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CB" w:rsidRDefault="0002185A" w:rsidP="00207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ПРОЕКТ                                                                                   </w:t>
      </w:r>
      <w:r w:rsidR="002079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2079CB" w:rsidRDefault="002079CB" w:rsidP="00207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CB" w:rsidRDefault="002079CB" w:rsidP="00207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CB" w:rsidRDefault="002079CB" w:rsidP="00207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CB" w:rsidRDefault="0002185A" w:rsidP="0020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B53F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079CB">
        <w:rPr>
          <w:rFonts w:ascii="Times New Roman" w:hAnsi="Times New Roman" w:cs="Times New Roman"/>
          <w:sz w:val="28"/>
          <w:szCs w:val="28"/>
        </w:rPr>
        <w:t xml:space="preserve">2023г.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079CB" w:rsidRDefault="002079CB" w:rsidP="002079CB">
      <w:pPr>
        <w:rPr>
          <w:rFonts w:ascii="Times New Roman" w:hAnsi="Times New Roman" w:cs="Times New Roman"/>
          <w:sz w:val="28"/>
          <w:szCs w:val="28"/>
        </w:rPr>
      </w:pPr>
    </w:p>
    <w:p w:rsidR="002079CB" w:rsidRDefault="002079CB" w:rsidP="007131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C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сельского поселения «Безречнинское» № 14 от 31.08.2016г. «О порядке принятия решений о признании безнадежной к взысканию задолженности по платежам в бюджет сельского поселения «Безречнинское»</w:t>
      </w:r>
      <w:r w:rsidR="00C72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D3D" w:rsidRDefault="00C72D3D" w:rsidP="0071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r w:rsidR="00713198">
        <w:rPr>
          <w:rFonts w:ascii="Times New Roman" w:hAnsi="Times New Roman" w:cs="Times New Roman"/>
          <w:sz w:val="28"/>
          <w:szCs w:val="28"/>
        </w:rPr>
        <w:t>яннинского</w:t>
      </w:r>
      <w:proofErr w:type="spellEnd"/>
      <w:r w:rsidR="00713198">
        <w:rPr>
          <w:rFonts w:ascii="Times New Roman" w:hAnsi="Times New Roman" w:cs="Times New Roman"/>
          <w:sz w:val="28"/>
          <w:szCs w:val="28"/>
        </w:rPr>
        <w:t xml:space="preserve"> района от 19.11.2023 </w:t>
      </w:r>
      <w:r>
        <w:rPr>
          <w:rFonts w:ascii="Times New Roman" w:hAnsi="Times New Roman" w:cs="Times New Roman"/>
          <w:sz w:val="28"/>
          <w:szCs w:val="28"/>
        </w:rPr>
        <w:t>№ 07</w:t>
      </w:r>
      <w:r w:rsidR="00713198">
        <w:rPr>
          <w:rFonts w:ascii="Times New Roman" w:hAnsi="Times New Roman" w:cs="Times New Roman"/>
          <w:sz w:val="28"/>
          <w:szCs w:val="28"/>
        </w:rPr>
        <w:t>-22-2023/</w:t>
      </w:r>
      <w:proofErr w:type="spellStart"/>
      <w:r w:rsidR="00713198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713198">
        <w:rPr>
          <w:rFonts w:ascii="Times New Roman" w:hAnsi="Times New Roman" w:cs="Times New Roman"/>
          <w:sz w:val="28"/>
          <w:szCs w:val="28"/>
        </w:rPr>
        <w:t xml:space="preserve"> 374-23-20760001,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="00713198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760FA2">
        <w:rPr>
          <w:rFonts w:ascii="Times New Roman" w:hAnsi="Times New Roman" w:cs="Times New Roman"/>
          <w:sz w:val="28"/>
          <w:szCs w:val="28"/>
        </w:rPr>
        <w:t xml:space="preserve"> ст. 42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131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2D3D" w:rsidRDefault="00C72D3D" w:rsidP="00C7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13198" w:rsidRDefault="00C72D3D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198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2A73">
        <w:rPr>
          <w:rFonts w:ascii="Times New Roman" w:hAnsi="Times New Roman" w:cs="Times New Roman"/>
          <w:sz w:val="28"/>
          <w:szCs w:val="28"/>
        </w:rPr>
        <w:t>одпункты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1.1.2. и 1.1.3 </w:t>
      </w:r>
      <w:r w:rsidR="00B56C1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13198">
        <w:rPr>
          <w:rFonts w:ascii="Times New Roman" w:eastAsia="Times New Roman" w:hAnsi="Times New Roman"/>
          <w:bCs/>
          <w:sz w:val="28"/>
          <w:szCs w:val="24"/>
        </w:rPr>
        <w:t>слова «задолженности по платежам в бюджет, не погашенным по причине» заменить словами «задолженности по платежам в бюджет, не погашенной по причине»</w:t>
      </w:r>
      <w:r w:rsidR="00713198">
        <w:rPr>
          <w:rFonts w:ascii="Times New Roman" w:hAnsi="Times New Roman" w:cs="Times New Roman"/>
          <w:sz w:val="28"/>
          <w:szCs w:val="28"/>
        </w:rPr>
        <w:t>.</w:t>
      </w:r>
    </w:p>
    <w:p w:rsidR="00713198" w:rsidRDefault="00713198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Дополнить подпунктом 1.1.3.1 следующего содержания:</w:t>
      </w:r>
    </w:p>
    <w:p w:rsidR="00713198" w:rsidRDefault="00713198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«1.1.3.1. </w:t>
      </w:r>
      <w:r>
        <w:rPr>
          <w:rFonts w:ascii="Times New Roman" w:eastAsia="Times New Roman" w:hAnsi="Times New Roman"/>
          <w:bCs/>
          <w:sz w:val="28"/>
          <w:szCs w:val="24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.»;</w:t>
      </w:r>
      <w:proofErr w:type="gramEnd"/>
    </w:p>
    <w:p w:rsidR="00713198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C1C"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> 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 w:rsidR="00B56C1C">
        <w:rPr>
          <w:rFonts w:ascii="Times New Roman" w:hAnsi="Times New Roman" w:cs="Times New Roman"/>
          <w:sz w:val="28"/>
          <w:szCs w:val="28"/>
        </w:rPr>
        <w:t xml:space="preserve">1.1.4 порядка </w:t>
      </w:r>
      <w:r w:rsidR="0071319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2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198" w:rsidRDefault="00713198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B56C1C">
        <w:rPr>
          <w:rFonts w:ascii="Times New Roman" w:hAnsi="Times New Roman" w:cs="Times New Roman"/>
          <w:sz w:val="28"/>
          <w:szCs w:val="28"/>
        </w:rPr>
        <w:t>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</w:t>
      </w:r>
      <w:r>
        <w:rPr>
          <w:rFonts w:ascii="Times New Roman" w:hAnsi="Times New Roman" w:cs="Times New Roman"/>
          <w:sz w:val="28"/>
          <w:szCs w:val="28"/>
        </w:rPr>
        <w:t>женности пол платежам в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3198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C1C"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 xml:space="preserve"> В </w:t>
      </w:r>
      <w:r w:rsidR="00B56C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 w:rsidR="00B56C1C">
        <w:rPr>
          <w:rFonts w:ascii="Times New Roman" w:hAnsi="Times New Roman" w:cs="Times New Roman"/>
          <w:sz w:val="28"/>
          <w:szCs w:val="28"/>
        </w:rPr>
        <w:t xml:space="preserve">1.1.5 </w:t>
      </w:r>
      <w:r>
        <w:rPr>
          <w:rFonts w:ascii="Times New Roman" w:hAnsi="Times New Roman" w:cs="Times New Roman"/>
          <w:sz w:val="28"/>
          <w:szCs w:val="28"/>
        </w:rPr>
        <w:t>слова «основаниям, предусмотренным пунктами 3 и 4» заменить словами «основанию, предусмотренному пунктом 3 или 3».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Дополнить подпунктом 1.1.5.1 следующего содержания: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«1.1.5.1.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наличия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  <w:proofErr w:type="gramEnd"/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Подпункт </w:t>
      </w:r>
      <w:r w:rsidR="00AD1F1D">
        <w:rPr>
          <w:rFonts w:ascii="Times New Roman" w:hAnsi="Times New Roman" w:cs="Times New Roman"/>
          <w:sz w:val="28"/>
          <w:szCs w:val="28"/>
        </w:rPr>
        <w:t xml:space="preserve">1.1.6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F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«1.1.6. Н</w:t>
      </w:r>
      <w:r w:rsidR="00AD1F1D">
        <w:rPr>
          <w:rFonts w:ascii="Times New Roman" w:hAnsi="Times New Roman" w:cs="Times New Roman"/>
          <w:sz w:val="28"/>
          <w:szCs w:val="28"/>
        </w:rPr>
        <w:t>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</w:t>
      </w:r>
      <w:r>
        <w:rPr>
          <w:rFonts w:ascii="Times New Roman" w:hAnsi="Times New Roman" w:cs="Times New Roman"/>
          <w:sz w:val="28"/>
          <w:szCs w:val="28"/>
        </w:rPr>
        <w:t>ии административного наказания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Подпункт</w:t>
      </w:r>
      <w:r w:rsidR="0073127E">
        <w:rPr>
          <w:rFonts w:ascii="Times New Roman" w:hAnsi="Times New Roman" w:cs="Times New Roman"/>
          <w:sz w:val="28"/>
          <w:szCs w:val="28"/>
        </w:rPr>
        <w:t xml:space="preserve"> 4.1.3.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3127E">
        <w:rPr>
          <w:rFonts w:ascii="Times New Roman" w:hAnsi="Times New Roman" w:cs="Times New Roman"/>
          <w:sz w:val="28"/>
          <w:szCs w:val="28"/>
        </w:rPr>
        <w:t>: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127E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бюджет;</w:t>
      </w:r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свидетельствующий о смерти физического лица-плательщика платежей в бюджет или подтверждающий факт объявления его умершим; </w:t>
      </w:r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сведений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судебный акт о завершен</w:t>
      </w:r>
      <w:r w:rsidR="00903913">
        <w:rPr>
          <w:rFonts w:ascii="Times New Roman" w:hAnsi="Times New Roman" w:cs="Times New Roman"/>
          <w:sz w:val="28"/>
          <w:szCs w:val="28"/>
        </w:rPr>
        <w:t>ии конкурсного производства или завершении реализации имущества гражданина – плательщика платежей в бюджет;</w:t>
      </w:r>
    </w:p>
    <w:p w:rsidR="00322A73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322A73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322A73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F406E5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п.3 или 4 ч.1 ст.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46 Федерального закона </w:t>
      </w:r>
      <w:r w:rsidR="00F40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производстве»;</w:t>
      </w:r>
    </w:p>
    <w:p w:rsidR="00F406E5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406E5" w:rsidRDefault="00E00F2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F406E5" w:rsidRDefault="00E00F2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 w:rsidR="009C358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C358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6E5" w:rsidRDefault="009C358A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 </w:t>
      </w:r>
      <w:r w:rsidRPr="009C358A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58A">
        <w:rPr>
          <w:rFonts w:ascii="Times New Roman" w:hAnsi="Times New Roman" w:cs="Times New Roman"/>
          <w:sz w:val="28"/>
          <w:szCs w:val="28"/>
        </w:rPr>
        <w:t>ешения о списании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58A">
        <w:rPr>
          <w:rFonts w:ascii="Times New Roman" w:hAnsi="Times New Roman" w:cs="Times New Roman"/>
          <w:sz w:val="28"/>
          <w:szCs w:val="28"/>
        </w:rPr>
        <w:t xml:space="preserve">ешения о восстановлении)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вносит</w:t>
      </w:r>
      <w:r w:rsidRPr="009C358A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о списанной (восстановленной в учете)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358A">
        <w:rPr>
          <w:rFonts w:ascii="Times New Roman" w:hAnsi="Times New Roman" w:cs="Times New Roman"/>
          <w:sz w:val="28"/>
          <w:szCs w:val="28"/>
        </w:rPr>
        <w:t>адолженности в соответствующие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получения информации</w:t>
      </w:r>
      <w:r w:rsidRPr="009C358A">
        <w:rPr>
          <w:rFonts w:ascii="Times New Roman" w:hAnsi="Times New Roman" w:cs="Times New Roman"/>
          <w:sz w:val="28"/>
          <w:szCs w:val="28"/>
        </w:rPr>
        <w:t>.</w:t>
      </w:r>
    </w:p>
    <w:p w:rsidR="00F406E5" w:rsidRDefault="00A527BD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 w:rsidR="007D34F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C72D3D" w:rsidRDefault="007D34F2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7D34F2"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D3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9173E" w:rsidRDefault="0009173E" w:rsidP="00C72D3D">
      <w:pPr>
        <w:rPr>
          <w:rFonts w:ascii="Times New Roman" w:hAnsi="Times New Roman" w:cs="Times New Roman"/>
          <w:sz w:val="28"/>
          <w:szCs w:val="28"/>
        </w:rPr>
      </w:pPr>
    </w:p>
    <w:p w:rsidR="00B53F56" w:rsidRDefault="00B53F56" w:rsidP="00C72D3D">
      <w:pPr>
        <w:rPr>
          <w:rFonts w:ascii="Times New Roman" w:hAnsi="Times New Roman" w:cs="Times New Roman"/>
          <w:sz w:val="28"/>
          <w:szCs w:val="28"/>
        </w:rPr>
      </w:pPr>
    </w:p>
    <w:p w:rsidR="0009173E" w:rsidRDefault="0009173E" w:rsidP="00C7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           </w:t>
      </w:r>
      <w:r w:rsidR="00F406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В.И. Веселова</w:t>
      </w:r>
    </w:p>
    <w:p w:rsidR="00B56C1C" w:rsidRDefault="00B56C1C" w:rsidP="00C72D3D">
      <w:pPr>
        <w:rPr>
          <w:rFonts w:ascii="Times New Roman" w:hAnsi="Times New Roman" w:cs="Times New Roman"/>
          <w:sz w:val="28"/>
          <w:szCs w:val="28"/>
        </w:rPr>
      </w:pPr>
    </w:p>
    <w:p w:rsidR="00B56C1C" w:rsidRPr="00C72D3D" w:rsidRDefault="00B56C1C" w:rsidP="00C72D3D">
      <w:pPr>
        <w:rPr>
          <w:rFonts w:ascii="Times New Roman" w:hAnsi="Times New Roman" w:cs="Times New Roman"/>
          <w:sz w:val="28"/>
          <w:szCs w:val="28"/>
        </w:rPr>
      </w:pPr>
    </w:p>
    <w:sectPr w:rsidR="00B56C1C" w:rsidRPr="00C72D3D" w:rsidSect="007D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B"/>
    <w:rsid w:val="0002185A"/>
    <w:rsid w:val="0009173E"/>
    <w:rsid w:val="00155483"/>
    <w:rsid w:val="001D62CF"/>
    <w:rsid w:val="002079CB"/>
    <w:rsid w:val="00243BA8"/>
    <w:rsid w:val="00322A73"/>
    <w:rsid w:val="005A6AD0"/>
    <w:rsid w:val="00682138"/>
    <w:rsid w:val="00713198"/>
    <w:rsid w:val="0073127E"/>
    <w:rsid w:val="007526CB"/>
    <w:rsid w:val="00760FA2"/>
    <w:rsid w:val="007D34F2"/>
    <w:rsid w:val="007D3F15"/>
    <w:rsid w:val="008C7D4D"/>
    <w:rsid w:val="00903913"/>
    <w:rsid w:val="009C358A"/>
    <w:rsid w:val="00A25196"/>
    <w:rsid w:val="00A527BD"/>
    <w:rsid w:val="00AD1F1D"/>
    <w:rsid w:val="00B53F56"/>
    <w:rsid w:val="00B56C1C"/>
    <w:rsid w:val="00BF2275"/>
    <w:rsid w:val="00C72D3D"/>
    <w:rsid w:val="00DA69A3"/>
    <w:rsid w:val="00E00F23"/>
    <w:rsid w:val="00F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8</cp:revision>
  <dcterms:created xsi:type="dcterms:W3CDTF">2023-12-12T00:50:00Z</dcterms:created>
  <dcterms:modified xsi:type="dcterms:W3CDTF">2023-12-26T03:18:00Z</dcterms:modified>
</cp:coreProperties>
</file>