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89" w:rsidRPr="001274D4" w:rsidRDefault="008D4E89" w:rsidP="008D4E89">
      <w:pPr>
        <w:pStyle w:val="a4"/>
        <w:numPr>
          <w:ilvl w:val="0"/>
          <w:numId w:val="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Отчет о реализации мер антикоррупционной политики </w:t>
      </w:r>
      <w:r w:rsidRPr="001274D4">
        <w:rPr>
          <w:rFonts w:ascii="Times New Roman" w:eastAsia="Times New Roman" w:hAnsi="Times New Roman" w:cs="Times New Roman"/>
          <w:sz w:val="28"/>
          <w:szCs w:val="28"/>
          <w:lang w:eastAsia="ru-RU"/>
        </w:rPr>
        <w:t>администрации  муниципального  района «Оловяннинский район» за 202</w:t>
      </w:r>
      <w:r>
        <w:rPr>
          <w:rFonts w:ascii="Times New Roman" w:eastAsia="Times New Roman" w:hAnsi="Times New Roman" w:cs="Times New Roman"/>
          <w:sz w:val="28"/>
          <w:szCs w:val="28"/>
          <w:lang w:eastAsia="ru-RU"/>
        </w:rPr>
        <w:t xml:space="preserve">3 </w:t>
      </w:r>
      <w:r w:rsidRPr="001274D4">
        <w:rPr>
          <w:rFonts w:ascii="Times New Roman" w:eastAsia="Times New Roman" w:hAnsi="Times New Roman" w:cs="Times New Roman"/>
          <w:sz w:val="28"/>
          <w:szCs w:val="28"/>
          <w:lang w:eastAsia="ru-RU"/>
        </w:rPr>
        <w:t>год.</w:t>
      </w:r>
    </w:p>
    <w:p w:rsidR="008D4E89" w:rsidRPr="00911B27" w:rsidRDefault="008D4E89" w:rsidP="008D4E89">
      <w:pPr>
        <w:spacing w:after="0" w:line="240" w:lineRule="auto"/>
        <w:jc w:val="center"/>
        <w:rPr>
          <w:rFonts w:ascii="Times New Roman" w:eastAsia="Times New Roman" w:hAnsi="Times New Roman" w:cs="Times New Roman"/>
          <w:sz w:val="28"/>
          <w:szCs w:val="28"/>
          <w:lang w:eastAsia="ru-RU"/>
        </w:rPr>
      </w:pPr>
    </w:p>
    <w:p w:rsidR="008D4E89" w:rsidRPr="00911B27" w:rsidRDefault="00531E0E" w:rsidP="008D4E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E89" w:rsidRPr="00911B27">
        <w:rPr>
          <w:rFonts w:ascii="Times New Roman" w:eastAsia="Times New Roman" w:hAnsi="Times New Roman" w:cs="Times New Roman"/>
          <w:sz w:val="28"/>
          <w:szCs w:val="28"/>
          <w:lang w:eastAsia="ru-RU"/>
        </w:rPr>
        <w:t xml:space="preserve">Работа в сфере противодействия коррупции организована в соответствие  с Планом мероприятий на 2021 - 2024 годы, утвержденным распоряжением администрации муниципального района  </w:t>
      </w:r>
      <w:r w:rsidR="008D4E89">
        <w:rPr>
          <w:rFonts w:ascii="Times New Roman" w:eastAsia="Times New Roman" w:hAnsi="Times New Roman" w:cs="Times New Roman"/>
          <w:sz w:val="28"/>
          <w:szCs w:val="28"/>
          <w:lang w:eastAsia="ru-RU"/>
        </w:rPr>
        <w:t>«</w:t>
      </w:r>
      <w:r w:rsidR="008D4E89" w:rsidRPr="00911B27">
        <w:rPr>
          <w:rFonts w:ascii="Times New Roman" w:eastAsia="Times New Roman" w:hAnsi="Times New Roman" w:cs="Times New Roman"/>
          <w:sz w:val="28"/>
          <w:szCs w:val="28"/>
          <w:lang w:eastAsia="ru-RU"/>
        </w:rPr>
        <w:t>Оловяннинский район</w:t>
      </w:r>
      <w:r w:rsidR="008D4E89">
        <w:rPr>
          <w:rFonts w:ascii="Times New Roman" w:eastAsia="Times New Roman" w:hAnsi="Times New Roman" w:cs="Times New Roman"/>
          <w:sz w:val="28"/>
          <w:szCs w:val="28"/>
          <w:lang w:eastAsia="ru-RU"/>
        </w:rPr>
        <w:t>»</w:t>
      </w:r>
      <w:r w:rsidR="008D4E89" w:rsidRPr="00911B27">
        <w:rPr>
          <w:rFonts w:ascii="Times New Roman" w:eastAsia="Times New Roman" w:hAnsi="Times New Roman" w:cs="Times New Roman"/>
          <w:sz w:val="28"/>
          <w:szCs w:val="28"/>
          <w:lang w:eastAsia="ru-RU"/>
        </w:rPr>
        <w:t xml:space="preserve"> № 569 от 21 сентября 2021года.</w:t>
      </w:r>
    </w:p>
    <w:p w:rsidR="008D4E89" w:rsidRPr="00911B27" w:rsidRDefault="00531E0E" w:rsidP="008D4E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E89" w:rsidRPr="00911B27">
        <w:rPr>
          <w:rFonts w:ascii="Times New Roman" w:eastAsia="Times New Roman" w:hAnsi="Times New Roman" w:cs="Times New Roman"/>
          <w:sz w:val="28"/>
          <w:szCs w:val="28"/>
          <w:lang w:eastAsia="ru-RU"/>
        </w:rPr>
        <w:t xml:space="preserve">В целях </w:t>
      </w:r>
      <w:proofErr w:type="gramStart"/>
      <w:r w:rsidR="008D4E89" w:rsidRPr="00911B27">
        <w:rPr>
          <w:rFonts w:ascii="Times New Roman" w:eastAsia="Times New Roman" w:hAnsi="Times New Roman" w:cs="Times New Roman"/>
          <w:sz w:val="28"/>
          <w:szCs w:val="28"/>
          <w:lang w:eastAsia="ru-RU"/>
        </w:rPr>
        <w:t>развития правовой основы противодействия коррупции</w:t>
      </w:r>
      <w:proofErr w:type="gramEnd"/>
      <w:r w:rsidR="008D4E89" w:rsidRPr="00911B27">
        <w:rPr>
          <w:rFonts w:ascii="Times New Roman" w:eastAsia="Times New Roman" w:hAnsi="Times New Roman" w:cs="Times New Roman"/>
          <w:sz w:val="28"/>
          <w:szCs w:val="28"/>
          <w:lang w:eastAsia="ru-RU"/>
        </w:rPr>
        <w:t xml:space="preserve"> в соответствие с законодательством актуализированы, внесены  изменения  и дополнения в </w:t>
      </w:r>
      <w:r w:rsidR="008D4E89">
        <w:rPr>
          <w:rFonts w:ascii="Times New Roman" w:eastAsia="Times New Roman" w:hAnsi="Times New Roman" w:cs="Times New Roman"/>
          <w:sz w:val="28"/>
          <w:szCs w:val="28"/>
          <w:lang w:eastAsia="ru-RU"/>
        </w:rPr>
        <w:t>2</w:t>
      </w:r>
      <w:r w:rsidR="008D4E89" w:rsidRPr="00911B27">
        <w:rPr>
          <w:rFonts w:ascii="Times New Roman" w:eastAsia="Times New Roman" w:hAnsi="Times New Roman" w:cs="Times New Roman"/>
          <w:sz w:val="28"/>
          <w:szCs w:val="28"/>
          <w:lang w:eastAsia="ru-RU"/>
        </w:rPr>
        <w:t xml:space="preserve"> нормативн</w:t>
      </w:r>
      <w:r w:rsidR="008D4E89">
        <w:rPr>
          <w:rFonts w:ascii="Times New Roman" w:eastAsia="Times New Roman" w:hAnsi="Times New Roman" w:cs="Times New Roman"/>
          <w:sz w:val="28"/>
          <w:szCs w:val="28"/>
          <w:lang w:eastAsia="ru-RU"/>
        </w:rPr>
        <w:t>о</w:t>
      </w:r>
      <w:r w:rsidR="008D4E89" w:rsidRPr="00911B27">
        <w:rPr>
          <w:rFonts w:ascii="Times New Roman" w:eastAsia="Times New Roman" w:hAnsi="Times New Roman" w:cs="Times New Roman"/>
          <w:sz w:val="28"/>
          <w:szCs w:val="28"/>
          <w:lang w:eastAsia="ru-RU"/>
        </w:rPr>
        <w:t xml:space="preserve"> правов</w:t>
      </w:r>
      <w:r w:rsidR="008D4E89">
        <w:rPr>
          <w:rFonts w:ascii="Times New Roman" w:eastAsia="Times New Roman" w:hAnsi="Times New Roman" w:cs="Times New Roman"/>
          <w:sz w:val="28"/>
          <w:szCs w:val="28"/>
          <w:lang w:eastAsia="ru-RU"/>
        </w:rPr>
        <w:t>ых</w:t>
      </w:r>
      <w:r w:rsidR="008D4E89">
        <w:rPr>
          <w:rFonts w:ascii="Times New Roman" w:eastAsia="Times New Roman" w:hAnsi="Times New Roman" w:cs="Times New Roman"/>
          <w:sz w:val="28"/>
          <w:szCs w:val="28"/>
          <w:lang w:eastAsia="ru-RU"/>
        </w:rPr>
        <w:t xml:space="preserve"> акт</w:t>
      </w:r>
      <w:r w:rsidR="008D4E89">
        <w:rPr>
          <w:rFonts w:ascii="Times New Roman" w:eastAsia="Times New Roman" w:hAnsi="Times New Roman" w:cs="Times New Roman"/>
          <w:sz w:val="28"/>
          <w:szCs w:val="28"/>
          <w:lang w:eastAsia="ru-RU"/>
        </w:rPr>
        <w:t>а</w:t>
      </w:r>
      <w:r w:rsidR="008D4E89" w:rsidRPr="00911B27">
        <w:rPr>
          <w:rFonts w:ascii="Times New Roman" w:eastAsia="Times New Roman" w:hAnsi="Times New Roman" w:cs="Times New Roman"/>
          <w:sz w:val="28"/>
          <w:szCs w:val="28"/>
          <w:lang w:eastAsia="ru-RU"/>
        </w:rPr>
        <w:t>, направленных на реализацию антикоррупционной политики.</w:t>
      </w:r>
    </w:p>
    <w:p w:rsidR="008D4E89" w:rsidRPr="00911B27" w:rsidRDefault="00531E0E" w:rsidP="008D4E89">
      <w:pPr>
        <w:tabs>
          <w:tab w:val="left" w:pos="510"/>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4E89" w:rsidRPr="008D4E89">
        <w:rPr>
          <w:rFonts w:ascii="Times New Roman" w:eastAsia="Times New Roman" w:hAnsi="Times New Roman" w:cs="Times New Roman"/>
          <w:sz w:val="28"/>
          <w:szCs w:val="28"/>
          <w:lang w:eastAsia="ru-RU"/>
        </w:rPr>
        <w:t xml:space="preserve">В период декларационной компании до муниципальных служащих, руководителей муниципальных учреждений, глав поселений и депутатов всех уровней были доведены методические рекомендации, подготовленные Министерством труда и социальной защиты Российской Федерации по вопросам заполнения сведений о доходах, расходах, об имуществе и обязательствах имущественного характера. Отделом по общим вопросам проводились консультации по заполнению Справки БК. Всеми муниципальными служащими и руководителями учреждений были представлены </w:t>
      </w:r>
      <w:r w:rsidR="008D4E89" w:rsidRPr="008D4E89">
        <w:rPr>
          <w:rFonts w:ascii="Times New Roman" w:eastAsia="Calibri" w:hAnsi="Times New Roman" w:cs="Times New Roman"/>
          <w:sz w:val="28"/>
        </w:rPr>
        <w:t>сведения о доходах, расходах, об имуществе и обязательствах имущественного характера в срок до 30 апреля.</w:t>
      </w:r>
      <w:r w:rsidR="008D4E89" w:rsidRPr="008D4E89">
        <w:rPr>
          <w:rFonts w:ascii="Times New Roman" w:eastAsia="Times New Roman" w:hAnsi="Times New Roman" w:cs="Times New Roman"/>
          <w:sz w:val="28"/>
          <w:szCs w:val="28"/>
          <w:lang w:eastAsia="ru-RU"/>
        </w:rPr>
        <w:t xml:space="preserve"> </w:t>
      </w:r>
      <w:r w:rsidR="008D4E89" w:rsidRPr="008D4E89">
        <w:rPr>
          <w:rFonts w:ascii="Times New Roman" w:eastAsia="Times New Roman" w:hAnsi="Times New Roman" w:cs="Times New Roman"/>
          <w:bCs/>
          <w:sz w:val="28"/>
          <w:szCs w:val="28"/>
          <w:lang w:eastAsia="ru-RU"/>
        </w:rPr>
        <w:t>Организовано предоставление заполненных справок и уведомлений в адрес Губернатора Забайкальского края в отношении 171 депутата городских и сельских поселений района и 20 глав муниципальных образований и членов их семей</w:t>
      </w:r>
    </w:p>
    <w:p w:rsidR="008D4E89" w:rsidRPr="00911B27" w:rsidRDefault="00531E0E" w:rsidP="008D4E89">
      <w:pPr>
        <w:tabs>
          <w:tab w:val="left" w:pos="510"/>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01A49" w:rsidRPr="00911B27">
        <w:rPr>
          <w:rFonts w:ascii="Times New Roman" w:eastAsia="Times New Roman" w:hAnsi="Times New Roman" w:cs="Times New Roman"/>
          <w:sz w:val="28"/>
          <w:szCs w:val="28"/>
          <w:lang w:eastAsia="ru-RU"/>
        </w:rPr>
        <w:t>Антикоррупционная</w:t>
      </w:r>
      <w:r w:rsidR="008D4E89" w:rsidRPr="00911B27">
        <w:rPr>
          <w:rFonts w:ascii="Times New Roman" w:eastAsia="Times New Roman" w:hAnsi="Times New Roman" w:cs="Times New Roman"/>
          <w:sz w:val="28"/>
          <w:szCs w:val="28"/>
          <w:lang w:eastAsia="ru-RU"/>
        </w:rPr>
        <w:t xml:space="preserve"> экспертиза нормативных правовых актов и их проектов осуществляется в соответствие с Федеральным законом  от 17 июля 2009 года № 172 -ФЗ </w:t>
      </w:r>
      <w:r w:rsidR="008D4E89">
        <w:rPr>
          <w:rFonts w:ascii="Times New Roman" w:eastAsia="Times New Roman" w:hAnsi="Times New Roman" w:cs="Times New Roman"/>
          <w:sz w:val="28"/>
          <w:szCs w:val="28"/>
          <w:lang w:eastAsia="ru-RU"/>
        </w:rPr>
        <w:t>«</w:t>
      </w:r>
      <w:r w:rsidR="008D4E89" w:rsidRPr="00911B27">
        <w:rPr>
          <w:rFonts w:ascii="Times New Roman" w:eastAsia="Times New Roman" w:hAnsi="Times New Roman" w:cs="Times New Roman"/>
          <w:sz w:val="28"/>
          <w:szCs w:val="28"/>
          <w:lang w:eastAsia="ru-RU"/>
        </w:rPr>
        <w:t>Об антикоррупционной экспертизе  нормативных правовых актов</w:t>
      </w:r>
      <w:r w:rsidR="008D4E89">
        <w:rPr>
          <w:rFonts w:ascii="Times New Roman" w:eastAsia="Times New Roman" w:hAnsi="Times New Roman" w:cs="Times New Roman"/>
          <w:sz w:val="28"/>
          <w:szCs w:val="28"/>
          <w:lang w:eastAsia="ru-RU"/>
        </w:rPr>
        <w:t>»</w:t>
      </w:r>
      <w:r w:rsidR="008D4E89" w:rsidRPr="00911B27">
        <w:rPr>
          <w:rFonts w:ascii="Times New Roman" w:eastAsia="Times New Roman" w:hAnsi="Times New Roman" w:cs="Times New Roman"/>
          <w:sz w:val="28"/>
          <w:szCs w:val="28"/>
          <w:lang w:eastAsia="ru-RU"/>
        </w:rPr>
        <w:t xml:space="preserve">. Всего направлено на проверку  в прокуратуру для выявления </w:t>
      </w:r>
      <w:proofErr w:type="spellStart"/>
      <w:r w:rsidR="008D4E89" w:rsidRPr="00911B27">
        <w:rPr>
          <w:rFonts w:ascii="Times New Roman" w:eastAsia="Times New Roman" w:hAnsi="Times New Roman" w:cs="Times New Roman"/>
          <w:sz w:val="28"/>
          <w:szCs w:val="28"/>
          <w:lang w:eastAsia="ru-RU"/>
        </w:rPr>
        <w:t>коррупциогенных</w:t>
      </w:r>
      <w:proofErr w:type="spellEnd"/>
      <w:r w:rsidR="008D4E89" w:rsidRPr="00911B27">
        <w:rPr>
          <w:rFonts w:ascii="Times New Roman" w:eastAsia="Times New Roman" w:hAnsi="Times New Roman" w:cs="Times New Roman"/>
          <w:sz w:val="28"/>
          <w:szCs w:val="28"/>
          <w:lang w:eastAsia="ru-RU"/>
        </w:rPr>
        <w:t xml:space="preserve"> факторов  за 202</w:t>
      </w:r>
      <w:r w:rsidR="00EF082A">
        <w:rPr>
          <w:rFonts w:ascii="Times New Roman" w:eastAsia="Times New Roman" w:hAnsi="Times New Roman" w:cs="Times New Roman"/>
          <w:sz w:val="28"/>
          <w:szCs w:val="28"/>
          <w:lang w:eastAsia="ru-RU"/>
        </w:rPr>
        <w:t>3</w:t>
      </w:r>
      <w:r w:rsidR="008D4E89">
        <w:rPr>
          <w:rFonts w:ascii="Times New Roman" w:eastAsia="Times New Roman" w:hAnsi="Times New Roman" w:cs="Times New Roman"/>
          <w:sz w:val="28"/>
          <w:szCs w:val="28"/>
          <w:lang w:eastAsia="ru-RU"/>
        </w:rPr>
        <w:t xml:space="preserve"> </w:t>
      </w:r>
      <w:r w:rsidR="008D4E89" w:rsidRPr="00911B27">
        <w:rPr>
          <w:rFonts w:ascii="Times New Roman" w:eastAsia="Times New Roman" w:hAnsi="Times New Roman" w:cs="Times New Roman"/>
          <w:sz w:val="28"/>
          <w:szCs w:val="28"/>
          <w:lang w:eastAsia="ru-RU"/>
        </w:rPr>
        <w:t xml:space="preserve">год </w:t>
      </w:r>
      <w:r w:rsidR="00EF082A">
        <w:rPr>
          <w:rFonts w:ascii="Times New Roman" w:eastAsia="Times New Roman" w:hAnsi="Times New Roman" w:cs="Times New Roman"/>
          <w:sz w:val="28"/>
          <w:szCs w:val="28"/>
          <w:lang w:eastAsia="ru-RU"/>
        </w:rPr>
        <w:t xml:space="preserve">83 </w:t>
      </w:r>
      <w:r w:rsidR="008D4E89" w:rsidRPr="00911B27">
        <w:rPr>
          <w:rFonts w:ascii="Times New Roman" w:eastAsia="Times New Roman" w:hAnsi="Times New Roman" w:cs="Times New Roman"/>
          <w:sz w:val="28"/>
          <w:szCs w:val="28"/>
          <w:lang w:eastAsia="ru-RU"/>
        </w:rPr>
        <w:t>нормативн</w:t>
      </w:r>
      <w:r w:rsidR="008D4E89">
        <w:rPr>
          <w:rFonts w:ascii="Times New Roman" w:eastAsia="Times New Roman" w:hAnsi="Times New Roman" w:cs="Times New Roman"/>
          <w:sz w:val="28"/>
          <w:szCs w:val="28"/>
          <w:lang w:eastAsia="ru-RU"/>
        </w:rPr>
        <w:t>о</w:t>
      </w:r>
      <w:r w:rsidR="008D4E89" w:rsidRPr="00911B27">
        <w:rPr>
          <w:rFonts w:ascii="Times New Roman" w:eastAsia="Times New Roman" w:hAnsi="Times New Roman" w:cs="Times New Roman"/>
          <w:sz w:val="28"/>
          <w:szCs w:val="28"/>
          <w:lang w:eastAsia="ru-RU"/>
        </w:rPr>
        <w:t xml:space="preserve"> правовых акт</w:t>
      </w:r>
      <w:r w:rsidR="00801A49">
        <w:rPr>
          <w:rFonts w:ascii="Times New Roman" w:eastAsia="Times New Roman" w:hAnsi="Times New Roman" w:cs="Times New Roman"/>
          <w:sz w:val="28"/>
          <w:szCs w:val="28"/>
          <w:lang w:eastAsia="ru-RU"/>
        </w:rPr>
        <w:t>а</w:t>
      </w:r>
      <w:r w:rsidR="008D4E89" w:rsidRPr="00911B27">
        <w:rPr>
          <w:rFonts w:ascii="Times New Roman" w:eastAsia="Times New Roman" w:hAnsi="Times New Roman" w:cs="Times New Roman"/>
          <w:sz w:val="28"/>
          <w:szCs w:val="28"/>
          <w:lang w:eastAsia="ru-RU"/>
        </w:rPr>
        <w:t xml:space="preserve"> и </w:t>
      </w:r>
      <w:r w:rsidR="00EF082A">
        <w:rPr>
          <w:rFonts w:ascii="Times New Roman" w:eastAsia="Times New Roman" w:hAnsi="Times New Roman" w:cs="Times New Roman"/>
          <w:sz w:val="28"/>
          <w:szCs w:val="28"/>
          <w:lang w:eastAsia="ru-RU"/>
        </w:rPr>
        <w:t xml:space="preserve">29 </w:t>
      </w:r>
      <w:r w:rsidR="008D4E89" w:rsidRPr="00911B27">
        <w:rPr>
          <w:rFonts w:ascii="Times New Roman" w:eastAsia="Times New Roman" w:hAnsi="Times New Roman" w:cs="Times New Roman"/>
          <w:sz w:val="28"/>
          <w:szCs w:val="28"/>
          <w:lang w:eastAsia="ru-RU"/>
        </w:rPr>
        <w:t>проектов.</w:t>
      </w:r>
    </w:p>
    <w:p w:rsidR="008D4E89" w:rsidRPr="00911B27" w:rsidRDefault="00801A49" w:rsidP="008D4E89">
      <w:pPr>
        <w:tabs>
          <w:tab w:val="left" w:pos="510"/>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4E89" w:rsidRPr="00911B27">
        <w:rPr>
          <w:rFonts w:ascii="Times New Roman" w:eastAsia="Times New Roman" w:hAnsi="Times New Roman" w:cs="Times New Roman"/>
          <w:sz w:val="28"/>
          <w:szCs w:val="28"/>
          <w:lang w:eastAsia="ru-RU"/>
        </w:rPr>
        <w:t>Должностных лиц, ответственных за организацию работы по профилактике коррупционных и ин</w:t>
      </w:r>
      <w:r w:rsidR="008D4E89">
        <w:rPr>
          <w:rFonts w:ascii="Times New Roman" w:eastAsia="Times New Roman" w:hAnsi="Times New Roman" w:cs="Times New Roman"/>
          <w:sz w:val="28"/>
          <w:szCs w:val="28"/>
          <w:lang w:eastAsia="ru-RU"/>
        </w:rPr>
        <w:t>ых правонарушений, (</w:t>
      </w:r>
      <w:r w:rsidR="008D4E89" w:rsidRPr="00911B27">
        <w:rPr>
          <w:rFonts w:ascii="Times New Roman" w:eastAsia="Times New Roman" w:hAnsi="Times New Roman" w:cs="Times New Roman"/>
          <w:sz w:val="28"/>
          <w:szCs w:val="28"/>
          <w:lang w:eastAsia="ru-RU"/>
        </w:rPr>
        <w:t xml:space="preserve">в том числе имеющих опыт работы более 2-х лет) и прошедших специализированное </w:t>
      </w:r>
      <w:proofErr w:type="gramStart"/>
      <w:r w:rsidR="008D4E89" w:rsidRPr="00911B27">
        <w:rPr>
          <w:rFonts w:ascii="Times New Roman" w:eastAsia="Times New Roman" w:hAnsi="Times New Roman" w:cs="Times New Roman"/>
          <w:sz w:val="28"/>
          <w:szCs w:val="28"/>
          <w:lang w:eastAsia="ru-RU"/>
        </w:rPr>
        <w:t>обучение по программам</w:t>
      </w:r>
      <w:proofErr w:type="gramEnd"/>
      <w:r w:rsidR="008D4E89" w:rsidRPr="00911B27">
        <w:rPr>
          <w:rFonts w:ascii="Times New Roman" w:eastAsia="Times New Roman" w:hAnsi="Times New Roman" w:cs="Times New Roman"/>
          <w:sz w:val="28"/>
          <w:szCs w:val="28"/>
          <w:lang w:eastAsia="ru-RU"/>
        </w:rPr>
        <w:t xml:space="preserve"> противодействия коррупции </w:t>
      </w:r>
      <w:r w:rsidR="00EF082A">
        <w:rPr>
          <w:rFonts w:ascii="Times New Roman" w:eastAsia="Times New Roman" w:hAnsi="Times New Roman" w:cs="Times New Roman"/>
          <w:sz w:val="28"/>
          <w:szCs w:val="28"/>
          <w:lang w:eastAsia="ru-RU"/>
        </w:rPr>
        <w:t>1</w:t>
      </w:r>
      <w:r w:rsidR="008D4E89" w:rsidRPr="00911B27">
        <w:rPr>
          <w:rFonts w:ascii="Times New Roman" w:eastAsia="Times New Roman" w:hAnsi="Times New Roman" w:cs="Times New Roman"/>
          <w:sz w:val="28"/>
          <w:szCs w:val="28"/>
          <w:lang w:eastAsia="ru-RU"/>
        </w:rPr>
        <w:t>.</w:t>
      </w:r>
    </w:p>
    <w:p w:rsidR="008D4E89" w:rsidRPr="00911B27" w:rsidRDefault="00801A49" w:rsidP="008D4E89">
      <w:pPr>
        <w:tabs>
          <w:tab w:val="left" w:pos="510"/>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sidR="008D4E89" w:rsidRPr="00911B27">
        <w:rPr>
          <w:rFonts w:ascii="Times New Roman" w:eastAsia="Times New Roman" w:hAnsi="Times New Roman" w:cs="Times New Roman"/>
          <w:sz w:val="28"/>
          <w:szCs w:val="28"/>
          <w:lang w:eastAsia="ru-RU"/>
        </w:rPr>
        <w:t xml:space="preserve">Соблюдение запретов, ограничений и требований, установленных в целях противодействия коррупции  обеспечивается через систематическое проведение ознакомительных бесед, вводных лекций  по вопросам соблюдения  законодательства о противодействии коррупции  с вновь принятыми служащими при назначении  их на должности руководителей подведомственных учреждений, в рамках  которых выясняется   уровень общих знаний  законодательства  о противодействии коррупции, поясняются основы  антикоррупционного законодательства. </w:t>
      </w:r>
      <w:proofErr w:type="gramEnd"/>
    </w:p>
    <w:p w:rsidR="00EF082A" w:rsidRPr="00EF082A" w:rsidRDefault="00EF082A" w:rsidP="00EF082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D4E89" w:rsidRPr="00911B27">
        <w:rPr>
          <w:rFonts w:ascii="Times New Roman" w:eastAsia="Times New Roman" w:hAnsi="Times New Roman" w:cs="Times New Roman"/>
          <w:sz w:val="28"/>
          <w:szCs w:val="28"/>
          <w:lang w:eastAsia="ru-RU"/>
        </w:rPr>
        <w:tab/>
      </w:r>
      <w:r w:rsidRPr="00EF082A">
        <w:rPr>
          <w:rFonts w:ascii="Times New Roman" w:eastAsia="Times New Roman" w:hAnsi="Times New Roman" w:cs="Times New Roman"/>
          <w:sz w:val="28"/>
          <w:szCs w:val="28"/>
          <w:lang w:eastAsia="ru-RU"/>
        </w:rPr>
        <w:t xml:space="preserve"> 2023 год</w:t>
      </w:r>
      <w:r>
        <w:rPr>
          <w:rFonts w:ascii="Times New Roman" w:eastAsia="Times New Roman" w:hAnsi="Times New Roman" w:cs="Times New Roman"/>
          <w:sz w:val="28"/>
          <w:szCs w:val="28"/>
          <w:lang w:eastAsia="ru-RU"/>
        </w:rPr>
        <w:t>у</w:t>
      </w:r>
      <w:r w:rsidRPr="00EF082A">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4</w:t>
      </w:r>
      <w:r w:rsidRPr="00EF082A">
        <w:rPr>
          <w:rFonts w:ascii="Times New Roman" w:eastAsia="Times New Roman" w:hAnsi="Times New Roman" w:cs="Times New Roman"/>
          <w:sz w:val="28"/>
          <w:szCs w:val="28"/>
          <w:lang w:eastAsia="ru-RU"/>
        </w:rPr>
        <w:t xml:space="preserve"> заседания комиссии по соблюдению требований к служебному поведению муниципальных служащих </w:t>
      </w:r>
      <w:r w:rsidRPr="00EF082A">
        <w:rPr>
          <w:rFonts w:ascii="Times New Roman" w:eastAsia="Times New Roman" w:hAnsi="Times New Roman" w:cs="Times New Roman"/>
          <w:sz w:val="28"/>
          <w:szCs w:val="28"/>
          <w:lang w:eastAsia="ru-RU"/>
        </w:rPr>
        <w:lastRenderedPageBreak/>
        <w:t>муниципального района «Оловяннинский район» и урегулированию конфликта интересов. На первом заседании рассматривалось представление прокуратуры</w:t>
      </w:r>
      <w:r w:rsidRPr="00EF082A">
        <w:rPr>
          <w:rFonts w:ascii="Times New Roman" w:eastAsia="Calibri" w:hAnsi="Times New Roman" w:cs="Times New Roman"/>
          <w:sz w:val="28"/>
          <w:szCs w:val="28"/>
        </w:rPr>
        <w:t xml:space="preserve"> Оловяннинского района</w:t>
      </w:r>
      <w:r w:rsidRPr="00EF082A">
        <w:rPr>
          <w:rFonts w:ascii="Times New Roman" w:eastAsia="Times New Roman" w:hAnsi="Times New Roman" w:cs="Times New Roman"/>
          <w:sz w:val="28"/>
          <w:szCs w:val="28"/>
          <w:lang w:eastAsia="ru-RU"/>
        </w:rPr>
        <w:t xml:space="preserve"> в отношении 2 муниципальных служащих. В связи с расторжением трудового договора с муниципальным служащим рассмотрение комиссией </w:t>
      </w:r>
      <w:proofErr w:type="gramStart"/>
      <w:r w:rsidRPr="00EF082A">
        <w:rPr>
          <w:rFonts w:ascii="Times New Roman" w:eastAsia="Calibri" w:hAnsi="Times New Roman" w:cs="Times New Roman"/>
          <w:sz w:val="28"/>
          <w:szCs w:val="28"/>
        </w:rPr>
        <w:t>фактов,</w:t>
      </w:r>
      <w:r w:rsidRPr="00EF082A">
        <w:rPr>
          <w:rFonts w:ascii="Times New Roman" w:eastAsia="Times New Roman" w:hAnsi="Times New Roman" w:cs="Times New Roman"/>
          <w:sz w:val="28"/>
          <w:szCs w:val="28"/>
          <w:lang w:eastAsia="ru-RU"/>
        </w:rPr>
        <w:t xml:space="preserve"> изложенны</w:t>
      </w:r>
      <w:r w:rsidRPr="00EF082A">
        <w:rPr>
          <w:rFonts w:ascii="Times New Roman" w:eastAsia="Calibri" w:hAnsi="Times New Roman" w:cs="Times New Roman"/>
          <w:sz w:val="28"/>
          <w:szCs w:val="28"/>
        </w:rPr>
        <w:t>х</w:t>
      </w:r>
      <w:r w:rsidRPr="00EF082A">
        <w:rPr>
          <w:rFonts w:ascii="Times New Roman" w:eastAsia="Times New Roman" w:hAnsi="Times New Roman" w:cs="Times New Roman"/>
          <w:sz w:val="28"/>
          <w:szCs w:val="28"/>
          <w:lang w:eastAsia="ru-RU"/>
        </w:rPr>
        <w:t xml:space="preserve"> в представлении в отношении </w:t>
      </w:r>
      <w:r w:rsidRPr="00EF082A">
        <w:rPr>
          <w:rFonts w:ascii="Times New Roman" w:eastAsia="Calibri" w:hAnsi="Times New Roman" w:cs="Times New Roman"/>
          <w:sz w:val="28"/>
          <w:szCs w:val="28"/>
        </w:rPr>
        <w:t>одного муниципального служащего прекращены</w:t>
      </w:r>
      <w:proofErr w:type="gramEnd"/>
      <w:r w:rsidRPr="00EF082A">
        <w:rPr>
          <w:rFonts w:ascii="Times New Roman" w:eastAsia="Calibri" w:hAnsi="Times New Roman" w:cs="Times New Roman"/>
          <w:sz w:val="28"/>
          <w:szCs w:val="28"/>
        </w:rPr>
        <w:t>.</w:t>
      </w:r>
      <w:r w:rsidRPr="00EF082A">
        <w:rPr>
          <w:rFonts w:ascii="Times New Roman" w:eastAsia="Times New Roman" w:hAnsi="Times New Roman" w:cs="Times New Roman"/>
          <w:sz w:val="28"/>
          <w:szCs w:val="28"/>
          <w:lang w:eastAsia="ru-RU"/>
        </w:rPr>
        <w:t xml:space="preserve"> </w:t>
      </w:r>
      <w:proofErr w:type="gramStart"/>
      <w:r w:rsidRPr="00EF082A">
        <w:rPr>
          <w:rFonts w:ascii="Times New Roman" w:eastAsia="Calibri" w:hAnsi="Times New Roman" w:cs="Times New Roman"/>
          <w:sz w:val="28"/>
          <w:szCs w:val="28"/>
        </w:rPr>
        <w:t>В связи с ненадлежащим осуществлением контроля по ведению документооборота в отношении</w:t>
      </w:r>
      <w:proofErr w:type="gramEnd"/>
      <w:r w:rsidRPr="00EF082A">
        <w:rPr>
          <w:rFonts w:ascii="Times New Roman" w:eastAsia="Calibri" w:hAnsi="Times New Roman" w:cs="Times New Roman"/>
          <w:sz w:val="28"/>
          <w:szCs w:val="28"/>
        </w:rPr>
        <w:t xml:space="preserve"> второго муниципального служащего комиссией было рекомендовано рассмотреть вопрос о привлечении муниципального служащего к дисциплинарной ответственности в виде замечания.</w:t>
      </w:r>
      <w:r w:rsidRPr="00EF082A">
        <w:rPr>
          <w:rFonts w:ascii="Times New Roman" w:eastAsia="Times New Roman" w:hAnsi="Times New Roman" w:cs="Times New Roman"/>
          <w:sz w:val="28"/>
          <w:szCs w:val="28"/>
          <w:lang w:eastAsia="ru-RU"/>
        </w:rPr>
        <w:t xml:space="preserve"> На втором заседании комиссии было рассмотрено представление прокуратуры Оловяннинского района </w:t>
      </w:r>
      <w:r w:rsidRPr="00EF082A">
        <w:rPr>
          <w:rFonts w:ascii="Times New Roman" w:eastAsia="Calibri" w:hAnsi="Times New Roman" w:cs="Times New Roman"/>
          <w:sz w:val="28"/>
          <w:szCs w:val="28"/>
        </w:rPr>
        <w:t xml:space="preserve">по фактам недостоверности и полноты предоставленных сведений о доходах за 2021 год </w:t>
      </w:r>
      <w:r w:rsidRPr="00EF082A">
        <w:rPr>
          <w:rFonts w:ascii="Times New Roman" w:eastAsia="Times New Roman" w:hAnsi="Times New Roman" w:cs="Times New Roman"/>
          <w:sz w:val="28"/>
          <w:szCs w:val="28"/>
          <w:lang w:eastAsia="ru-RU"/>
        </w:rPr>
        <w:t xml:space="preserve">в отношении 3 муниципальных служащих. </w:t>
      </w:r>
      <w:r w:rsidRPr="00EF082A">
        <w:rPr>
          <w:rFonts w:ascii="Times New Roman" w:eastAsia="Calibri" w:hAnsi="Times New Roman" w:cs="Times New Roman"/>
          <w:sz w:val="28"/>
          <w:szCs w:val="28"/>
        </w:rPr>
        <w:t>Рассмотрены письменные объяснительные муниципальных служащих по фактам недостоверности и полноты предоставленных сведений о доходах.  В отношении одного муниципального служащего комиссией было установлено, что при заполнении справки была допущена опечатка (ошибочное указание месяца открытие счета) сокрытых банковских счетов не имеется, сокрытие дохода не имеется. Данное нарушение (опечатка) признана малозначительной. В отношении 2 муниципальных служащих было рекомендовано привлечь к дисциплинарной ответственности за не указание дохода от продажи транспортного средства и не указание банковского счета. На третьем заседании комиссии было рассмотрено представление прокуратуры Оловяннинского района и</w:t>
      </w:r>
      <w:r w:rsidRPr="00EF082A">
        <w:rPr>
          <w:rFonts w:ascii="Times New Roman" w:eastAsia="Times New Roman" w:hAnsi="Times New Roman" w:cs="Times New Roman"/>
          <w:sz w:val="28"/>
          <w:szCs w:val="28"/>
          <w:lang w:eastAsia="ru-RU"/>
        </w:rPr>
        <w:t xml:space="preserve"> рекомендовано привлечь муниципального служащего к дисциплинарной ответственности в виде выговора</w:t>
      </w:r>
      <w:r>
        <w:rPr>
          <w:rFonts w:ascii="Times New Roman" w:eastAsia="Times New Roman" w:hAnsi="Times New Roman" w:cs="Times New Roman"/>
          <w:sz w:val="28"/>
          <w:szCs w:val="28"/>
          <w:lang w:eastAsia="ru-RU"/>
        </w:rPr>
        <w:t>.</w:t>
      </w:r>
      <w:r w:rsidR="00531E0E">
        <w:rPr>
          <w:rFonts w:ascii="Times New Roman" w:eastAsia="Times New Roman" w:hAnsi="Times New Roman" w:cs="Times New Roman"/>
          <w:sz w:val="28"/>
          <w:szCs w:val="28"/>
          <w:lang w:eastAsia="ru-RU"/>
        </w:rPr>
        <w:t xml:space="preserve"> Так же комиссией было рассмотрено уведомление о возможном возникновении конфликта интересов.</w:t>
      </w:r>
    </w:p>
    <w:p w:rsidR="00531E0E" w:rsidRPr="00531E0E" w:rsidRDefault="00531E0E" w:rsidP="00531E0E">
      <w:pPr>
        <w:tabs>
          <w:tab w:val="left" w:pos="510"/>
          <w:tab w:val="center" w:pos="4677"/>
        </w:tabs>
        <w:spacing w:after="0" w:line="240" w:lineRule="auto"/>
        <w:jc w:val="both"/>
        <w:rPr>
          <w:rFonts w:ascii="Times New Roman" w:eastAsia="Times New Roman" w:hAnsi="Times New Roman" w:cs="Times New Roman"/>
          <w:sz w:val="28"/>
          <w:szCs w:val="28"/>
          <w:lang w:eastAsia="ru-RU"/>
        </w:rPr>
      </w:pPr>
      <w:r w:rsidRPr="00531E0E">
        <w:rPr>
          <w:rFonts w:ascii="Times New Roman" w:eastAsia="Times New Roman" w:hAnsi="Times New Roman" w:cs="Times New Roman"/>
          <w:sz w:val="28"/>
          <w:szCs w:val="28"/>
          <w:lang w:eastAsia="ru-RU"/>
        </w:rPr>
        <w:t xml:space="preserve">        </w:t>
      </w:r>
      <w:proofErr w:type="gramStart"/>
      <w:r w:rsidRPr="00531E0E">
        <w:rPr>
          <w:rFonts w:ascii="Times New Roman" w:eastAsia="Times New Roman" w:hAnsi="Times New Roman" w:cs="Times New Roman"/>
          <w:sz w:val="28"/>
          <w:szCs w:val="28"/>
          <w:lang w:eastAsia="ru-RU"/>
        </w:rPr>
        <w:t>Соблюдение запретов, ограничений и требований, установленных в целях противодействия коррупции  обеспечивается через систематическое проведение ознакомительных бесед, вводных лекций  по вопросам соблюдения  законодательства о противодействии коррупции  с вновь принятыми служащими при назначении  их на должности руководителей подведомственных учреждений, в рамках  которых выясняется   уровень общих знаний  законодательства  о противодействии коррупции, поясняются основы  антикоррупционного законодательства.</w:t>
      </w:r>
      <w:proofErr w:type="gramEnd"/>
    </w:p>
    <w:p w:rsidR="00531E0E" w:rsidRPr="00531E0E" w:rsidRDefault="00531E0E" w:rsidP="00531E0E">
      <w:pPr>
        <w:tabs>
          <w:tab w:val="left" w:pos="510"/>
          <w:tab w:val="center" w:pos="4677"/>
        </w:tabs>
        <w:spacing w:after="0" w:line="240" w:lineRule="auto"/>
        <w:jc w:val="both"/>
        <w:rPr>
          <w:rFonts w:ascii="Times New Roman" w:eastAsia="Times New Roman" w:hAnsi="Times New Roman" w:cs="Times New Roman"/>
          <w:sz w:val="28"/>
          <w:szCs w:val="28"/>
          <w:lang w:eastAsia="ru-RU"/>
        </w:rPr>
      </w:pPr>
      <w:r w:rsidRPr="00531E0E">
        <w:rPr>
          <w:rFonts w:ascii="Times New Roman" w:eastAsia="Times New Roman" w:hAnsi="Times New Roman" w:cs="Times New Roman"/>
          <w:sz w:val="28"/>
          <w:szCs w:val="28"/>
          <w:lang w:eastAsia="ru-RU"/>
        </w:rPr>
        <w:t xml:space="preserve">        Консультации и разъяснения для муниципальных служащих, глав поселений  по вопросам, связанным  с применением законодательства Российской Федерации  о противодействии коррупции проводятся систематически  главным специалистом по работе с поселениями, ведущим специалистом по кадрам.</w:t>
      </w:r>
    </w:p>
    <w:p w:rsidR="00531E0E" w:rsidRPr="00531E0E" w:rsidRDefault="00531E0E" w:rsidP="00531E0E">
      <w:pPr>
        <w:spacing w:after="0" w:line="240" w:lineRule="auto"/>
        <w:jc w:val="both"/>
        <w:rPr>
          <w:rFonts w:ascii="Times New Roman" w:eastAsia="Times New Roman" w:hAnsi="Times New Roman" w:cs="Times New Roman"/>
          <w:sz w:val="28"/>
          <w:szCs w:val="28"/>
          <w:lang w:eastAsia="ru-RU"/>
        </w:rPr>
      </w:pPr>
      <w:r w:rsidRPr="00531E0E">
        <w:rPr>
          <w:rFonts w:ascii="Times New Roman" w:eastAsia="Times New Roman" w:hAnsi="Times New Roman" w:cs="Times New Roman"/>
          <w:sz w:val="28"/>
          <w:szCs w:val="28"/>
          <w:lang w:eastAsia="ru-RU"/>
        </w:rPr>
        <w:tab/>
        <w:t xml:space="preserve">Ознакомление муниципальных служащих и </w:t>
      </w:r>
      <w:proofErr w:type="gramStart"/>
      <w:r w:rsidRPr="00531E0E">
        <w:rPr>
          <w:rFonts w:ascii="Times New Roman" w:eastAsia="Times New Roman" w:hAnsi="Times New Roman" w:cs="Times New Roman"/>
          <w:sz w:val="28"/>
          <w:szCs w:val="28"/>
          <w:lang w:eastAsia="ru-RU"/>
        </w:rPr>
        <w:t>лиц, замещающих муниципальные должности   с нормативными правовыми актами  в сфере противодействия коррупции проводится</w:t>
      </w:r>
      <w:proofErr w:type="gramEnd"/>
      <w:r w:rsidRPr="00531E0E">
        <w:rPr>
          <w:rFonts w:ascii="Times New Roman" w:eastAsia="Times New Roman" w:hAnsi="Times New Roman" w:cs="Times New Roman"/>
          <w:sz w:val="28"/>
          <w:szCs w:val="28"/>
          <w:lang w:eastAsia="ru-RU"/>
        </w:rPr>
        <w:t xml:space="preserve"> ведущим специалистам по кадрам и секретному делопроизводству своевременно.  Информация   о противодействии коррупции, памятки, ящик для обращений граждан по </w:t>
      </w:r>
      <w:r w:rsidRPr="00531E0E">
        <w:rPr>
          <w:rFonts w:ascii="Times New Roman" w:eastAsia="Times New Roman" w:hAnsi="Times New Roman" w:cs="Times New Roman"/>
          <w:sz w:val="28"/>
          <w:szCs w:val="28"/>
          <w:lang w:eastAsia="ru-RU"/>
        </w:rPr>
        <w:lastRenderedPageBreak/>
        <w:t xml:space="preserve">вопросам коррупции размещены в здании администрации муниципального района. С вновь избранными главами поселений и муниципальными служащими, принятыми на работу, проведены беседы  по вопросам соблюдения  законодательства о противодействии коррупции,  разъяснены  основы  антикоррупционного законодательства.   На официальном сайте администрации муниципального района «Оловяннинский район» в информационно-телекоммуникационной сети "Интернет" по адресу:  </w:t>
      </w:r>
      <w:proofErr w:type="spellStart"/>
      <w:r w:rsidRPr="00531E0E">
        <w:rPr>
          <w:rFonts w:ascii="Times New Roman" w:eastAsia="Times New Roman" w:hAnsi="Times New Roman" w:cs="Times New Roman"/>
          <w:sz w:val="28"/>
          <w:szCs w:val="28"/>
          <w:lang w:val="en-US" w:eastAsia="ru-RU"/>
        </w:rPr>
        <w:t>olovyan</w:t>
      </w:r>
      <w:proofErr w:type="spellEnd"/>
      <w:r w:rsidRPr="00531E0E">
        <w:rPr>
          <w:rFonts w:ascii="Times New Roman" w:eastAsia="Times New Roman" w:hAnsi="Times New Roman" w:cs="Times New Roman"/>
          <w:sz w:val="28"/>
          <w:szCs w:val="28"/>
          <w:lang w:eastAsia="ru-RU"/>
        </w:rPr>
        <w:t>.75.</w:t>
      </w:r>
      <w:proofErr w:type="spellStart"/>
      <w:r w:rsidRPr="00531E0E">
        <w:rPr>
          <w:rFonts w:ascii="Times New Roman" w:eastAsia="Times New Roman" w:hAnsi="Times New Roman" w:cs="Times New Roman"/>
          <w:sz w:val="28"/>
          <w:szCs w:val="28"/>
          <w:lang w:val="en-US" w:eastAsia="ru-RU"/>
        </w:rPr>
        <w:t>ru</w:t>
      </w:r>
      <w:proofErr w:type="spellEnd"/>
      <w:r w:rsidRPr="00531E0E">
        <w:rPr>
          <w:rFonts w:ascii="Times New Roman" w:eastAsia="Times New Roman" w:hAnsi="Times New Roman" w:cs="Times New Roman"/>
          <w:sz w:val="28"/>
          <w:szCs w:val="28"/>
          <w:lang w:eastAsia="ru-RU"/>
        </w:rPr>
        <w:t>. размещен раздел о противодействии коррупции.</w:t>
      </w:r>
    </w:p>
    <w:p w:rsidR="00531E0E" w:rsidRPr="00531E0E" w:rsidRDefault="00531E0E" w:rsidP="00531E0E">
      <w:pPr>
        <w:rPr>
          <w:rFonts w:ascii="Calibri" w:eastAsia="Calibri" w:hAnsi="Calibri" w:cs="Times New Roman"/>
        </w:rPr>
      </w:pPr>
      <w:r w:rsidRPr="00531E0E">
        <w:rPr>
          <w:rFonts w:ascii="Times New Roman" w:eastAsia="Times New Roman" w:hAnsi="Times New Roman" w:cs="Times New Roman"/>
          <w:sz w:val="28"/>
          <w:szCs w:val="28"/>
          <w:lang w:eastAsia="ru-RU"/>
        </w:rPr>
        <w:br w:type="page"/>
      </w:r>
      <w:bookmarkStart w:id="0" w:name="_GoBack"/>
      <w:bookmarkEnd w:id="0"/>
    </w:p>
    <w:sectPr w:rsidR="00531E0E" w:rsidRPr="0053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280F"/>
    <w:multiLevelType w:val="hybridMultilevel"/>
    <w:tmpl w:val="BDEE006A"/>
    <w:lvl w:ilvl="0" w:tplc="73BA2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E"/>
    <w:rsid w:val="00531E0E"/>
    <w:rsid w:val="00582D8E"/>
    <w:rsid w:val="00801A49"/>
    <w:rsid w:val="008D4E89"/>
    <w:rsid w:val="00E17CE1"/>
    <w:rsid w:val="00E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E89"/>
    <w:rPr>
      <w:color w:val="0000FF" w:themeColor="hyperlink"/>
      <w:u w:val="single"/>
    </w:rPr>
  </w:style>
  <w:style w:type="paragraph" w:styleId="a4">
    <w:name w:val="List Paragraph"/>
    <w:basedOn w:val="a"/>
    <w:uiPriority w:val="34"/>
    <w:qFormat/>
    <w:rsid w:val="008D4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E89"/>
    <w:rPr>
      <w:color w:val="0000FF" w:themeColor="hyperlink"/>
      <w:u w:val="single"/>
    </w:rPr>
  </w:style>
  <w:style w:type="paragraph" w:styleId="a4">
    <w:name w:val="List Paragraph"/>
    <w:basedOn w:val="a"/>
    <w:uiPriority w:val="34"/>
    <w:qFormat/>
    <w:rsid w:val="008D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Калинина</dc:creator>
  <cp:keywords/>
  <dc:description/>
  <cp:lastModifiedBy>Елена Юрьевна Калинина</cp:lastModifiedBy>
  <cp:revision>2</cp:revision>
  <cp:lastPrinted>2024-01-11T01:38:00Z</cp:lastPrinted>
  <dcterms:created xsi:type="dcterms:W3CDTF">2024-01-11T01:05:00Z</dcterms:created>
  <dcterms:modified xsi:type="dcterms:W3CDTF">2024-01-11T01:38:00Z</dcterms:modified>
</cp:coreProperties>
</file>