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5" w:rsidRDefault="00313152" w:rsidP="00EA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«БУРУЛЯТУЙСКОЕ» МУНИЦИПАЛЬНОГО РАЙОНА</w:t>
      </w: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3152" w:rsidRDefault="00313152" w:rsidP="00EA75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урулятуй</w:t>
      </w:r>
      <w:proofErr w:type="spellEnd"/>
    </w:p>
    <w:p w:rsidR="00EA7575" w:rsidRDefault="00313152" w:rsidP="00D86D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05.03.2024г                                                                    </w:t>
      </w:r>
      <w:r w:rsidR="00D86D2E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556E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6D2E">
        <w:rPr>
          <w:rFonts w:ascii="Times New Roman" w:hAnsi="Times New Roman" w:cs="Times New Roman"/>
          <w:sz w:val="28"/>
          <w:szCs w:val="28"/>
        </w:rPr>
        <w:t>2</w:t>
      </w:r>
    </w:p>
    <w:p w:rsidR="00AA0AA3" w:rsidRDefault="00AA0AA3" w:rsidP="00D86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AA3" w:rsidRDefault="00AA0AA3" w:rsidP="00D86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D2E" w:rsidRPr="00AA0AA3" w:rsidRDefault="00D86D2E" w:rsidP="00AA0A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0AA3">
        <w:rPr>
          <w:rFonts w:ascii="Times New Roman" w:hAnsi="Times New Roman" w:cs="Times New Roman"/>
          <w:b/>
          <w:sz w:val="28"/>
          <w:szCs w:val="28"/>
        </w:rPr>
        <w:t>Об изменениях в ст.ст.236,256 Трудового</w:t>
      </w:r>
      <w:r w:rsidR="00AA0AA3" w:rsidRPr="00AA0AA3">
        <w:rPr>
          <w:rFonts w:ascii="Times New Roman" w:hAnsi="Times New Roman" w:cs="Times New Roman"/>
          <w:b/>
          <w:sz w:val="28"/>
          <w:szCs w:val="28"/>
        </w:rPr>
        <w:t xml:space="preserve"> кодекса Российской Федерации, направленные на соверше</w:t>
      </w:r>
      <w:r w:rsidR="00AA0AA3">
        <w:rPr>
          <w:rFonts w:ascii="Times New Roman" w:hAnsi="Times New Roman" w:cs="Times New Roman"/>
          <w:b/>
          <w:sz w:val="28"/>
          <w:szCs w:val="28"/>
        </w:rPr>
        <w:t xml:space="preserve">нствование правовых механизмов, </w:t>
      </w:r>
      <w:r w:rsidR="00AA0AA3" w:rsidRPr="00AA0AA3">
        <w:rPr>
          <w:rFonts w:ascii="Times New Roman" w:hAnsi="Times New Roman" w:cs="Times New Roman"/>
          <w:b/>
          <w:sz w:val="28"/>
          <w:szCs w:val="28"/>
        </w:rPr>
        <w:t>направленных на выплату заработной платы и предоставления отпуска работникам.</w:t>
      </w:r>
    </w:p>
    <w:p w:rsidR="00B17019" w:rsidRPr="00D86D2E" w:rsidRDefault="00B17019" w:rsidP="00D86D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E41" w:rsidRDefault="00736210" w:rsidP="007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E41" w:rsidRPr="00A17E41">
        <w:rPr>
          <w:rFonts w:ascii="Times New Roman" w:hAnsi="Times New Roman" w:cs="Times New Roman"/>
          <w:sz w:val="28"/>
          <w:szCs w:val="28"/>
        </w:rPr>
        <w:t>В соответствии с частью первой статьи 236 Трудового кодекса Российской Федерации (далее – ТК РФ)</w:t>
      </w:r>
      <w:r w:rsidR="00AA0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D1">
        <w:rPr>
          <w:rFonts w:ascii="Times New Roman" w:hAnsi="Times New Roman" w:cs="Times New Roman"/>
          <w:sz w:val="28"/>
          <w:szCs w:val="28"/>
        </w:rPr>
        <w:t>ч.1 ст.256 ТК РФ,</w:t>
      </w:r>
      <w:r w:rsidR="00CF53D1" w:rsidRPr="00CF53D1">
        <w:t xml:space="preserve"> </w:t>
      </w:r>
      <w:r w:rsidR="00CF53D1" w:rsidRPr="00CF53D1">
        <w:rPr>
          <w:rFonts w:ascii="Times New Roman" w:hAnsi="Times New Roman" w:cs="Times New Roman"/>
          <w:sz w:val="28"/>
          <w:szCs w:val="28"/>
        </w:rPr>
        <w:t>ч. 3 ст. 256 ТК РФ</w:t>
      </w:r>
      <w:r w:rsidR="00AA0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ст.29 Устава  сельского поселения «Бурулятуйское» </w:t>
      </w:r>
      <w:r w:rsidR="00AA0AA3">
        <w:rPr>
          <w:rFonts w:ascii="Times New Roman" w:hAnsi="Times New Roman" w:cs="Times New Roman"/>
          <w:sz w:val="28"/>
          <w:szCs w:val="28"/>
        </w:rPr>
        <w:t>администрация сельского поселения «Бурулятуйское»</w:t>
      </w:r>
    </w:p>
    <w:p w:rsidR="00AA0AA3" w:rsidRDefault="00AA0AA3" w:rsidP="00736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AA3" w:rsidRPr="00AA0AA3" w:rsidRDefault="00AA0AA3" w:rsidP="00CF5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7E41" w:rsidRPr="00A17E41" w:rsidRDefault="00A17E41" w:rsidP="00CF5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D1" w:rsidRPr="00736210" w:rsidRDefault="00CF53D1" w:rsidP="007362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210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</w:t>
      </w:r>
      <w:proofErr w:type="gramEnd"/>
      <w:r w:rsidRPr="00736210">
        <w:rPr>
          <w:rFonts w:ascii="Times New Roman" w:hAnsi="Times New Roman" w:cs="Times New Roman"/>
          <w:sz w:val="28"/>
          <w:szCs w:val="28"/>
        </w:rPr>
        <w:t xml:space="preserve"> в случае, если вступившим в законную силу решением суда было признано право работника на получение </w:t>
      </w:r>
      <w:proofErr w:type="spellStart"/>
      <w:r w:rsidRPr="00736210">
        <w:rPr>
          <w:rFonts w:ascii="Times New Roman" w:hAnsi="Times New Roman" w:cs="Times New Roman"/>
          <w:sz w:val="28"/>
          <w:szCs w:val="28"/>
        </w:rPr>
        <w:t>неначисленных</w:t>
      </w:r>
      <w:proofErr w:type="spellEnd"/>
      <w:r w:rsidRPr="00736210">
        <w:rPr>
          <w:rFonts w:ascii="Times New Roman" w:hAnsi="Times New Roman" w:cs="Times New Roman"/>
          <w:sz w:val="28"/>
          <w:szCs w:val="28"/>
        </w:rPr>
        <w:t xml:space="preserve"> сумм, за каждый день </w:t>
      </w:r>
      <w:proofErr w:type="gramStart"/>
      <w:r w:rsidRPr="00736210">
        <w:rPr>
          <w:rFonts w:ascii="Times New Roman" w:hAnsi="Times New Roman" w:cs="Times New Roman"/>
          <w:sz w:val="28"/>
          <w:szCs w:val="28"/>
        </w:rPr>
        <w:t>задержки</w:t>
      </w:r>
      <w:proofErr w:type="gramEnd"/>
      <w:r w:rsidRPr="00736210">
        <w:rPr>
          <w:rFonts w:ascii="Times New Roman" w:hAnsi="Times New Roman" w:cs="Times New Roman"/>
          <w:sz w:val="28"/>
          <w:szCs w:val="28"/>
        </w:rPr>
        <w:t xml:space="preserve"> начиная со дня,</w:t>
      </w:r>
      <w:r w:rsidR="00736210">
        <w:rPr>
          <w:rFonts w:ascii="Times New Roman" w:hAnsi="Times New Roman" w:cs="Times New Roman"/>
          <w:sz w:val="28"/>
          <w:szCs w:val="28"/>
        </w:rPr>
        <w:t xml:space="preserve"> </w:t>
      </w:r>
      <w:r w:rsidRPr="00736210">
        <w:rPr>
          <w:rFonts w:ascii="Times New Roman" w:hAnsi="Times New Roman" w:cs="Times New Roman"/>
          <w:sz w:val="28"/>
          <w:szCs w:val="28"/>
        </w:rPr>
        <w:t>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CF53D1" w:rsidRPr="00736210" w:rsidRDefault="00CF53D1" w:rsidP="007362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210">
        <w:rPr>
          <w:rFonts w:ascii="Times New Roman" w:hAnsi="Times New Roman" w:cs="Times New Roman"/>
          <w:sz w:val="28"/>
          <w:szCs w:val="28"/>
        </w:rPr>
        <w:t xml:space="preserve">По заявлению женщины ей предоставляется отпуск по уходу за ребенком до достижения им возраста трех лет.  Порядок и сроки </w:t>
      </w:r>
      <w:r w:rsidRPr="00736210">
        <w:rPr>
          <w:rFonts w:ascii="Times New Roman" w:hAnsi="Times New Roman" w:cs="Times New Roman"/>
          <w:sz w:val="28"/>
          <w:szCs w:val="28"/>
        </w:rPr>
        <w:lastRenderedPageBreak/>
        <w:t>выплаты пособия по обязательному социальному страхованию в период указанного отпуска определяются федеральными законами.</w:t>
      </w:r>
    </w:p>
    <w:p w:rsidR="00112F8C" w:rsidRPr="00986C45" w:rsidRDefault="00CF53D1" w:rsidP="00986C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C45">
        <w:rPr>
          <w:rFonts w:ascii="Times New Roman" w:hAnsi="Times New Roman" w:cs="Times New Roman"/>
          <w:sz w:val="28"/>
          <w:szCs w:val="28"/>
        </w:rPr>
        <w:t>Право на получение пособия по обязательному социальному страхованию сохраняется в случае, если женщина или лица, указанные в части второй настоящей статьи, выходят на работу (в том числе на условиях неполного рабочего времени, работы на дому</w:t>
      </w:r>
      <w:r w:rsidR="00736210" w:rsidRPr="00986C45">
        <w:rPr>
          <w:rFonts w:ascii="Times New Roman" w:hAnsi="Times New Roman" w:cs="Times New Roman"/>
          <w:sz w:val="28"/>
          <w:szCs w:val="28"/>
        </w:rPr>
        <w:t xml:space="preserve"> </w:t>
      </w:r>
      <w:r w:rsidRPr="00986C45">
        <w:rPr>
          <w:rFonts w:ascii="Times New Roman" w:hAnsi="Times New Roman" w:cs="Times New Roman"/>
          <w:sz w:val="28"/>
          <w:szCs w:val="28"/>
        </w:rPr>
        <w:t xml:space="preserve">или дистанционной работы) из отпуска по уходу за ребенком до достижения им возраста полутора лет или в период указанного отпуска работают у другого </w:t>
      </w:r>
      <w:r w:rsidR="00AA0AA3" w:rsidRPr="00986C45">
        <w:rPr>
          <w:rFonts w:ascii="Times New Roman" w:hAnsi="Times New Roman" w:cs="Times New Roman"/>
          <w:sz w:val="28"/>
          <w:szCs w:val="28"/>
        </w:rPr>
        <w:t>работодателя.</w:t>
      </w:r>
      <w:proofErr w:type="gramEnd"/>
    </w:p>
    <w:p w:rsidR="00736210" w:rsidRPr="00986C45" w:rsidRDefault="00AA0AA3" w:rsidP="00986C4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6C45">
        <w:rPr>
          <w:rFonts w:ascii="Times New Roman" w:hAnsi="Times New Roman" w:cs="Times New Roman"/>
          <w:sz w:val="28"/>
          <w:szCs w:val="28"/>
        </w:rPr>
        <w:t>Настоящее Постановление опубликовать (разместить) на официальном сайте Администрации</w:t>
      </w:r>
      <w:r w:rsidR="00D347DD" w:rsidRPr="00986C45">
        <w:rPr>
          <w:rFonts w:ascii="Times New Roman" w:hAnsi="Times New Roman" w:cs="Times New Roman"/>
          <w:sz w:val="28"/>
          <w:szCs w:val="28"/>
        </w:rPr>
        <w:t xml:space="preserve"> сельского поселения «Бурулятуйское» в информационно-телекоммуникационной сети «Интернет» по адресу:</w:t>
      </w:r>
      <w:r w:rsidR="00736210" w:rsidRPr="00736210">
        <w:t xml:space="preserve"> </w:t>
      </w:r>
      <w:r w:rsidR="00736210" w:rsidRPr="00986C45">
        <w:rPr>
          <w:rFonts w:ascii="Times New Roman" w:hAnsi="Times New Roman" w:cs="Times New Roman"/>
          <w:sz w:val="28"/>
          <w:szCs w:val="28"/>
        </w:rPr>
        <w:t>https://olovyan.75.ru/.</w:t>
      </w:r>
    </w:p>
    <w:p w:rsidR="00AA0AA3" w:rsidRDefault="00AA0AA3" w:rsidP="0073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10" w:rsidRDefault="00736210" w:rsidP="0073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10" w:rsidRDefault="00736210" w:rsidP="0073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210" w:rsidRDefault="00736210" w:rsidP="0073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36210" w:rsidRPr="00B505BA" w:rsidRDefault="00736210" w:rsidP="00736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«Бурулятуйское»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36210" w:rsidRPr="00B505BA" w:rsidSect="0041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0C"/>
    <w:multiLevelType w:val="hybridMultilevel"/>
    <w:tmpl w:val="4A367E7A"/>
    <w:lvl w:ilvl="0" w:tplc="9FB8F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AD6335"/>
    <w:multiLevelType w:val="hybridMultilevel"/>
    <w:tmpl w:val="2F1C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3018"/>
    <w:multiLevelType w:val="hybridMultilevel"/>
    <w:tmpl w:val="A72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20F50"/>
    <w:multiLevelType w:val="hybridMultilevel"/>
    <w:tmpl w:val="3BF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66468"/>
    <w:multiLevelType w:val="hybridMultilevel"/>
    <w:tmpl w:val="0E8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D24"/>
    <w:multiLevelType w:val="hybridMultilevel"/>
    <w:tmpl w:val="476A2152"/>
    <w:lvl w:ilvl="0" w:tplc="E6C8215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3314"/>
    <w:multiLevelType w:val="hybridMultilevel"/>
    <w:tmpl w:val="C1F8EEC2"/>
    <w:lvl w:ilvl="0" w:tplc="39D27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1C0D45"/>
    <w:multiLevelType w:val="hybridMultilevel"/>
    <w:tmpl w:val="FE6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7349"/>
    <w:multiLevelType w:val="hybridMultilevel"/>
    <w:tmpl w:val="E0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97667"/>
    <w:multiLevelType w:val="hybridMultilevel"/>
    <w:tmpl w:val="F15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139B8"/>
    <w:rsid w:val="00024B6F"/>
    <w:rsid w:val="00043841"/>
    <w:rsid w:val="00044571"/>
    <w:rsid w:val="00071FC9"/>
    <w:rsid w:val="00072D50"/>
    <w:rsid w:val="000D1D79"/>
    <w:rsid w:val="00112F8C"/>
    <w:rsid w:val="00130D26"/>
    <w:rsid w:val="00136D91"/>
    <w:rsid w:val="00136FC3"/>
    <w:rsid w:val="00155D54"/>
    <w:rsid w:val="001832E5"/>
    <w:rsid w:val="00194990"/>
    <w:rsid w:val="001A5DF8"/>
    <w:rsid w:val="001B14EA"/>
    <w:rsid w:val="001B24DE"/>
    <w:rsid w:val="001B2E4E"/>
    <w:rsid w:val="001F056B"/>
    <w:rsid w:val="001F6753"/>
    <w:rsid w:val="00217F97"/>
    <w:rsid w:val="00233D2D"/>
    <w:rsid w:val="0025188A"/>
    <w:rsid w:val="00252BA2"/>
    <w:rsid w:val="00260952"/>
    <w:rsid w:val="002618FF"/>
    <w:rsid w:val="00271EE4"/>
    <w:rsid w:val="0029320C"/>
    <w:rsid w:val="002A7A79"/>
    <w:rsid w:val="002B0624"/>
    <w:rsid w:val="002B421F"/>
    <w:rsid w:val="002B4834"/>
    <w:rsid w:val="002B4B36"/>
    <w:rsid w:val="002B57F3"/>
    <w:rsid w:val="002C6D51"/>
    <w:rsid w:val="002D197E"/>
    <w:rsid w:val="002D301A"/>
    <w:rsid w:val="002E0121"/>
    <w:rsid w:val="002E2B10"/>
    <w:rsid w:val="002F4BCD"/>
    <w:rsid w:val="00304657"/>
    <w:rsid w:val="00310E75"/>
    <w:rsid w:val="00313152"/>
    <w:rsid w:val="003278BE"/>
    <w:rsid w:val="00332DD3"/>
    <w:rsid w:val="003467EF"/>
    <w:rsid w:val="00376B79"/>
    <w:rsid w:val="00386BA3"/>
    <w:rsid w:val="00390E17"/>
    <w:rsid w:val="00395451"/>
    <w:rsid w:val="003B29FA"/>
    <w:rsid w:val="003C67A4"/>
    <w:rsid w:val="003E455C"/>
    <w:rsid w:val="003F2FF2"/>
    <w:rsid w:val="00412023"/>
    <w:rsid w:val="0042600E"/>
    <w:rsid w:val="00444D1D"/>
    <w:rsid w:val="004476F6"/>
    <w:rsid w:val="004556AC"/>
    <w:rsid w:val="00480F10"/>
    <w:rsid w:val="0048600C"/>
    <w:rsid w:val="004961BE"/>
    <w:rsid w:val="004B5930"/>
    <w:rsid w:val="004B658B"/>
    <w:rsid w:val="004F7530"/>
    <w:rsid w:val="00504539"/>
    <w:rsid w:val="005455C7"/>
    <w:rsid w:val="00556EA4"/>
    <w:rsid w:val="005830F4"/>
    <w:rsid w:val="005926CA"/>
    <w:rsid w:val="005A0526"/>
    <w:rsid w:val="005A43E8"/>
    <w:rsid w:val="005B2052"/>
    <w:rsid w:val="005B3945"/>
    <w:rsid w:val="005C34B4"/>
    <w:rsid w:val="005D1E62"/>
    <w:rsid w:val="005D4176"/>
    <w:rsid w:val="005E4647"/>
    <w:rsid w:val="00611ADE"/>
    <w:rsid w:val="00630037"/>
    <w:rsid w:val="006446CE"/>
    <w:rsid w:val="00646515"/>
    <w:rsid w:val="00650DBC"/>
    <w:rsid w:val="00664EA0"/>
    <w:rsid w:val="00674EA2"/>
    <w:rsid w:val="006964E4"/>
    <w:rsid w:val="006A75CD"/>
    <w:rsid w:val="006B32BD"/>
    <w:rsid w:val="006B4C23"/>
    <w:rsid w:val="006E3EA1"/>
    <w:rsid w:val="006F26EB"/>
    <w:rsid w:val="00722F83"/>
    <w:rsid w:val="00736210"/>
    <w:rsid w:val="00756144"/>
    <w:rsid w:val="0076535C"/>
    <w:rsid w:val="00792080"/>
    <w:rsid w:val="007C195D"/>
    <w:rsid w:val="007D5B45"/>
    <w:rsid w:val="007F3268"/>
    <w:rsid w:val="00817699"/>
    <w:rsid w:val="00821B44"/>
    <w:rsid w:val="008371BB"/>
    <w:rsid w:val="0084401B"/>
    <w:rsid w:val="00861C85"/>
    <w:rsid w:val="00884168"/>
    <w:rsid w:val="008960F3"/>
    <w:rsid w:val="008A711F"/>
    <w:rsid w:val="008B2127"/>
    <w:rsid w:val="008C44D3"/>
    <w:rsid w:val="008D0D78"/>
    <w:rsid w:val="008E7DAD"/>
    <w:rsid w:val="008F6BEC"/>
    <w:rsid w:val="009208CC"/>
    <w:rsid w:val="00933471"/>
    <w:rsid w:val="00954199"/>
    <w:rsid w:val="00962750"/>
    <w:rsid w:val="00967101"/>
    <w:rsid w:val="00986C45"/>
    <w:rsid w:val="009C0355"/>
    <w:rsid w:val="009C312D"/>
    <w:rsid w:val="009D49EF"/>
    <w:rsid w:val="009D6ADD"/>
    <w:rsid w:val="009F03B9"/>
    <w:rsid w:val="00A17E41"/>
    <w:rsid w:val="00A34ECB"/>
    <w:rsid w:val="00A40F1D"/>
    <w:rsid w:val="00A5745F"/>
    <w:rsid w:val="00AA0AA3"/>
    <w:rsid w:val="00AA4F38"/>
    <w:rsid w:val="00AC0CC5"/>
    <w:rsid w:val="00AC609B"/>
    <w:rsid w:val="00AD6E3B"/>
    <w:rsid w:val="00AF2E32"/>
    <w:rsid w:val="00AF7405"/>
    <w:rsid w:val="00B035BE"/>
    <w:rsid w:val="00B03873"/>
    <w:rsid w:val="00B11F2E"/>
    <w:rsid w:val="00B17019"/>
    <w:rsid w:val="00B505BA"/>
    <w:rsid w:val="00B53BA4"/>
    <w:rsid w:val="00B544E1"/>
    <w:rsid w:val="00B64295"/>
    <w:rsid w:val="00BB28D2"/>
    <w:rsid w:val="00BB400D"/>
    <w:rsid w:val="00BC6EA0"/>
    <w:rsid w:val="00BF0F02"/>
    <w:rsid w:val="00BF7541"/>
    <w:rsid w:val="00C0541E"/>
    <w:rsid w:val="00C32524"/>
    <w:rsid w:val="00C46EB3"/>
    <w:rsid w:val="00C515E8"/>
    <w:rsid w:val="00C6740D"/>
    <w:rsid w:val="00C73397"/>
    <w:rsid w:val="00C82FE3"/>
    <w:rsid w:val="00C859E0"/>
    <w:rsid w:val="00C8636F"/>
    <w:rsid w:val="00C8705F"/>
    <w:rsid w:val="00C87B72"/>
    <w:rsid w:val="00C95226"/>
    <w:rsid w:val="00C97F7A"/>
    <w:rsid w:val="00CA22EE"/>
    <w:rsid w:val="00CB60B5"/>
    <w:rsid w:val="00CD2E6B"/>
    <w:rsid w:val="00CF53D1"/>
    <w:rsid w:val="00D0093F"/>
    <w:rsid w:val="00D24DE0"/>
    <w:rsid w:val="00D347DD"/>
    <w:rsid w:val="00D4246F"/>
    <w:rsid w:val="00D444A3"/>
    <w:rsid w:val="00D53B7C"/>
    <w:rsid w:val="00D53D04"/>
    <w:rsid w:val="00D63288"/>
    <w:rsid w:val="00D63B83"/>
    <w:rsid w:val="00D6634F"/>
    <w:rsid w:val="00D73825"/>
    <w:rsid w:val="00D74D6D"/>
    <w:rsid w:val="00D86D2E"/>
    <w:rsid w:val="00D9476B"/>
    <w:rsid w:val="00DA5CA2"/>
    <w:rsid w:val="00DB306C"/>
    <w:rsid w:val="00DC418A"/>
    <w:rsid w:val="00DE2E81"/>
    <w:rsid w:val="00DF39DA"/>
    <w:rsid w:val="00E02C0B"/>
    <w:rsid w:val="00E130BF"/>
    <w:rsid w:val="00E32D97"/>
    <w:rsid w:val="00E3508E"/>
    <w:rsid w:val="00E364A3"/>
    <w:rsid w:val="00E4195D"/>
    <w:rsid w:val="00E559F0"/>
    <w:rsid w:val="00E62060"/>
    <w:rsid w:val="00E90CC7"/>
    <w:rsid w:val="00EA7575"/>
    <w:rsid w:val="00ED3F17"/>
    <w:rsid w:val="00EE182E"/>
    <w:rsid w:val="00EE4DB9"/>
    <w:rsid w:val="00F15A50"/>
    <w:rsid w:val="00F26427"/>
    <w:rsid w:val="00F43504"/>
    <w:rsid w:val="00F55506"/>
    <w:rsid w:val="00F55A32"/>
    <w:rsid w:val="00F5754D"/>
    <w:rsid w:val="00F66213"/>
    <w:rsid w:val="00F66E32"/>
    <w:rsid w:val="00F73B98"/>
    <w:rsid w:val="00F85E23"/>
    <w:rsid w:val="00FA2821"/>
    <w:rsid w:val="00FC11C4"/>
    <w:rsid w:val="00FE19D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EA08-7BD7-4A48-881B-AC522902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2024-03-11T01:14:00Z</cp:lastPrinted>
  <dcterms:created xsi:type="dcterms:W3CDTF">2024-03-10T23:42:00Z</dcterms:created>
  <dcterms:modified xsi:type="dcterms:W3CDTF">2024-03-11T01:18:00Z</dcterms:modified>
</cp:coreProperties>
</file>