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B1" w:rsidRPr="003F7BB1" w:rsidRDefault="003F7BB1" w:rsidP="003F7BB1">
      <w:pPr>
        <w:tabs>
          <w:tab w:val="left" w:pos="77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3F7B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Проект</w:t>
      </w:r>
    </w:p>
    <w:p w:rsidR="002E1290" w:rsidRPr="002E1290" w:rsidRDefault="002E1290" w:rsidP="003F7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E1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СОВЕТ МУНЦИПАЛЬНОГО РАЙОНА</w:t>
      </w:r>
    </w:p>
    <w:p w:rsidR="002E1290" w:rsidRPr="002E1290" w:rsidRDefault="002E1290" w:rsidP="003F7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E1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«ОЛОВЯННИНСКИЙ РАЙОН» ЗАБАЙКАЛЬСКОГО КРАЯ</w:t>
      </w:r>
    </w:p>
    <w:p w:rsidR="002E1290" w:rsidRPr="002E1290" w:rsidRDefault="002E1290" w:rsidP="003F7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E1290" w:rsidRPr="002E1290" w:rsidRDefault="002E1290" w:rsidP="003F7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E1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2E1290" w:rsidRPr="002E1290" w:rsidRDefault="002E1290" w:rsidP="003F7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E1290" w:rsidRPr="002E1290" w:rsidRDefault="002E1290" w:rsidP="003F7B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2E1290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пгт</w:t>
      </w:r>
      <w:proofErr w:type="spellEnd"/>
      <w:r w:rsidRPr="002E1290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. Оловянная</w:t>
      </w:r>
    </w:p>
    <w:p w:rsidR="002E1290" w:rsidRPr="002E1290" w:rsidRDefault="002E1290" w:rsidP="003F7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E12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«__» ____________ 202</w:t>
      </w:r>
      <w:r w:rsidRPr="003F7B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Pr="002E12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 </w:t>
      </w:r>
      <w:r w:rsidRPr="002E12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2E12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2E12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2E12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2E12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2E12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2E12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>№____</w:t>
      </w:r>
    </w:p>
    <w:p w:rsidR="002E1290" w:rsidRPr="002E1290" w:rsidRDefault="002E1290" w:rsidP="003F7B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1290" w:rsidRPr="002E1290" w:rsidRDefault="002E1290" w:rsidP="003F7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12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Положение «Об отдельных вопросах обеспечения деятельности лиц, замещающих муниципальные должности муниципального района «</w:t>
      </w:r>
      <w:proofErr w:type="spellStart"/>
      <w:r w:rsidRPr="002E12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Оловяннинский</w:t>
      </w:r>
      <w:proofErr w:type="spellEnd"/>
      <w:r w:rsidRPr="002E12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утвержденное решением Совета муниципального района «</w:t>
      </w:r>
      <w:proofErr w:type="spellStart"/>
      <w:r w:rsidRPr="002E12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Оловяннинский</w:t>
      </w:r>
      <w:proofErr w:type="spellEnd"/>
      <w:r w:rsidRPr="002E12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</w:t>
      </w:r>
    </w:p>
    <w:p w:rsidR="002E1290" w:rsidRPr="002E1290" w:rsidRDefault="002E1290" w:rsidP="003F7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12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54 от 29.06.2022 г.</w:t>
      </w:r>
    </w:p>
    <w:p w:rsidR="002E1290" w:rsidRPr="002E1290" w:rsidRDefault="002E1290" w:rsidP="003F7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E1290" w:rsidRPr="002E1290" w:rsidRDefault="002E1290" w:rsidP="003F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Постановлением Правительства Забайкальского края № </w:t>
      </w:r>
      <w:r w:rsidRPr="003F7BB1">
        <w:rPr>
          <w:rFonts w:ascii="Times New Roman" w:eastAsia="Calibri" w:hAnsi="Times New Roman" w:cs="Times New Roman"/>
          <w:sz w:val="26"/>
          <w:szCs w:val="26"/>
        </w:rPr>
        <w:t>741</w:t>
      </w: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3F7BB1">
        <w:rPr>
          <w:rFonts w:ascii="Times New Roman" w:eastAsia="Calibri" w:hAnsi="Times New Roman" w:cs="Times New Roman"/>
          <w:sz w:val="26"/>
          <w:szCs w:val="26"/>
        </w:rPr>
        <w:t>29.12.2023</w:t>
      </w: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 г. «О внесении изменений </w:t>
      </w:r>
      <w:r w:rsidR="00150C1C">
        <w:rPr>
          <w:rFonts w:ascii="Times New Roman" w:eastAsia="Calibri" w:hAnsi="Times New Roman" w:cs="Times New Roman"/>
          <w:sz w:val="26"/>
          <w:szCs w:val="26"/>
        </w:rPr>
        <w:t>в приложение №3 и №4 к</w:t>
      </w: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 Методик</w:t>
      </w:r>
      <w:r w:rsidR="00150C1C">
        <w:rPr>
          <w:rFonts w:ascii="Times New Roman" w:eastAsia="Calibri" w:hAnsi="Times New Roman" w:cs="Times New Roman"/>
          <w:sz w:val="26"/>
          <w:szCs w:val="26"/>
        </w:rPr>
        <w:t>е</w:t>
      </w: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 расчета нормативов формирования расходов на содержание органов местного самоуправления муниципальных образований Забайкальского края»,</w:t>
      </w: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ст. 23 Устава муниципального района  «</w:t>
      </w:r>
      <w:proofErr w:type="spellStart"/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Оловяннинский</w:t>
      </w:r>
      <w:proofErr w:type="spellEnd"/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район», </w:t>
      </w:r>
      <w:r w:rsidRPr="002E129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муниципального района «</w:t>
      </w:r>
      <w:proofErr w:type="spellStart"/>
      <w:r w:rsidRPr="002E129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Оловяннинский</w:t>
      </w:r>
      <w:proofErr w:type="spellEnd"/>
      <w:r w:rsidRPr="002E1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</w:p>
    <w:p w:rsidR="002E1290" w:rsidRPr="002E1290" w:rsidRDefault="002E1290" w:rsidP="003F7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12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2E1290" w:rsidRPr="003F7BB1" w:rsidRDefault="002E1290" w:rsidP="003F7B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7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</w:t>
      </w:r>
      <w:r w:rsidRPr="003F7B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Положение «Об отдельных вопросах обеспечения деятельности лиц, замещающих муниципальные должности муниципального района «</w:t>
      </w:r>
      <w:proofErr w:type="spellStart"/>
      <w:r w:rsidRPr="003F7BB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Оловяннинский</w:t>
      </w:r>
      <w:proofErr w:type="spellEnd"/>
      <w:r w:rsidRPr="003F7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утвержденное решением Совета муниципального района «</w:t>
      </w:r>
      <w:proofErr w:type="spellStart"/>
      <w:r w:rsidRPr="003F7BB1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Оловяннинский</w:t>
      </w:r>
      <w:proofErr w:type="spellEnd"/>
      <w:r w:rsidRPr="003F7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№ 54 от 29.06.2022 г. </w:t>
      </w:r>
      <w:r w:rsidRPr="003F7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следующие изменения:</w:t>
      </w:r>
    </w:p>
    <w:p w:rsidR="002E1290" w:rsidRPr="002E1290" w:rsidRDefault="002E1290" w:rsidP="003F7BB1">
      <w:pPr>
        <w:numPr>
          <w:ilvl w:val="1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1290">
        <w:rPr>
          <w:rFonts w:ascii="Times New Roman" w:eastAsia="Calibri" w:hAnsi="Times New Roman" w:cs="Times New Roman"/>
          <w:sz w:val="26"/>
          <w:szCs w:val="26"/>
        </w:rPr>
        <w:t xml:space="preserve">В статье 2 «Оплата труда лиц, замещающих муниципальные </w:t>
      </w:r>
      <w:r w:rsidRPr="003F7BB1">
        <w:rPr>
          <w:rFonts w:ascii="Times New Roman" w:eastAsia="Calibri" w:hAnsi="Times New Roman" w:cs="Times New Roman"/>
          <w:sz w:val="26"/>
          <w:szCs w:val="26"/>
        </w:rPr>
        <w:t>должности» Положения</w:t>
      </w:r>
      <w:r w:rsidRPr="002E129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E1290" w:rsidRPr="002E1290" w:rsidRDefault="002E1290" w:rsidP="003F7B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1290">
        <w:rPr>
          <w:rFonts w:ascii="Times New Roman" w:eastAsia="Calibri" w:hAnsi="Times New Roman" w:cs="Times New Roman"/>
          <w:sz w:val="26"/>
          <w:szCs w:val="26"/>
        </w:rPr>
        <w:t>- в пункте 2.1. цифровой показатель «</w:t>
      </w:r>
      <w:r w:rsidRPr="003F7BB1">
        <w:rPr>
          <w:rFonts w:ascii="Times New Roman" w:eastAsia="Calibri" w:hAnsi="Times New Roman" w:cs="Times New Roman"/>
          <w:sz w:val="26"/>
          <w:szCs w:val="26"/>
        </w:rPr>
        <w:t>12544</w:t>
      </w:r>
      <w:r w:rsidRPr="002E1290">
        <w:rPr>
          <w:rFonts w:ascii="Times New Roman" w:eastAsia="Calibri" w:hAnsi="Times New Roman" w:cs="Times New Roman"/>
          <w:sz w:val="26"/>
          <w:szCs w:val="26"/>
        </w:rPr>
        <w:t>» заменить на «</w:t>
      </w:r>
      <w:r w:rsidRPr="003F7BB1">
        <w:rPr>
          <w:rFonts w:ascii="Times New Roman" w:eastAsia="Calibri" w:hAnsi="Times New Roman" w:cs="Times New Roman"/>
          <w:sz w:val="26"/>
          <w:szCs w:val="26"/>
        </w:rPr>
        <w:t>13172</w:t>
      </w:r>
      <w:r w:rsidRPr="002E1290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E1290" w:rsidRPr="002E1290" w:rsidRDefault="002E1290" w:rsidP="003F7B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1290">
        <w:rPr>
          <w:rFonts w:ascii="Times New Roman" w:eastAsia="Calibri" w:hAnsi="Times New Roman" w:cs="Times New Roman"/>
          <w:sz w:val="26"/>
          <w:szCs w:val="26"/>
        </w:rPr>
        <w:t>- в пункте 3.1. цифровой показатель «</w:t>
      </w:r>
      <w:r w:rsidRPr="003F7BB1">
        <w:rPr>
          <w:rFonts w:ascii="Times New Roman" w:eastAsia="Calibri" w:hAnsi="Times New Roman" w:cs="Times New Roman"/>
          <w:sz w:val="26"/>
          <w:szCs w:val="26"/>
        </w:rPr>
        <w:t>10036</w:t>
      </w:r>
      <w:r w:rsidRPr="002E1290">
        <w:rPr>
          <w:rFonts w:ascii="Times New Roman" w:eastAsia="Calibri" w:hAnsi="Times New Roman" w:cs="Times New Roman"/>
          <w:sz w:val="26"/>
          <w:szCs w:val="26"/>
        </w:rPr>
        <w:t>» заменить на «</w:t>
      </w:r>
      <w:r w:rsidRPr="003F7BB1">
        <w:rPr>
          <w:rFonts w:ascii="Times New Roman" w:eastAsia="Calibri" w:hAnsi="Times New Roman" w:cs="Times New Roman"/>
          <w:sz w:val="26"/>
          <w:szCs w:val="26"/>
        </w:rPr>
        <w:t>10538</w:t>
      </w:r>
      <w:r w:rsidRPr="002E1290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E1290" w:rsidRPr="002E1290" w:rsidRDefault="002E1290" w:rsidP="003F7BB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1290">
        <w:rPr>
          <w:rFonts w:ascii="Times New Roman" w:eastAsia="Calibri" w:hAnsi="Times New Roman" w:cs="Times New Roman"/>
          <w:sz w:val="26"/>
          <w:szCs w:val="26"/>
        </w:rPr>
        <w:t>- в пункте 4.1. цифровой п</w:t>
      </w:r>
      <w:r w:rsidRPr="003F7BB1">
        <w:rPr>
          <w:rFonts w:ascii="Times New Roman" w:eastAsia="Calibri" w:hAnsi="Times New Roman" w:cs="Times New Roman"/>
          <w:sz w:val="26"/>
          <w:szCs w:val="26"/>
        </w:rPr>
        <w:t>оказатель «7778» заменить на «8167</w:t>
      </w:r>
      <w:r w:rsidRPr="002E1290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2E1290" w:rsidRPr="002E1290" w:rsidRDefault="002E1290" w:rsidP="003F7BB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1290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2E1290" w:rsidRPr="002E1290" w:rsidRDefault="002E1290" w:rsidP="003F7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3.Действие настоящего решения распространить на правоотношение, возникшее с 1 </w:t>
      </w:r>
      <w:r w:rsidRPr="003F7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января</w:t>
      </w: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 w:rsidRPr="003F7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2E1290" w:rsidRPr="002E1290" w:rsidRDefault="002E1290" w:rsidP="003F7BB1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4.</w:t>
      </w:r>
      <w:r w:rsidRPr="002E12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опубликовать в периодическом печатном издании «</w:t>
      </w:r>
      <w:r w:rsidRPr="003F7BB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Земля</w:t>
      </w:r>
      <w:r w:rsidRPr="002E1290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разместить на официальном сайте администрации муниципального района «</w:t>
      </w:r>
      <w:proofErr w:type="spellStart"/>
      <w:r w:rsidRPr="002E129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Оловяннинский</w:t>
      </w:r>
      <w:proofErr w:type="spellEnd"/>
      <w:r w:rsidRPr="002E1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в информационно-телекоммуникационной сети "Интернет» по адресу: https://olovyan.75.ru/.</w:t>
      </w:r>
    </w:p>
    <w:p w:rsidR="002E1290" w:rsidRPr="002E1290" w:rsidRDefault="002E1290" w:rsidP="003F7BB1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290" w:rsidRPr="002E1290" w:rsidRDefault="002E1290" w:rsidP="003F7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7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</w:t>
      </w:r>
    </w:p>
    <w:p w:rsidR="002E1290" w:rsidRPr="002E1290" w:rsidRDefault="002E1290" w:rsidP="003F7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Оловяннинский</w:t>
      </w:r>
      <w:proofErr w:type="spellEnd"/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                                                               </w:t>
      </w:r>
      <w:r w:rsidRPr="003F7B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А.В. Антошкин</w:t>
      </w:r>
    </w:p>
    <w:p w:rsidR="002E1290" w:rsidRPr="002E1290" w:rsidRDefault="002E1290" w:rsidP="003F7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1290" w:rsidRPr="002E1290" w:rsidRDefault="002E1290" w:rsidP="003F7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</w:t>
      </w:r>
    </w:p>
    <w:p w:rsidR="002E1290" w:rsidRPr="002E1290" w:rsidRDefault="002E1290" w:rsidP="003F7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</w:t>
      </w:r>
    </w:p>
    <w:p w:rsidR="002E1290" w:rsidRPr="002E1290" w:rsidRDefault="002E1290" w:rsidP="003F7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proofErr w:type="spellStart"/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Оловяннинский</w:t>
      </w:r>
      <w:proofErr w:type="spellEnd"/>
      <w:r w:rsidRPr="002E1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район"                                                                    А. А. Пешков</w:t>
      </w:r>
    </w:p>
    <w:p w:rsidR="002E1290" w:rsidRPr="002E1290" w:rsidRDefault="002E1290" w:rsidP="003F7BB1">
      <w:pPr>
        <w:tabs>
          <w:tab w:val="left" w:pos="2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290" w:rsidRPr="002E1290" w:rsidRDefault="002E1290" w:rsidP="002E1290">
      <w:pPr>
        <w:tabs>
          <w:tab w:val="left" w:pos="29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290" w:rsidRPr="002E1290" w:rsidRDefault="002E1290" w:rsidP="002E1290">
      <w:pPr>
        <w:tabs>
          <w:tab w:val="left" w:pos="29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90" w:rsidRPr="002E1290" w:rsidRDefault="002E1290" w:rsidP="002E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2E1290" w:rsidRPr="002E1290" w:rsidRDefault="002E1290" w:rsidP="002E12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 «О внесении изменений в Положение «Об отдельных вопросах обеспечения деятельности лиц, замещающих муниципальные должности муниципального района «</w:t>
      </w:r>
      <w:proofErr w:type="spellStart"/>
      <w:r w:rsidRPr="002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2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утвержденное решением Совета муниципального района «</w:t>
      </w:r>
      <w:proofErr w:type="spellStart"/>
      <w:r w:rsidRPr="002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2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 54 от 29.06.2022 г.</w:t>
      </w:r>
    </w:p>
    <w:p w:rsidR="002E1290" w:rsidRPr="002E1290" w:rsidRDefault="002E1290" w:rsidP="002E1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90" w:rsidRPr="002E1290" w:rsidRDefault="002E1290" w:rsidP="002E129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методике расчета нормативов формирования расходов на содержание органов местного самоуправления муниципальных образований Забайкальского края утвержденную постановлением Правительства Забайкальского края от </w:t>
      </w:r>
      <w:r w:rsidR="00150C1C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09.06.2020</w:t>
      </w:r>
      <w:r w:rsidRPr="002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50C1C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2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должностного оклада главы с 1 </w:t>
      </w:r>
      <w:r w:rsidR="00150C1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2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50C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2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изменяется в сторону увеличения.</w:t>
      </w:r>
      <w:proofErr w:type="gramEnd"/>
      <w:r w:rsidRPr="002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Представительному органу необходимо внести изменения в решение Совета муниципального района «</w:t>
      </w:r>
      <w:proofErr w:type="spellStart"/>
      <w:r w:rsidRPr="002E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2E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 54 от 29.06.2022г.</w:t>
      </w:r>
    </w:p>
    <w:p w:rsidR="002E1290" w:rsidRPr="002E1290" w:rsidRDefault="002E1290" w:rsidP="002E129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90" w:rsidRPr="002E1290" w:rsidRDefault="002E1290" w:rsidP="002E12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290" w:rsidRPr="002E1290" w:rsidRDefault="002E1290" w:rsidP="002E1290">
      <w:pPr>
        <w:tabs>
          <w:tab w:val="left" w:pos="29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BA8" w:rsidRDefault="00064BA8"/>
    <w:sectPr w:rsidR="0006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BFB"/>
    <w:multiLevelType w:val="multilevel"/>
    <w:tmpl w:val="AB22C88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5D"/>
    <w:rsid w:val="00064BA8"/>
    <w:rsid w:val="000F46A9"/>
    <w:rsid w:val="00150C1C"/>
    <w:rsid w:val="002E1290"/>
    <w:rsid w:val="003F7BB1"/>
    <w:rsid w:val="0085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Елена Юрьевна Калинина</cp:lastModifiedBy>
  <cp:revision>4</cp:revision>
  <dcterms:created xsi:type="dcterms:W3CDTF">2024-03-19T07:01:00Z</dcterms:created>
  <dcterms:modified xsi:type="dcterms:W3CDTF">2024-03-21T04:47:00Z</dcterms:modified>
</cp:coreProperties>
</file>