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</w:t>
      </w:r>
      <w:r w:rsidR="0075096B">
        <w:rPr>
          <w:rFonts w:ascii="Times New Roman" w:hAnsi="Times New Roman"/>
          <w:sz w:val="28"/>
          <w:szCs w:val="28"/>
        </w:rPr>
        <w:t>ХАРА-БЫРК</w:t>
      </w:r>
      <w:r>
        <w:rPr>
          <w:rFonts w:ascii="Times New Roman" w:hAnsi="Times New Roman"/>
          <w:sz w:val="28"/>
          <w:szCs w:val="28"/>
        </w:rPr>
        <w:t>ИНСКОЕ»                                                               МУНИЦИПАЛЬНОГО РАЙОНА «ОЛОВЯННИНСКИЙ РАЙОН»</w:t>
      </w:r>
    </w:p>
    <w:p w:rsidR="001C0458" w:rsidRDefault="001C0458" w:rsidP="00006E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006EDC" w:rsidRDefault="0075096B" w:rsidP="00006ED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ара-Бырка</w:t>
      </w:r>
      <w:proofErr w:type="spellEnd"/>
    </w:p>
    <w:p w:rsidR="00006EDC" w:rsidRDefault="00006EDC" w:rsidP="00006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C65AE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»</w:t>
      </w:r>
      <w:r w:rsidR="00BC65AE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 xml:space="preserve"> 2024г.                                                                             №</w:t>
      </w:r>
      <w:r w:rsidR="00BC65AE">
        <w:rPr>
          <w:rFonts w:ascii="Times New Roman" w:hAnsi="Times New Roman"/>
          <w:sz w:val="28"/>
          <w:szCs w:val="28"/>
        </w:rPr>
        <w:t xml:space="preserve"> 4</w:t>
      </w:r>
    </w:p>
    <w:p w:rsidR="00737A5F" w:rsidRDefault="00006EDC" w:rsidP="00737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нормативного формирования расходов  на содержании органов местного самоуправления сельского поселения </w:t>
      </w:r>
    </w:p>
    <w:p w:rsidR="00006EDC" w:rsidRDefault="00006EDC" w:rsidP="00737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37A5F">
        <w:rPr>
          <w:rFonts w:ascii="Times New Roman" w:hAnsi="Times New Roman"/>
          <w:b/>
          <w:sz w:val="28"/>
          <w:szCs w:val="28"/>
        </w:rPr>
        <w:t>Хара-Бырк</w:t>
      </w:r>
      <w:r>
        <w:rPr>
          <w:rFonts w:ascii="Times New Roman" w:hAnsi="Times New Roman"/>
          <w:b/>
          <w:sz w:val="28"/>
          <w:szCs w:val="28"/>
        </w:rPr>
        <w:t>инское» муниципального района «Оловяннинский район»</w:t>
      </w:r>
    </w:p>
    <w:p w:rsidR="00006EDC" w:rsidRDefault="00006EDC" w:rsidP="00006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Методикой расчета нормативного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«09» июня 2020 года № 195 (с изменениями, внесенными постановлениями Правительства</w:t>
      </w:r>
      <w:r w:rsidR="00737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Забайкальского края от 18 декабря 2020 г. № 566, от 17 декабря 2021 г. № № 512, от 11</w:t>
      </w:r>
      <w:proofErr w:type="gramEnd"/>
      <w:r>
        <w:rPr>
          <w:rFonts w:ascii="Times New Roman" w:hAnsi="Times New Roman"/>
          <w:sz w:val="28"/>
          <w:szCs w:val="28"/>
        </w:rPr>
        <w:t xml:space="preserve"> апреля 2022 г. № 130, от 13 мая 2022 г. № 167, от 19 июля 2022 г. № 626, от 22 февраля 2023 г. № 86,от 5 июля 2023г. № 42, от 7 июля 2023 г. № 346, от 08 ноября 2023 г. № 601, от 29 декабря 2023 г. № 741), администрация сельского поселения «</w:t>
      </w:r>
      <w:r w:rsidR="00737A5F">
        <w:rPr>
          <w:rFonts w:ascii="Times New Roman" w:hAnsi="Times New Roman"/>
          <w:sz w:val="28"/>
          <w:szCs w:val="28"/>
        </w:rPr>
        <w:t>Хара-Быркинское</w:t>
      </w:r>
      <w:r>
        <w:rPr>
          <w:rFonts w:ascii="Times New Roman" w:hAnsi="Times New Roman"/>
          <w:sz w:val="28"/>
          <w:szCs w:val="28"/>
        </w:rPr>
        <w:t>»</w:t>
      </w:r>
    </w:p>
    <w:p w:rsidR="00006EDC" w:rsidRDefault="00006EDC" w:rsidP="00006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37A5F" w:rsidRPr="00737A5F" w:rsidRDefault="00006EDC" w:rsidP="00737A5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Утвердить нормативное формирование на содержание органов  местного самоуправления сельского поселения «</w:t>
      </w:r>
      <w:r w:rsidR="00737A5F">
        <w:rPr>
          <w:rFonts w:ascii="Times New Roman" w:hAnsi="Times New Roman"/>
          <w:sz w:val="28"/>
          <w:szCs w:val="28"/>
        </w:rPr>
        <w:t>Хара-Быркинское</w:t>
      </w:r>
      <w:r>
        <w:rPr>
          <w:rFonts w:ascii="Times New Roman" w:hAnsi="Times New Roman"/>
          <w:sz w:val="28"/>
          <w:szCs w:val="28"/>
        </w:rPr>
        <w:t>» муниципального района «Оловяннинский район»  на 2024 год (приложение № 1).                                                                                                            2. Утвердить размеры должностных окладов лиц, замещающих муниципальные должности и муниципальных служащих органов местного самоуправления сельского поселения «</w:t>
      </w:r>
      <w:r w:rsidR="00737A5F">
        <w:rPr>
          <w:rFonts w:ascii="Times New Roman" w:hAnsi="Times New Roman"/>
          <w:sz w:val="28"/>
          <w:szCs w:val="28"/>
        </w:rPr>
        <w:t>Хара-Быркинское</w:t>
      </w:r>
      <w:r>
        <w:rPr>
          <w:rFonts w:ascii="Times New Roman" w:hAnsi="Times New Roman"/>
          <w:sz w:val="28"/>
          <w:szCs w:val="28"/>
        </w:rPr>
        <w:t>» на 2024 год (приложение № 2 и № 3) .                                                                                                                                                                     3.Настоящее постановление  вступает в силу после официального опубликования (обнародования).                                                                                                4. Настоящее  постановление обнародовать на информационном стенде в здании  администрации сельского поселения «</w:t>
      </w:r>
      <w:r w:rsidR="00737A5F">
        <w:rPr>
          <w:rFonts w:ascii="Times New Roman" w:hAnsi="Times New Roman"/>
          <w:sz w:val="28"/>
          <w:szCs w:val="28"/>
        </w:rPr>
        <w:t>Хара-Быркинское</w:t>
      </w:r>
      <w:r>
        <w:rPr>
          <w:rFonts w:ascii="Times New Roman" w:hAnsi="Times New Roman"/>
          <w:sz w:val="28"/>
          <w:szCs w:val="28"/>
        </w:rPr>
        <w:t xml:space="preserve">»  и опубликовать на официальном сайте администрации муниципального района «Оловяннинский район» </w:t>
      </w:r>
      <w:hyperlink r:id="rId5" w:history="1">
        <w:r w:rsidR="00737A5F" w:rsidRPr="00737A5F">
          <w:rPr>
            <w:rFonts w:ascii="Times New Roman" w:eastAsia="SimSun" w:hAnsi="Times New Roman"/>
            <w:bCs/>
            <w:color w:val="0000FF"/>
            <w:sz w:val="28"/>
            <w:szCs w:val="28"/>
            <w:u w:val="single"/>
            <w:lang w:val="en-US" w:eastAsia="zh-CN"/>
          </w:rPr>
          <w:t>https</w:t>
        </w:r>
        <w:r w:rsidR="00737A5F" w:rsidRPr="00737A5F">
          <w:rPr>
            <w:rFonts w:ascii="Times New Roman" w:eastAsia="SimSun" w:hAnsi="Times New Roman"/>
            <w:bCs/>
            <w:color w:val="0000FF"/>
            <w:sz w:val="28"/>
            <w:szCs w:val="28"/>
            <w:u w:val="single"/>
            <w:lang w:eastAsia="zh-CN"/>
          </w:rPr>
          <w:t>://</w:t>
        </w:r>
        <w:proofErr w:type="spellStart"/>
        <w:r w:rsidR="00737A5F" w:rsidRPr="00737A5F">
          <w:rPr>
            <w:rFonts w:ascii="Times New Roman" w:eastAsia="SimSun" w:hAnsi="Times New Roman"/>
            <w:bCs/>
            <w:color w:val="0000FF"/>
            <w:sz w:val="28"/>
            <w:szCs w:val="28"/>
            <w:u w:val="single"/>
            <w:lang w:val="en-US" w:eastAsia="zh-CN"/>
          </w:rPr>
          <w:t>olovyan</w:t>
        </w:r>
        <w:proofErr w:type="spellEnd"/>
        <w:r w:rsidR="00737A5F" w:rsidRPr="00737A5F">
          <w:rPr>
            <w:rFonts w:ascii="Times New Roman" w:eastAsia="SimSun" w:hAnsi="Times New Roman"/>
            <w:bCs/>
            <w:color w:val="0000FF"/>
            <w:sz w:val="28"/>
            <w:szCs w:val="28"/>
            <w:u w:val="single"/>
            <w:lang w:eastAsia="zh-CN"/>
          </w:rPr>
          <w:t>.75</w:t>
        </w:r>
        <w:proofErr w:type="spellStart"/>
        <w:r w:rsidR="00737A5F" w:rsidRPr="00737A5F">
          <w:rPr>
            <w:rFonts w:ascii="Times New Roman" w:eastAsia="SimSun" w:hAnsi="Times New Roman"/>
            <w:bCs/>
            <w:color w:val="0000FF"/>
            <w:sz w:val="28"/>
            <w:szCs w:val="28"/>
            <w:u w:val="single"/>
            <w:lang w:val="en-US" w:eastAsia="zh-CN"/>
          </w:rPr>
          <w:t>ru</w:t>
        </w:r>
        <w:proofErr w:type="spellEnd"/>
        <w:r w:rsidR="00737A5F" w:rsidRPr="00737A5F">
          <w:rPr>
            <w:rFonts w:ascii="Times New Roman" w:eastAsia="SimSun" w:hAnsi="Times New Roman"/>
            <w:bCs/>
            <w:color w:val="0000FF"/>
            <w:sz w:val="28"/>
            <w:szCs w:val="28"/>
            <w:u w:val="single"/>
            <w:lang w:eastAsia="zh-CN"/>
          </w:rPr>
          <w:t>/</w:t>
        </w:r>
      </w:hyperlink>
      <w:r w:rsidR="00737A5F" w:rsidRPr="00737A5F">
        <w:rPr>
          <w:rFonts w:ascii="Times New Roman" w:eastAsia="SimSun" w:hAnsi="Times New Roman"/>
          <w:bCs/>
          <w:sz w:val="28"/>
          <w:szCs w:val="28"/>
          <w:lang w:eastAsia="zh-CN"/>
        </w:rPr>
        <w:t>.</w:t>
      </w:r>
    </w:p>
    <w:p w:rsidR="00737A5F" w:rsidRDefault="00737A5F" w:rsidP="00006EDC">
      <w:pPr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r w:rsidR="00737A5F">
        <w:rPr>
          <w:rFonts w:ascii="Times New Roman" w:hAnsi="Times New Roman"/>
          <w:sz w:val="28"/>
          <w:szCs w:val="28"/>
        </w:rPr>
        <w:t>Хара-Бырк</w:t>
      </w:r>
      <w:r>
        <w:rPr>
          <w:rFonts w:ascii="Times New Roman" w:hAnsi="Times New Roman"/>
          <w:sz w:val="28"/>
          <w:szCs w:val="28"/>
        </w:rPr>
        <w:t xml:space="preserve">инское»                        </w:t>
      </w:r>
      <w:r w:rsidR="00737A5F">
        <w:rPr>
          <w:rFonts w:ascii="Times New Roman" w:hAnsi="Times New Roman"/>
          <w:sz w:val="28"/>
          <w:szCs w:val="28"/>
        </w:rPr>
        <w:t>Н.Н.Цагадаев</w:t>
      </w:r>
    </w:p>
    <w:p w:rsidR="00006EDC" w:rsidRDefault="00006EDC" w:rsidP="00006E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сельского поселения «</w:t>
      </w:r>
      <w:r w:rsidR="00737A5F">
        <w:rPr>
          <w:rFonts w:ascii="Times New Roman" w:hAnsi="Times New Roman"/>
          <w:sz w:val="28"/>
          <w:szCs w:val="28"/>
        </w:rPr>
        <w:t>Хара-Бырк</w:t>
      </w:r>
      <w:r>
        <w:rPr>
          <w:rFonts w:ascii="Times New Roman" w:hAnsi="Times New Roman"/>
          <w:sz w:val="28"/>
          <w:szCs w:val="28"/>
        </w:rPr>
        <w:t>инское»                                                                                                       от</w:t>
      </w:r>
      <w:r w:rsidR="00BC65AE">
        <w:rPr>
          <w:rFonts w:ascii="Times New Roman" w:hAnsi="Times New Roman"/>
          <w:sz w:val="28"/>
          <w:szCs w:val="28"/>
        </w:rPr>
        <w:t xml:space="preserve"> 28 февраля 2024 г. № 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6EDC" w:rsidRDefault="00006EDC" w:rsidP="00006EDC">
      <w:pPr>
        <w:jc w:val="right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 </w:t>
      </w: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расходов на содержание органов местного самоуправления сельского поселения «</w:t>
      </w:r>
      <w:r w:rsidR="00737A5F">
        <w:rPr>
          <w:rFonts w:ascii="Times New Roman" w:hAnsi="Times New Roman"/>
          <w:sz w:val="28"/>
          <w:szCs w:val="28"/>
        </w:rPr>
        <w:t>Хара-Бырк</w:t>
      </w:r>
      <w:r>
        <w:rPr>
          <w:rFonts w:ascii="Times New Roman" w:hAnsi="Times New Roman"/>
          <w:sz w:val="28"/>
          <w:szCs w:val="28"/>
        </w:rPr>
        <w:t>инское»  на 2024 год</w:t>
      </w:r>
    </w:p>
    <w:p w:rsidR="00006EDC" w:rsidRDefault="00006EDC" w:rsidP="00006EDC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5805"/>
        <w:gridCol w:w="3172"/>
      </w:tblGrid>
      <w:tr w:rsidR="00006EDC" w:rsidTr="00006E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C" w:rsidRDefault="00006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C" w:rsidRDefault="00006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поселения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C" w:rsidRDefault="00006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 в тыс. рублей</w:t>
            </w:r>
          </w:p>
        </w:tc>
      </w:tr>
      <w:tr w:rsidR="00006EDC" w:rsidTr="00006E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C" w:rsidRDefault="00006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C" w:rsidRDefault="00006EDC" w:rsidP="00737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Сельское поселение «</w:t>
            </w:r>
            <w:r w:rsidR="00737A5F">
              <w:rPr>
                <w:rFonts w:ascii="Times New Roman" w:hAnsi="Times New Roman"/>
                <w:sz w:val="28"/>
                <w:szCs w:val="28"/>
              </w:rPr>
              <w:t>Хара-Бырк</w:t>
            </w:r>
            <w:r>
              <w:rPr>
                <w:rFonts w:ascii="Times New Roman" w:hAnsi="Times New Roman"/>
                <w:sz w:val="28"/>
                <w:szCs w:val="28"/>
              </w:rPr>
              <w:t>инское»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C" w:rsidRDefault="00006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2052,4</w:t>
            </w:r>
          </w:p>
        </w:tc>
      </w:tr>
    </w:tbl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сельского поселения «</w:t>
      </w:r>
      <w:r w:rsidR="00737A5F">
        <w:rPr>
          <w:rFonts w:ascii="Times New Roman" w:hAnsi="Times New Roman"/>
          <w:sz w:val="28"/>
          <w:szCs w:val="28"/>
        </w:rPr>
        <w:t>Хара-Бырк</w:t>
      </w:r>
      <w:r>
        <w:rPr>
          <w:rFonts w:ascii="Times New Roman" w:hAnsi="Times New Roman"/>
          <w:sz w:val="28"/>
          <w:szCs w:val="28"/>
        </w:rPr>
        <w:t>ин</w:t>
      </w:r>
      <w:r w:rsidR="00737A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кое»                                                                         от </w:t>
      </w:r>
      <w:r w:rsidR="00BC65AE">
        <w:rPr>
          <w:rFonts w:ascii="Times New Roman" w:hAnsi="Times New Roman"/>
          <w:sz w:val="28"/>
          <w:szCs w:val="28"/>
        </w:rPr>
        <w:t xml:space="preserve">24 февраля </w:t>
      </w:r>
      <w:r>
        <w:rPr>
          <w:rFonts w:ascii="Times New Roman" w:hAnsi="Times New Roman"/>
          <w:sz w:val="28"/>
          <w:szCs w:val="28"/>
        </w:rPr>
        <w:t xml:space="preserve"> 2024 г. № </w:t>
      </w:r>
      <w:r w:rsidR="00BC65AE">
        <w:rPr>
          <w:rFonts w:ascii="Times New Roman" w:hAnsi="Times New Roman"/>
          <w:sz w:val="28"/>
          <w:szCs w:val="28"/>
        </w:rPr>
        <w:t>4</w:t>
      </w: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                                                                                                              должностных окладов лиц, замещающих муниципальные должности органов местного самоуправления сельского поселения «</w:t>
      </w:r>
      <w:r w:rsidR="00737A5F">
        <w:rPr>
          <w:rFonts w:ascii="Times New Roman" w:hAnsi="Times New Roman"/>
          <w:sz w:val="28"/>
          <w:szCs w:val="28"/>
        </w:rPr>
        <w:t>Хара-Бырк</w:t>
      </w:r>
      <w:r>
        <w:rPr>
          <w:rFonts w:ascii="Times New Roman" w:hAnsi="Times New Roman"/>
          <w:sz w:val="28"/>
          <w:szCs w:val="28"/>
        </w:rPr>
        <w:t xml:space="preserve">инское»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06EDC" w:rsidTr="00006E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C" w:rsidRDefault="00006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C" w:rsidRDefault="00006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по оплате труда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C" w:rsidRDefault="00006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оклад, рублей</w:t>
            </w:r>
          </w:p>
        </w:tc>
      </w:tr>
      <w:tr w:rsidR="00006EDC" w:rsidTr="00006E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C" w:rsidRDefault="00006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C" w:rsidRDefault="00006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группа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C" w:rsidRDefault="00006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6339</w:t>
            </w:r>
          </w:p>
        </w:tc>
      </w:tr>
    </w:tbl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center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                                                                                                                   к постановлению администрации                                                                                                   сельского поселения «</w:t>
      </w:r>
      <w:r w:rsidR="00737A5F">
        <w:rPr>
          <w:rFonts w:ascii="Times New Roman" w:hAnsi="Times New Roman"/>
          <w:sz w:val="28"/>
          <w:szCs w:val="28"/>
        </w:rPr>
        <w:t>Хара-Бырк</w:t>
      </w:r>
      <w:r>
        <w:rPr>
          <w:rFonts w:ascii="Times New Roman" w:hAnsi="Times New Roman"/>
          <w:sz w:val="28"/>
          <w:szCs w:val="28"/>
        </w:rPr>
        <w:t xml:space="preserve">инское»                                                                                      от </w:t>
      </w:r>
      <w:r w:rsidR="00BC65AE">
        <w:rPr>
          <w:rFonts w:ascii="Times New Roman" w:hAnsi="Times New Roman"/>
          <w:sz w:val="28"/>
          <w:szCs w:val="28"/>
        </w:rPr>
        <w:t xml:space="preserve">24 февраля </w:t>
      </w:r>
      <w:r>
        <w:rPr>
          <w:rFonts w:ascii="Times New Roman" w:hAnsi="Times New Roman"/>
          <w:sz w:val="28"/>
          <w:szCs w:val="28"/>
        </w:rPr>
        <w:t xml:space="preserve"> 2024 г.№</w:t>
      </w:r>
      <w:r w:rsidR="00BC65AE">
        <w:rPr>
          <w:rFonts w:ascii="Times New Roman" w:hAnsi="Times New Roman"/>
          <w:sz w:val="28"/>
          <w:szCs w:val="28"/>
        </w:rPr>
        <w:t xml:space="preserve">  4 </w:t>
      </w:r>
    </w:p>
    <w:p w:rsidR="00BC65AE" w:rsidRDefault="00BC65AE" w:rsidP="00006EDC">
      <w:pPr>
        <w:jc w:val="right"/>
        <w:rPr>
          <w:rFonts w:ascii="Times New Roman" w:hAnsi="Times New Roman"/>
          <w:sz w:val="28"/>
          <w:szCs w:val="28"/>
        </w:rPr>
      </w:pPr>
    </w:p>
    <w:p w:rsidR="00006EDC" w:rsidRDefault="00006EDC" w:rsidP="00006ED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06EDC" w:rsidTr="00006E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C" w:rsidRDefault="00006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C" w:rsidRDefault="0004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C" w:rsidRDefault="00006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в процентах от должностного оклада главы</w:t>
            </w:r>
          </w:p>
        </w:tc>
      </w:tr>
      <w:tr w:rsidR="00006EDC" w:rsidTr="00006E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C" w:rsidRDefault="00006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C" w:rsidRDefault="00006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разряда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C" w:rsidRDefault="00006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</w:tbl>
    <w:p w:rsidR="00D944A8" w:rsidRDefault="00D944A8"/>
    <w:sectPr w:rsidR="00D9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24"/>
    <w:rsid w:val="00006EDC"/>
    <w:rsid w:val="00041906"/>
    <w:rsid w:val="001C0458"/>
    <w:rsid w:val="00651024"/>
    <w:rsid w:val="00737A5F"/>
    <w:rsid w:val="0075096B"/>
    <w:rsid w:val="00BC65AE"/>
    <w:rsid w:val="00D944A8"/>
    <w:rsid w:val="00E6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E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D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E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D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12</cp:revision>
  <cp:lastPrinted>2024-03-06T00:45:00Z</cp:lastPrinted>
  <dcterms:created xsi:type="dcterms:W3CDTF">2024-02-13T01:03:00Z</dcterms:created>
  <dcterms:modified xsi:type="dcterms:W3CDTF">2024-03-06T00:46:00Z</dcterms:modified>
</cp:coreProperties>
</file>