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4F" w:rsidRDefault="002B734F" w:rsidP="002B7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2B734F" w:rsidRPr="007627C5" w:rsidRDefault="002B734F" w:rsidP="002B7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2B734F" w:rsidRDefault="002B734F" w:rsidP="002B734F">
      <w:pPr>
        <w:jc w:val="center"/>
      </w:pPr>
    </w:p>
    <w:p w:rsidR="002B734F" w:rsidRPr="00B74187" w:rsidRDefault="002B734F" w:rsidP="002B734F">
      <w:pPr>
        <w:jc w:val="center"/>
        <w:rPr>
          <w:b/>
          <w:sz w:val="28"/>
          <w:szCs w:val="28"/>
        </w:rPr>
      </w:pPr>
      <w:r w:rsidRPr="00B74187">
        <w:rPr>
          <w:b/>
          <w:sz w:val="28"/>
          <w:szCs w:val="28"/>
        </w:rPr>
        <w:t>ПОСТАНОВЛЕНИЕ</w:t>
      </w:r>
    </w:p>
    <w:p w:rsidR="00EC185E" w:rsidRDefault="00EC185E" w:rsidP="002B734F">
      <w:pPr>
        <w:tabs>
          <w:tab w:val="left" w:pos="3174"/>
        </w:tabs>
        <w:rPr>
          <w:sz w:val="20"/>
        </w:rPr>
      </w:pPr>
    </w:p>
    <w:p w:rsidR="00EC185E" w:rsidRDefault="00EC185E" w:rsidP="002B734F">
      <w:pPr>
        <w:tabs>
          <w:tab w:val="left" w:pos="3174"/>
        </w:tabs>
        <w:rPr>
          <w:sz w:val="20"/>
        </w:rPr>
      </w:pPr>
    </w:p>
    <w:p w:rsidR="002B734F" w:rsidRPr="00A71814" w:rsidRDefault="002B734F" w:rsidP="002B734F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>«___</w:t>
      </w:r>
      <w:r w:rsidRPr="00A71814">
        <w:rPr>
          <w:sz w:val="28"/>
          <w:szCs w:val="28"/>
        </w:rPr>
        <w:t>»</w:t>
      </w:r>
      <w:r w:rsidRPr="00A37ECD">
        <w:rPr>
          <w:sz w:val="28"/>
          <w:szCs w:val="28"/>
        </w:rPr>
        <w:t xml:space="preserve"> __________   202</w:t>
      </w:r>
      <w:r w:rsidR="005A1B8D" w:rsidRPr="004E5B95">
        <w:rPr>
          <w:sz w:val="28"/>
          <w:szCs w:val="28"/>
        </w:rPr>
        <w:t>4</w:t>
      </w:r>
      <w:r w:rsidRPr="00A37ECD">
        <w:rPr>
          <w:sz w:val="28"/>
          <w:szCs w:val="28"/>
        </w:rPr>
        <w:t xml:space="preserve"> год                                                             </w:t>
      </w:r>
      <w:r>
        <w:rPr>
          <w:sz w:val="28"/>
          <w:szCs w:val="28"/>
        </w:rPr>
        <w:t xml:space="preserve">         </w:t>
      </w:r>
      <w:r w:rsidRPr="00A37ECD">
        <w:rPr>
          <w:sz w:val="28"/>
          <w:szCs w:val="28"/>
        </w:rPr>
        <w:t xml:space="preserve">№ _____  </w:t>
      </w:r>
      <w:r w:rsidRPr="008836D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EC185E" w:rsidRDefault="00EC185E" w:rsidP="002B734F">
      <w:pPr>
        <w:tabs>
          <w:tab w:val="left" w:pos="3174"/>
        </w:tabs>
        <w:rPr>
          <w:sz w:val="28"/>
          <w:szCs w:val="28"/>
        </w:rPr>
      </w:pPr>
    </w:p>
    <w:p w:rsidR="002B734F" w:rsidRDefault="002B734F" w:rsidP="00EC185E">
      <w:pPr>
        <w:tabs>
          <w:tab w:val="left" w:pos="3174"/>
        </w:tabs>
        <w:jc w:val="center"/>
        <w:rPr>
          <w:b/>
          <w:sz w:val="28"/>
          <w:szCs w:val="28"/>
        </w:rPr>
      </w:pPr>
      <w:proofErr w:type="spellStart"/>
      <w:r w:rsidRPr="00D678F0">
        <w:rPr>
          <w:b/>
          <w:sz w:val="28"/>
          <w:szCs w:val="28"/>
        </w:rPr>
        <w:t>пгт</w:t>
      </w:r>
      <w:proofErr w:type="spellEnd"/>
      <w:r w:rsidRPr="00D678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D678F0">
        <w:rPr>
          <w:b/>
          <w:sz w:val="28"/>
          <w:szCs w:val="28"/>
        </w:rPr>
        <w:t>Оловянная</w:t>
      </w:r>
    </w:p>
    <w:p w:rsidR="002B734F" w:rsidRDefault="002B734F" w:rsidP="002B734F">
      <w:pPr>
        <w:tabs>
          <w:tab w:val="left" w:pos="3174"/>
        </w:tabs>
        <w:rPr>
          <w:b/>
          <w:sz w:val="28"/>
          <w:szCs w:val="28"/>
        </w:rPr>
      </w:pPr>
    </w:p>
    <w:p w:rsidR="002B734F" w:rsidRPr="00132D41" w:rsidRDefault="002B734F" w:rsidP="002B734F">
      <w:pPr>
        <w:tabs>
          <w:tab w:val="left" w:pos="3555"/>
        </w:tabs>
        <w:jc w:val="both"/>
        <w:rPr>
          <w:b/>
          <w:sz w:val="28"/>
          <w:szCs w:val="28"/>
        </w:rPr>
      </w:pPr>
      <w:r w:rsidRPr="007E5992">
        <w:rPr>
          <w:b/>
          <w:sz w:val="28"/>
          <w:szCs w:val="28"/>
        </w:rPr>
        <w:t xml:space="preserve">О </w:t>
      </w:r>
      <w:r w:rsidR="003A10A7">
        <w:rPr>
          <w:b/>
          <w:sz w:val="28"/>
          <w:szCs w:val="28"/>
        </w:rPr>
        <w:t>внесении изменений в</w:t>
      </w:r>
      <w:r w:rsidR="00D903AD">
        <w:rPr>
          <w:b/>
          <w:sz w:val="28"/>
          <w:szCs w:val="28"/>
        </w:rPr>
        <w:t xml:space="preserve"> муниципальн</w:t>
      </w:r>
      <w:r w:rsidR="003A10A7">
        <w:rPr>
          <w:b/>
          <w:sz w:val="28"/>
          <w:szCs w:val="28"/>
        </w:rPr>
        <w:t>ую</w:t>
      </w:r>
      <w:r w:rsidRPr="007E5992">
        <w:rPr>
          <w:b/>
          <w:sz w:val="28"/>
          <w:szCs w:val="28"/>
        </w:rPr>
        <w:t xml:space="preserve"> программ</w:t>
      </w:r>
      <w:r w:rsidR="003A10A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«Энергосбережение и повышение энергетической эффективности бюджетной сферы муниципальн</w:t>
      </w:r>
      <w:r w:rsidR="003E5C03">
        <w:rPr>
          <w:b/>
          <w:sz w:val="28"/>
          <w:szCs w:val="28"/>
        </w:rPr>
        <w:t>ого района «</w:t>
      </w:r>
      <w:proofErr w:type="spellStart"/>
      <w:r w:rsidR="003E5C03">
        <w:rPr>
          <w:b/>
          <w:sz w:val="28"/>
          <w:szCs w:val="28"/>
        </w:rPr>
        <w:t>Оловяннинский</w:t>
      </w:r>
      <w:proofErr w:type="spellEnd"/>
      <w:r w:rsidR="003E5C0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="009C4480">
        <w:rPr>
          <w:b/>
          <w:sz w:val="28"/>
          <w:szCs w:val="28"/>
        </w:rPr>
        <w:t xml:space="preserve">, </w:t>
      </w:r>
      <w:r w:rsidR="009C4480" w:rsidRPr="009C4480">
        <w:rPr>
          <w:b/>
          <w:sz w:val="28"/>
          <w:szCs w:val="28"/>
        </w:rPr>
        <w:t>утвержденную постановлением администрации муниципального района «</w:t>
      </w:r>
      <w:proofErr w:type="spellStart"/>
      <w:r w:rsidR="009C4480" w:rsidRPr="009C4480">
        <w:rPr>
          <w:b/>
          <w:sz w:val="28"/>
          <w:szCs w:val="28"/>
        </w:rPr>
        <w:t>Оловяннинский</w:t>
      </w:r>
      <w:proofErr w:type="spellEnd"/>
      <w:r w:rsidR="009C4480" w:rsidRPr="009C4480">
        <w:rPr>
          <w:b/>
          <w:sz w:val="28"/>
          <w:szCs w:val="28"/>
        </w:rPr>
        <w:t xml:space="preserve"> район» </w:t>
      </w:r>
      <w:r w:rsidR="00B33380" w:rsidRPr="009C4480">
        <w:rPr>
          <w:b/>
          <w:sz w:val="28"/>
          <w:szCs w:val="28"/>
        </w:rPr>
        <w:t xml:space="preserve">от </w:t>
      </w:r>
      <w:r w:rsidR="003A10A7">
        <w:rPr>
          <w:b/>
          <w:sz w:val="28"/>
          <w:szCs w:val="28"/>
        </w:rPr>
        <w:t>29.09</w:t>
      </w:r>
      <w:r w:rsidR="00B33380" w:rsidRPr="009C4480">
        <w:rPr>
          <w:b/>
          <w:sz w:val="28"/>
          <w:szCs w:val="28"/>
        </w:rPr>
        <w:t>.202</w:t>
      </w:r>
      <w:r w:rsidR="003A10A7">
        <w:rPr>
          <w:b/>
          <w:sz w:val="28"/>
          <w:szCs w:val="28"/>
        </w:rPr>
        <w:t>3</w:t>
      </w:r>
      <w:r w:rsidR="00B33380" w:rsidRPr="009C4480">
        <w:rPr>
          <w:b/>
          <w:sz w:val="28"/>
          <w:szCs w:val="28"/>
        </w:rPr>
        <w:t xml:space="preserve"> </w:t>
      </w:r>
      <w:r w:rsidR="009C4480" w:rsidRPr="009C4480">
        <w:rPr>
          <w:b/>
          <w:sz w:val="28"/>
          <w:szCs w:val="28"/>
        </w:rPr>
        <w:t xml:space="preserve">№ </w:t>
      </w:r>
      <w:r w:rsidR="003A10A7">
        <w:rPr>
          <w:b/>
          <w:sz w:val="28"/>
          <w:szCs w:val="28"/>
        </w:rPr>
        <w:t>404.</w:t>
      </w:r>
    </w:p>
    <w:p w:rsidR="00707105" w:rsidRDefault="00707105" w:rsidP="00707105">
      <w:pPr>
        <w:jc w:val="both"/>
        <w:rPr>
          <w:rFonts w:eastAsia="Calibri"/>
          <w:sz w:val="28"/>
          <w:szCs w:val="28"/>
          <w:lang w:eastAsia="en-US"/>
        </w:rPr>
      </w:pPr>
    </w:p>
    <w:p w:rsidR="00707105" w:rsidRPr="00F5221B" w:rsidRDefault="00707105" w:rsidP="00707105">
      <w:pPr>
        <w:ind w:firstLine="708"/>
        <w:jc w:val="both"/>
        <w:rPr>
          <w:rFonts w:eastAsia="Calibri"/>
          <w:sz w:val="28"/>
          <w:szCs w:val="28"/>
        </w:rPr>
      </w:pPr>
      <w:r w:rsidRPr="00F5221B">
        <w:rPr>
          <w:sz w:val="28"/>
          <w:szCs w:val="28"/>
        </w:rPr>
        <w:t>Руководствуясь ст. 179 Бюджетного кодекса Российской Федерации, п. 9 ст. 10 Устава муниципального района «</w:t>
      </w:r>
      <w:proofErr w:type="spellStart"/>
      <w:r w:rsidRPr="00F5221B">
        <w:rPr>
          <w:sz w:val="28"/>
          <w:szCs w:val="28"/>
        </w:rPr>
        <w:t>Оловяннинский</w:t>
      </w:r>
      <w:proofErr w:type="spellEnd"/>
      <w:r w:rsidRPr="00F5221B">
        <w:rPr>
          <w:sz w:val="28"/>
          <w:szCs w:val="28"/>
        </w:rPr>
        <w:t xml:space="preserve"> район», п. 25 постановления администрации муниципального района «</w:t>
      </w:r>
      <w:proofErr w:type="spellStart"/>
      <w:r w:rsidRPr="00F5221B">
        <w:rPr>
          <w:sz w:val="28"/>
          <w:szCs w:val="28"/>
        </w:rPr>
        <w:t>Оловяннинский</w:t>
      </w:r>
      <w:proofErr w:type="spellEnd"/>
      <w:r w:rsidRPr="00F5221B">
        <w:rPr>
          <w:sz w:val="28"/>
          <w:szCs w:val="28"/>
        </w:rPr>
        <w:t xml:space="preserve"> район» № 169 от 27.06.2019 г. «О разработке и корректировке муниципальных программ муниципального района «</w:t>
      </w:r>
      <w:proofErr w:type="spellStart"/>
      <w:r w:rsidRPr="00F5221B">
        <w:rPr>
          <w:sz w:val="28"/>
          <w:szCs w:val="28"/>
        </w:rPr>
        <w:t>Оловяннинский</w:t>
      </w:r>
      <w:proofErr w:type="spellEnd"/>
      <w:r w:rsidRPr="00F5221B">
        <w:rPr>
          <w:sz w:val="28"/>
          <w:szCs w:val="28"/>
        </w:rPr>
        <w:t xml:space="preserve"> район», осуществления мониторинга и контроля их реализации», решением Совета муниципального района «</w:t>
      </w:r>
      <w:proofErr w:type="spellStart"/>
      <w:r w:rsidRPr="00F5221B">
        <w:rPr>
          <w:sz w:val="28"/>
          <w:szCs w:val="28"/>
        </w:rPr>
        <w:t>Оловяннинский</w:t>
      </w:r>
      <w:proofErr w:type="spellEnd"/>
      <w:r w:rsidRPr="00F5221B">
        <w:rPr>
          <w:sz w:val="28"/>
          <w:szCs w:val="28"/>
        </w:rPr>
        <w:t xml:space="preserve"> район» № 145 от 26.12.2023 г. «</w:t>
      </w:r>
      <w:r w:rsidRPr="00F5221B">
        <w:rPr>
          <w:color w:val="000000"/>
          <w:sz w:val="28"/>
          <w:szCs w:val="28"/>
        </w:rPr>
        <w:t>О бюджете муниципального района «</w:t>
      </w:r>
      <w:proofErr w:type="spellStart"/>
      <w:r w:rsidRPr="00F5221B">
        <w:rPr>
          <w:color w:val="000000"/>
          <w:sz w:val="28"/>
          <w:szCs w:val="28"/>
        </w:rPr>
        <w:t>Оловяннинский</w:t>
      </w:r>
      <w:proofErr w:type="spellEnd"/>
      <w:r w:rsidRPr="00F5221B">
        <w:rPr>
          <w:color w:val="000000"/>
          <w:sz w:val="28"/>
          <w:szCs w:val="28"/>
        </w:rPr>
        <w:t xml:space="preserve"> район» на 2024 год и плановый период 2025 и 2026 годов»</w:t>
      </w:r>
      <w:r w:rsidRPr="00F5221B">
        <w:rPr>
          <w:rFonts w:eastAsia="Calibri"/>
          <w:sz w:val="28"/>
          <w:szCs w:val="28"/>
        </w:rPr>
        <w:t>, администрация муниципального района «</w:t>
      </w:r>
      <w:proofErr w:type="spellStart"/>
      <w:r w:rsidRPr="00F5221B">
        <w:rPr>
          <w:rFonts w:eastAsia="Calibri"/>
          <w:sz w:val="28"/>
          <w:szCs w:val="28"/>
        </w:rPr>
        <w:t>Оловяннинский</w:t>
      </w:r>
      <w:proofErr w:type="spellEnd"/>
      <w:r w:rsidRPr="00F5221B">
        <w:rPr>
          <w:rFonts w:eastAsia="Calibri"/>
          <w:sz w:val="28"/>
          <w:szCs w:val="28"/>
        </w:rPr>
        <w:t xml:space="preserve"> район»  </w:t>
      </w:r>
    </w:p>
    <w:p w:rsidR="002B734F" w:rsidRDefault="002B734F" w:rsidP="00707105">
      <w:pPr>
        <w:jc w:val="both"/>
        <w:rPr>
          <w:rFonts w:eastAsia="Calibri"/>
          <w:sz w:val="28"/>
          <w:szCs w:val="28"/>
          <w:lang w:eastAsia="en-US"/>
        </w:rPr>
      </w:pPr>
    </w:p>
    <w:p w:rsidR="002B734F" w:rsidRDefault="00EC185E" w:rsidP="001B2EF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2B734F" w:rsidRPr="00492602">
        <w:rPr>
          <w:rFonts w:eastAsia="Calibri"/>
          <w:b/>
          <w:sz w:val="28"/>
          <w:szCs w:val="28"/>
          <w:lang w:eastAsia="en-US"/>
        </w:rPr>
        <w:t xml:space="preserve"> о с </w:t>
      </w:r>
      <w:proofErr w:type="gramStart"/>
      <w:r w:rsidR="002B734F" w:rsidRPr="00492602">
        <w:rPr>
          <w:rFonts w:eastAsia="Calibri"/>
          <w:b/>
          <w:sz w:val="28"/>
          <w:szCs w:val="28"/>
          <w:lang w:eastAsia="en-US"/>
        </w:rPr>
        <w:t>т</w:t>
      </w:r>
      <w:proofErr w:type="gramEnd"/>
      <w:r w:rsidR="002B734F" w:rsidRPr="00492602">
        <w:rPr>
          <w:rFonts w:eastAsia="Calibri"/>
          <w:b/>
          <w:sz w:val="28"/>
          <w:szCs w:val="28"/>
          <w:lang w:eastAsia="en-US"/>
        </w:rPr>
        <w:t xml:space="preserve"> а н о в л я е т:</w:t>
      </w:r>
    </w:p>
    <w:p w:rsidR="00EC185E" w:rsidRDefault="00EC185E" w:rsidP="001B2EF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07105" w:rsidRPr="00707105" w:rsidRDefault="00707105" w:rsidP="00707105">
      <w:pPr>
        <w:tabs>
          <w:tab w:val="left" w:pos="3555"/>
        </w:tabs>
        <w:jc w:val="both"/>
        <w:rPr>
          <w:b/>
          <w:sz w:val="28"/>
          <w:szCs w:val="28"/>
        </w:rPr>
      </w:pPr>
      <w:r w:rsidRPr="009A0B04">
        <w:rPr>
          <w:sz w:val="28"/>
          <w:szCs w:val="28"/>
        </w:rPr>
        <w:t xml:space="preserve">       1. Внести в муниципальную программу «Энергосбережение и повышение энергетической эффективности бюджетной сферы муниципального района «</w:t>
      </w:r>
      <w:proofErr w:type="spellStart"/>
      <w:r w:rsidRPr="009A0B04">
        <w:rPr>
          <w:sz w:val="28"/>
          <w:szCs w:val="28"/>
        </w:rPr>
        <w:t>Оловяннинский</w:t>
      </w:r>
      <w:proofErr w:type="spellEnd"/>
      <w:r w:rsidRPr="009A0B04">
        <w:rPr>
          <w:sz w:val="28"/>
          <w:szCs w:val="28"/>
        </w:rPr>
        <w:t xml:space="preserve"> район»», утвержденную постановлением администрации муниципального района «</w:t>
      </w:r>
      <w:proofErr w:type="spellStart"/>
      <w:r w:rsidRPr="009A0B04">
        <w:rPr>
          <w:sz w:val="28"/>
          <w:szCs w:val="28"/>
        </w:rPr>
        <w:t>Оловяннинский</w:t>
      </w:r>
      <w:proofErr w:type="spellEnd"/>
      <w:r w:rsidRPr="009A0B04">
        <w:rPr>
          <w:sz w:val="28"/>
          <w:szCs w:val="28"/>
        </w:rPr>
        <w:t xml:space="preserve"> район» от 29.09.2023 № 404.</w:t>
      </w:r>
      <w:r>
        <w:rPr>
          <w:b/>
          <w:sz w:val="28"/>
          <w:szCs w:val="28"/>
        </w:rPr>
        <w:t xml:space="preserve">   </w:t>
      </w:r>
      <w:r w:rsidRPr="00707105">
        <w:rPr>
          <w:sz w:val="28"/>
          <w:szCs w:val="28"/>
        </w:rPr>
        <w:t>следующие изменения:</w:t>
      </w:r>
    </w:p>
    <w:p w:rsidR="00707105" w:rsidRPr="00080A41" w:rsidRDefault="00707105" w:rsidP="009A0B04">
      <w:pPr>
        <w:pStyle w:val="af9"/>
        <w:numPr>
          <w:ilvl w:val="1"/>
          <w:numId w:val="50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80A41">
        <w:rPr>
          <w:sz w:val="28"/>
          <w:szCs w:val="28"/>
        </w:rPr>
        <w:t>В паспорте программы в разделе «Объемы бюджетных ассигнований программы»:</w:t>
      </w:r>
    </w:p>
    <w:p w:rsidR="009A0B04" w:rsidRDefault="003E5C03" w:rsidP="009A0B04">
      <w:pPr>
        <w:tabs>
          <w:tab w:val="left" w:pos="851"/>
        </w:tabs>
        <w:rPr>
          <w:sz w:val="28"/>
          <w:szCs w:val="28"/>
        </w:rPr>
      </w:pPr>
      <w:r w:rsidRPr="009A0B04">
        <w:rPr>
          <w:sz w:val="28"/>
          <w:szCs w:val="28"/>
        </w:rPr>
        <w:t xml:space="preserve">- общий объем финансирования программы цифровой показатель «18763,8» заменить на цифровой показатель </w:t>
      </w:r>
      <w:r w:rsidR="00460BB2" w:rsidRPr="009A0B04">
        <w:rPr>
          <w:sz w:val="28"/>
          <w:szCs w:val="28"/>
        </w:rPr>
        <w:t>«1282,2</w:t>
      </w:r>
      <w:r w:rsidRPr="009A0B04">
        <w:rPr>
          <w:sz w:val="28"/>
          <w:szCs w:val="28"/>
        </w:rPr>
        <w:t>»;</w:t>
      </w:r>
    </w:p>
    <w:p w:rsidR="005A1B8D" w:rsidRPr="00D5353D" w:rsidRDefault="005A1B8D" w:rsidP="009A0B0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5A1B8D">
        <w:rPr>
          <w:sz w:val="28"/>
          <w:szCs w:val="28"/>
        </w:rPr>
        <w:t xml:space="preserve">2018 </w:t>
      </w:r>
      <w:proofErr w:type="gramStart"/>
      <w:r w:rsidRPr="005A1B8D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цифровой</w:t>
      </w:r>
      <w:proofErr w:type="gramEnd"/>
      <w:r>
        <w:rPr>
          <w:sz w:val="28"/>
          <w:szCs w:val="28"/>
        </w:rPr>
        <w:t xml:space="preserve"> показател</w:t>
      </w:r>
      <w:r w:rsidR="009A0B04">
        <w:rPr>
          <w:sz w:val="28"/>
          <w:szCs w:val="28"/>
        </w:rPr>
        <w:t>ь « 1939,1» заменить на цифровой</w:t>
      </w:r>
      <w:r>
        <w:rPr>
          <w:sz w:val="28"/>
          <w:szCs w:val="28"/>
        </w:rPr>
        <w:t xml:space="preserve"> </w:t>
      </w:r>
      <w:r w:rsidR="009A0B04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 « 0 »;</w:t>
      </w:r>
    </w:p>
    <w:p w:rsidR="005A1B8D" w:rsidRPr="00D5353D" w:rsidRDefault="005A1B8D" w:rsidP="009A0B0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- 2019</w:t>
      </w:r>
      <w:r w:rsidRPr="005A1B8D">
        <w:rPr>
          <w:sz w:val="28"/>
          <w:szCs w:val="28"/>
        </w:rPr>
        <w:t xml:space="preserve"> </w:t>
      </w:r>
      <w:proofErr w:type="gramStart"/>
      <w:r w:rsidRPr="005A1B8D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цифровой</w:t>
      </w:r>
      <w:proofErr w:type="gramEnd"/>
      <w:r>
        <w:rPr>
          <w:sz w:val="28"/>
          <w:szCs w:val="28"/>
        </w:rPr>
        <w:t xml:space="preserve"> показатель « 2724,7» заменить на цифровой  показатель « 50,0 »;</w:t>
      </w:r>
    </w:p>
    <w:p w:rsidR="009A0B04" w:rsidRDefault="005A1B8D" w:rsidP="009A0B0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-2020</w:t>
      </w:r>
      <w:r w:rsidRPr="005A1B8D">
        <w:rPr>
          <w:sz w:val="28"/>
          <w:szCs w:val="28"/>
        </w:rPr>
        <w:t xml:space="preserve"> </w:t>
      </w:r>
      <w:proofErr w:type="gramStart"/>
      <w:r w:rsidRPr="005A1B8D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цифровой</w:t>
      </w:r>
      <w:proofErr w:type="gramEnd"/>
      <w:r>
        <w:rPr>
          <w:sz w:val="28"/>
          <w:szCs w:val="28"/>
        </w:rPr>
        <w:t xml:space="preserve"> показатель « 3660,4» заменить на цифровой</w:t>
      </w:r>
      <w:r w:rsidR="009A0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показатель </w:t>
      </w:r>
    </w:p>
    <w:p w:rsidR="009A0B04" w:rsidRDefault="005A1B8D" w:rsidP="009A0B0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« 550,0 »;</w:t>
      </w:r>
    </w:p>
    <w:p w:rsidR="009A0B04" w:rsidRDefault="005A1B8D" w:rsidP="009A0B0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- 2021</w:t>
      </w:r>
      <w:r w:rsidRPr="005A1B8D">
        <w:rPr>
          <w:sz w:val="28"/>
          <w:szCs w:val="28"/>
        </w:rPr>
        <w:t xml:space="preserve"> </w:t>
      </w:r>
      <w:proofErr w:type="gramStart"/>
      <w:r w:rsidRPr="005A1B8D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цифровой</w:t>
      </w:r>
      <w:proofErr w:type="gramEnd"/>
      <w:r>
        <w:rPr>
          <w:sz w:val="28"/>
          <w:szCs w:val="28"/>
        </w:rPr>
        <w:t xml:space="preserve"> показатель « 135,0» заменить на цифровой </w:t>
      </w:r>
      <w:r w:rsidR="00460BB2">
        <w:rPr>
          <w:sz w:val="28"/>
          <w:szCs w:val="28"/>
        </w:rPr>
        <w:t xml:space="preserve">показатель </w:t>
      </w:r>
    </w:p>
    <w:p w:rsidR="005A1B8D" w:rsidRPr="00D5353D" w:rsidRDefault="00460BB2" w:rsidP="009A0B0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5A1B8D">
        <w:rPr>
          <w:sz w:val="28"/>
          <w:szCs w:val="28"/>
        </w:rPr>
        <w:t>0 »;</w:t>
      </w:r>
    </w:p>
    <w:p w:rsidR="009A0B04" w:rsidRDefault="005A1B8D" w:rsidP="009A0B0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- 2022</w:t>
      </w:r>
      <w:r w:rsidRPr="005A1B8D">
        <w:rPr>
          <w:sz w:val="28"/>
          <w:szCs w:val="28"/>
        </w:rPr>
        <w:t xml:space="preserve"> </w:t>
      </w:r>
      <w:proofErr w:type="gramStart"/>
      <w:r w:rsidRPr="005A1B8D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цифро</w:t>
      </w:r>
      <w:r w:rsidR="00460BB2">
        <w:rPr>
          <w:sz w:val="28"/>
          <w:szCs w:val="28"/>
        </w:rPr>
        <w:t>вой</w:t>
      </w:r>
      <w:proofErr w:type="gramEnd"/>
      <w:r w:rsidR="00460BB2">
        <w:rPr>
          <w:sz w:val="28"/>
          <w:szCs w:val="28"/>
        </w:rPr>
        <w:t xml:space="preserve"> показатель « 3790,2</w:t>
      </w:r>
      <w:r w:rsidR="009A0B04">
        <w:rPr>
          <w:sz w:val="28"/>
          <w:szCs w:val="28"/>
        </w:rPr>
        <w:t>» заменить на цифрово</w:t>
      </w:r>
      <w:r w:rsidR="006D628D">
        <w:rPr>
          <w:sz w:val="28"/>
          <w:szCs w:val="28"/>
        </w:rPr>
        <w:t xml:space="preserve">й </w:t>
      </w:r>
      <w:r w:rsidR="00460BB2">
        <w:rPr>
          <w:sz w:val="28"/>
          <w:szCs w:val="28"/>
        </w:rPr>
        <w:t xml:space="preserve">показатель </w:t>
      </w:r>
    </w:p>
    <w:p w:rsidR="005A1B8D" w:rsidRPr="005A1B8D" w:rsidRDefault="00460BB2" w:rsidP="009A0B0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="005A1B8D">
        <w:rPr>
          <w:sz w:val="28"/>
          <w:szCs w:val="28"/>
        </w:rPr>
        <w:t>0 »;</w:t>
      </w:r>
    </w:p>
    <w:p w:rsidR="009A0B04" w:rsidRDefault="00D5353D" w:rsidP="009A0B0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- 2023 год цифровой показатель </w:t>
      </w:r>
      <w:proofErr w:type="gramStart"/>
      <w:r>
        <w:rPr>
          <w:sz w:val="28"/>
          <w:szCs w:val="28"/>
        </w:rPr>
        <w:t>« 4029</w:t>
      </w:r>
      <w:proofErr w:type="gramEnd"/>
      <w:r>
        <w:rPr>
          <w:sz w:val="28"/>
          <w:szCs w:val="28"/>
        </w:rPr>
        <w:t>,6» заменить на цифровой  показатель « 0 »;</w:t>
      </w:r>
    </w:p>
    <w:p w:rsidR="009A0B04" w:rsidRDefault="00D5353D" w:rsidP="009A0B04">
      <w:pPr>
        <w:tabs>
          <w:tab w:val="left" w:pos="851"/>
        </w:tabs>
        <w:rPr>
          <w:sz w:val="28"/>
          <w:szCs w:val="28"/>
        </w:rPr>
      </w:pPr>
      <w:r w:rsidRPr="009A0B04">
        <w:rPr>
          <w:sz w:val="28"/>
          <w:szCs w:val="28"/>
        </w:rPr>
        <w:t xml:space="preserve">  </w:t>
      </w:r>
      <w:r w:rsidR="003E5C03" w:rsidRPr="009A0B04">
        <w:rPr>
          <w:sz w:val="28"/>
          <w:szCs w:val="28"/>
        </w:rPr>
        <w:t>- 2024 год цифровой показатель «1245,2» заменить на цифровой показатель «232,0»;</w:t>
      </w:r>
    </w:p>
    <w:p w:rsidR="009A0B04" w:rsidRDefault="005A1B8D" w:rsidP="009A0B04">
      <w:pPr>
        <w:tabs>
          <w:tab w:val="left" w:pos="851"/>
        </w:tabs>
        <w:rPr>
          <w:sz w:val="28"/>
          <w:szCs w:val="28"/>
        </w:rPr>
      </w:pPr>
      <w:r w:rsidRPr="009A0B04">
        <w:rPr>
          <w:sz w:val="28"/>
          <w:szCs w:val="28"/>
        </w:rPr>
        <w:t xml:space="preserve">  </w:t>
      </w:r>
      <w:r w:rsidR="003E5C03" w:rsidRPr="009A0B04">
        <w:rPr>
          <w:sz w:val="28"/>
          <w:szCs w:val="28"/>
        </w:rPr>
        <w:t xml:space="preserve">-2025 год цифровой показатель «1239,6» заменить на цифровой показатель </w:t>
      </w:r>
    </w:p>
    <w:p w:rsidR="009A0B04" w:rsidRDefault="003E5C03" w:rsidP="009A0B04">
      <w:pPr>
        <w:tabs>
          <w:tab w:val="left" w:pos="851"/>
        </w:tabs>
        <w:rPr>
          <w:sz w:val="28"/>
          <w:szCs w:val="28"/>
        </w:rPr>
      </w:pPr>
      <w:r w:rsidRPr="009A0B04">
        <w:rPr>
          <w:sz w:val="28"/>
          <w:szCs w:val="28"/>
        </w:rPr>
        <w:t>« 232,0»;</w:t>
      </w:r>
    </w:p>
    <w:p w:rsidR="003E5C03" w:rsidRPr="009A0B04" w:rsidRDefault="005A1B8D" w:rsidP="009A0B04">
      <w:pPr>
        <w:tabs>
          <w:tab w:val="left" w:pos="851"/>
        </w:tabs>
        <w:rPr>
          <w:sz w:val="28"/>
          <w:szCs w:val="28"/>
        </w:rPr>
      </w:pPr>
      <w:r w:rsidRPr="009A0B04">
        <w:rPr>
          <w:sz w:val="28"/>
          <w:szCs w:val="28"/>
        </w:rPr>
        <w:t xml:space="preserve">  </w:t>
      </w:r>
      <w:r w:rsidR="003E5C03" w:rsidRPr="009A0B04">
        <w:rPr>
          <w:sz w:val="28"/>
          <w:szCs w:val="28"/>
        </w:rPr>
        <w:t>- 2026 год цифровой показатель «1247,2» заменить</w:t>
      </w:r>
      <w:r w:rsidR="00D5353D" w:rsidRPr="009A0B04">
        <w:rPr>
          <w:sz w:val="28"/>
          <w:szCs w:val="28"/>
        </w:rPr>
        <w:t xml:space="preserve"> на цифровой показатель «</w:t>
      </w:r>
      <w:r w:rsidR="003E5C03" w:rsidRPr="009A0B04">
        <w:rPr>
          <w:sz w:val="28"/>
          <w:szCs w:val="28"/>
        </w:rPr>
        <w:t>218,2»</w:t>
      </w:r>
      <w:r w:rsidR="00FE461A" w:rsidRPr="009A0B04">
        <w:rPr>
          <w:sz w:val="28"/>
          <w:szCs w:val="28"/>
        </w:rPr>
        <w:t>.</w:t>
      </w:r>
    </w:p>
    <w:p w:rsidR="00070C1D" w:rsidRPr="009A0B04" w:rsidRDefault="009A0B04" w:rsidP="009A0B0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Pr="009A0B04">
        <w:rPr>
          <w:bCs/>
          <w:sz w:val="28"/>
          <w:szCs w:val="28"/>
        </w:rPr>
        <w:t>2.</w:t>
      </w:r>
      <w:r w:rsidR="00C35108" w:rsidRPr="009A0B04">
        <w:rPr>
          <w:bCs/>
          <w:sz w:val="28"/>
          <w:szCs w:val="28"/>
        </w:rPr>
        <w:t>Перечень</w:t>
      </w:r>
      <w:r w:rsidR="00070C1D" w:rsidRPr="009A0B04">
        <w:rPr>
          <w:bCs/>
          <w:sz w:val="28"/>
          <w:szCs w:val="28"/>
        </w:rPr>
        <w:t xml:space="preserve">    </w:t>
      </w:r>
      <w:r w:rsidR="00C35108" w:rsidRPr="009A0B04">
        <w:rPr>
          <w:bCs/>
          <w:sz w:val="28"/>
          <w:szCs w:val="28"/>
        </w:rPr>
        <w:t xml:space="preserve"> программных </w:t>
      </w:r>
      <w:r w:rsidR="00070C1D" w:rsidRPr="009A0B04">
        <w:rPr>
          <w:bCs/>
          <w:sz w:val="28"/>
          <w:szCs w:val="28"/>
        </w:rPr>
        <w:t xml:space="preserve">   </w:t>
      </w:r>
      <w:r w:rsidR="00C35108" w:rsidRPr="009A0B04">
        <w:rPr>
          <w:bCs/>
          <w:sz w:val="28"/>
          <w:szCs w:val="28"/>
        </w:rPr>
        <w:t xml:space="preserve">мероприятий </w:t>
      </w:r>
      <w:r w:rsidR="00070C1D" w:rsidRPr="009A0B04">
        <w:rPr>
          <w:bCs/>
          <w:sz w:val="28"/>
          <w:szCs w:val="28"/>
        </w:rPr>
        <w:t xml:space="preserve">   </w:t>
      </w:r>
      <w:r w:rsidR="00C35108" w:rsidRPr="009A0B04">
        <w:rPr>
          <w:bCs/>
          <w:sz w:val="28"/>
          <w:szCs w:val="28"/>
        </w:rPr>
        <w:t xml:space="preserve">по </w:t>
      </w:r>
      <w:r w:rsidR="00070C1D" w:rsidRPr="009A0B04">
        <w:rPr>
          <w:bCs/>
          <w:sz w:val="28"/>
          <w:szCs w:val="28"/>
        </w:rPr>
        <w:t xml:space="preserve">   </w:t>
      </w:r>
      <w:r w:rsidR="00C35108" w:rsidRPr="009A0B04">
        <w:rPr>
          <w:bCs/>
          <w:sz w:val="28"/>
          <w:szCs w:val="28"/>
        </w:rPr>
        <w:t>энергосбережению</w:t>
      </w:r>
      <w:r w:rsidR="00070C1D" w:rsidRPr="009A0B04">
        <w:rPr>
          <w:bCs/>
          <w:sz w:val="28"/>
          <w:szCs w:val="28"/>
        </w:rPr>
        <w:t xml:space="preserve">  </w:t>
      </w:r>
      <w:r w:rsidR="00C35108" w:rsidRPr="009A0B04">
        <w:rPr>
          <w:bCs/>
          <w:sz w:val="28"/>
          <w:szCs w:val="28"/>
        </w:rPr>
        <w:t xml:space="preserve"> в </w:t>
      </w:r>
    </w:p>
    <w:p w:rsidR="00070C1D" w:rsidRDefault="00C35108" w:rsidP="00070C1D">
      <w:pPr>
        <w:tabs>
          <w:tab w:val="left" w:pos="851"/>
        </w:tabs>
        <w:jc w:val="both"/>
        <w:rPr>
          <w:bCs/>
          <w:sz w:val="28"/>
          <w:szCs w:val="28"/>
        </w:rPr>
      </w:pPr>
      <w:proofErr w:type="gramStart"/>
      <w:r w:rsidRPr="00070C1D">
        <w:rPr>
          <w:bCs/>
          <w:sz w:val="28"/>
          <w:szCs w:val="28"/>
        </w:rPr>
        <w:t>организациях  бюджетной</w:t>
      </w:r>
      <w:proofErr w:type="gramEnd"/>
      <w:r w:rsidRPr="00070C1D">
        <w:rPr>
          <w:bCs/>
          <w:sz w:val="28"/>
          <w:szCs w:val="28"/>
        </w:rPr>
        <w:t xml:space="preserve"> сферы на 2018-2026 изложить в новой редакции </w:t>
      </w:r>
    </w:p>
    <w:p w:rsidR="00C35108" w:rsidRPr="00070C1D" w:rsidRDefault="00C35108" w:rsidP="00070C1D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070C1D">
        <w:rPr>
          <w:bCs/>
          <w:sz w:val="28"/>
          <w:szCs w:val="28"/>
        </w:rPr>
        <w:t>( Приложение</w:t>
      </w:r>
      <w:proofErr w:type="gramEnd"/>
      <w:r w:rsidRPr="00070C1D">
        <w:rPr>
          <w:bCs/>
          <w:sz w:val="28"/>
          <w:szCs w:val="28"/>
        </w:rPr>
        <w:t xml:space="preserve"> 1);</w:t>
      </w:r>
    </w:p>
    <w:p w:rsidR="0022707F" w:rsidRPr="0022707F" w:rsidRDefault="009A0B04" w:rsidP="009A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3.</w:t>
      </w:r>
      <w:r w:rsidR="002B734F" w:rsidRPr="0022707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«</w:t>
      </w:r>
      <w:proofErr w:type="spellStart"/>
      <w:r w:rsidR="002B734F" w:rsidRPr="0022707F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2B734F" w:rsidRPr="0022707F">
        <w:rPr>
          <w:rFonts w:ascii="Times New Roman" w:hAnsi="Times New Roman"/>
          <w:sz w:val="28"/>
          <w:szCs w:val="28"/>
        </w:rPr>
        <w:t xml:space="preserve"> район» по финансам и экономике.</w:t>
      </w:r>
    </w:p>
    <w:p w:rsidR="0022707F" w:rsidRPr="0022707F" w:rsidRDefault="009A0B04" w:rsidP="009A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</w:t>
      </w:r>
      <w:r w:rsidR="002B734F" w:rsidRPr="0022707F">
        <w:rPr>
          <w:rFonts w:ascii="Times New Roman" w:hAnsi="Times New Roman"/>
          <w:sz w:val="28"/>
          <w:szCs w:val="28"/>
        </w:rPr>
        <w:t>Отделу по общим вопросам администрации муниципального района «</w:t>
      </w:r>
      <w:proofErr w:type="spellStart"/>
      <w:r w:rsidR="002B734F" w:rsidRPr="0022707F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2B734F" w:rsidRPr="0022707F">
        <w:rPr>
          <w:rFonts w:ascii="Times New Roman" w:hAnsi="Times New Roman"/>
          <w:sz w:val="28"/>
          <w:szCs w:val="28"/>
        </w:rPr>
        <w:t xml:space="preserve"> район» настоящее постановление довести до заинтересованных лиц.</w:t>
      </w:r>
    </w:p>
    <w:p w:rsidR="00EC185E" w:rsidRPr="00DB79DD" w:rsidRDefault="009A0B04" w:rsidP="009A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5.</w:t>
      </w:r>
      <w:r w:rsidR="002B734F" w:rsidRPr="0022707F">
        <w:rPr>
          <w:rFonts w:ascii="Times New Roman" w:hAnsi="Times New Roman"/>
          <w:sz w:val="28"/>
          <w:szCs w:val="28"/>
        </w:rPr>
        <w:t>Настоящее постановление</w:t>
      </w:r>
      <w:r w:rsidR="00B33380">
        <w:rPr>
          <w:rFonts w:ascii="Times New Roman" w:hAnsi="Times New Roman"/>
          <w:sz w:val="28"/>
          <w:szCs w:val="28"/>
        </w:rPr>
        <w:t xml:space="preserve"> опубликовать и</w:t>
      </w:r>
      <w:r w:rsidR="002B734F" w:rsidRPr="0022707F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района «</w:t>
      </w:r>
      <w:proofErr w:type="spellStart"/>
      <w:r w:rsidR="002B734F" w:rsidRPr="0022707F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2B734F" w:rsidRPr="0022707F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«Интернет», по адресу: </w:t>
      </w:r>
      <w:r w:rsidR="002B734F" w:rsidRPr="0022707F">
        <w:rPr>
          <w:rFonts w:ascii="Times New Roman" w:hAnsi="Times New Roman"/>
          <w:sz w:val="28"/>
          <w:szCs w:val="28"/>
          <w:lang w:val="en-US"/>
        </w:rPr>
        <w:t>https</w:t>
      </w:r>
      <w:r w:rsidR="002B734F" w:rsidRPr="0022707F">
        <w:rPr>
          <w:rFonts w:ascii="Times New Roman" w:hAnsi="Times New Roman"/>
          <w:sz w:val="28"/>
          <w:szCs w:val="28"/>
        </w:rPr>
        <w:t>//</w:t>
      </w:r>
      <w:proofErr w:type="spellStart"/>
      <w:r w:rsidR="002B734F" w:rsidRPr="0022707F">
        <w:rPr>
          <w:rFonts w:ascii="Times New Roman" w:hAnsi="Times New Roman"/>
          <w:sz w:val="28"/>
          <w:szCs w:val="28"/>
          <w:lang w:val="en-US"/>
        </w:rPr>
        <w:t>olovyan</w:t>
      </w:r>
      <w:proofErr w:type="spellEnd"/>
      <w:r w:rsidR="002B734F" w:rsidRPr="0022707F">
        <w:rPr>
          <w:rFonts w:ascii="Times New Roman" w:hAnsi="Times New Roman"/>
          <w:sz w:val="28"/>
          <w:szCs w:val="28"/>
        </w:rPr>
        <w:t>.75.</w:t>
      </w:r>
      <w:proofErr w:type="spellStart"/>
      <w:r w:rsidR="002B734F" w:rsidRPr="0022707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B79DD">
        <w:rPr>
          <w:rFonts w:ascii="Times New Roman" w:hAnsi="Times New Roman"/>
          <w:sz w:val="28"/>
          <w:szCs w:val="28"/>
        </w:rPr>
        <w:t>.</w:t>
      </w:r>
    </w:p>
    <w:p w:rsidR="00DB79DD" w:rsidRDefault="00DB79DD" w:rsidP="002B734F">
      <w:pPr>
        <w:pStyle w:val="a4"/>
        <w:rPr>
          <w:rFonts w:ascii="Times New Roman" w:hAnsi="Times New Roman"/>
          <w:sz w:val="28"/>
          <w:szCs w:val="28"/>
        </w:rPr>
      </w:pPr>
    </w:p>
    <w:p w:rsidR="00374A11" w:rsidRDefault="00374A11" w:rsidP="002B734F">
      <w:pPr>
        <w:pStyle w:val="a4"/>
        <w:rPr>
          <w:rFonts w:ascii="Times New Roman" w:hAnsi="Times New Roman"/>
          <w:sz w:val="28"/>
          <w:szCs w:val="28"/>
        </w:rPr>
      </w:pPr>
    </w:p>
    <w:p w:rsidR="00F509BC" w:rsidRDefault="00F509BC" w:rsidP="002B734F">
      <w:pPr>
        <w:pStyle w:val="a4"/>
        <w:rPr>
          <w:rFonts w:ascii="Times New Roman" w:hAnsi="Times New Roman"/>
          <w:sz w:val="28"/>
          <w:szCs w:val="28"/>
        </w:rPr>
      </w:pPr>
    </w:p>
    <w:p w:rsidR="00F509BC" w:rsidRDefault="00F509BC" w:rsidP="002B73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2B734F" w:rsidRDefault="002B734F" w:rsidP="002B73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67DE7" w:rsidRDefault="002B734F" w:rsidP="00DB79DD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B79DD">
        <w:rPr>
          <w:rFonts w:ascii="Times New Roman" w:hAnsi="Times New Roman"/>
          <w:sz w:val="28"/>
          <w:szCs w:val="28"/>
        </w:rPr>
        <w:t xml:space="preserve">    </w:t>
      </w:r>
      <w:r w:rsidR="00F509BC">
        <w:rPr>
          <w:rFonts w:ascii="Times New Roman" w:hAnsi="Times New Roman"/>
          <w:sz w:val="28"/>
          <w:szCs w:val="28"/>
        </w:rPr>
        <w:t xml:space="preserve">  В.А. </w:t>
      </w:r>
      <w:proofErr w:type="spellStart"/>
      <w:r w:rsidR="00F509BC">
        <w:rPr>
          <w:rFonts w:ascii="Times New Roman" w:hAnsi="Times New Roman"/>
          <w:sz w:val="28"/>
          <w:szCs w:val="28"/>
        </w:rPr>
        <w:t>Микшин</w:t>
      </w:r>
      <w:proofErr w:type="spellEnd"/>
      <w:r w:rsidRPr="00E3589D">
        <w:rPr>
          <w:sz w:val="28"/>
          <w:szCs w:val="28"/>
        </w:rPr>
        <w:t xml:space="preserve">           </w:t>
      </w:r>
    </w:p>
    <w:p w:rsidR="00067DE7" w:rsidRDefault="00067DE7" w:rsidP="00DB79DD">
      <w:pPr>
        <w:pStyle w:val="a4"/>
        <w:rPr>
          <w:sz w:val="28"/>
          <w:szCs w:val="28"/>
        </w:rPr>
      </w:pPr>
    </w:p>
    <w:p w:rsidR="00067DE7" w:rsidRDefault="00067DE7" w:rsidP="00DB79DD">
      <w:pPr>
        <w:pStyle w:val="a4"/>
        <w:rPr>
          <w:sz w:val="28"/>
          <w:szCs w:val="28"/>
        </w:rPr>
      </w:pPr>
    </w:p>
    <w:p w:rsidR="00067DE7" w:rsidRDefault="00067DE7" w:rsidP="00DB79DD">
      <w:pPr>
        <w:pStyle w:val="a4"/>
        <w:rPr>
          <w:sz w:val="28"/>
          <w:szCs w:val="28"/>
        </w:rPr>
      </w:pPr>
    </w:p>
    <w:p w:rsidR="00067DE7" w:rsidRDefault="00067DE7" w:rsidP="00DB79DD">
      <w:pPr>
        <w:pStyle w:val="a4"/>
        <w:rPr>
          <w:sz w:val="28"/>
          <w:szCs w:val="28"/>
        </w:rPr>
      </w:pPr>
    </w:p>
    <w:p w:rsidR="00067DE7" w:rsidRDefault="00067DE7" w:rsidP="00DB79DD">
      <w:pPr>
        <w:pStyle w:val="a4"/>
        <w:rPr>
          <w:sz w:val="28"/>
          <w:szCs w:val="28"/>
        </w:rPr>
      </w:pPr>
    </w:p>
    <w:p w:rsidR="00067DE7" w:rsidRDefault="00067DE7" w:rsidP="00DB79DD">
      <w:pPr>
        <w:pStyle w:val="a4"/>
        <w:rPr>
          <w:sz w:val="28"/>
          <w:szCs w:val="28"/>
        </w:rPr>
      </w:pPr>
    </w:p>
    <w:p w:rsidR="00196618" w:rsidRDefault="00196618" w:rsidP="00DB79DD">
      <w:pPr>
        <w:pStyle w:val="a4"/>
        <w:rPr>
          <w:sz w:val="28"/>
          <w:szCs w:val="28"/>
        </w:rPr>
      </w:pPr>
    </w:p>
    <w:p w:rsidR="00196618" w:rsidRDefault="00196618" w:rsidP="00DB79DD">
      <w:pPr>
        <w:pStyle w:val="a4"/>
        <w:rPr>
          <w:sz w:val="28"/>
          <w:szCs w:val="28"/>
        </w:rPr>
      </w:pPr>
    </w:p>
    <w:p w:rsidR="00196618" w:rsidRDefault="00196618" w:rsidP="00DB79DD">
      <w:pPr>
        <w:pStyle w:val="a4"/>
        <w:rPr>
          <w:sz w:val="28"/>
          <w:szCs w:val="28"/>
        </w:rPr>
      </w:pPr>
    </w:p>
    <w:p w:rsidR="00196618" w:rsidRDefault="00196618" w:rsidP="00DB79DD">
      <w:pPr>
        <w:pStyle w:val="a4"/>
        <w:rPr>
          <w:sz w:val="28"/>
          <w:szCs w:val="28"/>
        </w:rPr>
      </w:pPr>
    </w:p>
    <w:p w:rsidR="00196618" w:rsidRDefault="00196618" w:rsidP="00DB79DD">
      <w:pPr>
        <w:pStyle w:val="a4"/>
        <w:rPr>
          <w:sz w:val="28"/>
          <w:szCs w:val="28"/>
        </w:rPr>
      </w:pPr>
    </w:p>
    <w:p w:rsidR="00196618" w:rsidRDefault="00196618" w:rsidP="00DB79DD">
      <w:pPr>
        <w:pStyle w:val="a4"/>
        <w:rPr>
          <w:sz w:val="28"/>
          <w:szCs w:val="28"/>
        </w:rPr>
      </w:pPr>
    </w:p>
    <w:p w:rsidR="00196618" w:rsidRDefault="00196618" w:rsidP="00DB79DD">
      <w:pPr>
        <w:pStyle w:val="a4"/>
        <w:rPr>
          <w:sz w:val="28"/>
          <w:szCs w:val="28"/>
        </w:rPr>
      </w:pPr>
    </w:p>
    <w:p w:rsidR="00196618" w:rsidRDefault="00196618" w:rsidP="00DB79DD">
      <w:pPr>
        <w:pStyle w:val="a4"/>
        <w:rPr>
          <w:sz w:val="28"/>
          <w:szCs w:val="28"/>
        </w:rPr>
      </w:pPr>
    </w:p>
    <w:p w:rsidR="00196618" w:rsidRDefault="00196618" w:rsidP="00DB79DD">
      <w:pPr>
        <w:pStyle w:val="a4"/>
        <w:rPr>
          <w:sz w:val="28"/>
          <w:szCs w:val="28"/>
        </w:rPr>
      </w:pPr>
    </w:p>
    <w:p w:rsidR="00196618" w:rsidRDefault="00196618" w:rsidP="00DB79DD">
      <w:pPr>
        <w:pStyle w:val="a4"/>
        <w:rPr>
          <w:sz w:val="28"/>
          <w:szCs w:val="28"/>
        </w:rPr>
      </w:pPr>
    </w:p>
    <w:p w:rsidR="00196618" w:rsidRDefault="00196618" w:rsidP="00DB79DD">
      <w:pPr>
        <w:pStyle w:val="a4"/>
        <w:rPr>
          <w:sz w:val="28"/>
          <w:szCs w:val="28"/>
        </w:rPr>
      </w:pPr>
    </w:p>
    <w:p w:rsidR="00196618" w:rsidRDefault="00196618" w:rsidP="00DB79DD">
      <w:pPr>
        <w:pStyle w:val="a4"/>
        <w:rPr>
          <w:sz w:val="28"/>
          <w:szCs w:val="28"/>
        </w:rPr>
      </w:pPr>
    </w:p>
    <w:p w:rsidR="00067DE7" w:rsidRDefault="00067DE7" w:rsidP="00DB79DD">
      <w:pPr>
        <w:pStyle w:val="a4"/>
        <w:rPr>
          <w:sz w:val="28"/>
          <w:szCs w:val="28"/>
        </w:rPr>
      </w:pPr>
    </w:p>
    <w:p w:rsidR="00067DE7" w:rsidRDefault="00067DE7" w:rsidP="00DB79DD">
      <w:pPr>
        <w:pStyle w:val="a4"/>
        <w:rPr>
          <w:sz w:val="28"/>
          <w:szCs w:val="28"/>
        </w:rPr>
      </w:pPr>
    </w:p>
    <w:p w:rsidR="00067DE7" w:rsidRDefault="00067DE7" w:rsidP="00DB79DD">
      <w:pPr>
        <w:pStyle w:val="a4"/>
        <w:rPr>
          <w:sz w:val="28"/>
          <w:szCs w:val="28"/>
        </w:rPr>
      </w:pPr>
    </w:p>
    <w:p w:rsidR="00067DE7" w:rsidRDefault="00067DE7" w:rsidP="00DB79DD">
      <w:pPr>
        <w:pStyle w:val="a4"/>
        <w:rPr>
          <w:sz w:val="28"/>
          <w:szCs w:val="28"/>
        </w:rPr>
      </w:pPr>
    </w:p>
    <w:p w:rsidR="00067DE7" w:rsidRDefault="00067DE7" w:rsidP="00DB79DD">
      <w:pPr>
        <w:pStyle w:val="a4"/>
        <w:rPr>
          <w:sz w:val="28"/>
          <w:szCs w:val="28"/>
        </w:rPr>
      </w:pPr>
    </w:p>
    <w:p w:rsidR="006944DD" w:rsidRDefault="006944DD" w:rsidP="00DB79DD">
      <w:pPr>
        <w:pStyle w:val="a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2F87" w:rsidRDefault="00282F87" w:rsidP="00DB79DD">
      <w:pPr>
        <w:pStyle w:val="a4"/>
        <w:rPr>
          <w:sz w:val="28"/>
          <w:szCs w:val="28"/>
        </w:rPr>
        <w:sectPr w:rsidR="00282F87" w:rsidSect="00ED47AA">
          <w:pgSz w:w="11906" w:h="16838" w:code="9"/>
          <w:pgMar w:top="1134" w:right="850" w:bottom="567" w:left="1701" w:header="709" w:footer="340" w:gutter="0"/>
          <w:cols w:space="708"/>
          <w:docGrid w:linePitch="360"/>
        </w:sectPr>
      </w:pPr>
    </w:p>
    <w:p w:rsidR="00ED47AA" w:rsidRPr="004417A8" w:rsidRDefault="00ED47AA" w:rsidP="00ED47AA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2"/>
          <w:szCs w:val="28"/>
        </w:rPr>
      </w:pPr>
    </w:p>
    <w:p w:rsidR="00ED47AA" w:rsidRDefault="00ED47AA" w:rsidP="00ED47AA">
      <w:pPr>
        <w:spacing w:line="276" w:lineRule="auto"/>
        <w:rPr>
          <w:b/>
          <w:vanish/>
          <w:spacing w:val="2"/>
          <w:sz w:val="28"/>
          <w:szCs w:val="28"/>
        </w:rPr>
      </w:pPr>
    </w:p>
    <w:p w:rsidR="00282F87" w:rsidRDefault="00282F87" w:rsidP="002B734F">
      <w:pPr>
        <w:pStyle w:val="1"/>
        <w:rPr>
          <w:rFonts w:ascii="Times New Roman" w:hAnsi="Times New Roman"/>
          <w:b w:val="0"/>
          <w:color w:val="FF0000"/>
          <w:sz w:val="28"/>
          <w:szCs w:val="28"/>
        </w:rPr>
        <w:sectPr w:rsidR="00282F87" w:rsidSect="00282F87">
          <w:pgSz w:w="16838" w:h="11906" w:orient="landscape" w:code="9"/>
          <w:pgMar w:top="1701" w:right="1134" w:bottom="850" w:left="567" w:header="709" w:footer="340" w:gutter="0"/>
          <w:cols w:space="708"/>
          <w:docGrid w:linePitch="360"/>
        </w:sectPr>
      </w:pPr>
    </w:p>
    <w:p w:rsidR="00151B63" w:rsidRDefault="00151B63" w:rsidP="00151B63">
      <w:pPr>
        <w:pStyle w:val="a4"/>
        <w:ind w:left="709" w:hanging="709"/>
        <w:rPr>
          <w:sz w:val="28"/>
          <w:szCs w:val="28"/>
        </w:rPr>
      </w:pPr>
    </w:p>
    <w:p w:rsidR="00151B63" w:rsidRDefault="00151B63" w:rsidP="00151B63">
      <w:pPr>
        <w:pStyle w:val="a4"/>
        <w:rPr>
          <w:sz w:val="28"/>
          <w:szCs w:val="28"/>
        </w:rPr>
      </w:pPr>
    </w:p>
    <w:p w:rsidR="00151B63" w:rsidRDefault="00151B63" w:rsidP="00151B63">
      <w:pPr>
        <w:pStyle w:val="ConsPlusNormal"/>
        <w:widowControl/>
        <w:spacing w:line="360" w:lineRule="auto"/>
        <w:ind w:left="1429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151B63" w:rsidRDefault="00151B63" w:rsidP="00151B63">
      <w:pPr>
        <w:pStyle w:val="ConsPlusNormal"/>
        <w:widowControl/>
        <w:spacing w:line="360" w:lineRule="auto"/>
        <w:ind w:left="142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F8D">
        <w:rPr>
          <w:rFonts w:ascii="Times New Roman" w:hAnsi="Times New Roman" w:cs="Times New Roman"/>
          <w:b/>
          <w:bCs/>
          <w:sz w:val="24"/>
          <w:szCs w:val="24"/>
        </w:rPr>
        <w:t>Перечень программных мероприятий по энергосбережению в организациях районной бюджетной сферы на 2018-2026 годы.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996"/>
        <w:gridCol w:w="992"/>
        <w:gridCol w:w="992"/>
        <w:gridCol w:w="996"/>
        <w:gridCol w:w="992"/>
        <w:gridCol w:w="991"/>
        <w:gridCol w:w="1134"/>
        <w:gridCol w:w="1275"/>
        <w:gridCol w:w="1133"/>
        <w:gridCol w:w="1134"/>
        <w:gridCol w:w="1133"/>
        <w:gridCol w:w="991"/>
      </w:tblGrid>
      <w:tr w:rsidR="00151B63" w:rsidRPr="00312F8D" w:rsidTr="007B12F8">
        <w:trPr>
          <w:jc w:val="center"/>
        </w:trPr>
        <w:tc>
          <w:tcPr>
            <w:tcW w:w="3117" w:type="dxa"/>
            <w:vMerge w:val="restart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0" w:type="dxa"/>
            <w:gridSpan w:val="3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Всего 2018-2020 годы, тыс. руб.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2018 год, тыс. руб.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2019 год, тыс. руб.</w:t>
            </w:r>
          </w:p>
        </w:tc>
        <w:tc>
          <w:tcPr>
            <w:tcW w:w="3258" w:type="dxa"/>
            <w:gridSpan w:val="3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2020 год, тыс. руб.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vMerge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Р.Бт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энергетического обследования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05EE1" w:rsidP="00105EE1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05EE1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05EE1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05EE1" w:rsidP="00105EE1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15876" w:type="dxa"/>
            <w:gridSpan w:val="13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 приборами учета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numPr>
                <w:ilvl w:val="1"/>
                <w:numId w:val="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Оснащение приборами учета электрической энергии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2.2 Оснащение приборами учета тепловой энергии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2.3 Оснащение приборами учетам холодной воды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AC0DCD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разделу 2 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AC0DCD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DCD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кранов-дозаторов для унитазов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AC0DCD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DCD">
              <w:rPr>
                <w:rFonts w:ascii="Times New Roman" w:hAnsi="Times New Roman" w:cs="Times New Roman"/>
                <w:bCs/>
                <w:sz w:val="24"/>
                <w:szCs w:val="24"/>
              </w:rPr>
              <w:t>4.Контроль за техническим состоянием водопроводной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15876" w:type="dxa"/>
            <w:gridSpan w:val="13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Улучшение энергосберегающих характеристик конструкций зданий 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5.1 Замена оконных блоков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4E5B95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5.2 Замена ламп накаливания на светодиодные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1" w:type="dxa"/>
            <w:shd w:val="clear" w:color="auto" w:fill="auto"/>
          </w:tcPr>
          <w:p w:rsidR="00151B63" w:rsidRPr="004E5B95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 xml:space="preserve">5.3 Установка датчиков присутствия 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4E5B95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 xml:space="preserve">5.4 Приобретение энергосберегающих светильников нового поколения для уличного освещения 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4E5B95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5.5 Замена электропроводки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4E5B95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5.6 замена кровель здания с применением современных теплоизоляционных кровельных материалов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4E5B95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5.7 Замена устаревшего котельного оборудования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4E5B95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5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4E5B95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AC0DCD" w:rsidRDefault="00151B63" w:rsidP="007B12F8">
            <w:pPr>
              <w:pStyle w:val="ConsPlusNormal"/>
              <w:widowControl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DCD">
              <w:rPr>
                <w:rFonts w:ascii="Times New Roman" w:hAnsi="Times New Roman" w:cs="Times New Roman"/>
                <w:bCs/>
                <w:sz w:val="22"/>
                <w:szCs w:val="22"/>
              </w:rPr>
              <w:t>Обучение специалистов основам энергосбережения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63" w:rsidRPr="00312F8D" w:rsidTr="007B12F8">
        <w:trPr>
          <w:jc w:val="center"/>
        </w:trPr>
        <w:tc>
          <w:tcPr>
            <w:tcW w:w="311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151B63" w:rsidRPr="00E61EC7" w:rsidRDefault="00105EE1" w:rsidP="00105EE1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05EE1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3" w:type="dxa"/>
            <w:shd w:val="clear" w:color="auto" w:fill="auto"/>
          </w:tcPr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1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1B63" w:rsidRDefault="00151B63" w:rsidP="00151B63">
      <w:pPr>
        <w:pStyle w:val="ConsPlusNormal"/>
        <w:widowControl/>
        <w:spacing w:line="360" w:lineRule="auto"/>
        <w:ind w:left="142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63" w:rsidRDefault="00151B63" w:rsidP="00151B63">
      <w:pPr>
        <w:pStyle w:val="ConsPlusNormal"/>
        <w:widowControl/>
        <w:spacing w:line="360" w:lineRule="auto"/>
        <w:ind w:left="142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63" w:rsidRDefault="00151B63" w:rsidP="00151B63">
      <w:pPr>
        <w:pStyle w:val="ConsPlusNormal"/>
        <w:widowControl/>
        <w:spacing w:line="360" w:lineRule="auto"/>
        <w:ind w:left="142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63" w:rsidRDefault="00151B63" w:rsidP="00151B63">
      <w:pPr>
        <w:pStyle w:val="ConsPlusNormal"/>
        <w:widowControl/>
        <w:spacing w:line="360" w:lineRule="auto"/>
        <w:ind w:left="142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63" w:rsidRDefault="00151B63" w:rsidP="00151B63">
      <w:pPr>
        <w:pStyle w:val="ConsPlusNormal"/>
        <w:widowControl/>
        <w:spacing w:line="360" w:lineRule="auto"/>
        <w:ind w:left="142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63" w:rsidRDefault="00151B63" w:rsidP="00151B63">
      <w:pPr>
        <w:pStyle w:val="ConsPlusNormal"/>
        <w:widowControl/>
        <w:spacing w:line="360" w:lineRule="auto"/>
        <w:ind w:left="142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63" w:rsidRDefault="00151B63" w:rsidP="00151B63">
      <w:pPr>
        <w:pStyle w:val="ConsPlusNormal"/>
        <w:widowControl/>
        <w:spacing w:line="360" w:lineRule="auto"/>
        <w:ind w:left="142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63" w:rsidRPr="00312F8D" w:rsidRDefault="00151B63" w:rsidP="00151B63">
      <w:pPr>
        <w:pStyle w:val="ConsPlusNormal"/>
        <w:widowControl/>
        <w:spacing w:line="360" w:lineRule="auto"/>
        <w:ind w:left="-850" w:right="-709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791"/>
        <w:gridCol w:w="785"/>
        <w:gridCol w:w="538"/>
        <w:gridCol w:w="709"/>
        <w:gridCol w:w="576"/>
        <w:gridCol w:w="538"/>
        <w:gridCol w:w="740"/>
        <w:gridCol w:w="630"/>
        <w:gridCol w:w="538"/>
        <w:gridCol w:w="740"/>
        <w:gridCol w:w="704"/>
        <w:gridCol w:w="538"/>
        <w:gridCol w:w="744"/>
        <w:gridCol w:w="766"/>
        <w:gridCol w:w="564"/>
        <w:gridCol w:w="744"/>
        <w:gridCol w:w="722"/>
        <w:gridCol w:w="564"/>
        <w:gridCol w:w="744"/>
        <w:gridCol w:w="669"/>
        <w:gridCol w:w="564"/>
      </w:tblGrid>
      <w:tr w:rsidR="00411536" w:rsidRPr="00684303" w:rsidTr="007B12F8">
        <w:trPr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Всего 2021-2026 годы, тыс. руб.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2021 год, тыс. руб.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2022 год, тыс. руб.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2023 год, тыс. руб.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2024 год, тыс. руб.</w:t>
            </w:r>
          </w:p>
        </w:tc>
        <w:tc>
          <w:tcPr>
            <w:tcW w:w="2066" w:type="dxa"/>
            <w:gridSpan w:val="3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 xml:space="preserve">2025 год, тыс. </w:t>
            </w:r>
            <w:proofErr w:type="spellStart"/>
            <w:r w:rsidRPr="003D5F4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5" w:type="dxa"/>
            <w:gridSpan w:val="3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2026 год, тыс. руб.</w:t>
            </w:r>
          </w:p>
        </w:tc>
      </w:tr>
      <w:tr w:rsidR="00151B63" w:rsidRPr="00312F8D" w:rsidTr="007B12F8">
        <w:trPr>
          <w:trHeight w:val="834"/>
          <w:jc w:val="center"/>
        </w:trPr>
        <w:tc>
          <w:tcPr>
            <w:tcW w:w="1985" w:type="dxa"/>
            <w:vMerge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3D5F4B">
              <w:rPr>
                <w:rFonts w:ascii="Times New Roman" w:hAnsi="Times New Roman" w:cs="Times New Roman"/>
              </w:rPr>
              <w:t>Бт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3D5F4B">
              <w:rPr>
                <w:rFonts w:ascii="Times New Roman" w:hAnsi="Times New Roman" w:cs="Times New Roman"/>
              </w:rPr>
              <w:t>Бт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3D5F4B">
              <w:rPr>
                <w:rFonts w:ascii="Times New Roman" w:hAnsi="Times New Roman" w:cs="Times New Roman"/>
              </w:rPr>
              <w:t>Бт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F4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3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Р.Бт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4B">
              <w:rPr>
                <w:rFonts w:ascii="Times New Roman" w:hAnsi="Times New Roman" w:cs="Times New Roman"/>
              </w:rPr>
              <w:t>Б.п</w:t>
            </w:r>
            <w:proofErr w:type="spellEnd"/>
            <w:r w:rsidRPr="003D5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9A1">
              <w:rPr>
                <w:rFonts w:ascii="Times New Roman" w:hAnsi="Times New Roman" w:cs="Times New Roman"/>
                <w:b/>
              </w:rPr>
              <w:t>Всего</w:t>
            </w:r>
          </w:p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69A1">
              <w:rPr>
                <w:rFonts w:ascii="Times New Roman" w:hAnsi="Times New Roman" w:cs="Times New Roman"/>
                <w:b/>
                <w:lang w:val="en-US"/>
              </w:rPr>
              <w:t>232</w:t>
            </w:r>
            <w:r w:rsidRPr="009569A1">
              <w:rPr>
                <w:rFonts w:ascii="Times New Roman" w:hAnsi="Times New Roman" w:cs="Times New Roman"/>
                <w:b/>
              </w:rPr>
              <w:t>,</w:t>
            </w:r>
            <w:r w:rsidRPr="009569A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69A1">
              <w:rPr>
                <w:rFonts w:ascii="Times New Roman" w:hAnsi="Times New Roman" w:cs="Times New Roman"/>
                <w:b/>
              </w:rPr>
              <w:t>Р.Бт</w:t>
            </w:r>
            <w:proofErr w:type="spellEnd"/>
            <w:r w:rsidRPr="009569A1">
              <w:rPr>
                <w:rFonts w:ascii="Times New Roman" w:hAnsi="Times New Roman" w:cs="Times New Roman"/>
                <w:b/>
              </w:rPr>
              <w:t>.</w:t>
            </w:r>
          </w:p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9A1">
              <w:rPr>
                <w:rFonts w:ascii="Times New Roman" w:hAnsi="Times New Roman" w:cs="Times New Roman"/>
                <w:b/>
              </w:rPr>
              <w:t>232,0</w:t>
            </w:r>
          </w:p>
        </w:tc>
        <w:tc>
          <w:tcPr>
            <w:tcW w:w="564" w:type="dxa"/>
            <w:shd w:val="clear" w:color="auto" w:fill="auto"/>
          </w:tcPr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69A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9569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9A1">
              <w:rPr>
                <w:rFonts w:ascii="Times New Roman" w:hAnsi="Times New Roman" w:cs="Times New Roman"/>
                <w:b/>
              </w:rPr>
              <w:t>Всего</w:t>
            </w:r>
          </w:p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9A1">
              <w:rPr>
                <w:rFonts w:ascii="Times New Roman" w:hAnsi="Times New Roman" w:cs="Times New Roman"/>
                <w:b/>
              </w:rPr>
              <w:t>232,0</w:t>
            </w:r>
          </w:p>
        </w:tc>
        <w:tc>
          <w:tcPr>
            <w:tcW w:w="746" w:type="dxa"/>
            <w:shd w:val="clear" w:color="auto" w:fill="auto"/>
          </w:tcPr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69A1">
              <w:rPr>
                <w:rFonts w:ascii="Times New Roman" w:hAnsi="Times New Roman" w:cs="Times New Roman"/>
                <w:b/>
              </w:rPr>
              <w:t>Р.Бт</w:t>
            </w:r>
            <w:proofErr w:type="spellEnd"/>
            <w:r w:rsidRPr="009569A1">
              <w:rPr>
                <w:rFonts w:ascii="Times New Roman" w:hAnsi="Times New Roman" w:cs="Times New Roman"/>
                <w:b/>
              </w:rPr>
              <w:t>.</w:t>
            </w:r>
          </w:p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9A1">
              <w:rPr>
                <w:rFonts w:ascii="Times New Roman" w:hAnsi="Times New Roman" w:cs="Times New Roman"/>
                <w:b/>
              </w:rPr>
              <w:t>232,0</w:t>
            </w:r>
          </w:p>
        </w:tc>
        <w:tc>
          <w:tcPr>
            <w:tcW w:w="564" w:type="dxa"/>
            <w:shd w:val="clear" w:color="auto" w:fill="auto"/>
          </w:tcPr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69A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9569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9A1">
              <w:rPr>
                <w:rFonts w:ascii="Times New Roman" w:hAnsi="Times New Roman" w:cs="Times New Roman"/>
                <w:b/>
              </w:rPr>
              <w:t>Всего</w:t>
            </w:r>
          </w:p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9A1">
              <w:rPr>
                <w:rFonts w:ascii="Times New Roman" w:hAnsi="Times New Roman" w:cs="Times New Roman"/>
                <w:b/>
              </w:rPr>
              <w:t>218,2</w:t>
            </w:r>
          </w:p>
        </w:tc>
        <w:tc>
          <w:tcPr>
            <w:tcW w:w="669" w:type="dxa"/>
            <w:shd w:val="clear" w:color="auto" w:fill="auto"/>
          </w:tcPr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69A1">
              <w:rPr>
                <w:rFonts w:ascii="Times New Roman" w:hAnsi="Times New Roman" w:cs="Times New Roman"/>
                <w:b/>
              </w:rPr>
              <w:t>Р.Бт</w:t>
            </w:r>
            <w:proofErr w:type="spellEnd"/>
            <w:r w:rsidRPr="009569A1">
              <w:rPr>
                <w:rFonts w:ascii="Times New Roman" w:hAnsi="Times New Roman" w:cs="Times New Roman"/>
                <w:b/>
              </w:rPr>
              <w:t>.</w:t>
            </w:r>
          </w:p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9A1">
              <w:rPr>
                <w:rFonts w:ascii="Times New Roman" w:hAnsi="Times New Roman" w:cs="Times New Roman"/>
                <w:b/>
              </w:rPr>
              <w:t>218,2</w:t>
            </w:r>
          </w:p>
        </w:tc>
        <w:tc>
          <w:tcPr>
            <w:tcW w:w="280" w:type="dxa"/>
            <w:shd w:val="clear" w:color="auto" w:fill="auto"/>
          </w:tcPr>
          <w:p w:rsidR="00151B63" w:rsidRPr="009569A1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69A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9569A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1B63" w:rsidRPr="00312F8D" w:rsidTr="007B12F8">
        <w:trPr>
          <w:jc w:val="center"/>
        </w:trPr>
        <w:tc>
          <w:tcPr>
            <w:tcW w:w="1985" w:type="dxa"/>
            <w:shd w:val="clear" w:color="auto" w:fill="auto"/>
          </w:tcPr>
          <w:p w:rsidR="00151B63" w:rsidRPr="00AC0DCD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AC0DCD">
              <w:rPr>
                <w:rFonts w:ascii="Times New Roman" w:hAnsi="Times New Roman" w:cs="Times New Roman"/>
                <w:bCs/>
              </w:rPr>
              <w:t>7.Переход на закрытую систему горячего и холодного водоснабжения МБУ ХЭС СО</w:t>
            </w:r>
          </w:p>
        </w:tc>
        <w:tc>
          <w:tcPr>
            <w:tcW w:w="80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1985" w:type="dxa"/>
            <w:shd w:val="clear" w:color="auto" w:fill="auto"/>
          </w:tcPr>
          <w:p w:rsidR="00151B63" w:rsidRPr="00AC0DCD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AC0DCD">
              <w:rPr>
                <w:rFonts w:ascii="Times New Roman" w:hAnsi="Times New Roman" w:cs="Times New Roman"/>
                <w:bCs/>
              </w:rPr>
              <w:t>8.Плановая замена ламп накаливания на энергосберегающие ХЭС</w:t>
            </w:r>
          </w:p>
        </w:tc>
        <w:tc>
          <w:tcPr>
            <w:tcW w:w="80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1985" w:type="dxa"/>
            <w:shd w:val="clear" w:color="auto" w:fill="auto"/>
          </w:tcPr>
          <w:p w:rsidR="00151B63" w:rsidRPr="00AC0DCD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AC0DCD">
              <w:rPr>
                <w:rFonts w:ascii="Times New Roman" w:hAnsi="Times New Roman" w:cs="Times New Roman"/>
                <w:bCs/>
              </w:rPr>
              <w:t>9.Плановая замена ламп накаливания на энергосберегающие ЕДДС, Архив</w:t>
            </w:r>
          </w:p>
        </w:tc>
        <w:tc>
          <w:tcPr>
            <w:tcW w:w="80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1985" w:type="dxa"/>
            <w:shd w:val="clear" w:color="auto" w:fill="auto"/>
          </w:tcPr>
          <w:p w:rsidR="00151B63" w:rsidRPr="00AC0DCD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AC0DCD">
              <w:rPr>
                <w:rFonts w:ascii="Times New Roman" w:hAnsi="Times New Roman" w:cs="Times New Roman"/>
                <w:bCs/>
              </w:rPr>
              <w:t>10.Плановая замена ламп накаливания на энергосберегающие администрация</w:t>
            </w:r>
          </w:p>
        </w:tc>
        <w:tc>
          <w:tcPr>
            <w:tcW w:w="80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1985" w:type="dxa"/>
            <w:shd w:val="clear" w:color="auto" w:fill="auto"/>
          </w:tcPr>
          <w:p w:rsidR="00151B63" w:rsidRPr="00AC0DCD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AC0DCD">
              <w:rPr>
                <w:rFonts w:ascii="Times New Roman" w:hAnsi="Times New Roman" w:cs="Times New Roman"/>
                <w:bCs/>
              </w:rPr>
              <w:t>11.Плановая замена ламп накаливания на энергосберегающие РКО, школы, детские сады</w:t>
            </w:r>
          </w:p>
        </w:tc>
        <w:tc>
          <w:tcPr>
            <w:tcW w:w="80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1985" w:type="dxa"/>
            <w:shd w:val="clear" w:color="auto" w:fill="auto"/>
          </w:tcPr>
          <w:p w:rsidR="00151B63" w:rsidRPr="00AC0DCD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AC0DCD">
              <w:rPr>
                <w:rFonts w:ascii="Times New Roman" w:hAnsi="Times New Roman" w:cs="Times New Roman"/>
                <w:bCs/>
              </w:rPr>
              <w:t>12.Оснащение приборами учета электрической энергии администрация</w:t>
            </w:r>
          </w:p>
        </w:tc>
        <w:tc>
          <w:tcPr>
            <w:tcW w:w="802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dxa"/>
            <w:shd w:val="clear" w:color="auto" w:fill="auto"/>
          </w:tcPr>
          <w:p w:rsidR="00151B63" w:rsidRPr="003D5F4B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B63" w:rsidRPr="00312F8D" w:rsidTr="007B12F8">
        <w:trPr>
          <w:jc w:val="center"/>
        </w:trPr>
        <w:tc>
          <w:tcPr>
            <w:tcW w:w="1985" w:type="dxa"/>
            <w:shd w:val="clear" w:color="auto" w:fill="auto"/>
          </w:tcPr>
          <w:p w:rsidR="00151B63" w:rsidRPr="00AC0DCD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AC0DCD">
              <w:rPr>
                <w:rFonts w:ascii="Times New Roman" w:hAnsi="Times New Roman" w:cs="Times New Roman"/>
                <w:bCs/>
              </w:rPr>
              <w:t>13.Оснащение приборами учета электрической энергии, приборами учета: холодной воды, тепла, электрической энергии, РКО, школы, детские сады</w:t>
            </w:r>
          </w:p>
        </w:tc>
        <w:tc>
          <w:tcPr>
            <w:tcW w:w="802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682,2</w:t>
            </w:r>
          </w:p>
        </w:tc>
        <w:tc>
          <w:tcPr>
            <w:tcW w:w="793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682,2</w:t>
            </w:r>
          </w:p>
        </w:tc>
        <w:tc>
          <w:tcPr>
            <w:tcW w:w="538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766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232,00</w:t>
            </w:r>
          </w:p>
        </w:tc>
        <w:tc>
          <w:tcPr>
            <w:tcW w:w="564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746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564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218,2</w:t>
            </w:r>
          </w:p>
        </w:tc>
        <w:tc>
          <w:tcPr>
            <w:tcW w:w="669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218,2</w:t>
            </w:r>
          </w:p>
        </w:tc>
        <w:tc>
          <w:tcPr>
            <w:tcW w:w="280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B63" w:rsidRPr="00312F8D" w:rsidTr="007B12F8">
        <w:trPr>
          <w:trHeight w:val="706"/>
          <w:jc w:val="center"/>
        </w:trPr>
        <w:tc>
          <w:tcPr>
            <w:tcW w:w="1985" w:type="dxa"/>
            <w:shd w:val="clear" w:color="auto" w:fill="auto"/>
          </w:tcPr>
          <w:p w:rsidR="00151B63" w:rsidRPr="000E5763" w:rsidRDefault="00151B63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shd w:val="clear" w:color="auto" w:fill="auto"/>
          </w:tcPr>
          <w:p w:rsidR="00151B63" w:rsidRPr="00B0662E" w:rsidRDefault="00411536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682,2</w:t>
            </w:r>
          </w:p>
        </w:tc>
        <w:tc>
          <w:tcPr>
            <w:tcW w:w="793" w:type="dxa"/>
            <w:shd w:val="clear" w:color="auto" w:fill="auto"/>
          </w:tcPr>
          <w:p w:rsidR="00151B63" w:rsidRPr="00411536" w:rsidRDefault="00411536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682,2</w:t>
            </w:r>
          </w:p>
        </w:tc>
        <w:tc>
          <w:tcPr>
            <w:tcW w:w="538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Default="00411536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51B6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6" w:type="dxa"/>
            <w:shd w:val="clear" w:color="auto" w:fill="auto"/>
          </w:tcPr>
          <w:p w:rsidR="00151B63" w:rsidRDefault="00411536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51B6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4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746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564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218,2</w:t>
            </w:r>
          </w:p>
        </w:tc>
        <w:tc>
          <w:tcPr>
            <w:tcW w:w="669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218,2</w:t>
            </w:r>
          </w:p>
        </w:tc>
        <w:tc>
          <w:tcPr>
            <w:tcW w:w="280" w:type="dxa"/>
            <w:shd w:val="clear" w:color="auto" w:fill="auto"/>
          </w:tcPr>
          <w:p w:rsidR="00151B63" w:rsidRDefault="00151B63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1536" w:rsidRPr="00312F8D" w:rsidTr="007B12F8">
        <w:trPr>
          <w:trHeight w:val="706"/>
          <w:jc w:val="center"/>
        </w:trPr>
        <w:tc>
          <w:tcPr>
            <w:tcW w:w="1985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2018-2026 год</w:t>
            </w:r>
          </w:p>
        </w:tc>
        <w:tc>
          <w:tcPr>
            <w:tcW w:w="802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1282,2</w:t>
            </w:r>
          </w:p>
        </w:tc>
        <w:tc>
          <w:tcPr>
            <w:tcW w:w="793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1282,2</w:t>
            </w:r>
            <w:bookmarkStart w:id="0" w:name="_GoBack"/>
            <w:bookmarkEnd w:id="0"/>
          </w:p>
        </w:tc>
        <w:tc>
          <w:tcPr>
            <w:tcW w:w="538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</w:tcPr>
          <w:p w:rsidR="00411536" w:rsidRDefault="00411536" w:rsidP="007B12F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51B63" w:rsidRPr="004417A8" w:rsidRDefault="00151B63" w:rsidP="00151B63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2"/>
          <w:szCs w:val="28"/>
        </w:rPr>
      </w:pPr>
    </w:p>
    <w:p w:rsidR="00151B63" w:rsidRDefault="00151B63" w:rsidP="00151B63">
      <w:pPr>
        <w:spacing w:line="276" w:lineRule="auto"/>
        <w:rPr>
          <w:b/>
          <w:vanish/>
          <w:spacing w:val="2"/>
          <w:sz w:val="28"/>
          <w:szCs w:val="28"/>
        </w:rPr>
      </w:pPr>
    </w:p>
    <w:p w:rsidR="00151B63" w:rsidRDefault="00151B63" w:rsidP="00151B63"/>
    <w:p w:rsidR="00151B63" w:rsidRDefault="00151B63" w:rsidP="00151B63">
      <w:pPr>
        <w:pStyle w:val="a4"/>
        <w:rPr>
          <w:sz w:val="28"/>
          <w:szCs w:val="28"/>
        </w:rPr>
      </w:pPr>
    </w:p>
    <w:p w:rsidR="00151B63" w:rsidRDefault="00151B63" w:rsidP="00151B63">
      <w:pPr>
        <w:pStyle w:val="a4"/>
        <w:rPr>
          <w:sz w:val="28"/>
          <w:szCs w:val="28"/>
        </w:rPr>
      </w:pPr>
    </w:p>
    <w:p w:rsidR="00151B63" w:rsidRDefault="00151B63" w:rsidP="00151B63">
      <w:pPr>
        <w:pStyle w:val="a4"/>
        <w:rPr>
          <w:sz w:val="28"/>
          <w:szCs w:val="28"/>
        </w:rPr>
      </w:pPr>
    </w:p>
    <w:p w:rsidR="00151B63" w:rsidRDefault="00151B63" w:rsidP="00151B63">
      <w:pPr>
        <w:pStyle w:val="a4"/>
        <w:rPr>
          <w:sz w:val="28"/>
          <w:szCs w:val="28"/>
        </w:rPr>
      </w:pPr>
    </w:p>
    <w:p w:rsidR="00151B63" w:rsidRDefault="00151B63" w:rsidP="00151B63">
      <w:pPr>
        <w:pStyle w:val="a4"/>
        <w:rPr>
          <w:sz w:val="28"/>
          <w:szCs w:val="28"/>
        </w:rPr>
      </w:pPr>
    </w:p>
    <w:p w:rsidR="00151B63" w:rsidRDefault="00151B63" w:rsidP="00151B63">
      <w:pPr>
        <w:pStyle w:val="a4"/>
        <w:rPr>
          <w:sz w:val="28"/>
          <w:szCs w:val="28"/>
        </w:rPr>
      </w:pPr>
    </w:p>
    <w:p w:rsidR="00151B63" w:rsidRDefault="00151B63" w:rsidP="00151B63">
      <w:pPr>
        <w:pStyle w:val="a4"/>
        <w:rPr>
          <w:sz w:val="28"/>
          <w:szCs w:val="28"/>
        </w:rPr>
      </w:pPr>
    </w:p>
    <w:p w:rsidR="002B734F" w:rsidRDefault="002B734F"/>
    <w:sectPr w:rsidR="002B734F" w:rsidSect="00C733CA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18" w:rsidRDefault="00196618">
      <w:r>
        <w:separator/>
      </w:r>
    </w:p>
  </w:endnote>
  <w:endnote w:type="continuationSeparator" w:id="0">
    <w:p w:rsidR="00196618" w:rsidRDefault="0019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EKGHE+OfficinaSerifWinC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18" w:rsidRDefault="00196618" w:rsidP="00EC185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96618" w:rsidRDefault="0019661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18" w:rsidRDefault="001966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18" w:rsidRDefault="00196618">
      <w:r>
        <w:separator/>
      </w:r>
    </w:p>
  </w:footnote>
  <w:footnote w:type="continuationSeparator" w:id="0">
    <w:p w:rsidR="00196618" w:rsidRDefault="00196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EB9"/>
    <w:multiLevelType w:val="hybridMultilevel"/>
    <w:tmpl w:val="03C27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0ED"/>
    <w:multiLevelType w:val="hybridMultilevel"/>
    <w:tmpl w:val="31EA4590"/>
    <w:lvl w:ilvl="0" w:tplc="0419000B">
      <w:start w:val="1"/>
      <w:numFmt w:val="bullet"/>
      <w:lvlText w:val=""/>
      <w:lvlJc w:val="left"/>
      <w:pPr>
        <w:ind w:left="2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 w15:restartNumberingAfterBreak="0">
    <w:nsid w:val="0E951595"/>
    <w:multiLevelType w:val="hybridMultilevel"/>
    <w:tmpl w:val="598CB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1CEF"/>
    <w:multiLevelType w:val="multilevel"/>
    <w:tmpl w:val="45CAD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50FFF"/>
    <w:multiLevelType w:val="hybridMultilevel"/>
    <w:tmpl w:val="D12040DE"/>
    <w:lvl w:ilvl="0" w:tplc="108AC18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B3C6E"/>
    <w:multiLevelType w:val="hybridMultilevel"/>
    <w:tmpl w:val="038E9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B21DF"/>
    <w:multiLevelType w:val="hybridMultilevel"/>
    <w:tmpl w:val="3B2EA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2DF5"/>
    <w:multiLevelType w:val="hybridMultilevel"/>
    <w:tmpl w:val="88023676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 w15:restartNumberingAfterBreak="0">
    <w:nsid w:val="21E17C10"/>
    <w:multiLevelType w:val="hybridMultilevel"/>
    <w:tmpl w:val="A84E42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066CE4"/>
    <w:multiLevelType w:val="hybridMultilevel"/>
    <w:tmpl w:val="1E66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7041"/>
    <w:multiLevelType w:val="hybridMultilevel"/>
    <w:tmpl w:val="90B28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20283"/>
    <w:multiLevelType w:val="hybridMultilevel"/>
    <w:tmpl w:val="CC00A3F8"/>
    <w:lvl w:ilvl="0" w:tplc="9A265128">
      <w:start w:val="1"/>
      <w:numFmt w:val="decimal"/>
      <w:lvlText w:val="%1."/>
      <w:lvlJc w:val="left"/>
      <w:pPr>
        <w:ind w:left="210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 w15:restartNumberingAfterBreak="0">
    <w:nsid w:val="2D500000"/>
    <w:multiLevelType w:val="hybridMultilevel"/>
    <w:tmpl w:val="7C72A52A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32AC3F49"/>
    <w:multiLevelType w:val="hybridMultilevel"/>
    <w:tmpl w:val="CE18FF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79E3"/>
    <w:multiLevelType w:val="hybridMultilevel"/>
    <w:tmpl w:val="8BF6BC76"/>
    <w:lvl w:ilvl="0" w:tplc="0419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D68CF"/>
    <w:multiLevelType w:val="hybridMultilevel"/>
    <w:tmpl w:val="5686E394"/>
    <w:lvl w:ilvl="0" w:tplc="108AC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308C3"/>
    <w:multiLevelType w:val="multilevel"/>
    <w:tmpl w:val="B754C3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D03EE"/>
    <w:multiLevelType w:val="hybridMultilevel"/>
    <w:tmpl w:val="E2FC7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B753E"/>
    <w:multiLevelType w:val="hybridMultilevel"/>
    <w:tmpl w:val="E6DA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32809"/>
    <w:multiLevelType w:val="hybridMultilevel"/>
    <w:tmpl w:val="526C6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F5F5D"/>
    <w:multiLevelType w:val="hybridMultilevel"/>
    <w:tmpl w:val="8D5ED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E357E"/>
    <w:multiLevelType w:val="hybridMultilevel"/>
    <w:tmpl w:val="B1CA0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F71FC"/>
    <w:multiLevelType w:val="hybridMultilevel"/>
    <w:tmpl w:val="3036008E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4BE43B2C"/>
    <w:multiLevelType w:val="hybridMultilevel"/>
    <w:tmpl w:val="FA5C5CAE"/>
    <w:lvl w:ilvl="0" w:tplc="0419000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04C9E"/>
    <w:multiLevelType w:val="hybridMultilevel"/>
    <w:tmpl w:val="CDCC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F0DC3"/>
    <w:multiLevelType w:val="hybridMultilevel"/>
    <w:tmpl w:val="2E04B0F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2251156"/>
    <w:multiLevelType w:val="hybridMultilevel"/>
    <w:tmpl w:val="08808578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53756759"/>
    <w:multiLevelType w:val="hybridMultilevel"/>
    <w:tmpl w:val="18EEE646"/>
    <w:lvl w:ilvl="0" w:tplc="041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87217"/>
    <w:multiLevelType w:val="hybridMultilevel"/>
    <w:tmpl w:val="2052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E2D8E"/>
    <w:multiLevelType w:val="hybridMultilevel"/>
    <w:tmpl w:val="AA3EBB36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0" w15:restartNumberingAfterBreak="0">
    <w:nsid w:val="5C3056D6"/>
    <w:multiLevelType w:val="hybridMultilevel"/>
    <w:tmpl w:val="39BA15AA"/>
    <w:lvl w:ilvl="0" w:tplc="108AC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B548D"/>
    <w:multiLevelType w:val="hybridMultilevel"/>
    <w:tmpl w:val="EFBCAB02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96004"/>
    <w:multiLevelType w:val="multilevel"/>
    <w:tmpl w:val="7C9AA63E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3" w15:restartNumberingAfterBreak="0">
    <w:nsid w:val="650D7AEA"/>
    <w:multiLevelType w:val="hybridMultilevel"/>
    <w:tmpl w:val="6DA00392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4" w15:restartNumberingAfterBreak="0">
    <w:nsid w:val="661F72A0"/>
    <w:multiLevelType w:val="multilevel"/>
    <w:tmpl w:val="7FE28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F34537"/>
    <w:multiLevelType w:val="hybridMultilevel"/>
    <w:tmpl w:val="236AED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1238C"/>
    <w:multiLevelType w:val="hybridMultilevel"/>
    <w:tmpl w:val="C10C7094"/>
    <w:lvl w:ilvl="0" w:tplc="FF284DE6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5619A"/>
    <w:multiLevelType w:val="hybridMultilevel"/>
    <w:tmpl w:val="56BCDBE2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6EEA62A2"/>
    <w:multiLevelType w:val="hybridMultilevel"/>
    <w:tmpl w:val="79343158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B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9" w15:restartNumberingAfterBreak="0">
    <w:nsid w:val="6FF7237F"/>
    <w:multiLevelType w:val="hybridMultilevel"/>
    <w:tmpl w:val="D61EE50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0" w15:restartNumberingAfterBreak="0">
    <w:nsid w:val="705A735F"/>
    <w:multiLevelType w:val="multilevel"/>
    <w:tmpl w:val="C91CE4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7E18B2"/>
    <w:multiLevelType w:val="hybridMultilevel"/>
    <w:tmpl w:val="4378C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203E9"/>
    <w:multiLevelType w:val="hybridMultilevel"/>
    <w:tmpl w:val="4B50A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71A03"/>
    <w:multiLevelType w:val="hybridMultilevel"/>
    <w:tmpl w:val="216CB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33002"/>
    <w:multiLevelType w:val="hybridMultilevel"/>
    <w:tmpl w:val="07046FBE"/>
    <w:lvl w:ilvl="0" w:tplc="0419000B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B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5" w15:restartNumberingAfterBreak="0">
    <w:nsid w:val="7724766B"/>
    <w:multiLevelType w:val="hybridMultilevel"/>
    <w:tmpl w:val="879ABD3A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6" w15:restartNumberingAfterBreak="0">
    <w:nsid w:val="787C7748"/>
    <w:multiLevelType w:val="hybridMultilevel"/>
    <w:tmpl w:val="D1B47668"/>
    <w:lvl w:ilvl="0" w:tplc="0419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C70D0"/>
    <w:multiLevelType w:val="hybridMultilevel"/>
    <w:tmpl w:val="4ADE9AF8"/>
    <w:lvl w:ilvl="0" w:tplc="0419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5738F"/>
    <w:multiLevelType w:val="multilevel"/>
    <w:tmpl w:val="FAAAD3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BB7166"/>
    <w:multiLevelType w:val="hybridMultilevel"/>
    <w:tmpl w:val="6B9E16EE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23"/>
  </w:num>
  <w:num w:numId="4">
    <w:abstractNumId w:val="47"/>
  </w:num>
  <w:num w:numId="5">
    <w:abstractNumId w:val="19"/>
  </w:num>
  <w:num w:numId="6">
    <w:abstractNumId w:val="10"/>
  </w:num>
  <w:num w:numId="7">
    <w:abstractNumId w:val="33"/>
  </w:num>
  <w:num w:numId="8">
    <w:abstractNumId w:val="41"/>
  </w:num>
  <w:num w:numId="9">
    <w:abstractNumId w:val="0"/>
  </w:num>
  <w:num w:numId="10">
    <w:abstractNumId w:val="14"/>
  </w:num>
  <w:num w:numId="11">
    <w:abstractNumId w:val="5"/>
  </w:num>
  <w:num w:numId="12">
    <w:abstractNumId w:val="43"/>
  </w:num>
  <w:num w:numId="13">
    <w:abstractNumId w:val="42"/>
  </w:num>
  <w:num w:numId="14">
    <w:abstractNumId w:val="17"/>
  </w:num>
  <w:num w:numId="15">
    <w:abstractNumId w:val="31"/>
  </w:num>
  <w:num w:numId="16">
    <w:abstractNumId w:val="1"/>
  </w:num>
  <w:num w:numId="17">
    <w:abstractNumId w:val="44"/>
  </w:num>
  <w:num w:numId="18">
    <w:abstractNumId w:val="21"/>
  </w:num>
  <w:num w:numId="19">
    <w:abstractNumId w:val="29"/>
  </w:num>
  <w:num w:numId="20">
    <w:abstractNumId w:val="27"/>
  </w:num>
  <w:num w:numId="21">
    <w:abstractNumId w:val="46"/>
  </w:num>
  <w:num w:numId="22">
    <w:abstractNumId w:val="13"/>
  </w:num>
  <w:num w:numId="23">
    <w:abstractNumId w:val="36"/>
  </w:num>
  <w:num w:numId="24">
    <w:abstractNumId w:val="35"/>
  </w:num>
  <w:num w:numId="25">
    <w:abstractNumId w:val="20"/>
  </w:num>
  <w:num w:numId="26">
    <w:abstractNumId w:val="38"/>
  </w:num>
  <w:num w:numId="27">
    <w:abstractNumId w:val="2"/>
  </w:num>
  <w:num w:numId="28">
    <w:abstractNumId w:val="9"/>
  </w:num>
  <w:num w:numId="29">
    <w:abstractNumId w:val="28"/>
  </w:num>
  <w:num w:numId="30">
    <w:abstractNumId w:val="22"/>
  </w:num>
  <w:num w:numId="31">
    <w:abstractNumId w:val="25"/>
  </w:num>
  <w:num w:numId="32">
    <w:abstractNumId w:val="26"/>
  </w:num>
  <w:num w:numId="33">
    <w:abstractNumId w:val="12"/>
  </w:num>
  <w:num w:numId="34">
    <w:abstractNumId w:val="37"/>
  </w:num>
  <w:num w:numId="35">
    <w:abstractNumId w:val="49"/>
  </w:num>
  <w:num w:numId="36">
    <w:abstractNumId w:val="7"/>
  </w:num>
  <w:num w:numId="37">
    <w:abstractNumId w:val="39"/>
  </w:num>
  <w:num w:numId="38">
    <w:abstractNumId w:val="15"/>
  </w:num>
  <w:num w:numId="39">
    <w:abstractNumId w:val="4"/>
  </w:num>
  <w:num w:numId="40">
    <w:abstractNumId w:val="30"/>
  </w:num>
  <w:num w:numId="41">
    <w:abstractNumId w:val="24"/>
  </w:num>
  <w:num w:numId="42">
    <w:abstractNumId w:val="18"/>
  </w:num>
  <w:num w:numId="43">
    <w:abstractNumId w:val="34"/>
  </w:num>
  <w:num w:numId="44">
    <w:abstractNumId w:val="48"/>
  </w:num>
  <w:num w:numId="45">
    <w:abstractNumId w:val="3"/>
  </w:num>
  <w:num w:numId="46">
    <w:abstractNumId w:val="40"/>
  </w:num>
  <w:num w:numId="47">
    <w:abstractNumId w:val="16"/>
  </w:num>
  <w:num w:numId="48">
    <w:abstractNumId w:val="6"/>
  </w:num>
  <w:num w:numId="49">
    <w:abstractNumId w:val="11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96"/>
    <w:rsid w:val="00002D24"/>
    <w:rsid w:val="000221C8"/>
    <w:rsid w:val="00067DE7"/>
    <w:rsid w:val="00070C1D"/>
    <w:rsid w:val="000F5896"/>
    <w:rsid w:val="00105EE1"/>
    <w:rsid w:val="00151B63"/>
    <w:rsid w:val="00196618"/>
    <w:rsid w:val="001B1C0C"/>
    <w:rsid w:val="001B2EF3"/>
    <w:rsid w:val="0022707F"/>
    <w:rsid w:val="00282F87"/>
    <w:rsid w:val="002B734F"/>
    <w:rsid w:val="00374A11"/>
    <w:rsid w:val="003A10A7"/>
    <w:rsid w:val="003E5C03"/>
    <w:rsid w:val="00411536"/>
    <w:rsid w:val="00460BB2"/>
    <w:rsid w:val="004C484B"/>
    <w:rsid w:val="004E5B95"/>
    <w:rsid w:val="005115AB"/>
    <w:rsid w:val="00562DF8"/>
    <w:rsid w:val="005720A4"/>
    <w:rsid w:val="005A1B8D"/>
    <w:rsid w:val="005C05FD"/>
    <w:rsid w:val="005F4D4A"/>
    <w:rsid w:val="006530CB"/>
    <w:rsid w:val="00677E44"/>
    <w:rsid w:val="006944DD"/>
    <w:rsid w:val="006B5772"/>
    <w:rsid w:val="006D628D"/>
    <w:rsid w:val="00707105"/>
    <w:rsid w:val="007663E4"/>
    <w:rsid w:val="00772A86"/>
    <w:rsid w:val="007F6903"/>
    <w:rsid w:val="008B6016"/>
    <w:rsid w:val="009569A1"/>
    <w:rsid w:val="00981EAB"/>
    <w:rsid w:val="009A0B04"/>
    <w:rsid w:val="009B169B"/>
    <w:rsid w:val="009C4480"/>
    <w:rsid w:val="009D32CA"/>
    <w:rsid w:val="00A37BDA"/>
    <w:rsid w:val="00A90134"/>
    <w:rsid w:val="00AC0DCD"/>
    <w:rsid w:val="00AF7D32"/>
    <w:rsid w:val="00B02200"/>
    <w:rsid w:val="00B33380"/>
    <w:rsid w:val="00C35108"/>
    <w:rsid w:val="00C733CA"/>
    <w:rsid w:val="00D5353D"/>
    <w:rsid w:val="00D72D7C"/>
    <w:rsid w:val="00D903AD"/>
    <w:rsid w:val="00DB79DD"/>
    <w:rsid w:val="00E82D35"/>
    <w:rsid w:val="00EB58FA"/>
    <w:rsid w:val="00EC185E"/>
    <w:rsid w:val="00EC49DC"/>
    <w:rsid w:val="00ED47AA"/>
    <w:rsid w:val="00F070EE"/>
    <w:rsid w:val="00F12240"/>
    <w:rsid w:val="00F509BC"/>
    <w:rsid w:val="00FA0D25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18AA5-7918-4D62-A865-9A332F11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B734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2B73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2B73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2B73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B734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9"/>
    <w:rsid w:val="002B73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B734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2B73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uiPriority w:val="99"/>
    <w:semiHidden/>
    <w:locked/>
    <w:rsid w:val="002B734F"/>
    <w:rPr>
      <w:rFonts w:ascii="Calibri" w:hAnsi="Calibri" w:cs="Times New Roman"/>
      <w:b/>
      <w:bCs/>
      <w:sz w:val="28"/>
      <w:szCs w:val="28"/>
    </w:rPr>
  </w:style>
  <w:style w:type="paragraph" w:styleId="a6">
    <w:name w:val="Normal (Web)"/>
    <w:basedOn w:val="a0"/>
    <w:uiPriority w:val="99"/>
    <w:rsid w:val="002B734F"/>
    <w:pPr>
      <w:spacing w:before="30" w:after="30"/>
    </w:pPr>
    <w:rPr>
      <w:rFonts w:ascii="Arial" w:hAnsi="Arial" w:cs="Arial"/>
      <w:color w:val="332E2D"/>
      <w:spacing w:val="2"/>
    </w:rPr>
  </w:style>
  <w:style w:type="table" w:styleId="a7">
    <w:name w:val="Table Grid"/>
    <w:basedOn w:val="a2"/>
    <w:uiPriority w:val="99"/>
    <w:rsid w:val="002B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0"/>
    <w:uiPriority w:val="99"/>
    <w:rsid w:val="002B734F"/>
    <w:pPr>
      <w:spacing w:after="100"/>
      <w:ind w:right="200"/>
    </w:pPr>
    <w:rPr>
      <w:rFonts w:ascii="Arial" w:hAnsi="Arial" w:cs="Arial"/>
      <w:color w:val="000000"/>
      <w:sz w:val="12"/>
      <w:szCs w:val="12"/>
    </w:rPr>
  </w:style>
  <w:style w:type="paragraph" w:customStyle="1" w:styleId="ConsPlusNonformat">
    <w:name w:val="ConsPlusNonformat"/>
    <w:uiPriority w:val="99"/>
    <w:rsid w:val="002B7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9"/>
    <w:uiPriority w:val="99"/>
    <w:rsid w:val="002B734F"/>
    <w:pPr>
      <w:jc w:val="center"/>
    </w:pPr>
    <w:rPr>
      <w:lang w:val="x-none" w:eastAsia="x-none"/>
    </w:rPr>
  </w:style>
  <w:style w:type="character" w:customStyle="1" w:styleId="a9">
    <w:name w:val="Основной текст Знак"/>
    <w:basedOn w:val="a1"/>
    <w:link w:val="a8"/>
    <w:uiPriority w:val="99"/>
    <w:rsid w:val="002B73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B7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5">
    <w:name w:val="Table Grid 5"/>
    <w:basedOn w:val="a2"/>
    <w:uiPriority w:val="99"/>
    <w:rsid w:val="002B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Document Map"/>
    <w:basedOn w:val="a0"/>
    <w:link w:val="ab"/>
    <w:uiPriority w:val="99"/>
    <w:semiHidden/>
    <w:rsid w:val="002B734F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2B734F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ac">
    <w:name w:val="Balloon Text"/>
    <w:basedOn w:val="a0"/>
    <w:link w:val="ad"/>
    <w:uiPriority w:val="99"/>
    <w:semiHidden/>
    <w:rsid w:val="002B734F"/>
    <w:rPr>
      <w:sz w:val="2"/>
      <w:szCs w:val="20"/>
      <w:lang w:val="x-none" w:eastAsia="x-none"/>
    </w:rPr>
  </w:style>
  <w:style w:type="character" w:customStyle="1" w:styleId="ad">
    <w:name w:val="Текст выноски Знак"/>
    <w:basedOn w:val="a1"/>
    <w:link w:val="ac"/>
    <w:uiPriority w:val="99"/>
    <w:semiHidden/>
    <w:rsid w:val="002B734F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e">
    <w:name w:val="footer"/>
    <w:basedOn w:val="a0"/>
    <w:link w:val="af"/>
    <w:uiPriority w:val="99"/>
    <w:rsid w:val="002B73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uiPriority w:val="99"/>
    <w:rsid w:val="002B73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uiPriority w:val="99"/>
    <w:rsid w:val="002B734F"/>
    <w:rPr>
      <w:rFonts w:cs="Times New Roman"/>
    </w:rPr>
  </w:style>
  <w:style w:type="paragraph" w:styleId="af1">
    <w:name w:val="header"/>
    <w:basedOn w:val="a0"/>
    <w:link w:val="af2"/>
    <w:uiPriority w:val="99"/>
    <w:rsid w:val="002B73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2B73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2B7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0"/>
    <w:rsid w:val="002B73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2B734F"/>
    <w:rPr>
      <w:rFonts w:cs="Times New Roman"/>
    </w:rPr>
  </w:style>
  <w:style w:type="character" w:customStyle="1" w:styleId="af4">
    <w:name w:val="Заголовок своего сообщения"/>
    <w:uiPriority w:val="99"/>
    <w:rsid w:val="002B734F"/>
    <w:rPr>
      <w:rFonts w:cs="Times New Roman"/>
      <w:b/>
      <w:bCs/>
      <w:color w:val="000080"/>
    </w:rPr>
  </w:style>
  <w:style w:type="character" w:styleId="af5">
    <w:name w:val="Strong"/>
    <w:qFormat/>
    <w:rsid w:val="002B734F"/>
    <w:rPr>
      <w:rFonts w:cs="Times New Roman"/>
      <w:b/>
      <w:bCs/>
    </w:rPr>
  </w:style>
  <w:style w:type="paragraph" w:styleId="2">
    <w:name w:val="Body Text 2"/>
    <w:basedOn w:val="a0"/>
    <w:link w:val="20"/>
    <w:uiPriority w:val="99"/>
    <w:rsid w:val="002B734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rsid w:val="002B73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7"/>
    <w:uiPriority w:val="99"/>
    <w:rsid w:val="002B734F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2B73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8">
    <w:name w:val="Таблицы (моноширинный)"/>
    <w:basedOn w:val="a0"/>
    <w:next w:val="a0"/>
    <w:uiPriority w:val="99"/>
    <w:rsid w:val="002B73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0"/>
    <w:link w:val="32"/>
    <w:uiPriority w:val="99"/>
    <w:rsid w:val="002B73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B73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2B734F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2B734F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0"/>
    <w:uiPriority w:val="99"/>
    <w:rsid w:val="002B734F"/>
    <w:pPr>
      <w:suppressAutoHyphens/>
      <w:jc w:val="both"/>
    </w:pPr>
    <w:rPr>
      <w:sz w:val="28"/>
      <w:szCs w:val="20"/>
      <w:lang w:eastAsia="ar-SA"/>
    </w:rPr>
  </w:style>
  <w:style w:type="character" w:customStyle="1" w:styleId="apple-style-span">
    <w:name w:val="apple-style-span"/>
    <w:basedOn w:val="a1"/>
    <w:rsid w:val="002B734F"/>
  </w:style>
  <w:style w:type="paragraph" w:styleId="af9">
    <w:name w:val="List Paragraph"/>
    <w:basedOn w:val="a0"/>
    <w:uiPriority w:val="34"/>
    <w:qFormat/>
    <w:rsid w:val="002B734F"/>
    <w:pPr>
      <w:ind w:left="720"/>
      <w:contextualSpacing/>
    </w:pPr>
  </w:style>
  <w:style w:type="paragraph" w:customStyle="1" w:styleId="afa">
    <w:name w:val="Знак"/>
    <w:basedOn w:val="a0"/>
    <w:rsid w:val="002B734F"/>
    <w:pPr>
      <w:tabs>
        <w:tab w:val="num" w:pos="360"/>
      </w:tabs>
      <w:spacing w:after="160" w:line="240" w:lineRule="exact"/>
    </w:pPr>
    <w:rPr>
      <w:rFonts w:cs="Verdana"/>
      <w:szCs w:val="20"/>
      <w:lang w:val="en-US" w:eastAsia="en-US"/>
    </w:rPr>
  </w:style>
  <w:style w:type="paragraph" w:customStyle="1" w:styleId="afb">
    <w:name w:val="Текст таблиц"/>
    <w:link w:val="afc"/>
    <w:rsid w:val="002B734F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fc">
    <w:name w:val="Текст таблиц Знак"/>
    <w:link w:val="afb"/>
    <w:rsid w:val="002B734F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next w:val="afd"/>
    <w:autoRedefine/>
    <w:rsid w:val="002B734F"/>
    <w:pPr>
      <w:numPr>
        <w:numId w:val="23"/>
      </w:numPr>
      <w:tabs>
        <w:tab w:val="clear" w:pos="567"/>
        <w:tab w:val="num" w:pos="360"/>
      </w:tabs>
      <w:ind w:left="360" w:hanging="360"/>
      <w:jc w:val="both"/>
    </w:pPr>
    <w:rPr>
      <w:lang w:val="en-GB" w:eastAsia="en-US"/>
    </w:rPr>
  </w:style>
  <w:style w:type="paragraph" w:customStyle="1" w:styleId="afe">
    <w:name w:val="МаркТабл"/>
    <w:rsid w:val="002B734F"/>
    <w:pPr>
      <w:tabs>
        <w:tab w:val="num" w:pos="360"/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fd">
    <w:name w:val="List"/>
    <w:basedOn w:val="a0"/>
    <w:uiPriority w:val="99"/>
    <w:semiHidden/>
    <w:unhideWhenUsed/>
    <w:rsid w:val="002B734F"/>
    <w:pPr>
      <w:ind w:left="283" w:hanging="283"/>
      <w:contextualSpacing/>
    </w:pPr>
  </w:style>
  <w:style w:type="paragraph" w:customStyle="1" w:styleId="p11">
    <w:name w:val="p11"/>
    <w:basedOn w:val="a0"/>
    <w:rsid w:val="002B734F"/>
    <w:pPr>
      <w:spacing w:before="100" w:beforeAutospacing="1" w:after="100" w:afterAutospacing="1"/>
    </w:pPr>
  </w:style>
  <w:style w:type="character" w:styleId="aff">
    <w:name w:val="Hyperlink"/>
    <w:uiPriority w:val="99"/>
    <w:unhideWhenUsed/>
    <w:rsid w:val="002B734F"/>
    <w:rPr>
      <w:color w:val="0563C1"/>
      <w:u w:val="single"/>
    </w:rPr>
  </w:style>
  <w:style w:type="character" w:customStyle="1" w:styleId="aff0">
    <w:name w:val="Неразрешенное упоминание"/>
    <w:uiPriority w:val="99"/>
    <w:semiHidden/>
    <w:unhideWhenUsed/>
    <w:rsid w:val="002B734F"/>
    <w:rPr>
      <w:color w:val="605E5C"/>
      <w:shd w:val="clear" w:color="auto" w:fill="E1DFDD"/>
    </w:rPr>
  </w:style>
  <w:style w:type="paragraph" w:customStyle="1" w:styleId="formattext">
    <w:name w:val="formattext"/>
    <w:basedOn w:val="a0"/>
    <w:rsid w:val="002B734F"/>
    <w:pPr>
      <w:spacing w:before="100" w:beforeAutospacing="1" w:after="100" w:afterAutospacing="1"/>
    </w:pPr>
  </w:style>
  <w:style w:type="paragraph" w:styleId="22">
    <w:name w:val="Body Text Indent 2"/>
    <w:basedOn w:val="a0"/>
    <w:link w:val="23"/>
    <w:uiPriority w:val="99"/>
    <w:unhideWhenUsed/>
    <w:rsid w:val="002B73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2B7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0"/>
    <w:next w:val="a0"/>
    <w:link w:val="aff2"/>
    <w:qFormat/>
    <w:rsid w:val="002B734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2">
    <w:name w:val="Подзаголовок Знак"/>
    <w:basedOn w:val="a1"/>
    <w:link w:val="aff1"/>
    <w:rsid w:val="002B734F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Надежда Мовсисян 2022</cp:lastModifiedBy>
  <cp:revision>41</cp:revision>
  <cp:lastPrinted>2024-04-01T04:18:00Z</cp:lastPrinted>
  <dcterms:created xsi:type="dcterms:W3CDTF">2023-10-11T01:22:00Z</dcterms:created>
  <dcterms:modified xsi:type="dcterms:W3CDTF">2024-04-01T04:25:00Z</dcterms:modified>
</cp:coreProperties>
</file>