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244" w:rsidRDefault="00662244" w:rsidP="00662244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АДМИНИСТРАЦИЯ</w:t>
      </w:r>
    </w:p>
    <w:p w:rsidR="00662244" w:rsidRDefault="00662244" w:rsidP="00662244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 ГОРОДСКОГО ПОСЕЛЕНИЯ «ЗОЛОТОРЕЧЕНСКОЕ»</w:t>
      </w:r>
    </w:p>
    <w:p w:rsidR="00662244" w:rsidRDefault="00662244" w:rsidP="00662244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 xml:space="preserve">МУНИЦИПАЛЬНОГО РАЙОНА </w:t>
      </w:r>
    </w:p>
    <w:p w:rsidR="00662244" w:rsidRDefault="00662244" w:rsidP="00662244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«ОЛОВЯННИНСКИЙ РАЙОН»</w:t>
      </w:r>
    </w:p>
    <w:p w:rsidR="00662244" w:rsidRDefault="00662244" w:rsidP="00662244">
      <w:pPr>
        <w:tabs>
          <w:tab w:val="left" w:pos="1055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ЗАБАЙКАЛЬСКОГО КРАЯ</w:t>
      </w:r>
    </w:p>
    <w:p w:rsidR="00662244" w:rsidRDefault="00662244" w:rsidP="00662244">
      <w:pPr>
        <w:keepNext/>
        <w:spacing w:after="0" w:line="240" w:lineRule="auto"/>
        <w:outlineLvl w:val="2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2244" w:rsidRDefault="00662244" w:rsidP="0066224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2244" w:rsidRDefault="00662244" w:rsidP="0066224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ПОСТАНОВЛЕНИЕ</w:t>
      </w:r>
    </w:p>
    <w:p w:rsidR="00662244" w:rsidRDefault="00662244" w:rsidP="00981F18">
      <w:pPr>
        <w:keepNext/>
        <w:spacing w:after="0" w:line="240" w:lineRule="auto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662244" w:rsidRDefault="00662244" w:rsidP="0066224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2244" w:rsidRDefault="00662244" w:rsidP="0066224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2244" w:rsidRDefault="00662244" w:rsidP="0066224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от «</w:t>
      </w:r>
      <w:r w:rsidR="00981F18">
        <w:rPr>
          <w:rFonts w:ascii="Times New Roman" w:eastAsia="Times New Roman" w:hAnsi="Times New Roman"/>
          <w:sz w:val="28"/>
          <w:szCs w:val="24"/>
          <w:lang w:eastAsia="ru-RU"/>
        </w:rPr>
        <w:t>29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</w:t>
      </w:r>
      <w:r w:rsidR="00981F18">
        <w:rPr>
          <w:rFonts w:ascii="Times New Roman" w:eastAsia="Times New Roman" w:hAnsi="Times New Roman"/>
          <w:sz w:val="28"/>
          <w:szCs w:val="24"/>
          <w:lang w:eastAsia="ru-RU"/>
        </w:rPr>
        <w:t>марта</w:t>
      </w:r>
      <w:r w:rsidRPr="00662244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4"/>
          <w:u w:val="single"/>
          <w:lang w:eastAsia="ru-RU"/>
        </w:rPr>
        <w:t>24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года                                   </w:t>
      </w:r>
      <w:r w:rsidR="00981F18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</w:t>
      </w:r>
      <w:bookmarkStart w:id="0" w:name="_GoBack"/>
      <w:bookmarkEnd w:id="0"/>
      <w:r w:rsidR="00981F18">
        <w:rPr>
          <w:rFonts w:ascii="Times New Roman" w:eastAsia="Times New Roman" w:hAnsi="Times New Roman"/>
          <w:sz w:val="28"/>
          <w:szCs w:val="24"/>
          <w:lang w:eastAsia="ru-RU"/>
        </w:rPr>
        <w:t>№ 21</w:t>
      </w:r>
    </w:p>
    <w:p w:rsidR="00662244" w:rsidRDefault="00662244" w:rsidP="0066224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2244" w:rsidRDefault="00662244" w:rsidP="0066224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t>пгт.Золотореченск</w:t>
      </w:r>
      <w:proofErr w:type="spellEnd"/>
      <w:proofErr w:type="gramEnd"/>
    </w:p>
    <w:p w:rsidR="00662244" w:rsidRDefault="00662244" w:rsidP="0066224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2244" w:rsidRDefault="00662244" w:rsidP="0066224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2244" w:rsidRDefault="00662244" w:rsidP="0066224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«Об установлении на территории городского поселения «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Золотореченское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» муниципального района «</w:t>
      </w:r>
      <w:proofErr w:type="spellStart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район» особого противопожарного режима»</w:t>
      </w:r>
    </w:p>
    <w:p w:rsidR="00662244" w:rsidRDefault="00662244" w:rsidP="00662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2244" w:rsidRDefault="00662244" w:rsidP="00662244">
      <w:pPr>
        <w:tabs>
          <w:tab w:val="left" w:pos="142"/>
        </w:tabs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ст.30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 xml:space="preserve">Федерального закона от 21 декабря 1994 г. № 69-ФЗ «О пожарной безопасности»,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Федерального закона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/>
        </w:rPr>
        <w:t>от 6 октября 2003 г. №131-ФЗ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Федерации, постановлением правительства Российской Федерации от 16 сентября 2020г. № 1479  «Об утверждении Правил противопожарного режима в Российской Федерации», ст.8 Закона Забайкальского края от 03 июня 2009 года № 190-ЗЗК «О пожарной безопасности в Забайкальском крае», постановления Губернатора Забайкальского края  от № 29 от 26 марта 2024г. «Об установлении на территории Забайкальского края особого противопожарного режима», постановления Администрации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№ 91 от 28 марта 2024г. «Об установлении на территории муниципального района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Оловяннинский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район» особого противопожарного режима»,  руководствуясь Уставом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Золотореченское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в связи с установлением плюсовой дневной температуры окружающей среды и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ветренной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погоды, в целях принятия дополнительных мер по обеспечению противопожарной защиты на территории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Золотореченское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Золотореченское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662244" w:rsidRDefault="00662244" w:rsidP="006622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2244" w:rsidRDefault="00662244" w:rsidP="00662244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П О С Т А Н О В Л Я Е Т:</w:t>
      </w:r>
    </w:p>
    <w:p w:rsidR="00662244" w:rsidRDefault="00662244" w:rsidP="00662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2244" w:rsidRDefault="00662244" w:rsidP="00662244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Установить с 29 марта 2024 года особый противопожарный режим </w:t>
      </w:r>
    </w:p>
    <w:p w:rsidR="00662244" w:rsidRDefault="00662244" w:rsidP="00662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 территории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Золотореченское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62244" w:rsidRDefault="00662244" w:rsidP="0066224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период устойчивой сухой, жаркой и ветреной погоды организовать на территории поселения, садоводческих, огороднических и дачных некоммерческих объединений граждан, на предприятиях, объектах экономики, базах отдыха осуществление следующих мероприятий:</w:t>
      </w:r>
    </w:p>
    <w:p w:rsidR="00662244" w:rsidRDefault="00662244" w:rsidP="00662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активизировать работу патрульных, патрульно-маневренных, маневренных групп с предоставлением информации ежедневно в ЕДДС района;</w:t>
      </w:r>
    </w:p>
    <w:p w:rsidR="00662244" w:rsidRDefault="00662244" w:rsidP="0066224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подготовить для возможного использования в тушении пожаров имеющуюся водовозную и землеройную технику;</w:t>
      </w:r>
    </w:p>
    <w:p w:rsidR="00662244" w:rsidRDefault="00662244" w:rsidP="0066224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провести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подворовой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обход с ознакомлением жителей под роспись с требованиями по обеспечению мер пожарной безопасности;</w:t>
      </w:r>
    </w:p>
    <w:p w:rsidR="00662244" w:rsidRDefault="00662244" w:rsidP="00662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беспрепятственный подъезд пожарной техники к месту пожара и свободный доступ к источникам противопожарного водоснабжения; </w:t>
      </w:r>
    </w:p>
    <w:p w:rsidR="00662244" w:rsidRDefault="00662244" w:rsidP="00662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предусмотреть подвоз воды для заправки пожарных машин при осуществлении оперативной локализации и ликвидации очагов возгорания, удаленных от источников противопожарного водоснабжения;</w:t>
      </w:r>
    </w:p>
    <w:p w:rsidR="00662244" w:rsidRDefault="00662244" w:rsidP="00662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-активизировать круглосуточное дежурство для своевременного выявления, возникающих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термоточек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, их идентификации и принятия мер по ликвидации;</w:t>
      </w:r>
    </w:p>
    <w:p w:rsidR="00662244" w:rsidRDefault="00662244" w:rsidP="00662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- привести силы и средства ДПД в готовность к тушению;</w:t>
      </w:r>
    </w:p>
    <w:p w:rsidR="00662244" w:rsidRDefault="00662244" w:rsidP="00662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- создать резерв воды в поселениях на пожароопасный период для заправки пожарных автоцистерн на случай отключения электроэнергии;</w:t>
      </w:r>
    </w:p>
    <w:p w:rsidR="00662244" w:rsidRDefault="00662244" w:rsidP="0066224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        - </w:t>
      </w:r>
      <w:r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>принять дополнительные меры по обустройству противопожарных разрывов и минерализованных полос вокруг границы населенного пункта</w:t>
      </w:r>
    </w:p>
    <w:p w:rsidR="00662244" w:rsidRDefault="00662244" w:rsidP="0066224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4"/>
          <w:lang w:eastAsia="ru-RU" w:bidi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 w:bidi="ru-RU"/>
        </w:rPr>
        <w:t xml:space="preserve">         - усилить работу наблюдательных постов по выявлению очагов лесных и степных пожаров, при необходимости выставить дополнительные посты;</w:t>
      </w:r>
    </w:p>
    <w:p w:rsidR="00662244" w:rsidRDefault="00662244" w:rsidP="00662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- при возникновении </w:t>
      </w:r>
      <w:proofErr w:type="spellStart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термоточки</w:t>
      </w:r>
      <w:proofErr w:type="spellEnd"/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 xml:space="preserve"> немедленно представлять полную информацию в ЕДДС района с последующим уточнением развития ситуации и прогноза по локализации и ликвидации пожара;</w:t>
      </w:r>
    </w:p>
    <w:p w:rsidR="00662244" w:rsidRDefault="00662244" w:rsidP="00662244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4"/>
          <w:lang w:eastAsia="ru-RU"/>
        </w:rPr>
        <w:t>- принять меры к выявлению нарушителей действующих запретов, несанкционированных поджогов с привлечением к административной ответственности с составлением протоколов о нарушении. Ежедневно представлять информацию в ЕДДС района.</w:t>
      </w:r>
    </w:p>
    <w:p w:rsidR="00662244" w:rsidRDefault="00662244" w:rsidP="00662244">
      <w:pPr>
        <w:numPr>
          <w:ilvl w:val="0"/>
          <w:numId w:val="2"/>
        </w:numPr>
        <w:spacing w:after="20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обнародованию (опубликованию) путем полного размещения на специально оборудованных стендах городского поселения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Золотореченское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 и в информационно-телекоммуникационной сети «Интернет» на официальном сайте olovyan.75.ru.</w:t>
      </w:r>
    </w:p>
    <w:p w:rsidR="00662244" w:rsidRDefault="00662244" w:rsidP="0066224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Настояще</w:t>
      </w:r>
      <w:r w:rsidR="00981F18">
        <w:rPr>
          <w:rFonts w:ascii="Times New Roman" w:eastAsia="Times New Roman" w:hAnsi="Times New Roman"/>
          <w:sz w:val="28"/>
          <w:szCs w:val="28"/>
          <w:lang w:eastAsia="ru-RU"/>
        </w:rPr>
        <w:t>е постановление вступает в силу после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официального обнародования (опубликования).</w:t>
      </w:r>
    </w:p>
    <w:p w:rsidR="00662244" w:rsidRDefault="00662244" w:rsidP="0066224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над выполнением настоящего постановления оставляю за собой.</w:t>
      </w:r>
    </w:p>
    <w:p w:rsidR="00662244" w:rsidRDefault="00662244" w:rsidP="00662244">
      <w:pPr>
        <w:spacing w:after="0" w:line="276" w:lineRule="auto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662244" w:rsidRDefault="00662244" w:rsidP="006622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62244" w:rsidRDefault="00662244" w:rsidP="0066224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Глава городского поселения </w:t>
      </w:r>
    </w:p>
    <w:p w:rsidR="00662244" w:rsidRDefault="00662244" w:rsidP="00662244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proofErr w:type="spellStart"/>
      <w:proofErr w:type="gramStart"/>
      <w:r>
        <w:rPr>
          <w:rFonts w:ascii="Times New Roman" w:eastAsia="Times New Roman" w:hAnsi="Times New Roman"/>
          <w:sz w:val="28"/>
          <w:szCs w:val="24"/>
          <w:lang w:eastAsia="ru-RU"/>
        </w:rPr>
        <w:t>Золотореченское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»   </w:t>
      </w:r>
      <w:proofErr w:type="gram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Н.В.Верхотурова</w:t>
      </w:r>
      <w:proofErr w:type="spellEnd"/>
    </w:p>
    <w:p w:rsidR="00662244" w:rsidRDefault="00662244" w:rsidP="00662244">
      <w:pPr>
        <w:spacing w:after="0" w:line="240" w:lineRule="auto"/>
      </w:pPr>
    </w:p>
    <w:p w:rsidR="00716F6B" w:rsidRDefault="00716F6B"/>
    <w:sectPr w:rsidR="00716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523F2"/>
    <w:multiLevelType w:val="hybridMultilevel"/>
    <w:tmpl w:val="04DA802C"/>
    <w:lvl w:ilvl="0" w:tplc="8B90A6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8295D"/>
    <w:multiLevelType w:val="hybridMultilevel"/>
    <w:tmpl w:val="2BE6A656"/>
    <w:lvl w:ilvl="0" w:tplc="DF9E5FDC">
      <w:start w:val="3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B54"/>
    <w:rsid w:val="00662244"/>
    <w:rsid w:val="00716F6B"/>
    <w:rsid w:val="008F5B54"/>
    <w:rsid w:val="00981F18"/>
    <w:rsid w:val="0098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FEE01"/>
  <w15:chartTrackingRefBased/>
  <w15:docId w15:val="{178EE949-54E0-449C-AFB3-62FB9B9CE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244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8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2024-03-29T00:39:00Z</dcterms:created>
  <dcterms:modified xsi:type="dcterms:W3CDTF">2024-04-04T05:07:00Z</dcterms:modified>
</cp:coreProperties>
</file>