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D7" w:rsidRPr="00A34CD7" w:rsidRDefault="00A34CD7" w:rsidP="00A3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</w:t>
      </w:r>
    </w:p>
    <w:p w:rsidR="00A34CD7" w:rsidRPr="00A34CD7" w:rsidRDefault="00A34CD7" w:rsidP="00A3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«ОЛОВЯННИНСКИЙ РАЙОН» ЗАБАЙКАЛЬСКОГО КРАЯ</w:t>
      </w:r>
    </w:p>
    <w:p w:rsidR="00A34CD7" w:rsidRPr="00A34CD7" w:rsidRDefault="00A34CD7" w:rsidP="00A3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(шестнадцатая сессия седьмого созыва)</w:t>
      </w:r>
    </w:p>
    <w:p w:rsidR="00A34CD7" w:rsidRPr="00A34CD7" w:rsidRDefault="00A34CD7" w:rsidP="00A3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34CD7" w:rsidRPr="00A34CD7" w:rsidRDefault="00A34CD7" w:rsidP="00A3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34CD7" w:rsidRPr="00A34CD7" w:rsidRDefault="00A34CD7" w:rsidP="00A3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CD7" w:rsidRPr="00A34CD7" w:rsidRDefault="0056290C" w:rsidP="00A3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апреля 2024 года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№ 155</w:t>
      </w:r>
    </w:p>
    <w:p w:rsidR="00A34CD7" w:rsidRPr="00A34CD7" w:rsidRDefault="00A34CD7" w:rsidP="00A3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CD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Оловянная</w:t>
      </w:r>
    </w:p>
    <w:p w:rsidR="00EB1AEA" w:rsidRPr="00EB1AEA" w:rsidRDefault="00EB1AEA" w:rsidP="00EB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290" w:rsidRPr="002E1290" w:rsidRDefault="002E1290" w:rsidP="00EB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Положение «Об отдельных вопросах обеспечения деятельности лиц, замещающих муниципальные должности муниципального района «Оловяннинский район» утвержденное решением Совета муниципального района «Оловяннинский район» </w:t>
      </w:r>
      <w:r w:rsidR="007F4D3B"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29.06.2022 г.</w:t>
      </w:r>
      <w:r w:rsidR="007F4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54 </w:t>
      </w:r>
    </w:p>
    <w:p w:rsidR="002E1290" w:rsidRPr="00EB1AEA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E1290" w:rsidRPr="002E1290" w:rsidRDefault="002E1290" w:rsidP="002B7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Забайкальского края № </w:t>
      </w:r>
      <w:r w:rsidRPr="003F7BB1">
        <w:rPr>
          <w:rFonts w:ascii="Times New Roman" w:eastAsia="Calibri" w:hAnsi="Times New Roman" w:cs="Times New Roman"/>
          <w:sz w:val="26"/>
          <w:szCs w:val="26"/>
        </w:rPr>
        <w:t>741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3F7BB1">
        <w:rPr>
          <w:rFonts w:ascii="Times New Roman" w:eastAsia="Calibri" w:hAnsi="Times New Roman" w:cs="Times New Roman"/>
          <w:sz w:val="26"/>
          <w:szCs w:val="26"/>
        </w:rPr>
        <w:t>29.12.2023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г. «О внесении изменений </w:t>
      </w:r>
      <w:r w:rsidR="00150C1C">
        <w:rPr>
          <w:rFonts w:ascii="Times New Roman" w:eastAsia="Calibri" w:hAnsi="Times New Roman" w:cs="Times New Roman"/>
          <w:sz w:val="26"/>
          <w:szCs w:val="26"/>
        </w:rPr>
        <w:t>в приложени</w:t>
      </w:r>
      <w:r w:rsidR="007F4D3B">
        <w:rPr>
          <w:rFonts w:ascii="Times New Roman" w:eastAsia="Calibri" w:hAnsi="Times New Roman" w:cs="Times New Roman"/>
          <w:sz w:val="26"/>
          <w:szCs w:val="26"/>
        </w:rPr>
        <w:t>я</w:t>
      </w:r>
      <w:r w:rsidR="00150C1C">
        <w:rPr>
          <w:rFonts w:ascii="Times New Roman" w:eastAsia="Calibri" w:hAnsi="Times New Roman" w:cs="Times New Roman"/>
          <w:sz w:val="26"/>
          <w:szCs w:val="26"/>
        </w:rPr>
        <w:t xml:space="preserve"> №3 и №4 к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Методик</w:t>
      </w:r>
      <w:r w:rsidR="00150C1C">
        <w:rPr>
          <w:rFonts w:ascii="Times New Roman" w:eastAsia="Calibri" w:hAnsi="Times New Roman" w:cs="Times New Roman"/>
          <w:sz w:val="26"/>
          <w:szCs w:val="26"/>
        </w:rPr>
        <w:t>е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7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пунктом 18 Решения Совета муниципального района «Оловяннинский район» от 26.12.2023г. № 145 </w:t>
      </w:r>
      <w:r w:rsid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50DD2" w:rsidRP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бюджете муниципального района «Оловяннинский район» на 2024 год и плановый период 2025 и</w:t>
      </w:r>
      <w:proofErr w:type="gramEnd"/>
      <w:r w:rsidR="00F50DD2" w:rsidRP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2026 годов</w:t>
      </w:r>
      <w:r w:rsidR="002B7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0DD2" w:rsidRP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ст</w:t>
      </w:r>
      <w:r w:rsidR="00F50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 Устава муниципального района  «Оловяннинский район», </w:t>
      </w:r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муниципального района «Оловяннинский район» </w:t>
      </w:r>
    </w:p>
    <w:p w:rsidR="002E1290" w:rsidRPr="002E1290" w:rsidRDefault="002E1290" w:rsidP="002B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2E1290" w:rsidRPr="003F7BB1" w:rsidRDefault="002E1290" w:rsidP="002B7E1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Положение «Об отдельных вопросах обеспечения деятельности лиц, замещающих муниципальные должности муниципального района «Оловяннинский район» утвержденное решением Совета муниципального района «Оловяннинский район» </w:t>
      </w:r>
      <w:r w:rsidR="00F50DD2"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29.06.2022 г.</w:t>
      </w:r>
      <w:r w:rsidR="00F50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54 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изменения:</w:t>
      </w:r>
    </w:p>
    <w:p w:rsidR="002E1290" w:rsidRPr="002E1290" w:rsidRDefault="002E1290" w:rsidP="002B7E1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В статье 2 «Оплата труда лиц, замещающих муниципальные </w:t>
      </w:r>
      <w:r w:rsidRPr="003F7BB1">
        <w:rPr>
          <w:rFonts w:ascii="Times New Roman" w:eastAsia="Calibri" w:hAnsi="Times New Roman" w:cs="Times New Roman"/>
          <w:sz w:val="26"/>
          <w:szCs w:val="26"/>
        </w:rPr>
        <w:t>должности» Положения</w:t>
      </w:r>
      <w:r w:rsidRPr="002E129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E1290" w:rsidRPr="002E1290" w:rsidRDefault="002E1290" w:rsidP="002B7E1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2.1. цифр</w:t>
      </w:r>
      <w:r w:rsidR="00F50DD2">
        <w:rPr>
          <w:rFonts w:ascii="Times New Roman" w:eastAsia="Calibri" w:hAnsi="Times New Roman" w:cs="Times New Roman"/>
          <w:sz w:val="26"/>
          <w:szCs w:val="26"/>
        </w:rPr>
        <w:t>ы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12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544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» заменить </w:t>
      </w:r>
      <w:r w:rsidR="00F50DD2">
        <w:rPr>
          <w:rFonts w:ascii="Times New Roman" w:eastAsia="Calibri" w:hAnsi="Times New Roman" w:cs="Times New Roman"/>
          <w:sz w:val="26"/>
          <w:szCs w:val="26"/>
        </w:rPr>
        <w:t>цифрами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13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172</w:t>
      </w:r>
      <w:r w:rsidRPr="002E129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E1290" w:rsidRPr="002E1290" w:rsidRDefault="002E1290" w:rsidP="002B7E1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3.1. цифр</w:t>
      </w:r>
      <w:r w:rsidR="00F50DD2">
        <w:rPr>
          <w:rFonts w:ascii="Times New Roman" w:eastAsia="Calibri" w:hAnsi="Times New Roman" w:cs="Times New Roman"/>
          <w:sz w:val="26"/>
          <w:szCs w:val="26"/>
        </w:rPr>
        <w:t>ы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036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» заменить </w:t>
      </w:r>
      <w:r w:rsidR="00F50DD2" w:rsidRPr="00F50DD2">
        <w:rPr>
          <w:rFonts w:ascii="Times New Roman" w:eastAsia="Calibri" w:hAnsi="Times New Roman" w:cs="Times New Roman"/>
          <w:sz w:val="26"/>
          <w:szCs w:val="26"/>
        </w:rPr>
        <w:t xml:space="preserve">цифрами </w:t>
      </w:r>
      <w:r w:rsidRPr="002E1290">
        <w:rPr>
          <w:rFonts w:ascii="Times New Roman" w:eastAsia="Calibri" w:hAnsi="Times New Roman" w:cs="Times New Roman"/>
          <w:sz w:val="26"/>
          <w:szCs w:val="26"/>
        </w:rPr>
        <w:t>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538</w:t>
      </w:r>
      <w:r w:rsidRPr="002E129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E1290" w:rsidRPr="002E1290" w:rsidRDefault="002E1290" w:rsidP="002B7E12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4.1. цифр</w:t>
      </w:r>
      <w:r w:rsidR="00F50DD2">
        <w:rPr>
          <w:rFonts w:ascii="Times New Roman" w:eastAsia="Calibri" w:hAnsi="Times New Roman" w:cs="Times New Roman"/>
          <w:sz w:val="26"/>
          <w:szCs w:val="26"/>
        </w:rPr>
        <w:t>ы</w:t>
      </w:r>
      <w:r w:rsidRPr="003F7BB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778</w:t>
      </w:r>
      <w:r w:rsidRPr="003F7BB1">
        <w:rPr>
          <w:rFonts w:ascii="Times New Roman" w:eastAsia="Calibri" w:hAnsi="Times New Roman" w:cs="Times New Roman"/>
          <w:sz w:val="26"/>
          <w:szCs w:val="26"/>
        </w:rPr>
        <w:t xml:space="preserve">» заменить </w:t>
      </w:r>
      <w:r w:rsidR="00F50DD2" w:rsidRPr="00F50DD2">
        <w:rPr>
          <w:rFonts w:ascii="Times New Roman" w:eastAsia="Calibri" w:hAnsi="Times New Roman" w:cs="Times New Roman"/>
          <w:sz w:val="26"/>
          <w:szCs w:val="26"/>
        </w:rPr>
        <w:t>цифрами</w:t>
      </w:r>
      <w:r w:rsidRPr="003F7BB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8</w:t>
      </w:r>
      <w:r w:rsidR="00EC6C61" w:rsidRPr="00EC6C61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EC6C61">
        <w:rPr>
          <w:rFonts w:ascii="Times New Roman" w:eastAsia="Calibri" w:hAnsi="Times New Roman" w:cs="Times New Roman"/>
          <w:i/>
          <w:sz w:val="26"/>
          <w:szCs w:val="26"/>
        </w:rPr>
        <w:t>167</w:t>
      </w:r>
      <w:r w:rsidRPr="002E129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E1290" w:rsidRPr="002E1290" w:rsidRDefault="002E1290" w:rsidP="002B7E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EC6C61">
        <w:rPr>
          <w:rFonts w:ascii="Times New Roman" w:eastAsia="Calibri" w:hAnsi="Times New Roman" w:cs="Times New Roman"/>
          <w:sz w:val="26"/>
          <w:szCs w:val="26"/>
        </w:rPr>
        <w:t>после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официального опубликования (обнародования)</w:t>
      </w:r>
      <w:r w:rsidR="00FC295A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</w:t>
      </w:r>
      <w:r w:rsidR="00FC295A"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правоотношение, возникшее с 1 </w:t>
      </w:r>
      <w:r w:rsidR="00FC295A"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="00FC295A"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FC295A"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C295A"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2E12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1290" w:rsidRPr="002E1290" w:rsidRDefault="00FC295A" w:rsidP="002B7E12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E1290"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B7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1290"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2B7E12" w:rsidRPr="002B7E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(обнародованию)</w:t>
      </w:r>
      <w:r w:rsidR="002E1290"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периодическом печатном издании «</w:t>
      </w:r>
      <w:r w:rsidR="002E1290"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</w:t>
      </w:r>
      <w:r w:rsidR="002E1290"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на официальном сайте администрации муниципального района «Оловяннинский район» в информаци</w:t>
      </w:r>
      <w:r w:rsidR="002B7E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="002E1290"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Интернет» по адресу: https://olovyan.75.ru/.</w:t>
      </w:r>
    </w:p>
    <w:p w:rsidR="002E1290" w:rsidRPr="002E1290" w:rsidRDefault="002E1290" w:rsidP="003F7BB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«Оловяннинский район»                                                               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Антошкин</w:t>
      </w: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</w:t>
      </w: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2E1290" w:rsidRPr="002E1290" w:rsidRDefault="002E1290" w:rsidP="00FC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"Оловяннинский район"                                                                    А. А. Пешков</w:t>
      </w:r>
    </w:p>
    <w:p w:rsidR="00064BA8" w:rsidRDefault="00064BA8"/>
    <w:sectPr w:rsidR="00064B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2D" w:rsidRDefault="00D26D2D" w:rsidP="007F4D3B">
      <w:pPr>
        <w:spacing w:after="0" w:line="240" w:lineRule="auto"/>
      </w:pPr>
      <w:r>
        <w:separator/>
      </w:r>
    </w:p>
  </w:endnote>
  <w:endnote w:type="continuationSeparator" w:id="0">
    <w:p w:rsidR="00D26D2D" w:rsidRDefault="00D26D2D" w:rsidP="007F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2D" w:rsidRDefault="00D26D2D" w:rsidP="007F4D3B">
      <w:pPr>
        <w:spacing w:after="0" w:line="240" w:lineRule="auto"/>
      </w:pPr>
      <w:r>
        <w:separator/>
      </w:r>
    </w:p>
  </w:footnote>
  <w:footnote w:type="continuationSeparator" w:id="0">
    <w:p w:rsidR="00D26D2D" w:rsidRDefault="00D26D2D" w:rsidP="007F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3B" w:rsidRDefault="007F4D3B" w:rsidP="007F4D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BFB"/>
    <w:multiLevelType w:val="multilevel"/>
    <w:tmpl w:val="AB22C8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D"/>
    <w:rsid w:val="00064BA8"/>
    <w:rsid w:val="000F46A9"/>
    <w:rsid w:val="00150C1C"/>
    <w:rsid w:val="00277546"/>
    <w:rsid w:val="002B7E12"/>
    <w:rsid w:val="002E1290"/>
    <w:rsid w:val="003F7BB1"/>
    <w:rsid w:val="00491717"/>
    <w:rsid w:val="004A3B13"/>
    <w:rsid w:val="0056290C"/>
    <w:rsid w:val="0067574B"/>
    <w:rsid w:val="007F4D3B"/>
    <w:rsid w:val="0085105D"/>
    <w:rsid w:val="008D272E"/>
    <w:rsid w:val="00A34CD7"/>
    <w:rsid w:val="00D26D2D"/>
    <w:rsid w:val="00E66E75"/>
    <w:rsid w:val="00EB1AEA"/>
    <w:rsid w:val="00EC6C61"/>
    <w:rsid w:val="00F50DD2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D3B"/>
  </w:style>
  <w:style w:type="paragraph" w:styleId="a6">
    <w:name w:val="footer"/>
    <w:basedOn w:val="a"/>
    <w:link w:val="a7"/>
    <w:uiPriority w:val="99"/>
    <w:unhideWhenUsed/>
    <w:rsid w:val="007F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D3B"/>
  </w:style>
  <w:style w:type="paragraph" w:styleId="a6">
    <w:name w:val="footer"/>
    <w:basedOn w:val="a"/>
    <w:link w:val="a7"/>
    <w:uiPriority w:val="99"/>
    <w:unhideWhenUsed/>
    <w:rsid w:val="007F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10</cp:revision>
  <cp:lastPrinted>2024-04-26T01:42:00Z</cp:lastPrinted>
  <dcterms:created xsi:type="dcterms:W3CDTF">2024-03-19T07:01:00Z</dcterms:created>
  <dcterms:modified xsi:type="dcterms:W3CDTF">2024-04-26T07:13:00Z</dcterms:modified>
</cp:coreProperties>
</file>