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1A" w:rsidRDefault="004D491A" w:rsidP="001B1389">
      <w:pPr>
        <w:widowControl w:val="0"/>
        <w:autoSpaceDE w:val="0"/>
        <w:autoSpaceDN w:val="0"/>
        <w:spacing w:before="74" w:after="0" w:line="322" w:lineRule="exact"/>
        <w:ind w:left="1114" w:right="837" w:firstLine="162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4D491A" w:rsidRDefault="004D491A" w:rsidP="001B1389">
      <w:pPr>
        <w:widowControl w:val="0"/>
        <w:autoSpaceDE w:val="0"/>
        <w:autoSpaceDN w:val="0"/>
        <w:spacing w:before="74" w:after="0" w:line="322" w:lineRule="exact"/>
        <w:ind w:left="1701" w:right="837" w:firstLine="162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4402E6" w:rsidRPr="00087A77" w:rsidRDefault="004402E6" w:rsidP="0042142C">
      <w:pPr>
        <w:widowControl w:val="0"/>
        <w:autoSpaceDE w:val="0"/>
        <w:autoSpaceDN w:val="0"/>
        <w:spacing w:before="74" w:after="0" w:line="322" w:lineRule="exact"/>
        <w:ind w:left="1134" w:right="270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АДМИНИСТРАЦИЯ</w:t>
      </w:r>
      <w:r w:rsidRPr="00087A77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МУНИЦИПАЛЬНОГО</w:t>
      </w:r>
      <w:r w:rsidRPr="00087A77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PAЙOHA</w:t>
      </w: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«ОЛОВЯННИНСКИЙ</w:t>
      </w:r>
      <w:r w:rsidRPr="00087A7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РАЙОН»</w:t>
      </w:r>
    </w:p>
    <w:p w:rsidR="004402E6" w:rsidRPr="00087A77" w:rsidRDefault="004402E6" w:rsidP="0042142C">
      <w:pPr>
        <w:widowControl w:val="0"/>
        <w:autoSpaceDE w:val="0"/>
        <w:autoSpaceDN w:val="0"/>
        <w:spacing w:before="316" w:after="0" w:line="240" w:lineRule="auto"/>
        <w:ind w:left="1134" w:right="270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ПОСТАНОВЛЕНИЕ</w:t>
      </w:r>
    </w:p>
    <w:p w:rsidR="004402E6" w:rsidRDefault="004402E6" w:rsidP="0042142C">
      <w:pPr>
        <w:widowControl w:val="0"/>
        <w:autoSpaceDE w:val="0"/>
        <w:autoSpaceDN w:val="0"/>
        <w:spacing w:before="9" w:after="0" w:line="240" w:lineRule="auto"/>
        <w:ind w:left="1134" w:right="270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>п.</w:t>
      </w:r>
      <w:r w:rsidRPr="00087A7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Оловянная</w:t>
      </w:r>
    </w:p>
    <w:p w:rsidR="004402E6" w:rsidRPr="00FD1F25" w:rsidRDefault="004402E6" w:rsidP="0042142C">
      <w:pPr>
        <w:widowControl w:val="0"/>
        <w:autoSpaceDE w:val="0"/>
        <w:autoSpaceDN w:val="0"/>
        <w:spacing w:before="9" w:after="0" w:line="240" w:lineRule="auto"/>
        <w:ind w:left="1134" w:right="270" w:firstLine="16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02E6" w:rsidRDefault="0042142C" w:rsidP="0042142C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 xml:space="preserve">                  </w:t>
      </w:r>
      <w:r w:rsidR="004402E6" w:rsidRPr="00087A77"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>«</w:t>
      </w:r>
      <w:r w:rsidR="004402E6" w:rsidRPr="00087A77">
        <w:rPr>
          <w:rFonts w:ascii="Times New Roman" w:eastAsia="Times New Roman" w:hAnsi="Times New Roman" w:cs="Times New Roman"/>
          <w:color w:val="242424"/>
          <w:spacing w:val="-14"/>
          <w:w w:val="90"/>
          <w:sz w:val="28"/>
          <w:szCs w:val="28"/>
        </w:rPr>
        <w:t>___</w:t>
      </w:r>
      <w:proofErr w:type="gramStart"/>
      <w:r w:rsidR="004402E6" w:rsidRPr="00087A77">
        <w:rPr>
          <w:rFonts w:ascii="Times New Roman" w:eastAsia="Times New Roman" w:hAnsi="Times New Roman" w:cs="Times New Roman"/>
          <w:color w:val="242424"/>
          <w:spacing w:val="-14"/>
          <w:w w:val="90"/>
          <w:sz w:val="28"/>
          <w:szCs w:val="28"/>
        </w:rPr>
        <w:t>_</w:t>
      </w:r>
      <w:r w:rsidR="004402E6" w:rsidRPr="00087A77">
        <w:rPr>
          <w:rFonts w:ascii="Times New Roman" w:eastAsia="Times New Roman" w:hAnsi="Times New Roman" w:cs="Times New Roman"/>
          <w:color w:val="0F0F0F"/>
          <w:spacing w:val="-10"/>
          <w:w w:val="95"/>
          <w:sz w:val="28"/>
          <w:szCs w:val="28"/>
        </w:rPr>
        <w:t>»_</w:t>
      </w:r>
      <w:proofErr w:type="gramEnd"/>
      <w:r w:rsidR="004402E6" w:rsidRPr="00087A77">
        <w:rPr>
          <w:rFonts w:ascii="Times New Roman" w:eastAsia="Times New Roman" w:hAnsi="Times New Roman" w:cs="Times New Roman"/>
          <w:color w:val="0F0F0F"/>
          <w:spacing w:val="-10"/>
          <w:w w:val="95"/>
          <w:sz w:val="28"/>
          <w:szCs w:val="28"/>
        </w:rPr>
        <w:t>_____________</w:t>
      </w:r>
      <w:r w:rsidR="004402E6" w:rsidRPr="00087A77">
        <w:rPr>
          <w:rFonts w:ascii="Times New Roman" w:eastAsia="Times New Roman" w:hAnsi="Times New Roman" w:cs="Times New Roman"/>
          <w:w w:val="95"/>
          <w:sz w:val="28"/>
          <w:szCs w:val="28"/>
        </w:rPr>
        <w:t>202</w:t>
      </w:r>
      <w:r w:rsidR="004402E6">
        <w:rPr>
          <w:rFonts w:ascii="Times New Roman" w:eastAsia="Times New Roman" w:hAnsi="Times New Roman" w:cs="Times New Roman"/>
          <w:w w:val="95"/>
          <w:sz w:val="28"/>
          <w:szCs w:val="28"/>
        </w:rPr>
        <w:t>4</w:t>
      </w:r>
      <w:r w:rsidR="004402E6" w:rsidRPr="00087A7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года   </w:t>
      </w:r>
      <w:r w:rsidR="001B1389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      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   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№______</w:t>
      </w:r>
    </w:p>
    <w:p w:rsidR="0042142C" w:rsidRPr="00087A77" w:rsidRDefault="0042142C" w:rsidP="0042142C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34" w:right="270" w:firstLine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2E6" w:rsidRDefault="0042142C" w:rsidP="0042142C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34" w:right="270" w:firstLine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389" w:rsidRPr="00087A77" w:rsidRDefault="001B1389" w:rsidP="0042142C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34"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подготовки дежурно-диспетчерского персонала единой дежурно-диспетчерской службы администрации муниципального района «Оловяннинский район»</w:t>
      </w:r>
    </w:p>
    <w:p w:rsidR="004402E6" w:rsidRPr="00087A77" w:rsidRDefault="004402E6" w:rsidP="0042142C">
      <w:pPr>
        <w:widowControl w:val="0"/>
        <w:autoSpaceDE w:val="0"/>
        <w:autoSpaceDN w:val="0"/>
        <w:spacing w:before="280" w:after="0" w:line="240" w:lineRule="auto"/>
        <w:ind w:left="1134" w:right="27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протокола Комиссии по предупреждению и ликвидации чрезвычайных ситуаций, и обеспечению пожарной безопасности Забайкальского края от 23.11.2023 года № 21, а также в целях совершенствования эффективности работы и повышения уровня профессионально</w:t>
      </w:r>
      <w:r w:rsidR="0042142C">
        <w:rPr>
          <w:rFonts w:ascii="Times New Roman" w:eastAsia="Times New Roman" w:hAnsi="Times New Roman" w:cs="Times New Roman"/>
          <w:sz w:val="28"/>
          <w:szCs w:val="28"/>
        </w:rPr>
        <w:t xml:space="preserve">й подготовленности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дежурно-</w:t>
      </w:r>
      <w:r w:rsidR="0042142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испетчерской службы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«Оловяннинский район», администрация</w:t>
      </w:r>
      <w:r w:rsidRPr="00087A7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4402E6" w:rsidRPr="00087A77" w:rsidRDefault="004402E6" w:rsidP="0042142C">
      <w:pPr>
        <w:widowControl w:val="0"/>
        <w:autoSpaceDE w:val="0"/>
        <w:autoSpaceDN w:val="0"/>
        <w:spacing w:before="315" w:after="0" w:line="240" w:lineRule="auto"/>
        <w:ind w:left="1134" w:right="270" w:firstLine="1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т:</w:t>
      </w: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firstLine="1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B1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подготовки дежурно-диспетчерского персонала единой дежурно-диспетчерской службы администрации муниципального района «Оловяннинский район»</w:t>
      </w:r>
      <w:r w:rsidR="0008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B13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</w:t>
      </w:r>
      <w:r w:rsidR="000804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B13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89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>. Отделу по общим вопросам администрации муниципального района «Оловяннинский район» довести данное постановление до заинтересованных лиц.</w:t>
      </w: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hanging="425"/>
        <w:jc w:val="both"/>
        <w:rPr>
          <w:rFonts w:ascii="Times New Roman" w:eastAsia="Times New Roman" w:hAnsi="Times New Roman" w:cs="Times New Roman"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 xml:space="preserve">         </w:t>
      </w:r>
      <w:r w:rsidR="001B1389">
        <w:rPr>
          <w:rFonts w:ascii="Times New Roman" w:eastAsia="Times New Roman" w:hAnsi="Times New Roman" w:cs="Times New Roman"/>
          <w:sz w:val="28"/>
        </w:rPr>
        <w:t xml:space="preserve">     3</w:t>
      </w:r>
      <w:r w:rsidRPr="00087A77">
        <w:rPr>
          <w:rFonts w:ascii="Times New Roman" w:eastAsia="Times New Roman" w:hAnsi="Times New Roman" w:cs="Times New Roman"/>
          <w:sz w:val="28"/>
        </w:rPr>
        <w:t xml:space="preserve">. </w:t>
      </w: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https://olovyan.75.ru/.</w:t>
      </w:r>
    </w:p>
    <w:p w:rsidR="004402E6" w:rsidRPr="00087A77" w:rsidRDefault="004402E6" w:rsidP="0042142C">
      <w:pPr>
        <w:widowControl w:val="0"/>
        <w:autoSpaceDE w:val="0"/>
        <w:autoSpaceDN w:val="0"/>
        <w:spacing w:after="0" w:line="240" w:lineRule="auto"/>
        <w:ind w:left="1134" w:right="270" w:hanging="425"/>
        <w:jc w:val="both"/>
        <w:rPr>
          <w:rFonts w:ascii="Times New Roman" w:eastAsia="Times New Roman" w:hAnsi="Times New Roman" w:cs="Times New Roman"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 xml:space="preserve">         </w:t>
      </w:r>
      <w:r w:rsidR="001B1389">
        <w:rPr>
          <w:rFonts w:ascii="Times New Roman" w:eastAsia="Times New Roman" w:hAnsi="Times New Roman" w:cs="Times New Roman"/>
          <w:sz w:val="28"/>
        </w:rPr>
        <w:t xml:space="preserve">     4</w:t>
      </w:r>
      <w:r w:rsidRPr="00087A77">
        <w:rPr>
          <w:rFonts w:ascii="Times New Roman" w:eastAsia="Times New Roman" w:hAnsi="Times New Roman" w:cs="Times New Roman"/>
          <w:sz w:val="28"/>
        </w:rPr>
        <w:t>. Контроль за исполнени</w:t>
      </w:r>
      <w:bookmarkStart w:id="0" w:name="_GoBack"/>
      <w:bookmarkEnd w:id="0"/>
      <w:r w:rsidRPr="00087A77">
        <w:rPr>
          <w:rFonts w:ascii="Times New Roman" w:eastAsia="Times New Roman" w:hAnsi="Times New Roman" w:cs="Times New Roman"/>
          <w:sz w:val="28"/>
        </w:rPr>
        <w:t xml:space="preserve">ем настоящего постановления возложить на начальника отдела ГОЧС и МХ администрации муниципального района «Оловяннинский район». </w:t>
      </w:r>
    </w:p>
    <w:p w:rsidR="004402E6" w:rsidRDefault="004402E6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134" w:right="270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D491A" w:rsidRDefault="004D491A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134" w:right="270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134" w:right="270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FD1F25" w:rsidRDefault="004402E6" w:rsidP="0042142C">
      <w:pPr>
        <w:spacing w:after="0" w:line="240" w:lineRule="auto"/>
        <w:ind w:left="1134" w:right="2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4402E6" w:rsidRPr="00FD1F25" w:rsidRDefault="004402E6" w:rsidP="0042142C">
      <w:pPr>
        <w:spacing w:after="0" w:line="240" w:lineRule="auto"/>
        <w:ind w:left="1134" w:right="2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«Оловяннинский </w:t>
      </w:r>
      <w:proofErr w:type="gramStart"/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</w:t>
      </w:r>
      <w:proofErr w:type="gramEnd"/>
      <w:r w:rsidR="001B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Антошкин      </w:t>
      </w:r>
    </w:p>
    <w:p w:rsidR="004402E6" w:rsidRPr="00087A77" w:rsidRDefault="004402E6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993" w:right="270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993" w:right="270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Default="004402E6"/>
    <w:p w:rsidR="004402E6" w:rsidRP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>
        <w:tab/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Рогалев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А.С.__________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делами: Калинина Е.Ю. _________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Юрист-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-Доржиев В.В._________</w:t>
      </w: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565B9D" w:rsidRPr="004402E6" w:rsidRDefault="0042142C" w:rsidP="004402E6">
      <w:pPr>
        <w:tabs>
          <w:tab w:val="left" w:pos="1560"/>
        </w:tabs>
      </w:pPr>
    </w:p>
    <w:sectPr w:rsidR="00565B9D" w:rsidRPr="004402E6" w:rsidSect="003D6146">
      <w:pgSz w:w="11900" w:h="16820"/>
      <w:pgMar w:top="142" w:right="680" w:bottom="160" w:left="4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E6"/>
    <w:rsid w:val="000427EE"/>
    <w:rsid w:val="00080426"/>
    <w:rsid w:val="001B1389"/>
    <w:rsid w:val="0042142C"/>
    <w:rsid w:val="004402E6"/>
    <w:rsid w:val="004D491A"/>
    <w:rsid w:val="009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9194-8FDF-42E2-A581-8DBF9C9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4</cp:revision>
  <cp:lastPrinted>2024-01-25T06:02:00Z</cp:lastPrinted>
  <dcterms:created xsi:type="dcterms:W3CDTF">2024-01-23T06:41:00Z</dcterms:created>
  <dcterms:modified xsi:type="dcterms:W3CDTF">2024-01-25T06:02:00Z</dcterms:modified>
</cp:coreProperties>
</file>