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20" w:rsidRPr="00C54519" w:rsidRDefault="00C84B20" w:rsidP="00C84B20">
      <w:pPr>
        <w:ind w:left="-426" w:firstLine="284"/>
        <w:jc w:val="center"/>
        <w:rPr>
          <w:b/>
          <w:sz w:val="28"/>
          <w:szCs w:val="28"/>
        </w:rPr>
      </w:pPr>
      <w:r w:rsidRPr="00C54519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 ГОРОДСКОГО ПОСЕЛЕНИЯ «КАЛАНГУЙСКОЕ</w:t>
      </w:r>
      <w:r w:rsidRPr="00C54519">
        <w:rPr>
          <w:b/>
          <w:sz w:val="28"/>
          <w:szCs w:val="28"/>
        </w:rPr>
        <w:t>»</w:t>
      </w:r>
    </w:p>
    <w:p w:rsidR="00C84B20" w:rsidRPr="00C54519" w:rsidRDefault="00C84B20" w:rsidP="00C84B20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C54519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>. Калангуй</w:t>
      </w:r>
    </w:p>
    <w:p w:rsidR="00C84B20" w:rsidRPr="00C54519" w:rsidRDefault="00C84B20" w:rsidP="00C84B20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4B20" w:rsidRDefault="00C84B20" w:rsidP="00C84B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E82">
        <w:rPr>
          <w:sz w:val="28"/>
          <w:szCs w:val="28"/>
        </w:rPr>
        <w:t>14 июня 2024</w:t>
      </w:r>
      <w:r w:rsidRPr="00C545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C5451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C5451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90E82">
        <w:rPr>
          <w:sz w:val="28"/>
          <w:szCs w:val="28"/>
        </w:rPr>
        <w:t>19</w:t>
      </w:r>
    </w:p>
    <w:p w:rsidR="00290E82" w:rsidRDefault="00290E82" w:rsidP="00C84B20">
      <w:pPr>
        <w:rPr>
          <w:sz w:val="28"/>
          <w:szCs w:val="28"/>
        </w:rPr>
      </w:pPr>
    </w:p>
    <w:p w:rsidR="00C84B20" w:rsidRPr="00290E82" w:rsidRDefault="00290E82" w:rsidP="00290E82">
      <w:pPr>
        <w:jc w:val="center"/>
        <w:rPr>
          <w:b/>
          <w:sz w:val="28"/>
          <w:szCs w:val="28"/>
        </w:rPr>
      </w:pPr>
      <w:r w:rsidRPr="00290E82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«Калангуйское» </w:t>
      </w:r>
      <w:r w:rsidR="005536F8">
        <w:rPr>
          <w:b/>
          <w:sz w:val="28"/>
          <w:szCs w:val="28"/>
        </w:rPr>
        <w:t>28.03</w:t>
      </w:r>
      <w:r w:rsidRPr="00290E82">
        <w:rPr>
          <w:b/>
          <w:sz w:val="28"/>
          <w:szCs w:val="28"/>
        </w:rPr>
        <w:t xml:space="preserve">.2022г № 46. </w:t>
      </w:r>
      <w:r w:rsidRPr="00290E82">
        <w:rPr>
          <w:b/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городского поселения «Калангуйское» на 2024 г</w:t>
      </w:r>
    </w:p>
    <w:p w:rsidR="00C84B20" w:rsidRDefault="00C84B20" w:rsidP="00290E82">
      <w:pPr>
        <w:jc w:val="center"/>
      </w:pPr>
    </w:p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  <w:proofErr w:type="gramStart"/>
      <w:r w:rsidRPr="000F738F">
        <w:rPr>
          <w:sz w:val="28"/>
          <w:szCs w:val="28"/>
        </w:rPr>
        <w:t xml:space="preserve">В соответствии с </w:t>
      </w:r>
      <w:hyperlink r:id="rId4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Pr="000F738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0F738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>
        <w:rPr>
          <w:sz w:val="28"/>
          <w:szCs w:val="28"/>
        </w:rPr>
        <w:t>администрация городского поселения «Калангуйское»</w:t>
      </w:r>
      <w:proofErr w:type="gramEnd"/>
    </w:p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</w:p>
    <w:p w:rsidR="00C84B20" w:rsidRDefault="00C84B20" w:rsidP="00C84B2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 а н о в л я е т</w:t>
      </w:r>
    </w:p>
    <w:p w:rsidR="00C84B20" w:rsidRPr="000F738F" w:rsidRDefault="00C84B20" w:rsidP="00C84B20">
      <w:pPr>
        <w:ind w:firstLine="709"/>
        <w:jc w:val="both"/>
        <w:rPr>
          <w:b/>
          <w:sz w:val="28"/>
          <w:szCs w:val="28"/>
        </w:rPr>
      </w:pPr>
    </w:p>
    <w:p w:rsidR="00C84B20" w:rsidRPr="000F738F" w:rsidRDefault="00C84B20" w:rsidP="00C84B20">
      <w:pPr>
        <w:ind w:firstLine="709"/>
        <w:jc w:val="both"/>
        <w:rPr>
          <w:sz w:val="28"/>
          <w:szCs w:val="28"/>
        </w:rPr>
      </w:pPr>
      <w:bookmarkStart w:id="0" w:name="sub_1"/>
      <w:r w:rsidRPr="000F738F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sz w:val="28"/>
          <w:szCs w:val="28"/>
        </w:rPr>
        <w:t>городского поселения «Калангуйское»</w:t>
      </w:r>
      <w:r w:rsidRPr="000F738F">
        <w:rPr>
          <w:sz w:val="28"/>
          <w:szCs w:val="28"/>
        </w:rPr>
        <w:t xml:space="preserve"> согласно </w:t>
      </w:r>
      <w:hyperlink w:anchor="sub_1000" w:history="1">
        <w:r w:rsidRPr="000F738F">
          <w:rPr>
            <w:rStyle w:val="a3"/>
            <w:rFonts w:eastAsiaTheme="minorEastAsia"/>
            <w:color w:val="auto"/>
            <w:sz w:val="28"/>
            <w:szCs w:val="28"/>
          </w:rPr>
          <w:t>приложению</w:t>
        </w:r>
      </w:hyperlink>
      <w:r w:rsidRPr="000F738F">
        <w:rPr>
          <w:sz w:val="28"/>
          <w:szCs w:val="28"/>
        </w:rPr>
        <w:t xml:space="preserve"> к настоящему Постановлению.</w:t>
      </w:r>
    </w:p>
    <w:bookmarkEnd w:id="0"/>
    <w:p w:rsidR="00290E82" w:rsidRPr="008B2455" w:rsidRDefault="00290E82" w:rsidP="00290E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«Калангуйское» от </w:t>
      </w:r>
      <w:r w:rsidR="005536F8">
        <w:rPr>
          <w:sz w:val="28"/>
          <w:szCs w:val="28"/>
        </w:rPr>
        <w:t>28</w:t>
      </w:r>
      <w:r>
        <w:rPr>
          <w:sz w:val="28"/>
          <w:szCs w:val="28"/>
        </w:rPr>
        <w:t>.03.2022г № 46</w:t>
      </w:r>
      <w:r w:rsidRPr="008B2455">
        <w:rPr>
          <w:sz w:val="28"/>
          <w:szCs w:val="28"/>
        </w:rPr>
        <w:t xml:space="preserve">. </w:t>
      </w:r>
      <w:r w:rsidRPr="008B2455">
        <w:rPr>
          <w:bCs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городского поселения «Калангуйское» на 2022г.</w:t>
      </w:r>
    </w:p>
    <w:p w:rsidR="00290E82" w:rsidRPr="00931BA8" w:rsidRDefault="00290E82" w:rsidP="00290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931BA8">
        <w:rPr>
          <w:sz w:val="28"/>
          <w:szCs w:val="28"/>
        </w:rPr>
        <w:t>. Настоящее постановление  обнародовать  на информационном стенде</w:t>
      </w:r>
      <w:r>
        <w:rPr>
          <w:sz w:val="28"/>
          <w:szCs w:val="28"/>
        </w:rPr>
        <w:t>,</w:t>
      </w:r>
      <w:r w:rsidRPr="00931BA8">
        <w:rPr>
          <w:sz w:val="28"/>
          <w:szCs w:val="28"/>
        </w:rPr>
        <w:t xml:space="preserve">  расположенном  в администрации  городского поселения и</w:t>
      </w:r>
      <w:r w:rsidRPr="00931BA8">
        <w:rPr>
          <w:rFonts w:eastAsia="Calibri"/>
          <w:sz w:val="28"/>
          <w:szCs w:val="28"/>
        </w:rPr>
        <w:t xml:space="preserve"> </w:t>
      </w:r>
      <w:r w:rsidRPr="00931BA8">
        <w:rPr>
          <w:sz w:val="28"/>
          <w:szCs w:val="28"/>
        </w:rPr>
        <w:t>на официальном сайте  администрации муниципального района «</w:t>
      </w:r>
      <w:proofErr w:type="spellStart"/>
      <w:r w:rsidRPr="00931BA8">
        <w:rPr>
          <w:sz w:val="28"/>
          <w:szCs w:val="28"/>
        </w:rPr>
        <w:t>Оловяннинский</w:t>
      </w:r>
      <w:proofErr w:type="spellEnd"/>
      <w:r w:rsidRPr="00931BA8">
        <w:rPr>
          <w:sz w:val="28"/>
          <w:szCs w:val="28"/>
        </w:rPr>
        <w:t xml:space="preserve"> район»: </w:t>
      </w:r>
      <w:hyperlink r:id="rId6" w:history="1">
        <w:r w:rsidRPr="00931BA8">
          <w:rPr>
            <w:rStyle w:val="a3"/>
            <w:sz w:val="28"/>
            <w:szCs w:val="28"/>
          </w:rPr>
          <w:t>https://olovyan.75.ru/</w:t>
        </w:r>
      </w:hyperlink>
      <w:r w:rsidRPr="00931BA8">
        <w:rPr>
          <w:sz w:val="28"/>
          <w:szCs w:val="28"/>
        </w:rPr>
        <w:t>.</w:t>
      </w:r>
    </w:p>
    <w:p w:rsidR="00290E82" w:rsidRPr="00931BA8" w:rsidRDefault="00290E82" w:rsidP="00290E82">
      <w:pPr>
        <w:ind w:firstLine="708"/>
        <w:jc w:val="both"/>
        <w:rPr>
          <w:sz w:val="28"/>
          <w:szCs w:val="28"/>
        </w:rPr>
      </w:pPr>
      <w:r w:rsidRPr="00931BA8">
        <w:rPr>
          <w:sz w:val="28"/>
          <w:szCs w:val="28"/>
        </w:rPr>
        <w:t>3. </w:t>
      </w:r>
      <w:proofErr w:type="gramStart"/>
      <w:r w:rsidRPr="00931BA8">
        <w:rPr>
          <w:sz w:val="28"/>
          <w:szCs w:val="28"/>
        </w:rPr>
        <w:t>Контроль за</w:t>
      </w:r>
      <w:proofErr w:type="gramEnd"/>
      <w:r w:rsidRPr="00931BA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90E82" w:rsidRPr="00931BA8" w:rsidRDefault="00290E82" w:rsidP="00290E82">
      <w:pPr>
        <w:widowControl w:val="0"/>
        <w:tabs>
          <w:tab w:val="left" w:leader="underscore" w:pos="9332"/>
        </w:tabs>
        <w:rPr>
          <w:sz w:val="28"/>
          <w:szCs w:val="28"/>
        </w:rPr>
      </w:pPr>
    </w:p>
    <w:p w:rsidR="00290E82" w:rsidRDefault="00290E82" w:rsidP="00290E82">
      <w:pPr>
        <w:widowControl w:val="0"/>
        <w:tabs>
          <w:tab w:val="left" w:leader="underscore" w:pos="9332"/>
        </w:tabs>
        <w:rPr>
          <w:sz w:val="28"/>
          <w:szCs w:val="28"/>
        </w:rPr>
      </w:pPr>
    </w:p>
    <w:p w:rsidR="00290E82" w:rsidRPr="00DD3129" w:rsidRDefault="00290E82" w:rsidP="00290E82">
      <w:pPr>
        <w:widowControl w:val="0"/>
        <w:tabs>
          <w:tab w:val="left" w:leader="underscore" w:pos="9332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D3129">
        <w:rPr>
          <w:sz w:val="28"/>
          <w:szCs w:val="28"/>
        </w:rPr>
        <w:t xml:space="preserve"> городского поселения</w:t>
      </w:r>
    </w:p>
    <w:p w:rsidR="00290E82" w:rsidRPr="00495DFE" w:rsidRDefault="00290E82" w:rsidP="00290E82">
      <w:pPr>
        <w:widowControl w:val="0"/>
        <w:tabs>
          <w:tab w:val="left" w:leader="underscore" w:pos="9332"/>
        </w:tabs>
        <w:rPr>
          <w:b/>
          <w:sz w:val="28"/>
          <w:szCs w:val="28"/>
        </w:rPr>
      </w:pPr>
      <w:r w:rsidRPr="00DD3129">
        <w:rPr>
          <w:sz w:val="28"/>
          <w:szCs w:val="28"/>
        </w:rPr>
        <w:t xml:space="preserve"> «Калангуйское»                                                                        </w:t>
      </w:r>
      <w:r>
        <w:rPr>
          <w:sz w:val="28"/>
          <w:szCs w:val="28"/>
        </w:rPr>
        <w:t>О.В.Василенко</w:t>
      </w:r>
    </w:p>
    <w:p w:rsidR="00290E82" w:rsidRPr="00931BA8" w:rsidRDefault="00290E82" w:rsidP="00290E82">
      <w:pPr>
        <w:jc w:val="center"/>
        <w:rPr>
          <w:sz w:val="28"/>
          <w:szCs w:val="28"/>
        </w:rPr>
      </w:pPr>
    </w:p>
    <w:p w:rsidR="009C2B2C" w:rsidRDefault="009C2B2C" w:rsidP="00C84B20">
      <w:pPr>
        <w:jc w:val="right"/>
        <w:rPr>
          <w:rStyle w:val="a4"/>
          <w:bCs/>
          <w:color w:val="auto"/>
          <w:sz w:val="28"/>
        </w:rPr>
      </w:pPr>
    </w:p>
    <w:p w:rsidR="009C2B2C" w:rsidRDefault="009C2B2C" w:rsidP="00C84B20">
      <w:pPr>
        <w:jc w:val="right"/>
        <w:rPr>
          <w:rStyle w:val="a4"/>
          <w:bCs/>
          <w:color w:val="auto"/>
          <w:sz w:val="28"/>
        </w:rPr>
      </w:pPr>
    </w:p>
    <w:p w:rsidR="00C84B20" w:rsidRPr="009C2B2C" w:rsidRDefault="00C84B20" w:rsidP="00C84B20">
      <w:pPr>
        <w:jc w:val="right"/>
        <w:rPr>
          <w:rStyle w:val="a4"/>
          <w:bCs/>
          <w:color w:val="auto"/>
          <w:sz w:val="28"/>
        </w:rPr>
      </w:pPr>
      <w:proofErr w:type="gramStart"/>
      <w:r w:rsidRPr="009C2B2C">
        <w:rPr>
          <w:rStyle w:val="a4"/>
          <w:b w:val="0"/>
          <w:bCs/>
          <w:color w:val="auto"/>
          <w:sz w:val="28"/>
        </w:rPr>
        <w:lastRenderedPageBreak/>
        <w:t>Утверждена</w:t>
      </w:r>
      <w:proofErr w:type="gramEnd"/>
      <w:r w:rsidRPr="009C2B2C">
        <w:rPr>
          <w:rStyle w:val="a4"/>
          <w:b w:val="0"/>
          <w:bCs/>
          <w:color w:val="auto"/>
          <w:sz w:val="28"/>
        </w:rPr>
        <w:br/>
      </w:r>
      <w:r w:rsidRPr="009C2B2C">
        <w:rPr>
          <w:rStyle w:val="a5"/>
          <w:color w:val="auto"/>
          <w:sz w:val="28"/>
        </w:rPr>
        <w:t>постановлением</w:t>
      </w:r>
      <w:r w:rsidRPr="009C2B2C">
        <w:rPr>
          <w:rStyle w:val="a4"/>
          <w:bCs/>
          <w:color w:val="auto"/>
          <w:sz w:val="28"/>
        </w:rPr>
        <w:t xml:space="preserve"> </w:t>
      </w:r>
      <w:r w:rsidRPr="009C2B2C">
        <w:rPr>
          <w:rStyle w:val="a4"/>
          <w:b w:val="0"/>
          <w:bCs/>
          <w:color w:val="auto"/>
          <w:sz w:val="28"/>
        </w:rPr>
        <w:t>администрации</w:t>
      </w:r>
      <w:r w:rsidRPr="009C2B2C">
        <w:rPr>
          <w:rStyle w:val="a4"/>
          <w:b w:val="0"/>
          <w:bCs/>
          <w:color w:val="auto"/>
          <w:sz w:val="28"/>
        </w:rPr>
        <w:br/>
        <w:t>городского поселения «Калангуйское»</w:t>
      </w:r>
      <w:r w:rsidRPr="009C2B2C">
        <w:rPr>
          <w:rStyle w:val="a4"/>
          <w:b w:val="0"/>
          <w:bCs/>
          <w:color w:val="auto"/>
          <w:sz w:val="28"/>
        </w:rPr>
        <w:br/>
        <w:t>от «</w:t>
      </w:r>
      <w:r w:rsidR="00290E82">
        <w:rPr>
          <w:rStyle w:val="a4"/>
          <w:b w:val="0"/>
          <w:bCs/>
          <w:color w:val="auto"/>
          <w:sz w:val="28"/>
        </w:rPr>
        <w:t>14</w:t>
      </w:r>
      <w:r w:rsidRPr="009C2B2C">
        <w:rPr>
          <w:rStyle w:val="a4"/>
          <w:b w:val="0"/>
          <w:bCs/>
          <w:color w:val="auto"/>
          <w:sz w:val="28"/>
        </w:rPr>
        <w:t>»</w:t>
      </w:r>
      <w:r w:rsidR="009C2B2C" w:rsidRPr="009C2B2C">
        <w:rPr>
          <w:rStyle w:val="a4"/>
          <w:b w:val="0"/>
          <w:bCs/>
          <w:color w:val="auto"/>
          <w:sz w:val="28"/>
        </w:rPr>
        <w:t xml:space="preserve"> </w:t>
      </w:r>
      <w:r w:rsidR="00290E82">
        <w:rPr>
          <w:rStyle w:val="a4"/>
          <w:b w:val="0"/>
          <w:bCs/>
          <w:color w:val="auto"/>
          <w:sz w:val="28"/>
        </w:rPr>
        <w:t>июня</w:t>
      </w:r>
      <w:r w:rsidR="009C2B2C" w:rsidRPr="009C2B2C">
        <w:rPr>
          <w:rStyle w:val="a4"/>
          <w:b w:val="0"/>
          <w:bCs/>
          <w:color w:val="auto"/>
          <w:sz w:val="28"/>
        </w:rPr>
        <w:t xml:space="preserve"> </w:t>
      </w:r>
      <w:r w:rsidR="00290E82">
        <w:rPr>
          <w:rStyle w:val="a4"/>
          <w:b w:val="0"/>
          <w:bCs/>
          <w:color w:val="auto"/>
          <w:sz w:val="28"/>
        </w:rPr>
        <w:t>2024</w:t>
      </w:r>
      <w:r w:rsidRPr="009C2B2C">
        <w:rPr>
          <w:rStyle w:val="a4"/>
          <w:b w:val="0"/>
          <w:bCs/>
          <w:color w:val="auto"/>
          <w:sz w:val="28"/>
        </w:rPr>
        <w:t xml:space="preserve"> года № </w:t>
      </w:r>
      <w:r w:rsidR="00290E82">
        <w:rPr>
          <w:rStyle w:val="a4"/>
          <w:b w:val="0"/>
          <w:bCs/>
          <w:color w:val="auto"/>
          <w:sz w:val="28"/>
        </w:rPr>
        <w:t>19</w:t>
      </w:r>
    </w:p>
    <w:p w:rsidR="00C84B20" w:rsidRPr="007C53DF" w:rsidRDefault="00C84B20" w:rsidP="00C84B20">
      <w:pPr>
        <w:pStyle w:val="1"/>
        <w:spacing w:before="0" w:after="0"/>
        <w:rPr>
          <w:sz w:val="28"/>
        </w:rPr>
      </w:pPr>
      <w:r w:rsidRPr="007C53DF">
        <w:rPr>
          <w:sz w:val="28"/>
        </w:rPr>
        <w:t>Форма</w:t>
      </w:r>
      <w:r w:rsidRPr="007C53DF">
        <w:rPr>
          <w:sz w:val="28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84B20" w:rsidRPr="007C53DF" w:rsidRDefault="00C84B20" w:rsidP="00C84B20">
      <w:pPr>
        <w:pStyle w:val="1"/>
        <w:spacing w:before="0" w:after="0"/>
        <w:rPr>
          <w:sz w:val="28"/>
        </w:rPr>
      </w:pPr>
      <w:r w:rsidRPr="007C53DF">
        <w:rPr>
          <w:sz w:val="28"/>
        </w:rPr>
        <w:t>Городского поселения «</w:t>
      </w:r>
      <w:r>
        <w:rPr>
          <w:sz w:val="28"/>
        </w:rPr>
        <w:t>Калангуйское</w:t>
      </w:r>
      <w:r w:rsidRPr="007C53DF">
        <w:rPr>
          <w:sz w:val="28"/>
        </w:rPr>
        <w:t>»</w:t>
      </w:r>
    </w:p>
    <w:p w:rsidR="00C84B20" w:rsidRPr="00251A8E" w:rsidRDefault="00C84B20" w:rsidP="00C84B20"/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4B20" w:rsidRPr="007C53DF" w:rsidRDefault="00C84B20" w:rsidP="00C84B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DF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proofErr w:type="gramEnd"/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DF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 xml:space="preserve">налогоплательщика и (или) 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 xml:space="preserve">  государственный  регистрационный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DF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proofErr w:type="gramEnd"/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(земли, земельные участки или части земельных участков)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контрольного  органа,  проводящего</w:t>
      </w:r>
      <w:proofErr w:type="gramStart"/>
      <w:r w:rsidRPr="007C53DF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>их)  контрольное  мероприятие и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DF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7C53DF">
        <w:rPr>
          <w:rFonts w:ascii="Times New Roman" w:hAnsi="Times New Roman" w:cs="Times New Roman"/>
          <w:sz w:val="28"/>
          <w:szCs w:val="28"/>
        </w:rPr>
        <w:t xml:space="preserve">  юридическим  лицом,  индивидуальным  предпринимателем,</w:t>
      </w:r>
    </w:p>
    <w:p w:rsidR="00C84B20" w:rsidRPr="007C53DF" w:rsidRDefault="00C84B20" w:rsidP="00C84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C84B20" w:rsidRDefault="00C84B20" w:rsidP="00C84B20"/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3260"/>
        <w:gridCol w:w="2552"/>
        <w:gridCol w:w="567"/>
        <w:gridCol w:w="708"/>
        <w:gridCol w:w="1150"/>
        <w:gridCol w:w="1132"/>
      </w:tblGrid>
      <w:tr w:rsidR="00C84B20" w:rsidTr="009C2B2C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lastRenderedPageBreak/>
              <w:t>N 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84B20" w:rsidTr="009C2B2C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Не применимо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B20" w:rsidRDefault="00C84B20" w:rsidP="0050550B">
            <w:pPr>
              <w:pStyle w:val="a6"/>
              <w:jc w:val="center"/>
            </w:pPr>
            <w:r>
              <w:t>Примечание</w:t>
            </w: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7" w:history="1">
              <w:r w:rsidR="00C84B20" w:rsidRPr="007C53DF">
                <w:rPr>
                  <w:rStyle w:val="a5"/>
                  <w:color w:val="auto"/>
                </w:rPr>
                <w:t>Пункт 2 статьи 7</w:t>
              </w:r>
            </w:hyperlink>
            <w:r w:rsidR="00C84B20" w:rsidRPr="007C53DF">
              <w:t xml:space="preserve">, </w:t>
            </w:r>
            <w:hyperlink r:id="rId8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9" w:history="1">
              <w:r w:rsidR="00C84B20" w:rsidRPr="007C53DF">
                <w:rPr>
                  <w:rStyle w:val="a5"/>
                  <w:color w:val="auto"/>
                </w:rPr>
                <w:t>Пункт 1 статьи 25</w:t>
              </w:r>
            </w:hyperlink>
            <w:r w:rsidR="00C84B20" w:rsidRPr="007C53DF">
              <w:t xml:space="preserve">, </w:t>
            </w:r>
            <w:hyperlink r:id="rId10" w:history="1">
              <w:r w:rsidR="00C84B20" w:rsidRPr="007C53DF">
                <w:rPr>
                  <w:rStyle w:val="a5"/>
                  <w:color w:val="auto"/>
                </w:rPr>
                <w:t>статья 39.33</w:t>
              </w:r>
            </w:hyperlink>
            <w:r w:rsidR="00C84B20" w:rsidRPr="007C53DF">
              <w:t xml:space="preserve">, </w:t>
            </w:r>
            <w:hyperlink r:id="rId11" w:history="1">
              <w:r w:rsidR="00C84B20" w:rsidRPr="007C53DF">
                <w:rPr>
                  <w:rStyle w:val="a5"/>
                  <w:color w:val="auto"/>
                </w:rPr>
                <w:t>статья 39.36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12" w:history="1">
              <w:r w:rsidR="00C84B20" w:rsidRPr="007C53DF">
                <w:rPr>
                  <w:rStyle w:val="a5"/>
                  <w:color w:val="auto"/>
                </w:rPr>
                <w:t>Пункт 3 статьи 6</w:t>
              </w:r>
            </w:hyperlink>
            <w:r w:rsidR="00C84B20" w:rsidRPr="007C53DF">
              <w:t xml:space="preserve">, </w:t>
            </w:r>
            <w:hyperlink r:id="rId13" w:history="1">
              <w:r w:rsidR="00C84B20" w:rsidRPr="007C53DF">
                <w:rPr>
                  <w:rStyle w:val="a5"/>
                  <w:color w:val="auto"/>
                </w:rPr>
                <w:t>пункт 1 статьи 25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14" w:history="1">
              <w:r w:rsidR="00C84B20" w:rsidRPr="007C53DF">
                <w:rPr>
                  <w:rStyle w:val="a5"/>
                  <w:color w:val="auto"/>
                </w:rPr>
                <w:t>Пункт 2 статьи 3</w:t>
              </w:r>
            </w:hyperlink>
            <w:r w:rsidR="00C84B20" w:rsidRPr="007C53DF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 xml:space="preserve">Соблюдено ли требование об обязательности использования (освоения) земельного участка в сроки, установленные действующим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15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, </w:t>
            </w:r>
            <w:hyperlink r:id="rId16" w:history="1">
              <w:r w:rsidR="00C84B20" w:rsidRPr="007C53DF">
                <w:rPr>
                  <w:rStyle w:val="a5"/>
                  <w:color w:val="auto"/>
                </w:rPr>
                <w:t>пункт 2 статьи 45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17" w:history="1">
              <w:r w:rsidR="00C84B20" w:rsidRPr="007C53DF">
                <w:rPr>
                  <w:rStyle w:val="a5"/>
                  <w:color w:val="auto"/>
                </w:rPr>
                <w:t>Статья 42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  <w:tr w:rsidR="00C84B20" w:rsidTr="009C2B2C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20" w:rsidRDefault="00C84B20" w:rsidP="0050550B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Pr="007C53DF" w:rsidRDefault="00C559DC" w:rsidP="0050550B">
            <w:pPr>
              <w:pStyle w:val="a8"/>
            </w:pPr>
            <w:hyperlink r:id="rId18" w:history="1">
              <w:r w:rsidR="00C84B20" w:rsidRPr="007C53DF">
                <w:rPr>
                  <w:rStyle w:val="a5"/>
                  <w:color w:val="auto"/>
                </w:rPr>
                <w:t>Статья 22</w:t>
              </w:r>
            </w:hyperlink>
            <w:r w:rsidR="00C84B20" w:rsidRPr="007C53DF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20" w:rsidRDefault="00C84B20" w:rsidP="0050550B">
            <w:pPr>
              <w:pStyle w:val="a6"/>
            </w:pPr>
          </w:p>
        </w:tc>
      </w:tr>
    </w:tbl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"___" ________ 20 ___ г.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(дата заполнения проверочного листа)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>_______________________________ ___________ _______________________</w:t>
      </w:r>
    </w:p>
    <w:p w:rsidR="00C84B20" w:rsidRPr="007C53DF" w:rsidRDefault="00C84B20" w:rsidP="00C84B20">
      <w:pPr>
        <w:pStyle w:val="a7"/>
        <w:rPr>
          <w:rFonts w:ascii="Times New Roman" w:hAnsi="Times New Roman" w:cs="Times New Roman"/>
          <w:sz w:val="28"/>
          <w:szCs w:val="22"/>
        </w:rPr>
      </w:pPr>
      <w:r w:rsidRPr="007C53DF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Pr="007C53DF">
        <w:rPr>
          <w:rFonts w:ascii="Times New Roman" w:hAnsi="Times New Roman" w:cs="Times New Roman"/>
          <w:sz w:val="28"/>
          <w:szCs w:val="22"/>
        </w:rPr>
        <w:t>(должность лица, заполнившего   (подпись)    (фамилия, инициалы)</w:t>
      </w:r>
      <w:proofErr w:type="gramEnd"/>
    </w:p>
    <w:p w:rsidR="00C84B20" w:rsidRPr="000F738F" w:rsidRDefault="00C84B20" w:rsidP="00400BB2">
      <w:pPr>
        <w:pStyle w:val="a7"/>
        <w:rPr>
          <w:sz w:val="28"/>
          <w:szCs w:val="28"/>
        </w:rPr>
      </w:pPr>
      <w:r w:rsidRPr="007C53DF">
        <w:rPr>
          <w:rFonts w:ascii="Times New Roman" w:hAnsi="Times New Roman" w:cs="Times New Roman"/>
          <w:sz w:val="28"/>
          <w:szCs w:val="22"/>
        </w:rPr>
        <w:t xml:space="preserve">        проверочный лист</w:t>
      </w:r>
    </w:p>
    <w:p w:rsidR="00FA0D25" w:rsidRDefault="00FA0D25"/>
    <w:sectPr w:rsidR="00FA0D25" w:rsidSect="00400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4A"/>
    <w:rsid w:val="00290E82"/>
    <w:rsid w:val="00400BB2"/>
    <w:rsid w:val="005536F8"/>
    <w:rsid w:val="006530CB"/>
    <w:rsid w:val="009C2B2C"/>
    <w:rsid w:val="00C559DC"/>
    <w:rsid w:val="00C84B20"/>
    <w:rsid w:val="00E4444A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B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B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4B20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C84B2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4B2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84B2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9C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B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B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4B20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C84B2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4B2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84B2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C84B2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9C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ovyan.75.ru/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Пользователь</cp:lastModifiedBy>
  <cp:revision>3</cp:revision>
  <cp:lastPrinted>2022-03-28T04:58:00Z</cp:lastPrinted>
  <dcterms:created xsi:type="dcterms:W3CDTF">2024-06-17T01:11:00Z</dcterms:created>
  <dcterms:modified xsi:type="dcterms:W3CDTF">2024-06-17T01:17:00Z</dcterms:modified>
</cp:coreProperties>
</file>