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84" w:rsidRDefault="006C7684" w:rsidP="006C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E7023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lang w:eastAsia="ru-RU"/>
        </w:rPr>
        <w:t>СЕЛЬСКОЕ ПОСЕЛЕНИЕ «МИРНИНСКОЕ</w:t>
      </w:r>
      <w:r w:rsidRPr="00DE7023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6C7684" w:rsidRDefault="006C7684" w:rsidP="006C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МУНИЦИПАЛЬНЫЙ РАЙОН «ОЛОВЯННИНСКИЙ РАЙОН»</w:t>
      </w:r>
    </w:p>
    <w:p w:rsidR="006C7684" w:rsidRDefault="006C7684" w:rsidP="006C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ЗАБАЙКАЛЬСКИЙ КРАЙ</w:t>
      </w:r>
    </w:p>
    <w:p w:rsidR="006C7684" w:rsidRPr="00DE7023" w:rsidRDefault="006C7684" w:rsidP="006C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C7684" w:rsidRPr="00DE7023" w:rsidRDefault="006C7684" w:rsidP="006C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C7684" w:rsidRPr="00DE7023" w:rsidRDefault="006C7684" w:rsidP="006C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E7023">
        <w:rPr>
          <w:rFonts w:ascii="Times New Roman" w:eastAsia="Times New Roman" w:hAnsi="Times New Roman" w:cs="Times New Roman"/>
          <w:sz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ПРОЕКТ</w:t>
      </w:r>
    </w:p>
    <w:p w:rsidR="006C7684" w:rsidRPr="00852B07" w:rsidRDefault="006C7684" w:rsidP="006C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52B07">
        <w:rPr>
          <w:rFonts w:ascii="Times New Roman" w:eastAsia="Times New Roman" w:hAnsi="Times New Roman" w:cs="Times New Roman"/>
          <w:sz w:val="28"/>
          <w:lang w:eastAsia="ru-RU"/>
        </w:rPr>
        <w:t>п.ст.Мирная</w:t>
      </w:r>
    </w:p>
    <w:p w:rsidR="006C7684" w:rsidRPr="00DB7FC4" w:rsidRDefault="006C7684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684" w:rsidRDefault="006C7684" w:rsidP="006C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684" w:rsidRPr="00DB7FC4" w:rsidRDefault="006C7684" w:rsidP="006C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2024 года</w:t>
      </w:r>
      <w:r w:rsidRPr="00DB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№ </w:t>
      </w:r>
    </w:p>
    <w:p w:rsidR="006C7684" w:rsidRPr="00DB7FC4" w:rsidRDefault="006C7684" w:rsidP="006C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684" w:rsidRPr="00C100CF" w:rsidRDefault="006C7684" w:rsidP="006C7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C7684" w:rsidRPr="00DB7FC4" w:rsidRDefault="006C7684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684" w:rsidRPr="008667FB" w:rsidRDefault="006C7684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866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профилактики</w:t>
      </w:r>
    </w:p>
    <w:p w:rsidR="006C7684" w:rsidRPr="008667FB" w:rsidRDefault="006C7684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 охраняемым</w:t>
      </w:r>
    </w:p>
    <w:p w:rsidR="006C7684" w:rsidRPr="008667FB" w:rsidRDefault="006C7684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законом ценностям при осуществлении</w:t>
      </w:r>
    </w:p>
    <w:p w:rsidR="006C7684" w:rsidRPr="008667FB" w:rsidRDefault="006C7684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 в сфере благоустройства</w:t>
      </w:r>
      <w:r w:rsidR="00A32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C7684" w:rsidRPr="00DB7FC4" w:rsidRDefault="006C7684" w:rsidP="006C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84" w:rsidRDefault="006C7684" w:rsidP="006C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07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C7684" w:rsidRDefault="006C7684" w:rsidP="006C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84" w:rsidRPr="00DB7FC4" w:rsidRDefault="006C7684" w:rsidP="006C76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C7684" w:rsidRPr="00DB7FC4" w:rsidRDefault="006C7684" w:rsidP="006C76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 вреда охраняемым законом ценностям при осущес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твлении муниципального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6C7684" w:rsidRPr="00DB7FC4" w:rsidRDefault="006C7684" w:rsidP="006C768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FC4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>после его официального опубликования (обнародования).</w:t>
      </w:r>
      <w:r w:rsidRPr="00DB7F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7684" w:rsidRPr="00DB7FC4" w:rsidRDefault="006C7684" w:rsidP="006C768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его официального обнародования на стенде администрации и опубликовать</w:t>
      </w:r>
      <w:r w:rsidRPr="00DB7FC4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«Оловяннинский район»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olovyan</w:t>
      </w:r>
      <w:r w:rsidRPr="000F6A19">
        <w:rPr>
          <w:rFonts w:ascii="Times New Roman" w:eastAsia="Calibri" w:hAnsi="Times New Roman" w:cs="Times New Roman"/>
          <w:sz w:val="28"/>
          <w:szCs w:val="28"/>
        </w:rPr>
        <w:t>.75.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7684" w:rsidRDefault="006C7684" w:rsidP="006C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84" w:rsidRPr="00DB7FC4" w:rsidRDefault="006C7684" w:rsidP="006C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84" w:rsidRPr="00DB7FC4" w:rsidRDefault="006C7684" w:rsidP="006C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«Мирнинское»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Г.Г.Бородина</w:t>
      </w:r>
    </w:p>
    <w:p w:rsidR="006C7684" w:rsidRDefault="006C7684" w:rsidP="006C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84" w:rsidRDefault="006C7684" w:rsidP="006C76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C7684" w:rsidRPr="00EF07A9" w:rsidRDefault="006C7684" w:rsidP="006C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C7684" w:rsidRPr="004F32A0" w:rsidRDefault="006C7684" w:rsidP="006C7684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B7FC4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                              </w:t>
      </w: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>Приложение к</w:t>
      </w:r>
    </w:p>
    <w:p w:rsidR="006C7684" w:rsidRPr="004F32A0" w:rsidRDefault="006C7684" w:rsidP="006C7684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постановлению администрации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сельского поселения</w:t>
      </w: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Мирнинское</w:t>
      </w: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</w:p>
    <w:p w:rsidR="006C7684" w:rsidRPr="004F32A0" w:rsidRDefault="006C7684" w:rsidP="006C7684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№ .</w:t>
      </w:r>
      <w:r w:rsidRPr="00EF07A9">
        <w:rPr>
          <w:rFonts w:ascii="Times New Roman" w:eastAsia="Lucida Sans Unicode" w:hAnsi="Times New Roman" w:cs="Times New Roman"/>
          <w:kern w:val="1"/>
          <w:sz w:val="24"/>
          <w:szCs w:val="24"/>
        </w:rPr>
        <w:t>202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4</w:t>
      </w:r>
      <w:r w:rsidRPr="00EF07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г.</w:t>
      </w:r>
    </w:p>
    <w:p w:rsidR="006C7684" w:rsidRDefault="006C7684" w:rsidP="006C7684"/>
    <w:p w:rsidR="006C7684" w:rsidRDefault="006C7684" w:rsidP="006C7684">
      <w:pPr>
        <w:jc w:val="center"/>
      </w:pPr>
    </w:p>
    <w:p w:rsidR="006C7684" w:rsidRPr="0066016D" w:rsidRDefault="006C7684" w:rsidP="006C7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6D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r w:rsidRPr="0066016D">
        <w:rPr>
          <w:rFonts w:ascii="Times New Roman" w:hAnsi="Times New Roman" w:cs="Times New Roman"/>
          <w:b/>
          <w:sz w:val="28"/>
          <w:szCs w:val="28"/>
        </w:rPr>
        <w:t>»</w:t>
      </w:r>
    </w:p>
    <w:p w:rsidR="006C7684" w:rsidRPr="004F32A0" w:rsidRDefault="006C7684" w:rsidP="006C7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Мирнинское</w:t>
      </w:r>
      <w:r w:rsidRPr="0066016D">
        <w:rPr>
          <w:rFonts w:ascii="Times New Roman" w:hAnsi="Times New Roman" w:cs="Times New Roman"/>
          <w:sz w:val="28"/>
          <w:szCs w:val="28"/>
        </w:rPr>
        <w:t>».</w:t>
      </w:r>
    </w:p>
    <w:p w:rsidR="006C7684" w:rsidRDefault="006C7684" w:rsidP="006C7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684" w:rsidRPr="004F32A0" w:rsidRDefault="006C7684" w:rsidP="006C7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2. Аналитическая часть Программы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2.1. Вид осуществляемого муниципального контроля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Мирнинское</w:t>
      </w:r>
      <w:r w:rsidRPr="0066016D">
        <w:rPr>
          <w:rFonts w:ascii="Times New Roman" w:hAnsi="Times New Roman" w:cs="Times New Roman"/>
          <w:sz w:val="28"/>
          <w:szCs w:val="28"/>
        </w:rPr>
        <w:t xml:space="preserve">»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Мирнинское</w:t>
      </w:r>
      <w:r w:rsidRPr="0066016D">
        <w:rPr>
          <w:rFonts w:ascii="Times New Roman" w:hAnsi="Times New Roman" w:cs="Times New Roman"/>
          <w:sz w:val="28"/>
          <w:szCs w:val="28"/>
        </w:rPr>
        <w:t>».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2.2. Обзор по виду муниципального контроля.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Муниципальный контроль за соблюдением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Мирнинское</w:t>
      </w:r>
      <w:r w:rsidRPr="0066016D">
        <w:rPr>
          <w:rFonts w:ascii="Times New Roman" w:hAnsi="Times New Roman" w:cs="Times New Roman"/>
          <w:sz w:val="28"/>
          <w:szCs w:val="28"/>
        </w:rPr>
        <w:t xml:space="preserve">»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Мирнинское</w:t>
      </w:r>
      <w:r w:rsidRPr="0066016D">
        <w:rPr>
          <w:rFonts w:ascii="Times New Roman" w:hAnsi="Times New Roman" w:cs="Times New Roman"/>
          <w:sz w:val="28"/>
          <w:szCs w:val="28"/>
        </w:rPr>
        <w:t>»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осуществляется за соблюдением: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обязательных требований по содержанию прилегающих территорий;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2) обязательных требований по содержанию элементов и объектов благоустройства, в том числе требований: 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- по установке ограждений, не препятствующей свободному доступу маломобильных групп населения к объектам образования, здравоохранения, </w:t>
      </w:r>
      <w:r w:rsidRPr="0066016D">
        <w:rPr>
          <w:rFonts w:ascii="Times New Roman" w:hAnsi="Times New Roman" w:cs="Times New Roman"/>
          <w:sz w:val="28"/>
          <w:szCs w:val="28"/>
        </w:rPr>
        <w:lastRenderedPageBreak/>
        <w:t>культуры, физической культуры и спорта, социального обслуживания населения;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Мирнинское</w:t>
      </w:r>
      <w:r w:rsidRPr="0066016D">
        <w:rPr>
          <w:rFonts w:ascii="Times New Roman" w:hAnsi="Times New Roman" w:cs="Times New Roman"/>
          <w:sz w:val="28"/>
          <w:szCs w:val="28"/>
        </w:rPr>
        <w:t>» и Правилами благоустройства;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3) обязательных требований по уборке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Мирнинское</w:t>
      </w:r>
      <w:r w:rsidRPr="0066016D">
        <w:rPr>
          <w:rFonts w:ascii="Times New Roman" w:hAnsi="Times New Roman" w:cs="Times New Roman"/>
          <w:sz w:val="28"/>
          <w:szCs w:val="28"/>
        </w:rPr>
        <w:t xml:space="preserve">» в зимний период, включая контроль проведения мероприятий по очистке от снега, наледи и сосулек кровель зданий, сооружений; 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4) обязательных требований по уборке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Мирнинское</w:t>
      </w:r>
      <w:r w:rsidRPr="0066016D">
        <w:rPr>
          <w:rFonts w:ascii="Times New Roman" w:hAnsi="Times New Roman" w:cs="Times New Roman"/>
          <w:sz w:val="28"/>
          <w:szCs w:val="28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5) дополнительных обязательных требований пожарной безопасности в период действия особого противопожарного режима; 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6) обязательных требований по прокладке, переустройству, ремонту и содержанию подземных коммуникаций на территориях общего пользования;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7) обязательных требований по посадке, охране и содержанию зеленых насаждений, в том числе обязательных требований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8) обязательных требований по складированию твердых коммунальных отходов;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9) обязательных требований по выгулу животных и требования о недопустимости выпаса сельскохозяйственных животных и птиц на </w:t>
      </w:r>
      <w:r w:rsidRPr="0066016D">
        <w:rPr>
          <w:rFonts w:ascii="Times New Roman" w:hAnsi="Times New Roman" w:cs="Times New Roman"/>
          <w:sz w:val="28"/>
          <w:szCs w:val="28"/>
        </w:rPr>
        <w:lastRenderedPageBreak/>
        <w:t>территориях общего пользования и иных, предусмотренных Правилами благоустройства, территориях;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соблюдением выполнения предписаний органов муниципального контроля.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2.3. Анализ и оценка рисков причинения вреда охраняемым законом ценностям.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C7684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684" w:rsidRPr="004F32A0" w:rsidRDefault="006C7684" w:rsidP="006C7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3. Цели и задачи Программы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3.1. Цели Программы: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соблюдения,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профилактика и предупреждение правонарушений в сфере деятельности субъектами контроля,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lastRenderedPageBreak/>
        <w:t>3.2. Задачи Программы: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6C7684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684" w:rsidRPr="004F32A0" w:rsidRDefault="006C7684" w:rsidP="006C7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4. Мероприятия по профилактике нарушений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При осуществлении администрацией контроля в сфере благоустройства проводятся следующие виды профилактических мероприятий: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2) объявление предостережений;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4.1.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Мирнинское</w:t>
      </w:r>
      <w:r w:rsidRPr="0066016D">
        <w:rPr>
          <w:rFonts w:ascii="Times New Roman" w:hAnsi="Times New Roman" w:cs="Times New Roman"/>
          <w:sz w:val="28"/>
          <w:szCs w:val="28"/>
        </w:rPr>
        <w:t>» на собраниях и конференциях граждан об обязательных требованиях, предъявляемых к объектам контроля.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4.2.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</w:t>
      </w:r>
      <w:r w:rsidRPr="0066016D">
        <w:rPr>
          <w:rFonts w:ascii="Times New Roman" w:hAnsi="Times New Roman" w:cs="Times New Roman"/>
          <w:sz w:val="28"/>
          <w:szCs w:val="28"/>
        </w:rPr>
        <w:lastRenderedPageBreak/>
        <w:t xml:space="preserve">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Мирнинское</w:t>
      </w:r>
      <w:r w:rsidRPr="0066016D">
        <w:rPr>
          <w:rFonts w:ascii="Times New Roman" w:hAnsi="Times New Roman" w:cs="Times New Roman"/>
          <w:sz w:val="28"/>
          <w:szCs w:val="28"/>
        </w:rPr>
        <w:t>»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16D">
        <w:rPr>
          <w:rFonts w:ascii="Times New Roman" w:hAnsi="Times New Roman" w:cs="Times New Roman"/>
          <w:sz w:val="28"/>
          <w:szCs w:val="28"/>
        </w:rPr>
        <w:t xml:space="preserve">«О типовых формах документов, используемых контрольным (надзорным) органом». 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4.3.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(заместителем главы) </w:t>
      </w:r>
      <w:r>
        <w:rPr>
          <w:rFonts w:ascii="Times New Roman" w:hAnsi="Times New Roman" w:cs="Times New Roman"/>
          <w:sz w:val="28"/>
          <w:szCs w:val="28"/>
        </w:rPr>
        <w:t>сельского поселения «Мирнинское</w:t>
      </w:r>
      <w:r w:rsidRPr="0066016D">
        <w:rPr>
          <w:rFonts w:ascii="Times New Roman" w:hAnsi="Times New Roman" w:cs="Times New Roman"/>
          <w:sz w:val="28"/>
          <w:szCs w:val="28"/>
        </w:rPr>
        <w:t>»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</w:t>
      </w:r>
      <w:r>
        <w:rPr>
          <w:rFonts w:ascii="Times New Roman" w:hAnsi="Times New Roman" w:cs="Times New Roman"/>
          <w:sz w:val="28"/>
          <w:szCs w:val="28"/>
        </w:rPr>
        <w:t>приятий, установленных</w:t>
      </w:r>
      <w:r w:rsidRPr="0066016D">
        <w:rPr>
          <w:rFonts w:ascii="Times New Roman" w:hAnsi="Times New Roman" w:cs="Times New Roman"/>
          <w:sz w:val="28"/>
          <w:szCs w:val="28"/>
        </w:rPr>
        <w:t xml:space="preserve">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</w:t>
      </w:r>
      <w:r w:rsidRPr="0066016D">
        <w:rPr>
          <w:rFonts w:ascii="Times New Roman" w:hAnsi="Times New Roman" w:cs="Times New Roman"/>
          <w:sz w:val="28"/>
          <w:szCs w:val="28"/>
        </w:rPr>
        <w:t>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Мирнинское</w:t>
      </w:r>
      <w:r w:rsidRPr="0066016D">
        <w:rPr>
          <w:rFonts w:ascii="Times New Roman" w:hAnsi="Times New Roman" w:cs="Times New Roman"/>
          <w:sz w:val="28"/>
          <w:szCs w:val="28"/>
        </w:rPr>
        <w:t>» или должностным лицом, уполномоченным осуществлять контроль.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4.4.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66016D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6C7684" w:rsidRDefault="006C7684" w:rsidP="006C7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684" w:rsidRPr="004F32A0" w:rsidRDefault="006C7684" w:rsidP="006C7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5. Результативность и эффективность Программы.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снижение рисков причинения вреда охраняемым законом ценностям;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увеличение доли законопослушных субъектов контроля - развитие системы профилактических мероприятий органа муниципального контроля;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внедрение различных способов профилактики;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разработка и внедрение технологий профилактической работы внутри органа муниципального контроля;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обеспечение квалифицированной профилактической работы должностных лиц органа муниципального контроля;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повышение прозрачности деятельности органа муниципального контроля;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уменьшение административной нагрузки на субъекты контроля;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субъектов контроля;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мотивация субъектов контроля к добросовестному поведению;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снижение уровня правонарушений в сфере благоустройства.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экологический эффект- повышение уровня экологической безопасности населения.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6C7684" w:rsidRPr="0066016D" w:rsidRDefault="006C7684" w:rsidP="006C7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684" w:rsidRPr="0066016D" w:rsidRDefault="006C7684" w:rsidP="006C7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684" w:rsidRPr="0066016D" w:rsidRDefault="006C7684" w:rsidP="006C7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684" w:rsidRPr="000B2608" w:rsidRDefault="006C7684" w:rsidP="006C7684">
      <w:pPr>
        <w:rPr>
          <w:rFonts w:ascii="Times New Roman" w:hAnsi="Times New Roman" w:cs="Times New Roman"/>
          <w:sz w:val="28"/>
          <w:szCs w:val="28"/>
        </w:rPr>
      </w:pPr>
    </w:p>
    <w:p w:rsidR="006C7684" w:rsidRPr="007D677E" w:rsidRDefault="006C7684" w:rsidP="006C7684">
      <w:pPr>
        <w:rPr>
          <w:rFonts w:ascii="Times New Roman" w:hAnsi="Times New Roman" w:cs="Times New Roman"/>
          <w:sz w:val="28"/>
          <w:szCs w:val="28"/>
        </w:rPr>
      </w:pPr>
    </w:p>
    <w:p w:rsidR="00D159A7" w:rsidRPr="006C7684" w:rsidRDefault="00D159A7">
      <w:pPr>
        <w:rPr>
          <w:rFonts w:ascii="Times New Roman" w:hAnsi="Times New Roman" w:cs="Times New Roman"/>
          <w:sz w:val="28"/>
          <w:szCs w:val="28"/>
        </w:rPr>
      </w:pPr>
    </w:p>
    <w:sectPr w:rsidR="00D159A7" w:rsidRPr="006C7684" w:rsidSect="0025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54"/>
    <w:rsid w:val="006C7684"/>
    <w:rsid w:val="00722154"/>
    <w:rsid w:val="00A32EEA"/>
    <w:rsid w:val="00D1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54CC1-84AB-426F-99C1-0E78C9D9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2585</Words>
  <Characters>14738</Characters>
  <Application>Microsoft Office Word</Application>
  <DocSecurity>0</DocSecurity>
  <Lines>122</Lines>
  <Paragraphs>34</Paragraphs>
  <ScaleCrop>false</ScaleCrop>
  <Company/>
  <LinksUpToDate>false</LinksUpToDate>
  <CharactersWithSpaces>17289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3</cp:revision>
  <dcterms:created xsi:type="dcterms:W3CDTF">2024-06-16T00:00:00Z</dcterms:created>
  <dcterms:modified xsi:type="dcterms:W3CDTF">2024-06-16T00:20:00Z</dcterms:modified>
</cp:coreProperties>
</file>