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6E" w:rsidRPr="00EA076E" w:rsidRDefault="00EA076E" w:rsidP="00EA076E">
      <w:pPr>
        <w:pStyle w:val="ConsTitle"/>
        <w:widowControl/>
        <w:ind w:right="0"/>
        <w:jc w:val="center"/>
        <w:rPr>
          <w:rFonts w:ascii="Times New Roman" w:hAnsi="Times New Roman" w:cs="Times New Roman"/>
          <w:b w:val="0"/>
          <w:i/>
          <w:sz w:val="28"/>
          <w:szCs w:val="28"/>
        </w:rPr>
      </w:pPr>
      <w:bookmarkStart w:id="0" w:name="_Toc105952707"/>
      <w:r w:rsidRPr="00EA076E">
        <w:rPr>
          <w:rFonts w:ascii="Times New Roman" w:hAnsi="Times New Roman" w:cs="Times New Roman"/>
          <w:b w:val="0"/>
          <w:sz w:val="28"/>
          <w:szCs w:val="28"/>
        </w:rPr>
        <w:t>СОВЕТ СЕЛЬСКОГО ПОСЕЛЕНИЯ «ДОЛГОКЫЧИНСКОЕ»</w:t>
      </w:r>
    </w:p>
    <w:p w:rsidR="00EA076E" w:rsidRPr="00EA076E" w:rsidRDefault="00EA076E" w:rsidP="00EA076E">
      <w:pPr>
        <w:pStyle w:val="ConsTitle"/>
        <w:widowControl/>
        <w:ind w:right="0"/>
        <w:jc w:val="center"/>
        <w:rPr>
          <w:rFonts w:ascii="Times New Roman" w:hAnsi="Times New Roman" w:cs="Times New Roman"/>
          <w:sz w:val="28"/>
          <w:szCs w:val="28"/>
        </w:rPr>
      </w:pPr>
    </w:p>
    <w:p w:rsidR="00EA076E" w:rsidRPr="00EA076E" w:rsidRDefault="00EA076E" w:rsidP="00EA076E">
      <w:pPr>
        <w:pStyle w:val="ConsTitle"/>
        <w:widowControl/>
        <w:ind w:right="0"/>
        <w:jc w:val="center"/>
        <w:rPr>
          <w:rFonts w:ascii="Times New Roman" w:hAnsi="Times New Roman" w:cs="Times New Roman"/>
          <w:sz w:val="28"/>
          <w:szCs w:val="28"/>
        </w:rPr>
      </w:pPr>
    </w:p>
    <w:p w:rsidR="00EA076E" w:rsidRPr="00EA076E" w:rsidRDefault="00EA076E" w:rsidP="00EA076E">
      <w:pPr>
        <w:jc w:val="center"/>
        <w:rPr>
          <w:rFonts w:ascii="Times New Roman" w:hAnsi="Times New Roman" w:cs="Times New Roman"/>
          <w:b/>
          <w:sz w:val="28"/>
          <w:szCs w:val="28"/>
        </w:rPr>
      </w:pPr>
      <w:r w:rsidRPr="00EA076E">
        <w:rPr>
          <w:rFonts w:ascii="Times New Roman" w:hAnsi="Times New Roman" w:cs="Times New Roman"/>
          <w:b/>
          <w:sz w:val="28"/>
          <w:szCs w:val="28"/>
        </w:rPr>
        <w:t>РЕШЕНИЕ</w:t>
      </w:r>
    </w:p>
    <w:p w:rsidR="00DC4A27" w:rsidRDefault="00DC4A27" w:rsidP="00EA076E">
      <w:pPr>
        <w:rPr>
          <w:rFonts w:ascii="Times New Roman" w:hAnsi="Times New Roman" w:cs="Times New Roman"/>
          <w:sz w:val="28"/>
          <w:szCs w:val="28"/>
        </w:rPr>
      </w:pPr>
    </w:p>
    <w:p w:rsidR="00EA076E" w:rsidRPr="00EA076E" w:rsidRDefault="00551D7C" w:rsidP="00EA076E">
      <w:pPr>
        <w:rPr>
          <w:rFonts w:ascii="Times New Roman" w:hAnsi="Times New Roman" w:cs="Times New Roman"/>
          <w:sz w:val="28"/>
          <w:szCs w:val="28"/>
        </w:rPr>
      </w:pPr>
      <w:r>
        <w:rPr>
          <w:rFonts w:ascii="Times New Roman" w:hAnsi="Times New Roman" w:cs="Times New Roman"/>
          <w:sz w:val="28"/>
          <w:szCs w:val="28"/>
        </w:rPr>
        <w:t>от «30» сентября 2020</w:t>
      </w:r>
      <w:r w:rsidR="00EA076E" w:rsidRPr="00EA076E">
        <w:rPr>
          <w:rFonts w:ascii="Times New Roman" w:hAnsi="Times New Roman" w:cs="Times New Roman"/>
          <w:sz w:val="28"/>
          <w:szCs w:val="28"/>
        </w:rPr>
        <w:t xml:space="preserve"> года                                  </w:t>
      </w:r>
      <w:r w:rsidR="00EA076E">
        <w:rPr>
          <w:rFonts w:ascii="Times New Roman" w:hAnsi="Times New Roman" w:cs="Times New Roman"/>
          <w:sz w:val="28"/>
          <w:szCs w:val="28"/>
        </w:rPr>
        <w:t xml:space="preserve">           </w:t>
      </w:r>
      <w:r>
        <w:rPr>
          <w:rFonts w:ascii="Times New Roman" w:hAnsi="Times New Roman" w:cs="Times New Roman"/>
          <w:sz w:val="28"/>
          <w:szCs w:val="28"/>
        </w:rPr>
        <w:t xml:space="preserve">                            № </w:t>
      </w:r>
      <w:r w:rsidR="008F2BF6">
        <w:rPr>
          <w:rFonts w:ascii="Times New Roman" w:hAnsi="Times New Roman" w:cs="Times New Roman"/>
          <w:sz w:val="28"/>
          <w:szCs w:val="28"/>
        </w:rPr>
        <w:t>10</w:t>
      </w:r>
    </w:p>
    <w:p w:rsidR="00EA076E" w:rsidRPr="00EA076E" w:rsidRDefault="00EA076E" w:rsidP="00EA076E">
      <w:pPr>
        <w:jc w:val="center"/>
        <w:rPr>
          <w:rFonts w:ascii="Times New Roman" w:hAnsi="Times New Roman" w:cs="Times New Roman"/>
          <w:sz w:val="28"/>
          <w:szCs w:val="28"/>
        </w:rPr>
      </w:pPr>
      <w:r w:rsidRPr="00EA076E">
        <w:rPr>
          <w:rFonts w:ascii="Times New Roman" w:hAnsi="Times New Roman" w:cs="Times New Roman"/>
          <w:sz w:val="28"/>
          <w:szCs w:val="28"/>
        </w:rPr>
        <w:t>с.Долгокыча</w:t>
      </w:r>
    </w:p>
    <w:p w:rsidR="00EA076E" w:rsidRDefault="003A4854" w:rsidP="003A4854">
      <w:pPr>
        <w:spacing w:before="240" w:line="240" w:lineRule="auto"/>
        <w:jc w:val="center"/>
        <w:rPr>
          <w:rFonts w:ascii="Times New Roman" w:hAnsi="Times New Roman" w:cs="Times New Roman"/>
          <w:b/>
          <w:sz w:val="28"/>
          <w:szCs w:val="28"/>
        </w:rPr>
      </w:pPr>
      <w:r w:rsidRPr="003A4854">
        <w:rPr>
          <w:rFonts w:ascii="Times New Roman" w:hAnsi="Times New Roman" w:cs="Times New Roman"/>
          <w:b/>
          <w:sz w:val="28"/>
          <w:szCs w:val="28"/>
        </w:rPr>
        <w:t>О передаче по соглашению осуществления части полномочий сельского поселения «Долгокычинское» по решению вопроса местного значения по составлению проекта бюджета поселения, исполнению бюджета поселения, осуществлению контроля за исполнением бюджета поселения, составлению отчета об исполнении бюджета поселения, ведению бюджетного (бухгалтерского) учета муниципальному райо</w:t>
      </w:r>
      <w:r w:rsidR="00551D7C">
        <w:rPr>
          <w:rFonts w:ascii="Times New Roman" w:hAnsi="Times New Roman" w:cs="Times New Roman"/>
          <w:b/>
          <w:sz w:val="28"/>
          <w:szCs w:val="28"/>
        </w:rPr>
        <w:t>ну «Оловяннинский район» на 2021</w:t>
      </w:r>
      <w:r w:rsidRPr="003A4854">
        <w:rPr>
          <w:rFonts w:ascii="Times New Roman" w:hAnsi="Times New Roman" w:cs="Times New Roman"/>
          <w:b/>
          <w:sz w:val="28"/>
          <w:szCs w:val="28"/>
        </w:rPr>
        <w:t xml:space="preserve"> год</w:t>
      </w:r>
    </w:p>
    <w:p w:rsidR="003A4854" w:rsidRPr="003A4854" w:rsidRDefault="003A4854" w:rsidP="003A4854">
      <w:pPr>
        <w:spacing w:before="240" w:line="240" w:lineRule="auto"/>
        <w:jc w:val="center"/>
        <w:rPr>
          <w:rFonts w:ascii="Times New Roman" w:hAnsi="Times New Roman" w:cs="Times New Roman"/>
          <w:b/>
          <w:sz w:val="28"/>
          <w:szCs w:val="28"/>
        </w:rPr>
      </w:pPr>
    </w:p>
    <w:bookmarkEnd w:id="0"/>
    <w:p w:rsidR="000237F3" w:rsidRDefault="003A4854" w:rsidP="003A4854">
      <w:pPr>
        <w:pStyle w:val="ConsPlusTitle"/>
        <w:tabs>
          <w:tab w:val="left" w:pos="993"/>
        </w:tabs>
        <w:spacing w:before="240"/>
        <w:ind w:firstLine="709"/>
        <w:jc w:val="both"/>
        <w:rPr>
          <w:rFonts w:ascii="Times New Roman" w:hAnsi="Times New Roman" w:cs="Times New Roman"/>
          <w:b w:val="0"/>
          <w:sz w:val="28"/>
          <w:szCs w:val="28"/>
        </w:rPr>
      </w:pPr>
      <w:r>
        <w:rPr>
          <w:rFonts w:ascii="Times New Roman" w:hAnsi="Times New Roman" w:cs="Times New Roman"/>
          <w:b w:val="0"/>
          <w:sz w:val="28"/>
          <w:szCs w:val="28"/>
        </w:rPr>
        <w:t>На основании</w:t>
      </w:r>
      <w:r w:rsidR="00EA076E">
        <w:rPr>
          <w:rFonts w:ascii="Times New Roman" w:hAnsi="Times New Roman" w:cs="Times New Roman"/>
          <w:b w:val="0"/>
          <w:sz w:val="28"/>
          <w:szCs w:val="28"/>
        </w:rPr>
        <w:t xml:space="preserve"> </w:t>
      </w:r>
      <w:r>
        <w:rPr>
          <w:rFonts w:ascii="Times New Roman" w:hAnsi="Times New Roman" w:cs="Times New Roman"/>
          <w:b w:val="0"/>
          <w:sz w:val="28"/>
          <w:szCs w:val="28"/>
        </w:rPr>
        <w:t>ст. 15 Ф</w:t>
      </w:r>
      <w:r w:rsidR="000237F3">
        <w:rPr>
          <w:rFonts w:ascii="Times New Roman" w:hAnsi="Times New Roman" w:cs="Times New Roman"/>
          <w:b w:val="0"/>
          <w:sz w:val="28"/>
          <w:szCs w:val="28"/>
        </w:rPr>
        <w:t>едерального закона от 06.10.2003г. № 131-ФЗ «Об общих принципах организаций местного самоуправления в Российской Фед</w:t>
      </w:r>
      <w:r w:rsidR="004B55EA">
        <w:rPr>
          <w:rFonts w:ascii="Times New Roman" w:hAnsi="Times New Roman" w:cs="Times New Roman"/>
          <w:b w:val="0"/>
          <w:sz w:val="28"/>
          <w:szCs w:val="28"/>
        </w:rPr>
        <w:t xml:space="preserve">ерации», </w:t>
      </w:r>
      <w:r w:rsidR="000237F3">
        <w:rPr>
          <w:rFonts w:ascii="Times New Roman" w:hAnsi="Times New Roman" w:cs="Times New Roman"/>
          <w:b w:val="0"/>
          <w:sz w:val="28"/>
          <w:szCs w:val="28"/>
        </w:rPr>
        <w:t>Совет сельс</w:t>
      </w:r>
      <w:r w:rsidR="004B55EA">
        <w:rPr>
          <w:rFonts w:ascii="Times New Roman" w:hAnsi="Times New Roman" w:cs="Times New Roman"/>
          <w:b w:val="0"/>
          <w:sz w:val="28"/>
          <w:szCs w:val="28"/>
        </w:rPr>
        <w:t>кого поселения «Долгокычинское»</w:t>
      </w:r>
    </w:p>
    <w:p w:rsidR="000237F3" w:rsidRDefault="000237F3" w:rsidP="00EA076E">
      <w:pPr>
        <w:pStyle w:val="ConsPlusTitle"/>
        <w:tabs>
          <w:tab w:val="left" w:pos="993"/>
        </w:tabs>
        <w:ind w:firstLine="709"/>
        <w:jc w:val="both"/>
        <w:rPr>
          <w:rFonts w:ascii="Times New Roman" w:hAnsi="Times New Roman" w:cs="Times New Roman"/>
          <w:b w:val="0"/>
          <w:sz w:val="28"/>
          <w:szCs w:val="28"/>
        </w:rPr>
      </w:pPr>
    </w:p>
    <w:p w:rsidR="00EA076E" w:rsidRDefault="000237F3" w:rsidP="000237F3">
      <w:pPr>
        <w:pStyle w:val="ConsPlusTitle"/>
        <w:tabs>
          <w:tab w:val="left" w:pos="993"/>
        </w:tabs>
        <w:jc w:val="both"/>
        <w:rPr>
          <w:rFonts w:ascii="Times New Roman" w:hAnsi="Times New Roman" w:cs="Times New Roman"/>
          <w:b w:val="0"/>
          <w:sz w:val="28"/>
          <w:szCs w:val="28"/>
        </w:rPr>
      </w:pPr>
      <w:r w:rsidRPr="00EA076E">
        <w:rPr>
          <w:rFonts w:ascii="Times New Roman" w:hAnsi="Times New Roman" w:cs="Times New Roman"/>
          <w:sz w:val="28"/>
          <w:szCs w:val="28"/>
        </w:rPr>
        <w:t xml:space="preserve"> </w:t>
      </w:r>
      <w:r w:rsidR="00DC4A27">
        <w:rPr>
          <w:rFonts w:ascii="Times New Roman" w:hAnsi="Times New Roman" w:cs="Times New Roman"/>
          <w:sz w:val="28"/>
          <w:szCs w:val="28"/>
        </w:rPr>
        <w:t>РЕШИЛ</w:t>
      </w:r>
      <w:r w:rsidR="00EA076E" w:rsidRPr="00EA076E">
        <w:rPr>
          <w:rFonts w:ascii="Times New Roman" w:hAnsi="Times New Roman" w:cs="Times New Roman"/>
          <w:b w:val="0"/>
          <w:sz w:val="28"/>
          <w:szCs w:val="28"/>
        </w:rPr>
        <w:t>:</w:t>
      </w:r>
    </w:p>
    <w:p w:rsidR="00DC4A27" w:rsidRPr="00EA076E" w:rsidRDefault="00DC4A27" w:rsidP="000237F3">
      <w:pPr>
        <w:pStyle w:val="ConsPlusTitle"/>
        <w:tabs>
          <w:tab w:val="left" w:pos="993"/>
        </w:tabs>
        <w:jc w:val="both"/>
        <w:rPr>
          <w:rFonts w:ascii="Times New Roman" w:hAnsi="Times New Roman" w:cs="Times New Roman"/>
          <w:b w:val="0"/>
          <w:sz w:val="28"/>
          <w:szCs w:val="28"/>
        </w:rPr>
      </w:pPr>
    </w:p>
    <w:p w:rsidR="00EA076E" w:rsidRPr="00EA076E" w:rsidRDefault="003A4854" w:rsidP="003A4854">
      <w:pPr>
        <w:pStyle w:val="ConsPlusTitle"/>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t>1.</w:t>
      </w:r>
      <w:r w:rsidR="004B55EA">
        <w:rPr>
          <w:rFonts w:ascii="Times New Roman" w:hAnsi="Times New Roman" w:cs="Times New Roman"/>
          <w:b w:val="0"/>
          <w:sz w:val="28"/>
          <w:szCs w:val="28"/>
        </w:rPr>
        <w:t xml:space="preserve"> </w:t>
      </w:r>
      <w:r>
        <w:rPr>
          <w:rFonts w:ascii="Times New Roman" w:hAnsi="Times New Roman" w:cs="Times New Roman"/>
          <w:b w:val="0"/>
          <w:sz w:val="28"/>
          <w:szCs w:val="28"/>
        </w:rPr>
        <w:t>Передать по соглашению от администрации сельского поселения «Долгокычинское» муниципальному району «Оловяннинский район» следующие полномочия по решению вопросов местного значения:</w:t>
      </w:r>
    </w:p>
    <w:p w:rsidR="00956337" w:rsidRDefault="003A4854" w:rsidP="003A4854">
      <w:pPr>
        <w:pStyle w:val="ConsTitle"/>
        <w:widowControl/>
        <w:tabs>
          <w:tab w:val="left" w:pos="993"/>
        </w:tabs>
        <w:ind w:right="0"/>
        <w:jc w:val="both"/>
        <w:outlineLvl w:val="0"/>
        <w:rPr>
          <w:rFonts w:ascii="Times New Roman" w:hAnsi="Times New Roman" w:cs="Times New Roman"/>
          <w:b w:val="0"/>
          <w:sz w:val="28"/>
          <w:szCs w:val="28"/>
        </w:rPr>
      </w:pPr>
      <w:r>
        <w:rPr>
          <w:rFonts w:ascii="Times New Roman" w:hAnsi="Times New Roman" w:cs="Times New Roman"/>
          <w:b w:val="0"/>
          <w:sz w:val="28"/>
          <w:szCs w:val="28"/>
        </w:rPr>
        <w:t>- составление проекта бюджета поселения, исполнение бюджета поселения, осуществление контроля за исполнением бюджета поселения, составление отчета об исполнении бюджета поселения, ведение бюджетного (бухгалтерского) учета.</w:t>
      </w:r>
    </w:p>
    <w:p w:rsidR="004B55EA" w:rsidRPr="004B55EA" w:rsidRDefault="004B55EA" w:rsidP="004B55EA">
      <w:pPr>
        <w:autoSpaceDE w:val="0"/>
        <w:autoSpaceDN w:val="0"/>
        <w:adjustRightInd w:val="0"/>
        <w:spacing w:after="0" w:line="240" w:lineRule="auto"/>
        <w:jc w:val="both"/>
        <w:outlineLvl w:val="0"/>
        <w:rPr>
          <w:rFonts w:ascii="Times New Roman" w:hAnsi="Times New Roman" w:cs="Times New Roman"/>
          <w:sz w:val="28"/>
          <w:szCs w:val="28"/>
        </w:rPr>
      </w:pPr>
      <w:r w:rsidRPr="004B55EA">
        <w:rPr>
          <w:rFonts w:ascii="Times New Roman" w:hAnsi="Times New Roman" w:cs="Times New Roman"/>
          <w:sz w:val="28"/>
          <w:szCs w:val="28"/>
        </w:rPr>
        <w:t>2.</w:t>
      </w:r>
      <w:r>
        <w:rPr>
          <w:rFonts w:ascii="Times New Roman" w:hAnsi="Times New Roman" w:cs="Times New Roman"/>
          <w:sz w:val="28"/>
          <w:szCs w:val="28"/>
        </w:rPr>
        <w:t xml:space="preserve"> </w:t>
      </w:r>
      <w:r w:rsidRPr="004B55EA">
        <w:rPr>
          <w:rFonts w:ascii="Times New Roman" w:hAnsi="Times New Roman" w:cs="Times New Roman"/>
          <w:sz w:val="28"/>
          <w:szCs w:val="28"/>
        </w:rPr>
        <w:t xml:space="preserve">Настоящее решение обнародовать путем его размещения на специально оборудованных стендах сельского поселения «Долгокычинское», разместить на официальном сайте администрации муниципального района «Оловяннинский район» </w:t>
      </w:r>
      <w:r w:rsidRPr="004B55EA">
        <w:rPr>
          <w:rFonts w:ascii="Times New Roman" w:hAnsi="Times New Roman" w:cs="Times New Roman"/>
          <w:sz w:val="28"/>
          <w:szCs w:val="28"/>
          <w:lang w:val="en-US"/>
        </w:rPr>
        <w:t>www</w:t>
      </w:r>
      <w:r w:rsidRPr="004B55EA">
        <w:rPr>
          <w:rFonts w:ascii="Times New Roman" w:hAnsi="Times New Roman" w:cs="Times New Roman"/>
          <w:sz w:val="28"/>
          <w:szCs w:val="28"/>
        </w:rPr>
        <w:t>.</w:t>
      </w:r>
      <w:r w:rsidRPr="004B55EA">
        <w:rPr>
          <w:rFonts w:ascii="Times New Roman" w:hAnsi="Times New Roman" w:cs="Times New Roman"/>
          <w:sz w:val="28"/>
          <w:szCs w:val="28"/>
          <w:u w:val="single"/>
        </w:rPr>
        <w:t>оловян.забайкальскийкрай.рф.</w:t>
      </w:r>
      <w:r w:rsidRPr="004B55EA">
        <w:rPr>
          <w:rFonts w:ascii="Times New Roman" w:hAnsi="Times New Roman" w:cs="Times New Roman"/>
          <w:sz w:val="28"/>
          <w:szCs w:val="28"/>
        </w:rPr>
        <w:t xml:space="preserve"> </w:t>
      </w:r>
    </w:p>
    <w:p w:rsidR="00EA076E" w:rsidRPr="00EA076E" w:rsidRDefault="004B55EA" w:rsidP="004B55EA">
      <w:pPr>
        <w:pStyle w:val="ConsTitle"/>
        <w:widowControl/>
        <w:tabs>
          <w:tab w:val="left" w:pos="993"/>
        </w:tabs>
        <w:ind w:right="0"/>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3. </w:t>
      </w:r>
      <w:r w:rsidR="00EA076E" w:rsidRPr="00EA076E">
        <w:rPr>
          <w:rFonts w:ascii="Times New Roman" w:hAnsi="Times New Roman" w:cs="Times New Roman"/>
          <w:b w:val="0"/>
          <w:sz w:val="28"/>
          <w:szCs w:val="28"/>
        </w:rPr>
        <w:t>Настоящее решение в</w:t>
      </w:r>
      <w:r>
        <w:rPr>
          <w:rFonts w:ascii="Times New Roman" w:hAnsi="Times New Roman" w:cs="Times New Roman"/>
          <w:b w:val="0"/>
          <w:sz w:val="28"/>
          <w:szCs w:val="28"/>
        </w:rPr>
        <w:t>ступает в силу</w:t>
      </w:r>
      <w:r w:rsidR="00EA076E" w:rsidRPr="00EA076E">
        <w:rPr>
          <w:rFonts w:ascii="Times New Roman" w:hAnsi="Times New Roman" w:cs="Times New Roman"/>
          <w:b w:val="0"/>
          <w:sz w:val="28"/>
          <w:szCs w:val="28"/>
        </w:rPr>
        <w:t xml:space="preserve"> после дня его официального </w:t>
      </w:r>
      <w:r>
        <w:rPr>
          <w:rFonts w:ascii="Times New Roman" w:hAnsi="Times New Roman" w:cs="Times New Roman"/>
          <w:b w:val="0"/>
          <w:sz w:val="28"/>
          <w:szCs w:val="28"/>
        </w:rPr>
        <w:t xml:space="preserve">(опубликования) </w:t>
      </w:r>
      <w:r w:rsidR="00EA076E" w:rsidRPr="00EA076E">
        <w:rPr>
          <w:rFonts w:ascii="Times New Roman" w:hAnsi="Times New Roman" w:cs="Times New Roman"/>
          <w:b w:val="0"/>
          <w:sz w:val="28"/>
          <w:szCs w:val="28"/>
        </w:rPr>
        <w:t>обнародования.</w:t>
      </w:r>
    </w:p>
    <w:p w:rsidR="004B55EA" w:rsidRDefault="004B55EA" w:rsidP="00DC4A27">
      <w:pPr>
        <w:spacing w:after="0" w:line="240" w:lineRule="auto"/>
        <w:rPr>
          <w:rFonts w:ascii="Times New Roman" w:hAnsi="Times New Roman" w:cs="Times New Roman"/>
          <w:sz w:val="28"/>
          <w:szCs w:val="28"/>
        </w:rPr>
      </w:pPr>
    </w:p>
    <w:p w:rsidR="00A02B45" w:rsidRDefault="00A02B45" w:rsidP="00DC4A27">
      <w:pPr>
        <w:spacing w:after="0" w:line="240" w:lineRule="auto"/>
        <w:rPr>
          <w:rFonts w:ascii="Times New Roman" w:hAnsi="Times New Roman" w:cs="Times New Roman"/>
          <w:sz w:val="28"/>
          <w:szCs w:val="28"/>
        </w:rPr>
      </w:pPr>
    </w:p>
    <w:p w:rsidR="00A02B45" w:rsidRDefault="00A02B45" w:rsidP="00DC4A27">
      <w:pPr>
        <w:spacing w:after="0" w:line="240" w:lineRule="auto"/>
        <w:rPr>
          <w:rFonts w:ascii="Times New Roman" w:hAnsi="Times New Roman" w:cs="Times New Roman"/>
          <w:sz w:val="28"/>
          <w:szCs w:val="28"/>
        </w:rPr>
      </w:pPr>
    </w:p>
    <w:p w:rsidR="00DC4A27" w:rsidRDefault="00551D7C" w:rsidP="00DC4A27">
      <w:pPr>
        <w:spacing w:after="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551D7C" w:rsidRDefault="00551D7C" w:rsidP="00551D7C">
      <w:pPr>
        <w:tabs>
          <w:tab w:val="left" w:pos="7650"/>
        </w:tabs>
        <w:spacing w:after="0"/>
        <w:jc w:val="both"/>
        <w:rPr>
          <w:sz w:val="28"/>
          <w:szCs w:val="28"/>
        </w:rPr>
      </w:pPr>
      <w:r>
        <w:rPr>
          <w:rFonts w:ascii="Times New Roman" w:hAnsi="Times New Roman" w:cs="Times New Roman"/>
          <w:sz w:val="28"/>
          <w:szCs w:val="28"/>
        </w:rPr>
        <w:t>«Долгокычинское»                                                                    С.А. Токмакова</w:t>
      </w:r>
    </w:p>
    <w:p w:rsidR="00DC4A27" w:rsidRDefault="00DC4A27" w:rsidP="00DC4A27">
      <w:pPr>
        <w:jc w:val="both"/>
        <w:rPr>
          <w:sz w:val="28"/>
          <w:szCs w:val="28"/>
        </w:rPr>
      </w:pPr>
    </w:p>
    <w:sectPr w:rsidR="00DC4A27" w:rsidSect="00983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7C55"/>
    <w:multiLevelType w:val="hybridMultilevel"/>
    <w:tmpl w:val="3B0811CA"/>
    <w:lvl w:ilvl="0" w:tplc="75C0D6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076E"/>
    <w:rsid w:val="000237F3"/>
    <w:rsid w:val="0018610F"/>
    <w:rsid w:val="001A01D0"/>
    <w:rsid w:val="001D0ECB"/>
    <w:rsid w:val="001F0BBD"/>
    <w:rsid w:val="00212C09"/>
    <w:rsid w:val="003A4854"/>
    <w:rsid w:val="00487994"/>
    <w:rsid w:val="004B55EA"/>
    <w:rsid w:val="004F6C83"/>
    <w:rsid w:val="00551D7C"/>
    <w:rsid w:val="00634156"/>
    <w:rsid w:val="006A725C"/>
    <w:rsid w:val="00703F93"/>
    <w:rsid w:val="0072110C"/>
    <w:rsid w:val="008F2BF6"/>
    <w:rsid w:val="00956337"/>
    <w:rsid w:val="0098399B"/>
    <w:rsid w:val="00A02B45"/>
    <w:rsid w:val="00B2201A"/>
    <w:rsid w:val="00CE6FD3"/>
    <w:rsid w:val="00DC4A27"/>
    <w:rsid w:val="00EA0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EA076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EA076E"/>
    <w:rPr>
      <w:rFonts w:ascii="Times New Roman" w:eastAsia="Times New Roman" w:hAnsi="Times New Roman" w:cs="Times New Roman"/>
      <w:sz w:val="16"/>
      <w:szCs w:val="16"/>
    </w:rPr>
  </w:style>
  <w:style w:type="paragraph" w:customStyle="1" w:styleId="ConsPlusTitle">
    <w:name w:val="ConsPlusTitle"/>
    <w:uiPriority w:val="99"/>
    <w:rsid w:val="00EA076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EA076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7419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19</cp:revision>
  <cp:lastPrinted>2019-11-21T05:31:00Z</cp:lastPrinted>
  <dcterms:created xsi:type="dcterms:W3CDTF">2017-12-19T00:29:00Z</dcterms:created>
  <dcterms:modified xsi:type="dcterms:W3CDTF">2020-10-14T05:35:00Z</dcterms:modified>
</cp:coreProperties>
</file>