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D21A66">
        <w:rPr>
          <w:rFonts w:ascii="Times New Roman" w:eastAsia="Times New Roman" w:hAnsi="Times New Roman" w:cs="Times New Roman"/>
          <w:b/>
          <w:bCs/>
          <w:sz w:val="28"/>
          <w:szCs w:val="28"/>
          <w:lang w:eastAsia="ru-RU"/>
        </w:rPr>
        <w:t>АДМИНИСТРАЦИЯ</w:t>
      </w:r>
      <w:r>
        <w:rPr>
          <w:rFonts w:ascii="Times New Roman" w:eastAsia="Times New Roman" w:hAnsi="Times New Roman" w:cs="Times New Roman"/>
          <w:b/>
          <w:bCs/>
          <w:sz w:val="28"/>
          <w:szCs w:val="28"/>
          <w:lang w:eastAsia="ru-RU"/>
        </w:rPr>
        <w:t xml:space="preserve"> ГОРОДСКОГО ПОСЕЛЕНИЯ «КАЛАНГУЙСКОЕ»</w:t>
      </w: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p>
    <w:bookmarkEnd w:id="0"/>
    <w:p w:rsidR="00D21A66" w:rsidRPr="00D21A66" w:rsidRDefault="00D21A66" w:rsidP="00D21A66">
      <w:pPr>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ПОСТАНОВЛЕНИЕ</w:t>
      </w:r>
    </w:p>
    <w:p w:rsidR="00D21A66" w:rsidRPr="00D21A66" w:rsidRDefault="00897AF1" w:rsidP="00D21A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24CDB">
        <w:rPr>
          <w:rFonts w:ascii="Times New Roman" w:eastAsia="Times New Roman" w:hAnsi="Times New Roman" w:cs="Times New Roman"/>
          <w:sz w:val="28"/>
          <w:szCs w:val="28"/>
          <w:lang w:eastAsia="ru-RU"/>
        </w:rPr>
        <w:t xml:space="preserve"> мая  </w:t>
      </w:r>
      <w:r w:rsidR="00D21A66" w:rsidRPr="00D21A66">
        <w:rPr>
          <w:rFonts w:ascii="Times New Roman" w:eastAsia="Times New Roman" w:hAnsi="Times New Roman" w:cs="Times New Roman"/>
          <w:sz w:val="28"/>
          <w:szCs w:val="28"/>
          <w:lang w:eastAsia="ru-RU"/>
        </w:rPr>
        <w:t>20</w:t>
      </w:r>
      <w:r w:rsidR="00D21A66">
        <w:rPr>
          <w:rFonts w:ascii="Times New Roman" w:eastAsia="Times New Roman" w:hAnsi="Times New Roman" w:cs="Times New Roman"/>
          <w:sz w:val="28"/>
          <w:szCs w:val="28"/>
          <w:lang w:eastAsia="ru-RU"/>
        </w:rPr>
        <w:t>16</w:t>
      </w:r>
      <w:r w:rsidR="00024CDB">
        <w:rPr>
          <w:rFonts w:ascii="Times New Roman" w:eastAsia="Times New Roman" w:hAnsi="Times New Roman" w:cs="Times New Roman"/>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года </w:t>
      </w:r>
      <w:r w:rsidR="00024CDB">
        <w:rPr>
          <w:rFonts w:ascii="Times New Roman" w:eastAsia="Times New Roman" w:hAnsi="Times New Roman" w:cs="Times New Roman"/>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50</w:t>
      </w:r>
    </w:p>
    <w:p w:rsidR="00D21A66" w:rsidRPr="00D21A66" w:rsidRDefault="00D21A66" w:rsidP="00D21A66">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п.Калангуй</w:t>
      </w:r>
    </w:p>
    <w:p w:rsidR="00D21A66" w:rsidRPr="00D21A66" w:rsidRDefault="00D21A66" w:rsidP="00934CDB">
      <w:pPr>
        <w:jc w:val="right"/>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eastAsia="Times New Roman" w:hAnsi="Times New Roman" w:cs="Times New Roman"/>
          <w:b/>
          <w:bCs/>
          <w:sz w:val="28"/>
          <w:szCs w:val="28"/>
          <w:lang w:eastAsia="ru-RU"/>
        </w:rPr>
        <w:t>ГОРОДСКОМ ПОСЕЛЕНИИ «КАЛАНГУЙСКОЕ»»</w:t>
      </w:r>
    </w:p>
    <w:p w:rsidR="00D21A66" w:rsidRPr="00D21A66" w:rsidRDefault="00D21A66" w:rsidP="00D21A66">
      <w:pPr>
        <w:spacing w:after="0" w:line="240" w:lineRule="auto"/>
        <w:jc w:val="center"/>
        <w:rPr>
          <w:rFonts w:ascii="Times New Roman" w:eastAsia="Times New Roman" w:hAnsi="Times New Roman" w:cs="Times New Roman"/>
          <w:b/>
          <w:i/>
          <w:sz w:val="28"/>
          <w:szCs w:val="28"/>
          <w:vertAlign w:val="subscript"/>
          <w:lang w:eastAsia="ru-RU"/>
        </w:rPr>
      </w:pPr>
    </w:p>
    <w:p w:rsidR="00D21A66" w:rsidRPr="00D21A66" w:rsidRDefault="00D21A66" w:rsidP="00D21A66">
      <w:pPr>
        <w:spacing w:after="0" w:line="240" w:lineRule="auto"/>
        <w:ind w:firstLine="708"/>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соответствии с пунктом  4 статьи 2 и главой 3 Федерального закона от 27 июля 2010 года № 210-ФЗ «Об организации предоставления государственных и муниципальных услуг»,  пунктом 21 части 1 статьи 14 Федерального закона от 6 октября 2003 года № 131-ФЗ «Об общих принципах организации местного самоуправления в Российской Федерации», Устав</w:t>
      </w:r>
      <w:r>
        <w:rPr>
          <w:rFonts w:ascii="Times New Roman" w:eastAsia="Times New Roman" w:hAnsi="Times New Roman" w:cs="Times New Roman"/>
          <w:sz w:val="28"/>
          <w:szCs w:val="28"/>
          <w:lang w:eastAsia="ru-RU"/>
        </w:rPr>
        <w:t>ом городского поселения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Cs/>
          <w:sz w:val="28"/>
          <w:szCs w:val="28"/>
          <w:lang w:eastAsia="ru-RU"/>
        </w:rPr>
        <w:t xml:space="preserve">администрация </w:t>
      </w:r>
      <w:r>
        <w:rPr>
          <w:rFonts w:ascii="Times New Roman" w:eastAsia="Times New Roman" w:hAnsi="Times New Roman" w:cs="Times New Roman"/>
          <w:sz w:val="28"/>
          <w:szCs w:val="28"/>
          <w:lang w:eastAsia="ru-RU"/>
        </w:rPr>
        <w:t>городского поселения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b/>
          <w:sz w:val="28"/>
          <w:szCs w:val="28"/>
          <w:lang w:eastAsia="ru-RU"/>
        </w:rPr>
        <w:t>постановляет</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1.Утвердить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sz w:val="28"/>
          <w:szCs w:val="28"/>
          <w:lang w:eastAsia="ru-RU"/>
        </w:rPr>
        <w:t xml:space="preserve"> согласно приложению.</w:t>
      </w:r>
    </w:p>
    <w:p w:rsidR="00D21A66" w:rsidRPr="00D21A66" w:rsidRDefault="00D21A66" w:rsidP="00D21A66">
      <w:pPr>
        <w:spacing w:after="0" w:line="240" w:lineRule="auto"/>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ab/>
        <w:t xml:space="preserve">2. Признать утратившим силу постановление </w:t>
      </w:r>
      <w:r>
        <w:rPr>
          <w:rFonts w:ascii="Times New Roman" w:eastAsia="Times New Roman" w:hAnsi="Times New Roman" w:cs="Times New Roman"/>
          <w:sz w:val="28"/>
          <w:szCs w:val="28"/>
          <w:lang w:eastAsia="ru-RU"/>
        </w:rPr>
        <w:t xml:space="preserve">№ 39 от 14.10.2013г. «Об утверждении административного регламента предоставления муниципальной услуги </w:t>
      </w:r>
      <w:r w:rsidRPr="00487D9F">
        <w:rPr>
          <w:rFonts w:ascii="Times New Roman" w:hAnsi="Times New Roman"/>
          <w:sz w:val="28"/>
          <w:szCs w:val="28"/>
        </w:rPr>
        <w:t>«Присвоение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 городского поселения «Калангуйское»</w:t>
      </w:r>
      <w:r>
        <w:rPr>
          <w:rFonts w:ascii="Times New Roman" w:hAnsi="Times New Roman"/>
          <w:sz w:val="28"/>
          <w:szCs w:val="28"/>
        </w:rPr>
        <w:t>»</w:t>
      </w:r>
      <w:r w:rsidRPr="00D21A66">
        <w:rPr>
          <w:rFonts w:ascii="Times New Roman" w:eastAsia="Times New Roman" w:hAnsi="Times New Roman" w:cs="Times New Roman"/>
          <w:sz w:val="28"/>
          <w:szCs w:val="28"/>
          <w:lang w:eastAsia="ru-RU"/>
        </w:rPr>
        <w:t>.</w:t>
      </w:r>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 3.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сайте администрации городского поселения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 xml:space="preserve">4. Настоящее постановление опубликовать </w:t>
      </w:r>
      <w:r w:rsidR="002B0EDF">
        <w:rPr>
          <w:rFonts w:ascii="Times New Roman" w:eastAsia="Times New Roman" w:hAnsi="Times New Roman" w:cs="Times New Roman"/>
          <w:sz w:val="28"/>
          <w:szCs w:val="28"/>
          <w:lang w:eastAsia="ru-RU"/>
        </w:rPr>
        <w:t xml:space="preserve">на сайте администрации городского поселения «Калангуйское» </w:t>
      </w:r>
      <w:r w:rsidR="002B0EDF">
        <w:rPr>
          <w:rFonts w:ascii="Times New Roman" w:eastAsia="Times New Roman" w:hAnsi="Times New Roman" w:cs="Times New Roman"/>
          <w:sz w:val="28"/>
          <w:szCs w:val="28"/>
          <w:lang w:val="en-US" w:eastAsia="ru-RU"/>
        </w:rPr>
        <w:t>www</w:t>
      </w:r>
      <w:r w:rsidR="002B0EDF" w:rsidRPr="002B0EDF">
        <w:rPr>
          <w:rFonts w:ascii="Times New Roman" w:eastAsia="Times New Roman" w:hAnsi="Times New Roman" w:cs="Times New Roman"/>
          <w:sz w:val="28"/>
          <w:szCs w:val="28"/>
          <w:lang w:eastAsia="ru-RU"/>
        </w:rPr>
        <w:t>.</w:t>
      </w:r>
      <w:r w:rsidR="002B0EDF">
        <w:rPr>
          <w:rFonts w:ascii="Times New Roman" w:eastAsia="Times New Roman" w:hAnsi="Times New Roman" w:cs="Times New Roman"/>
          <w:sz w:val="28"/>
          <w:szCs w:val="28"/>
          <w:lang w:val="en-US" w:eastAsia="ru-RU"/>
        </w:rPr>
        <w:t>admkan</w:t>
      </w:r>
      <w:r w:rsidR="002B0EDF" w:rsidRPr="002B0EDF">
        <w:rPr>
          <w:rFonts w:ascii="Times New Roman" w:eastAsia="Times New Roman" w:hAnsi="Times New Roman" w:cs="Times New Roman"/>
          <w:sz w:val="28"/>
          <w:szCs w:val="28"/>
          <w:lang w:eastAsia="ru-RU"/>
        </w:rPr>
        <w:t>.</w:t>
      </w:r>
      <w:r w:rsidR="002B0EDF">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sz w:val="28"/>
          <w:szCs w:val="28"/>
          <w:lang w:eastAsia="ru-RU"/>
        </w:rPr>
        <w:t>.</w:t>
      </w:r>
    </w:p>
    <w:p w:rsidR="00D21A66" w:rsidRPr="00D21A66" w:rsidRDefault="00D21A66" w:rsidP="00D21A6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0EDF" w:rsidRPr="002B0EDF" w:rsidRDefault="002B0EDF" w:rsidP="00D21A66">
      <w:pPr>
        <w:spacing w:after="0" w:line="240" w:lineRule="auto"/>
        <w:jc w:val="both"/>
        <w:outlineLvl w:val="0"/>
        <w:rPr>
          <w:rFonts w:ascii="Times New Roman" w:eastAsia="Times New Roman" w:hAnsi="Times New Roman" w:cs="Times New Roman"/>
          <w:bCs/>
          <w:iCs/>
          <w:sz w:val="28"/>
          <w:szCs w:val="28"/>
          <w:lang w:eastAsia="ru-RU"/>
        </w:rPr>
      </w:pPr>
      <w:r w:rsidRPr="002B0EDF">
        <w:rPr>
          <w:rFonts w:ascii="Times New Roman" w:eastAsia="Times New Roman" w:hAnsi="Times New Roman" w:cs="Times New Roman"/>
          <w:bCs/>
          <w:iCs/>
          <w:sz w:val="28"/>
          <w:szCs w:val="28"/>
          <w:lang w:eastAsia="ru-RU"/>
        </w:rPr>
        <w:t xml:space="preserve">Глава администрации </w:t>
      </w:r>
    </w:p>
    <w:p w:rsidR="00D21A66" w:rsidRPr="00D21A66" w:rsidRDefault="002B0EDF" w:rsidP="00D21A66">
      <w:pPr>
        <w:spacing w:after="0" w:line="240" w:lineRule="auto"/>
        <w:jc w:val="both"/>
        <w:outlineLvl w:val="0"/>
        <w:rPr>
          <w:rFonts w:ascii="Times New Roman" w:eastAsia="Times New Roman" w:hAnsi="Times New Roman" w:cs="Times New Roman"/>
          <w:bCs/>
          <w:iCs/>
          <w:sz w:val="28"/>
          <w:szCs w:val="28"/>
          <w:lang w:eastAsia="ru-RU"/>
        </w:rPr>
      </w:pPr>
      <w:r w:rsidRPr="002B0EDF">
        <w:rPr>
          <w:rFonts w:ascii="Times New Roman" w:eastAsia="Times New Roman" w:hAnsi="Times New Roman" w:cs="Times New Roman"/>
          <w:bCs/>
          <w:iCs/>
          <w:sz w:val="28"/>
          <w:szCs w:val="28"/>
          <w:lang w:eastAsia="ru-RU"/>
        </w:rPr>
        <w:t>городского поселения «Калангуйское»                              О.А.Чигидин</w:t>
      </w:r>
    </w:p>
    <w:p w:rsidR="00D21A66" w:rsidRPr="00D21A66" w:rsidRDefault="00D21A66" w:rsidP="00D21A66">
      <w:pPr>
        <w:spacing w:after="0" w:line="240" w:lineRule="auto"/>
        <w:jc w:val="both"/>
        <w:outlineLvl w:val="0"/>
        <w:rPr>
          <w:rFonts w:ascii="Times New Roman" w:eastAsia="Times New Roman" w:hAnsi="Times New Roman" w:cs="Times New Roman"/>
          <w:bCs/>
          <w:i/>
          <w:iCs/>
          <w:sz w:val="28"/>
          <w:szCs w:val="28"/>
          <w:lang w:eastAsia="ru-RU"/>
        </w:rPr>
      </w:pPr>
    </w:p>
    <w:p w:rsidR="00D21A66" w:rsidRPr="00D21A66" w:rsidRDefault="00D21A66" w:rsidP="00D21A66">
      <w:pPr>
        <w:spacing w:after="0" w:line="240" w:lineRule="auto"/>
        <w:jc w:val="both"/>
        <w:outlineLvl w:val="0"/>
        <w:rPr>
          <w:rFonts w:ascii="Times New Roman" w:eastAsia="Times New Roman" w:hAnsi="Times New Roman" w:cs="Times New Roman"/>
          <w:bCs/>
          <w:i/>
          <w:iCs/>
          <w:sz w:val="28"/>
          <w:szCs w:val="28"/>
          <w:lang w:eastAsia="ru-RU"/>
        </w:rPr>
      </w:pPr>
    </w:p>
    <w:tbl>
      <w:tblPr>
        <w:tblW w:w="9072" w:type="dxa"/>
        <w:tblInd w:w="108" w:type="dxa"/>
        <w:tblLayout w:type="fixed"/>
        <w:tblLook w:val="00A0" w:firstRow="1" w:lastRow="0" w:firstColumn="1" w:lastColumn="0" w:noHBand="0" w:noVBand="0"/>
      </w:tblPr>
      <w:tblGrid>
        <w:gridCol w:w="3828"/>
        <w:gridCol w:w="5244"/>
      </w:tblGrid>
      <w:tr w:rsidR="00D21A66" w:rsidRPr="00D21A66" w:rsidTr="00024CDB">
        <w:tc>
          <w:tcPr>
            <w:tcW w:w="3828" w:type="dxa"/>
          </w:tcPr>
          <w:p w:rsidR="00D21A66" w:rsidRPr="00D21A66" w:rsidRDefault="00D21A66" w:rsidP="00D21A66">
            <w:pPr>
              <w:spacing w:after="0" w:line="240" w:lineRule="auto"/>
              <w:ind w:left="-5812"/>
              <w:jc w:val="center"/>
              <w:outlineLvl w:val="0"/>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i/>
                <w:iCs/>
                <w:sz w:val="28"/>
                <w:szCs w:val="28"/>
                <w:lang w:eastAsia="ru-RU"/>
              </w:rPr>
              <w:lastRenderedPageBreak/>
              <w:tab/>
            </w:r>
            <w:r w:rsidRPr="00D21A66">
              <w:rPr>
                <w:rFonts w:ascii="Times New Roman" w:eastAsia="Times New Roman" w:hAnsi="Times New Roman" w:cs="Times New Roman"/>
                <w:i/>
                <w:iCs/>
                <w:sz w:val="28"/>
                <w:szCs w:val="28"/>
                <w:lang w:eastAsia="ru-RU"/>
              </w:rPr>
              <w:tab/>
            </w:r>
          </w:p>
        </w:tc>
        <w:tc>
          <w:tcPr>
            <w:tcW w:w="5244" w:type="dxa"/>
          </w:tcPr>
          <w:p w:rsidR="00D21A66" w:rsidRPr="00D21A66" w:rsidRDefault="00D21A66" w:rsidP="00D21A66">
            <w:pPr>
              <w:spacing w:after="0" w:line="240" w:lineRule="auto"/>
              <w:jc w:val="center"/>
              <w:outlineLvl w:val="0"/>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bCs/>
                <w:sz w:val="28"/>
                <w:szCs w:val="28"/>
                <w:lang w:eastAsia="ru-RU"/>
              </w:rPr>
              <w:t>УТВЕРЖДЕН</w:t>
            </w:r>
          </w:p>
          <w:p w:rsidR="00024CDB" w:rsidRDefault="00D21A66" w:rsidP="007712EA">
            <w:pPr>
              <w:spacing w:after="0" w:line="240" w:lineRule="auto"/>
              <w:jc w:val="center"/>
              <w:outlineLvl w:val="0"/>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постановлением администрации </w:t>
            </w:r>
            <w:r w:rsidR="007712EA" w:rsidRPr="00487D9F">
              <w:rPr>
                <w:rFonts w:ascii="Times New Roman" w:hAnsi="Times New Roman"/>
                <w:sz w:val="28"/>
                <w:szCs w:val="28"/>
              </w:rPr>
              <w:t>городского поселения «Калангуйское»</w:t>
            </w:r>
            <w:r w:rsidR="007712EA"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 </w:t>
            </w:r>
          </w:p>
          <w:p w:rsidR="00D21A66" w:rsidRPr="00D21A66" w:rsidRDefault="00897AF1" w:rsidP="007712EA">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24CDB">
              <w:rPr>
                <w:rFonts w:ascii="Times New Roman" w:eastAsia="Times New Roman" w:hAnsi="Times New Roman" w:cs="Times New Roman"/>
                <w:sz w:val="28"/>
                <w:szCs w:val="28"/>
                <w:lang w:eastAsia="ru-RU"/>
              </w:rPr>
              <w:t>.05.2016</w:t>
            </w:r>
            <w:r w:rsidR="00D21A66" w:rsidRPr="00D21A66">
              <w:rPr>
                <w:rFonts w:ascii="Times New Roman" w:eastAsia="Times New Roman" w:hAnsi="Times New Roman" w:cs="Times New Roman"/>
                <w:sz w:val="28"/>
                <w:szCs w:val="28"/>
                <w:lang w:eastAsia="ru-RU"/>
              </w:rPr>
              <w:t>года №</w:t>
            </w:r>
            <w:r w:rsidR="00024C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w:t>
            </w:r>
          </w:p>
          <w:p w:rsidR="00D21A66" w:rsidRPr="00D21A66" w:rsidRDefault="00D21A66" w:rsidP="00D21A66">
            <w:pPr>
              <w:spacing w:after="0" w:line="240" w:lineRule="auto"/>
              <w:jc w:val="center"/>
              <w:outlineLvl w:val="0"/>
              <w:rPr>
                <w:rFonts w:ascii="Times New Roman" w:eastAsia="Times New Roman" w:hAnsi="Times New Roman" w:cs="Times New Roman"/>
                <w:bCs/>
                <w:sz w:val="28"/>
                <w:szCs w:val="28"/>
                <w:lang w:eastAsia="ru-RU"/>
              </w:rPr>
            </w:pPr>
          </w:p>
        </w:tc>
      </w:tr>
    </w:tbl>
    <w:p w:rsidR="007712EA" w:rsidRPr="00D21A66" w:rsidRDefault="00D21A66" w:rsidP="007712EA">
      <w:pPr>
        <w:spacing w:after="0" w:line="240" w:lineRule="auto"/>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w:t>
      </w:r>
      <w:r w:rsidRPr="00D21A66">
        <w:rPr>
          <w:rFonts w:ascii="Times New Roman" w:eastAsia="Times New Roman" w:hAnsi="Times New Roman" w:cs="Times New Roman"/>
          <w:b/>
          <w:sz w:val="28"/>
          <w:szCs w:val="28"/>
          <w:lang w:eastAsia="ru-RU"/>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Pr="00D21A66">
        <w:rPr>
          <w:rFonts w:ascii="Times New Roman" w:eastAsia="Times New Roman" w:hAnsi="Times New Roman" w:cs="Times New Roman"/>
          <w:b/>
          <w:i/>
          <w:sz w:val="28"/>
          <w:szCs w:val="28"/>
          <w:lang w:eastAsia="ru-RU"/>
        </w:rPr>
        <w:t xml:space="preserve"> </w:t>
      </w:r>
      <w:r w:rsidR="007712EA">
        <w:rPr>
          <w:rFonts w:ascii="Times New Roman" w:eastAsia="Times New Roman" w:hAnsi="Times New Roman" w:cs="Times New Roman"/>
          <w:b/>
          <w:bCs/>
          <w:sz w:val="28"/>
          <w:szCs w:val="28"/>
          <w:lang w:eastAsia="ru-RU"/>
        </w:rPr>
        <w:t>ГОРОДСКОМ ПОСЕЛЕНИИ «КАЛАНГУЙСКОЕ»»</w:t>
      </w:r>
    </w:p>
    <w:p w:rsidR="00D21A66" w:rsidRPr="00D21A66" w:rsidRDefault="00D21A66" w:rsidP="007712EA">
      <w:pPr>
        <w:spacing w:after="0" w:line="240" w:lineRule="auto"/>
        <w:jc w:val="center"/>
        <w:rPr>
          <w:rFonts w:ascii="Times New Roman" w:eastAsia="Times New Roman" w:hAnsi="Times New Roman" w:cs="Times New Roman"/>
          <w:b/>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widowControl w:val="0"/>
        <w:numPr>
          <w:ilvl w:val="0"/>
          <w:numId w:val="4"/>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
      <w:bookmarkStart w:id="2" w:name="sub_111"/>
      <w:r w:rsidRPr="00D21A66">
        <w:rPr>
          <w:rFonts w:ascii="Times New Roman" w:eastAsia="Times New Roman" w:hAnsi="Times New Roman" w:cs="Times New Roman"/>
          <w:b/>
          <w:bCs/>
          <w:sz w:val="28"/>
          <w:szCs w:val="28"/>
          <w:lang w:eastAsia="ru-RU"/>
        </w:rPr>
        <w:t>ОБЩИЕ ПОЛОЖЕНИЯ</w:t>
      </w:r>
    </w:p>
    <w:p w:rsidR="00D21A66" w:rsidRPr="00D21A66" w:rsidRDefault="00D21A66" w:rsidP="00D21A66">
      <w:pPr>
        <w:rPr>
          <w:rFonts w:ascii="Calibri" w:eastAsia="Times New Roman" w:hAnsi="Calibri" w:cs="Times New Roman"/>
          <w:lang w:eastAsia="ru-RU"/>
        </w:rPr>
      </w:pPr>
    </w:p>
    <w:bookmarkEnd w:id="1"/>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Предмет регулирования административного регламента</w:t>
      </w:r>
    </w:p>
    <w:p w:rsidR="00D21A66" w:rsidRPr="00D21A66" w:rsidRDefault="00D21A66" w:rsidP="007712EA">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7712EA">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sz w:val="28"/>
          <w:szCs w:val="28"/>
          <w:lang w:eastAsia="ru-RU"/>
        </w:rPr>
        <w:t xml:space="preserve"> (далее – административный регламент, муниципальная услуга)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7712EA">
        <w:rPr>
          <w:rFonts w:ascii="Times New Roman" w:eastAsia="Times New Roman" w:hAnsi="Times New Roman" w:cs="Times New Roman"/>
          <w:sz w:val="28"/>
          <w:szCs w:val="28"/>
          <w:lang w:eastAsia="ru-RU"/>
        </w:rPr>
        <w:t xml:space="preserve">городского поселения « Калангуйское» </w:t>
      </w:r>
      <w:r w:rsidRPr="00D21A66">
        <w:rPr>
          <w:rFonts w:ascii="Times New Roman" w:eastAsia="Times New Roman" w:hAnsi="Times New Roman" w:cs="Times New Roman"/>
          <w:sz w:val="28"/>
          <w:szCs w:val="28"/>
          <w:lang w:eastAsia="ru-RU"/>
        </w:rPr>
        <w:t xml:space="preserve"> (далее – Исполнитель).</w:t>
      </w:r>
    </w:p>
    <w:bookmarkEnd w:id="2"/>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Круг заявителей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1.2. Муниципальная услуга предоставляется заявителям.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Заявителями могут быть: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sz w:val="28"/>
          <w:szCs w:val="28"/>
          <w:lang w:eastAsia="ru-RU"/>
        </w:rPr>
        <w:t xml:space="preserve">1.2.1. по присвоению или изменению наименования улицам, площадям и иным территориям проживания граждан в  </w:t>
      </w:r>
      <w:r w:rsidR="007712EA">
        <w:rPr>
          <w:rFonts w:ascii="Times New Roman" w:eastAsia="Times New Roman" w:hAnsi="Times New Roman" w:cs="Times New Roman"/>
          <w:sz w:val="28"/>
          <w:szCs w:val="28"/>
          <w:lang w:eastAsia="ru-RU"/>
        </w:rPr>
        <w:t xml:space="preserve">городском поселении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юридические лица и </w:t>
      </w:r>
      <w:r w:rsidRPr="00D21A66">
        <w:rPr>
          <w:rFonts w:ascii="Times New Roman" w:eastAsia="Times New Roman" w:hAnsi="Times New Roman" w:cs="Times New Roman"/>
          <w:bCs/>
          <w:sz w:val="28"/>
          <w:szCs w:val="28"/>
          <w:lang w:eastAsia="ru-RU"/>
        </w:rPr>
        <w:t xml:space="preserve">инициативные группы граждан не менее __ человек.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1.2.2. по присвоению адреса объекту недвижимости в </w:t>
      </w:r>
      <w:r w:rsidR="007712EA">
        <w:rPr>
          <w:rFonts w:ascii="Times New Roman" w:eastAsia="Times New Roman" w:hAnsi="Times New Roman" w:cs="Times New Roman"/>
          <w:sz w:val="28"/>
          <w:szCs w:val="28"/>
          <w:lang w:eastAsia="ru-RU"/>
        </w:rPr>
        <w:t>городском поселении «Калангуйское»</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юридические лица, индивидуальные предприниматели, физические лица, заинтересованные в получении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законным представителем (родителями, усыновителями, опекунами, попечителями);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опекуном недееспособного гражданина;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1.4. Информацию о порядке предоставления муниципальной услуги можно получить: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 по месту нахождения Учреждения по адресу: </w:t>
      </w:r>
      <w:r w:rsidR="007712EA">
        <w:rPr>
          <w:rFonts w:ascii="Times New Roman" w:eastAsia="Times New Roman" w:hAnsi="Times New Roman" w:cs="Times New Roman"/>
          <w:sz w:val="28"/>
          <w:szCs w:val="28"/>
          <w:lang w:eastAsia="ru-RU"/>
        </w:rPr>
        <w:t>Забайкальский край  Оловяннинский район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 по месту нахождения  муниципальных услуг Забайкальского края»</w:t>
      </w:r>
      <w:r w:rsidR="007712EA">
        <w:rPr>
          <w:rFonts w:ascii="Times New Roman" w:eastAsia="Times New Roman" w:hAnsi="Times New Roman" w:cs="Times New Roman"/>
          <w:sz w:val="28"/>
          <w:szCs w:val="28"/>
          <w:lang w:eastAsia="ru-RU"/>
        </w:rPr>
        <w:t>Оловяннинский район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 по телефонам:</w:t>
      </w:r>
      <w:r w:rsidR="007712EA">
        <w:rPr>
          <w:rFonts w:ascii="Times New Roman" w:eastAsia="Times New Roman" w:hAnsi="Times New Roman" w:cs="Times New Roman"/>
          <w:sz w:val="28"/>
          <w:szCs w:val="28"/>
          <w:lang w:eastAsia="ru-RU"/>
        </w:rPr>
        <w:t>8 30 (253)54-1-85</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 путем письменного обращения по адресу:</w:t>
      </w:r>
      <w:r w:rsidR="007712EA">
        <w:rPr>
          <w:rFonts w:ascii="Times New Roman" w:eastAsia="Times New Roman" w:hAnsi="Times New Roman" w:cs="Times New Roman"/>
          <w:sz w:val="28"/>
          <w:szCs w:val="28"/>
          <w:lang w:eastAsia="ru-RU"/>
        </w:rPr>
        <w:t>Заб. край., Оловяннинский район  п. Калангуй ул. Комарова 3</w:t>
      </w:r>
      <w:r w:rsidRPr="00D21A66">
        <w:rPr>
          <w:rFonts w:ascii="Times New Roman" w:eastAsia="Times New Roman" w:hAnsi="Times New Roman" w:cs="Times New Roman"/>
          <w:sz w:val="28"/>
          <w:szCs w:val="28"/>
          <w:lang w:eastAsia="ru-RU"/>
        </w:rPr>
        <w:t>;</w:t>
      </w:r>
    </w:p>
    <w:p w:rsidR="007712EA" w:rsidRPr="007712EA"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5) посредством обращения по электронной почте: </w:t>
      </w:r>
      <w:r w:rsidR="007712EA" w:rsidRPr="007712EA">
        <w:rPr>
          <w:rFonts w:ascii="Times New Roman" w:eastAsia="Times New Roman" w:hAnsi="Times New Roman" w:cs="Times New Roman"/>
          <w:sz w:val="28"/>
          <w:szCs w:val="28"/>
          <w:lang w:val="en-US" w:eastAsia="ru-RU"/>
        </w:rPr>
        <w:t>adm</w:t>
      </w:r>
      <w:r w:rsidR="007712EA" w:rsidRPr="007712EA">
        <w:rPr>
          <w:rFonts w:ascii="Times New Roman" w:eastAsia="Times New Roman" w:hAnsi="Times New Roman" w:cs="Times New Roman"/>
          <w:sz w:val="28"/>
          <w:szCs w:val="28"/>
          <w:lang w:eastAsia="ru-RU"/>
        </w:rPr>
        <w:t>.</w:t>
      </w:r>
      <w:r w:rsidR="007712EA" w:rsidRPr="007712EA">
        <w:rPr>
          <w:rFonts w:ascii="Times New Roman" w:eastAsia="Times New Roman" w:hAnsi="Times New Roman" w:cs="Times New Roman"/>
          <w:sz w:val="28"/>
          <w:szCs w:val="28"/>
          <w:lang w:val="en-US" w:eastAsia="ru-RU"/>
        </w:rPr>
        <w:t>kalanqui</w:t>
      </w:r>
      <w:r w:rsidR="007712EA" w:rsidRPr="007712EA">
        <w:rPr>
          <w:rFonts w:ascii="Times New Roman" w:eastAsia="Times New Roman" w:hAnsi="Times New Roman" w:cs="Times New Roman"/>
          <w:sz w:val="28"/>
          <w:szCs w:val="28"/>
          <w:lang w:eastAsia="ru-RU"/>
        </w:rPr>
        <w:t>@</w:t>
      </w:r>
      <w:r w:rsidR="007712EA" w:rsidRPr="007712EA">
        <w:rPr>
          <w:rFonts w:ascii="Times New Roman" w:eastAsia="Times New Roman" w:hAnsi="Times New Roman" w:cs="Times New Roman"/>
          <w:sz w:val="28"/>
          <w:szCs w:val="28"/>
          <w:lang w:val="en-US" w:eastAsia="ru-RU"/>
        </w:rPr>
        <w:t>yandex</w:t>
      </w:r>
      <w:r w:rsidR="007712EA" w:rsidRPr="007712EA">
        <w:rPr>
          <w:rFonts w:ascii="Times New Roman" w:eastAsia="Times New Roman" w:hAnsi="Times New Roman" w:cs="Times New Roman"/>
          <w:sz w:val="28"/>
          <w:szCs w:val="28"/>
          <w:lang w:eastAsia="ru-RU"/>
        </w:rPr>
        <w:t>.</w:t>
      </w:r>
      <w:r w:rsidR="007712EA" w:rsidRPr="007712EA">
        <w:rPr>
          <w:rFonts w:ascii="Times New Roman" w:eastAsia="Times New Roman" w:hAnsi="Times New Roman" w:cs="Times New Roman"/>
          <w:sz w:val="28"/>
          <w:szCs w:val="28"/>
          <w:lang w:val="en-US" w:eastAsia="ru-RU"/>
        </w:rPr>
        <w:t>ru</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6) в сети "Интернет" на официальном сайте Учреждения: </w:t>
      </w:r>
      <w:r w:rsidR="005404EE">
        <w:rPr>
          <w:rFonts w:ascii="Times New Roman" w:eastAsia="Times New Roman" w:hAnsi="Times New Roman" w:cs="Times New Roman"/>
          <w:sz w:val="28"/>
          <w:szCs w:val="28"/>
          <w:lang w:eastAsia="ru-RU"/>
        </w:rPr>
        <w:t xml:space="preserve">администрация п. Калангуй </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Местонахождение Исполнителя: </w:t>
      </w:r>
      <w:r w:rsidR="005404EE">
        <w:rPr>
          <w:rFonts w:ascii="Times New Roman" w:eastAsia="Times New Roman" w:hAnsi="Times New Roman" w:cs="Times New Roman"/>
          <w:sz w:val="28"/>
          <w:szCs w:val="28"/>
          <w:lang w:eastAsia="ru-RU"/>
        </w:rPr>
        <w:t>674553</w:t>
      </w:r>
      <w:r w:rsidRPr="00D21A66">
        <w:rPr>
          <w:rFonts w:ascii="Times New Roman" w:eastAsia="Times New Roman" w:hAnsi="Times New Roman" w:cs="Times New Roman"/>
          <w:sz w:val="28"/>
          <w:szCs w:val="28"/>
          <w:lang w:eastAsia="ru-RU"/>
        </w:rPr>
        <w:t xml:space="preserve">, Забайкальский край, </w:t>
      </w:r>
      <w:r w:rsidR="005404EE">
        <w:rPr>
          <w:rFonts w:ascii="Times New Roman" w:eastAsia="Times New Roman" w:hAnsi="Times New Roman" w:cs="Times New Roman"/>
          <w:sz w:val="28"/>
          <w:szCs w:val="28"/>
          <w:lang w:eastAsia="ru-RU"/>
        </w:rPr>
        <w:t>Оловяннинского района  п. Калангуй ул. Комарова ,3</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График работы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понедельник – четверг: 8:</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 – 17:</w:t>
      </w:r>
      <w:r w:rsidR="005404EE">
        <w:rPr>
          <w:rFonts w:ascii="Times New Roman" w:eastAsia="Times New Roman" w:hAnsi="Times New Roman" w:cs="Times New Roman"/>
          <w:sz w:val="28"/>
          <w:szCs w:val="28"/>
          <w:lang w:eastAsia="ru-RU"/>
        </w:rPr>
        <w:t>00</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пятница: 8:</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 – 16:</w:t>
      </w:r>
      <w:r w:rsidR="005404EE">
        <w:rPr>
          <w:rFonts w:ascii="Times New Roman" w:eastAsia="Times New Roman" w:hAnsi="Times New Roman" w:cs="Times New Roman"/>
          <w:sz w:val="28"/>
          <w:szCs w:val="28"/>
          <w:lang w:eastAsia="ru-RU"/>
        </w:rPr>
        <w:t>0</w:t>
      </w:r>
      <w:r w:rsidRPr="00D21A66">
        <w:rPr>
          <w:rFonts w:ascii="Times New Roman" w:eastAsia="Times New Roman" w:hAnsi="Times New Roman" w:cs="Times New Roman"/>
          <w:sz w:val="28"/>
          <w:szCs w:val="28"/>
          <w:lang w:eastAsia="ru-RU"/>
        </w:rPr>
        <w:t>0;</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обеденный перерыв: 1</w:t>
      </w:r>
      <w:r w:rsidR="005404EE">
        <w:rPr>
          <w:rFonts w:ascii="Times New Roman" w:eastAsia="Times New Roman" w:hAnsi="Times New Roman" w:cs="Times New Roman"/>
          <w:sz w:val="28"/>
          <w:szCs w:val="28"/>
          <w:lang w:eastAsia="ru-RU"/>
        </w:rPr>
        <w:t>2</w:t>
      </w:r>
      <w:r w:rsidRPr="00D21A66">
        <w:rPr>
          <w:rFonts w:ascii="Times New Roman" w:eastAsia="Times New Roman" w:hAnsi="Times New Roman" w:cs="Times New Roman"/>
          <w:sz w:val="28"/>
          <w:szCs w:val="28"/>
          <w:lang w:eastAsia="ru-RU"/>
        </w:rPr>
        <w:t>:00 – 1</w:t>
      </w:r>
      <w:r w:rsidR="005404EE">
        <w:rPr>
          <w:rFonts w:ascii="Times New Roman" w:eastAsia="Times New Roman" w:hAnsi="Times New Roman" w:cs="Times New Roman"/>
          <w:sz w:val="28"/>
          <w:szCs w:val="28"/>
          <w:lang w:eastAsia="ru-RU"/>
        </w:rPr>
        <w:t>3</w:t>
      </w:r>
      <w:r w:rsidRPr="00D21A66">
        <w:rPr>
          <w:rFonts w:ascii="Times New Roman" w:eastAsia="Times New Roman" w:hAnsi="Times New Roman" w:cs="Times New Roman"/>
          <w:sz w:val="28"/>
          <w:szCs w:val="28"/>
          <w:lang w:eastAsia="ru-RU"/>
        </w:rPr>
        <w:t>:00;</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выходные дни: суббота, воскресенье.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21A66" w:rsidRPr="00D21A66" w:rsidRDefault="00D21A66" w:rsidP="00540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на официальном сайте Исполнителя </w:t>
      </w:r>
      <w:r w:rsidR="005404EE">
        <w:rPr>
          <w:rFonts w:ascii="Times New Roman" w:eastAsia="Times New Roman" w:hAnsi="Times New Roman" w:cs="Times New Roman"/>
          <w:sz w:val="28"/>
          <w:szCs w:val="28"/>
          <w:lang w:val="en-US" w:eastAsia="ru-RU"/>
        </w:rPr>
        <w:t>www</w:t>
      </w:r>
      <w:r w:rsidR="005404EE" w:rsidRPr="002B0EDF">
        <w:rPr>
          <w:rFonts w:ascii="Times New Roman" w:eastAsia="Times New Roman" w:hAnsi="Times New Roman" w:cs="Times New Roman"/>
          <w:sz w:val="28"/>
          <w:szCs w:val="28"/>
          <w:lang w:eastAsia="ru-RU"/>
        </w:rPr>
        <w:t>.</w:t>
      </w:r>
      <w:r w:rsidR="005404EE">
        <w:rPr>
          <w:rFonts w:ascii="Times New Roman" w:eastAsia="Times New Roman" w:hAnsi="Times New Roman" w:cs="Times New Roman"/>
          <w:sz w:val="28"/>
          <w:szCs w:val="28"/>
          <w:lang w:val="en-US" w:eastAsia="ru-RU"/>
        </w:rPr>
        <w:t>admkan</w:t>
      </w:r>
      <w:r w:rsidR="005404EE" w:rsidRPr="002B0EDF">
        <w:rPr>
          <w:rFonts w:ascii="Times New Roman" w:eastAsia="Times New Roman" w:hAnsi="Times New Roman" w:cs="Times New Roman"/>
          <w:sz w:val="28"/>
          <w:szCs w:val="28"/>
          <w:lang w:eastAsia="ru-RU"/>
        </w:rPr>
        <w:t>.</w:t>
      </w:r>
      <w:r w:rsidR="005404EE">
        <w:rPr>
          <w:rFonts w:ascii="Times New Roman" w:eastAsia="Times New Roman" w:hAnsi="Times New Roman" w:cs="Times New Roman"/>
          <w:sz w:val="28"/>
          <w:szCs w:val="28"/>
          <w:lang w:val="en-US" w:eastAsia="ru-RU"/>
        </w:rPr>
        <w:t>ru</w:t>
      </w:r>
      <w:r w:rsidR="005404EE">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Указанная информация может быть получена в порядке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лично;</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письменное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1.8. Индивидуальное консультирование лично (индивидуальное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Время ожидания заинтересованного лица при индивидуальном устном консультировании не может превышать 20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1.9. Индивидуальное консультирование по почте (по электронной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1.10. 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Время разговора не должно превышать 10 минут.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1.11. Публичное письменное консультирование.</w:t>
      </w:r>
    </w:p>
    <w:p w:rsidR="005404EE" w:rsidRPr="007712EA" w:rsidRDefault="00D21A66" w:rsidP="005404EE">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5404EE" w:rsidRPr="007712EA">
        <w:rPr>
          <w:rFonts w:ascii="Times New Roman" w:eastAsia="Times New Roman" w:hAnsi="Times New Roman" w:cs="Times New Roman"/>
          <w:sz w:val="28"/>
          <w:szCs w:val="28"/>
          <w:lang w:val="en-US" w:eastAsia="ru-RU"/>
        </w:rPr>
        <w:t>admkan</w:t>
      </w:r>
      <w:r w:rsidR="005404EE" w:rsidRPr="007712EA">
        <w:rPr>
          <w:rFonts w:ascii="Times New Roman" w:eastAsia="Times New Roman" w:hAnsi="Times New Roman" w:cs="Times New Roman"/>
          <w:sz w:val="28"/>
          <w:szCs w:val="28"/>
          <w:lang w:eastAsia="ru-RU"/>
        </w:rPr>
        <w:t>.</w:t>
      </w:r>
      <w:r w:rsidR="005404EE" w:rsidRPr="007712EA">
        <w:rPr>
          <w:rFonts w:ascii="Times New Roman" w:eastAsia="Times New Roman" w:hAnsi="Times New Roman" w:cs="Times New Roman"/>
          <w:sz w:val="28"/>
          <w:szCs w:val="28"/>
          <w:lang w:val="en-US" w:eastAsia="ru-RU"/>
        </w:rPr>
        <w:t>ru</w:t>
      </w:r>
    </w:p>
    <w:p w:rsidR="00D21A66" w:rsidRPr="00D21A66" w:rsidRDefault="005404EE" w:rsidP="00024CDB">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Консультирование путем публикации информационных материалов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 xml:space="preserve">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1.12. Публичное устное консультирование.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1.13.3. Ответы на письменные обращения даются в простой, четкой и понятной форме в письменном виде и должны содержать: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ответы на поставленные вопросы;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должность, фамилию и инициалы лица, подписавшего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фамилию и инициалы исполнителя – лица, подготовившего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структурного подразделения Исполнителя;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номер телефона исполнителя – лица, подготовившего ответ;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1.14. На стендах в местах предоставления муниципальной услуги размещаются следующие информационные материалы: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04EE" w:rsidRPr="00024CDB" w:rsidRDefault="00D21A66" w:rsidP="005404EE">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текст административного регламента с приложениями (полная версия –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00024CDB">
        <w:rPr>
          <w:rFonts w:ascii="Times New Roman" w:eastAsia="Times New Roman" w:hAnsi="Times New Roman" w:cs="Times New Roman"/>
          <w:sz w:val="28"/>
          <w:szCs w:val="28"/>
          <w:lang w:eastAsia="ru-RU"/>
        </w:rPr>
        <w:t>.</w:t>
      </w:r>
    </w:p>
    <w:p w:rsidR="00D21A66" w:rsidRPr="00D21A66" w:rsidRDefault="005404EE" w:rsidP="005404E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в информационно-телекоммуникационной сети «Интернет», извлечения – на информационных стендах);</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документов, направляемых заявителем, и требования, предъявляемые к этим документам;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формы документов для заполнения, образцы заполнения документов, в том числе образец согласия на обработку персональных данных заявителя;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404EE" w:rsidRPr="00024CDB" w:rsidRDefault="00D21A66" w:rsidP="005404EE">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1.15.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00024CDB">
        <w:rPr>
          <w:rFonts w:ascii="Times New Roman" w:eastAsia="Times New Roman" w:hAnsi="Times New Roman" w:cs="Times New Roman"/>
          <w:sz w:val="28"/>
          <w:szCs w:val="28"/>
          <w:lang w:eastAsia="ru-RU"/>
        </w:rPr>
        <w:t>.</w:t>
      </w:r>
    </w:p>
    <w:p w:rsidR="00D21A66" w:rsidRPr="00D21A66" w:rsidRDefault="005404EE"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i/>
          <w:sz w:val="28"/>
          <w:szCs w:val="28"/>
          <w:lang w:eastAsia="ru-RU"/>
        </w:rPr>
        <w:t xml:space="preserve"> </w:t>
      </w:r>
      <w:r w:rsidR="00D21A66" w:rsidRPr="00D21A66">
        <w:rPr>
          <w:rFonts w:ascii="Times New Roman" w:eastAsia="Times New Roman" w:hAnsi="Times New Roman" w:cs="Times New Roman"/>
          <w:sz w:val="28"/>
          <w:szCs w:val="28"/>
          <w:lang w:eastAsia="ru-RU"/>
        </w:rPr>
        <w:t>полное наименование и полные почтовые адреса Исполнителя и его структурных подразделений;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извлечение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1.16. На Портале государственных и муниципальных услуг размещается следующая информация: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информация о заявителях;</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адреса электронной почты Исполнителя и его структурных подразделений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F0780A">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(Росреестр)</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по адресу:</w:t>
      </w:r>
      <w:r w:rsidR="00F0780A">
        <w:rPr>
          <w:rFonts w:ascii="Times New Roman" w:eastAsia="Times New Roman" w:hAnsi="Times New Roman" w:cs="Times New Roman"/>
          <w:sz w:val="28"/>
          <w:szCs w:val="28"/>
          <w:lang w:eastAsia="ru-RU"/>
        </w:rPr>
        <w:t xml:space="preserve"> Забайкальский край Оловяннинского  район п. Оловянная  улица Московская</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1.18. Блок-схема предоставления муниципальной услуги Исполнителем приводится в приложении 2 к административному регламенту.</w:t>
      </w:r>
    </w:p>
    <w:p w:rsidR="00D21A66" w:rsidRPr="00D21A66" w:rsidRDefault="00D21A66" w:rsidP="00D21A66">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p>
    <w:p w:rsidR="00D21A66" w:rsidRPr="00D21A66" w:rsidRDefault="00D21A66" w:rsidP="00D21A66">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2. СТАНДАРТ ПРЕДОСТАВЛЕНИЯ МУНИЦИПАЛЬНОЙ УСЛУГИ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2.1.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00F0780A">
        <w:rPr>
          <w:rFonts w:ascii="Times New Roman" w:eastAsia="Times New Roman" w:hAnsi="Times New Roman" w:cs="Times New Roman"/>
          <w:sz w:val="28"/>
          <w:szCs w:val="28"/>
          <w:lang w:eastAsia="ru-RU"/>
        </w:rPr>
        <w:t>городском поселении « Калангуйское».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2.2. </w:t>
      </w:r>
      <w:r w:rsidR="00F0780A">
        <w:rPr>
          <w:rFonts w:ascii="Times New Roman" w:eastAsia="Times New Roman" w:hAnsi="Times New Roman" w:cs="Times New Roman"/>
          <w:sz w:val="28"/>
          <w:szCs w:val="28"/>
          <w:lang w:eastAsia="ru-RU"/>
        </w:rPr>
        <w:t xml:space="preserve">Администрация  городского поселения « Калангуйское»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Описание результата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2.4. Результатом предоставления муниципальной услуги является решение о присвоении или изменение наименований улицам, площадям и иным территориям проживания граждан в населенных пунктах, а также установление нумерации домов в муниципальном образовании либо отказ в  присвоении или изменении наименований улицам, площадям и иным территориям проживания граждан в населенных пунктах, а также в установлении нумерации домов в муниципальном образовании с указанием оснований.</w:t>
      </w:r>
    </w:p>
    <w:p w:rsidR="00D21A66" w:rsidRPr="00D21A66" w:rsidRDefault="00D21A66" w:rsidP="00D21A66">
      <w:pPr>
        <w:tabs>
          <w:tab w:val="left" w:pos="3483"/>
        </w:tabs>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нормативных правовых актов, регулирующих отношения,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D21A66" w:rsidRPr="00D21A66" w:rsidRDefault="00D21A66" w:rsidP="00D21A66">
      <w:pPr>
        <w:spacing w:after="0" w:line="240" w:lineRule="auto"/>
        <w:ind w:left="142" w:firstLine="567"/>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left="142" w:firstLine="567"/>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Жилищным кодексом Российской Федерации («Собрание законодательства РФ», 03 января 2005 года, № 1 (часть 1), ст. 14);</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 190-ФЗ («Российская газета», № 290, 30 декабря 2004 года);</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 октября 2011 года, № 44, ст.6274);</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D21A66">
        <w:rPr>
          <w:rFonts w:ascii="Times New Roman" w:eastAsia="Times New Roman" w:hAnsi="Times New Roman" w:cs="Times New Roman"/>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года, № 29, ст.4479);</w:t>
      </w:r>
    </w:p>
    <w:p w:rsidR="00D21A66" w:rsidRPr="00D21A66" w:rsidRDefault="003F02AA" w:rsidP="00D21A66">
      <w:pPr>
        <w:spacing w:after="0" w:line="240" w:lineRule="auto"/>
        <w:ind w:firstLine="709"/>
        <w:jc w:val="both"/>
        <w:rPr>
          <w:rFonts w:ascii="Times New Roman" w:eastAsia="Times New Roman" w:hAnsi="Times New Roman" w:cs="Times New Roman"/>
          <w:sz w:val="28"/>
          <w:szCs w:val="28"/>
          <w:lang w:eastAsia="ru-RU"/>
        </w:rPr>
      </w:pPr>
      <w:hyperlink r:id="rId7" w:history="1">
        <w:r w:rsidR="00D21A66" w:rsidRPr="00D21A66">
          <w:rPr>
            <w:rFonts w:ascii="Times New Roman" w:eastAsia="Times New Roman" w:hAnsi="Times New Roman" w:cs="Times New Roman"/>
            <w:sz w:val="28"/>
            <w:szCs w:val="28"/>
            <w:lang w:eastAsia="ru-RU"/>
          </w:rPr>
          <w:t>постановление</w:t>
        </w:r>
      </w:hyperlink>
      <w:r w:rsidR="00D21A66" w:rsidRPr="00D21A66">
        <w:rPr>
          <w:rFonts w:ascii="Times New Roman" w:eastAsia="Times New Roman" w:hAnsi="Times New Roman" w:cs="Times New Roman"/>
          <w:sz w:val="28"/>
          <w:szCs w:val="28"/>
          <w:lang w:eastAsia="ru-RU"/>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D21A66" w:rsidRPr="00D21A66">
        <w:rPr>
          <w:rFonts w:ascii="Times New Roman" w:eastAsia="Times New Roman" w:hAnsi="Times New Roman" w:cs="Times New Roman"/>
          <w:lang w:eastAsia="ru-RU"/>
        </w:rPr>
        <w:t>«</w:t>
      </w:r>
      <w:r w:rsidR="00D21A66" w:rsidRPr="00D21A66">
        <w:rPr>
          <w:rFonts w:ascii="Times New Roman" w:eastAsia="Times New Roman" w:hAnsi="Times New Roman" w:cs="Times New Roman"/>
          <w:sz w:val="28"/>
          <w:szCs w:val="28"/>
          <w:lang w:eastAsia="ru-RU"/>
        </w:rPr>
        <w:t>Собрание законодательства РФ", 29 мая 2006 года, № 22, ст. 2338);</w:t>
      </w:r>
    </w:p>
    <w:p w:rsidR="00D21A66" w:rsidRPr="00D21A66" w:rsidRDefault="003F02AA" w:rsidP="00D21A66">
      <w:pPr>
        <w:spacing w:after="0" w:line="240" w:lineRule="auto"/>
        <w:ind w:firstLine="709"/>
        <w:jc w:val="both"/>
        <w:rPr>
          <w:rFonts w:ascii="Times New Roman" w:eastAsia="Times New Roman" w:hAnsi="Times New Roman" w:cs="Times New Roman"/>
          <w:sz w:val="28"/>
          <w:szCs w:val="28"/>
          <w:lang w:eastAsia="ru-RU"/>
        </w:rPr>
      </w:pPr>
      <w:hyperlink r:id="rId8" w:history="1">
        <w:r w:rsidR="00D21A66" w:rsidRPr="00D21A66">
          <w:rPr>
            <w:rFonts w:ascii="Times New Roman" w:eastAsia="Times New Roman" w:hAnsi="Times New Roman" w:cs="Times New Roman"/>
            <w:sz w:val="28"/>
            <w:szCs w:val="28"/>
            <w:lang w:eastAsia="ru-RU"/>
          </w:rPr>
          <w:t>постановление</w:t>
        </w:r>
      </w:hyperlink>
      <w:r w:rsidR="00D21A66" w:rsidRPr="00D21A66">
        <w:rPr>
          <w:rFonts w:ascii="Times New Roman" w:eastAsia="Times New Roman" w:hAnsi="Times New Roman" w:cs="Times New Roman"/>
          <w:sz w:val="28"/>
          <w:szCs w:val="28"/>
          <w:lang w:eastAsia="ru-RU"/>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D21A66" w:rsidRPr="00D21A66">
        <w:rPr>
          <w:rFonts w:ascii="Calibri" w:eastAsia="Times New Roman" w:hAnsi="Calibri" w:cs="Times New Roman"/>
          <w:lang w:eastAsia="ru-RU"/>
        </w:rPr>
        <w:t>«</w:t>
      </w:r>
      <w:r w:rsidR="00D21A66" w:rsidRPr="00D21A66">
        <w:rPr>
          <w:rFonts w:ascii="Times New Roman" w:eastAsia="Times New Roman" w:hAnsi="Times New Roman" w:cs="Times New Roman"/>
          <w:sz w:val="28"/>
          <w:szCs w:val="28"/>
          <w:lang w:eastAsia="ru-RU"/>
        </w:rPr>
        <w:t>Российская газета», № 115, 01 июня 2006 года);</w:t>
      </w:r>
    </w:p>
    <w:p w:rsidR="00D21A66" w:rsidRPr="00D21A66" w:rsidRDefault="00D21A66" w:rsidP="00BD014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Уставом </w:t>
      </w:r>
      <w:r w:rsidR="00F0780A">
        <w:rPr>
          <w:rFonts w:ascii="Times New Roman" w:eastAsia="Times New Roman" w:hAnsi="Times New Roman" w:cs="Times New Roman"/>
          <w:sz w:val="28"/>
          <w:szCs w:val="28"/>
          <w:lang w:eastAsia="ru-RU"/>
        </w:rPr>
        <w:t>городского поселения «Калангуйское»</w:t>
      </w:r>
      <w:r w:rsidR="00BD014C">
        <w:rPr>
          <w:rFonts w:ascii="Times New Roman" w:eastAsia="Times New Roman" w:hAnsi="Times New Roman" w:cs="Times New Roman"/>
          <w:sz w:val="28"/>
          <w:szCs w:val="28"/>
          <w:lang w:eastAsia="ru-RU"/>
        </w:rPr>
        <w:t>, зарегистрирован Минюстом Забайкальского края 28.01.2015г., размещен на информационном стенде.</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 Для получения муниципальной услуги заявитель представляет следующие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sz w:val="28"/>
          <w:szCs w:val="28"/>
          <w:lang w:eastAsia="ru-RU"/>
        </w:rPr>
        <w:t xml:space="preserve">2.7.1.1. Для присвоения или изменения наименований улицам, площадям и иным территориям проживания граждан в </w:t>
      </w:r>
      <w:r w:rsidR="00F0780A">
        <w:rPr>
          <w:rFonts w:ascii="Times New Roman" w:eastAsia="Times New Roman" w:hAnsi="Times New Roman" w:cs="Times New Roman"/>
          <w:sz w:val="28"/>
          <w:szCs w:val="28"/>
          <w:lang w:eastAsia="ru-RU"/>
        </w:rPr>
        <w:t xml:space="preserve">городском поселении « Калангуйское» </w:t>
      </w:r>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3 к административному регламенту, содержащее следующую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в который направляется заявление;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почтовый адрес (адрес электронной почты) юридического лица, почтовые адреса (адреса электронной почты) физических лиц – членов </w:t>
      </w:r>
      <w:r w:rsidRPr="00D21A66">
        <w:rPr>
          <w:rFonts w:ascii="Times New Roman" w:eastAsia="Times New Roman" w:hAnsi="Times New Roman" w:cs="Times New Roman"/>
          <w:sz w:val="28"/>
          <w:szCs w:val="28"/>
          <w:lang w:eastAsia="ru-RU"/>
        </w:rPr>
        <w:lastRenderedPageBreak/>
        <w:t>инициативной группы, по которым должен быть направлен ответ или уведомление о переадресации заявления;</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местоположение улиц, площадей и иных территорий проживания граждан, размер и характер их застроек;</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предлагаемое наименование улиц, площадей и иных территорий проживания граждан и его обоснование;</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карта-схема, на которой обозначается расположение улиц, площадей и иных территорий проживания граждан.</w:t>
      </w:r>
    </w:p>
    <w:p w:rsidR="00D21A66" w:rsidRPr="00D21A66" w:rsidRDefault="00D21A66" w:rsidP="00D21A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личную подпись либо подпись уполномоченного лица и дату.</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sz w:val="28"/>
          <w:szCs w:val="28"/>
          <w:lang w:eastAsia="ru-RU"/>
        </w:rPr>
        <w:t xml:space="preserve">2.7.1.2. Для установления нумерации домов в </w:t>
      </w:r>
      <w:r w:rsidR="00F0780A">
        <w:rPr>
          <w:rFonts w:ascii="Times New Roman" w:eastAsia="Times New Roman" w:hAnsi="Times New Roman" w:cs="Times New Roman"/>
          <w:sz w:val="28"/>
          <w:szCs w:val="28"/>
          <w:lang w:eastAsia="ru-RU"/>
        </w:rPr>
        <w:t xml:space="preserve">городском поселении « Калангуйское» </w:t>
      </w:r>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в письменной форме или форме электронного документа, оформленное по образцу согласно приложению 2 к административному регламенту, содержащее следующую информацию: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органа, в который направляется заявление;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местонахождение недвижимого имущества (адрес);</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личную подпись либо подпись уполномоченного лица и дату.</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2.7.2. Копию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2.7.3. Иные документы, которые, по мнению заявителя, имеют значение при рассмотрении заявления.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2.9. Заявитель имеет право представить заявление с приложением копий документов Исполнителю: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письменном виде по почте;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лично либо через своих представителей.</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нотариально заверенные копии документов;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предоставлении муниципальной услуги, и которые заявитель вправе</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представить, а также способы их получения заявителями,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в том числе в электронной форме, порядок их представления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Указание на запрет требовать от заявителя избыточных документов</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 информации или осуществления избыточных действий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2.11. Исполнитель не вправе требовать от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F0780A">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за исключением документов, включенных в определенный частью 6 статьи 7 Федерального закона № </w:t>
      </w:r>
      <w:r w:rsidRPr="00D21A66">
        <w:rPr>
          <w:rFonts w:ascii="Times New Roman" w:eastAsia="Times New Roman" w:hAnsi="Times New Roman" w:cs="Times New Roman"/>
          <w:sz w:val="28"/>
          <w:szCs w:val="28"/>
          <w:lang w:eastAsia="ru-RU"/>
        </w:rPr>
        <w:lastRenderedPageBreak/>
        <w:t>210-ФЗ перечень документов. Заявитель вправе представить указанные документы и информацию Исполнителю по собственной инициативе;</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2.12.</w:t>
      </w:r>
      <w:r w:rsidRPr="00D21A66">
        <w:rPr>
          <w:rFonts w:ascii="Times New Roman" w:eastAsia="Times New Roman" w:hAnsi="Times New Roman" w:cs="Times New Roman"/>
          <w:sz w:val="28"/>
          <w:szCs w:val="28"/>
          <w:lang w:eastAsia="ru-RU"/>
        </w:rPr>
        <w:tab/>
        <w:t>Оснований для отказа в приеме заявлений не имеется.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Исчерпывающий перечень оснований для приостановления или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2.14. Основания для отказа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обращение с заявлением неуполномоченного лица;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не содержит информацию, предусмотренную соответственно подпунктами 2.7.1.1 либо 2.7.1.2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представление документов, не соответствующих установленным требованиям;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противоречий в представленных документах;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поступление заявления от заявителя о прекращении рассмотрения его обращения;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2.15.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направления уведомления не может превышать 30 календарных дней с момента обращения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Решение об отказе в предоставлении муниципальной услуги принимается в письменной форме с указанием оснований отказа.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3" w:name="sub_229"/>
    </w:p>
    <w:bookmarkEnd w:id="3"/>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услуг, которые являются необходимыми и обязательными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для предоставления муниципальной услуги, в том числе сведения о</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документе (документах), выдаваемом (выдаваемых) организациями,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участвующими в предоставлении муниципальной услуги</w:t>
      </w:r>
    </w:p>
    <w:p w:rsidR="00D21A66" w:rsidRPr="00D21A66" w:rsidRDefault="00D21A66" w:rsidP="00D21A66">
      <w:pPr>
        <w:spacing w:after="0" w:line="240" w:lineRule="auto"/>
        <w:ind w:firstLine="720"/>
        <w:jc w:val="both"/>
        <w:outlineLvl w:val="2"/>
        <w:rPr>
          <w:rFonts w:ascii="Times New Roman" w:eastAsia="Times New Roman" w:hAnsi="Times New Roman" w:cs="Times New Roman"/>
          <w:sz w:val="28"/>
          <w:szCs w:val="28"/>
          <w:lang w:eastAsia="ru-RU"/>
        </w:rPr>
      </w:pPr>
    </w:p>
    <w:p w:rsidR="00D21A66" w:rsidRPr="00D21A66" w:rsidRDefault="00D21A66" w:rsidP="00D21A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2.16.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D21A66" w:rsidRPr="00D21A66" w:rsidRDefault="00D21A66" w:rsidP="00D21A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outlineLvl w:val="2"/>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2.17. Муниципальная услуга предоставляется без взимания государственной пошлины или иной платы.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ожидания в очереди при подаче запроса о</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предоставлении муниципальной услуги и при получении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результата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2.18. Максимальное время ожидания в очереди при подаче документов Исполнителю не может превышать 15 минут.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4" w:name="sub_211"/>
      <w:r w:rsidRPr="00D21A66">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5" w:name="sub_212"/>
      <w:bookmarkEnd w:id="4"/>
      <w:r w:rsidRPr="00D21A66">
        <w:rPr>
          <w:rFonts w:ascii="Times New Roman" w:eastAsia="Times New Roman" w:hAnsi="Times New Roman" w:cs="Times New Roman"/>
          <w:sz w:val="28"/>
          <w:szCs w:val="28"/>
          <w:lang w:eastAsia="ru-RU"/>
        </w:rPr>
        <w:t>Требования к помещениям, в которых предоставляется муниципальная</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услуга, к месту ожидания и приема заявителей, размещению 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оформлению визуальной, текстовой и мультимедийной информации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о порядке предоставления муниципальной услуги</w:t>
      </w:r>
      <w:bookmarkEnd w:id="5"/>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42"/>
      <w:r w:rsidRPr="00D21A66">
        <w:rPr>
          <w:rFonts w:ascii="Times New Roman" w:eastAsia="Times New Roman" w:hAnsi="Times New Roman" w:cs="Times New Roman"/>
          <w:sz w:val="28"/>
          <w:szCs w:val="28"/>
          <w:lang w:eastAsia="ru-RU"/>
        </w:rPr>
        <w:t>2.20. Здание, в котором расположен Исполнитель, должно быть оборудовано отдельным входом для свободного доступа заинтересованных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2.21. Помещения для работы с заинтересованными лицами оборудуются соответствующими информационными стендами, вывесками, указателями.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w:t>
      </w:r>
      <w:r w:rsidRPr="00D21A66">
        <w:rPr>
          <w:rFonts w:ascii="Times New Roman" w:eastAsia="Times New Roman" w:hAnsi="Times New Roman" w:cs="Times New Roman"/>
          <w:sz w:val="28"/>
          <w:szCs w:val="28"/>
          <w:lang w:eastAsia="ru-RU"/>
        </w:rPr>
        <w:lastRenderedPageBreak/>
        <w:t>для заинтересованных лиц месте), а также на официальном сайте Исполнителя и Портале государственных и муниципальных услуг в информационно-телекоммуникационной сети «Интернет».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2.22.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7" w:name="sub_213"/>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Показатели доступности и качества муниципальной услуги</w:t>
      </w:r>
    </w:p>
    <w:bookmarkEnd w:id="7"/>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2.27. Показателем доступности и качества муниципальной услуги является возможность:</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2.28. Основные требования к качеству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своевременность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2.30. При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ab/>
        <w:t>Муниципальная услуга может быть представлена через многофункциональный центр предоставления государственных и муниципальных услуг.</w:t>
      </w:r>
    </w:p>
    <w:p w:rsidR="00D21A66" w:rsidRPr="00D21A66" w:rsidRDefault="00D21A66" w:rsidP="00D21A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 в электронной форме</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2.31. Иные требования к предоставлению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21A66" w:rsidRPr="00D21A66" w:rsidRDefault="00D21A66" w:rsidP="007029A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w:t>
      </w:r>
      <w:r w:rsidR="00EB1EEC" w:rsidRPr="00EB1EEC">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i/>
          <w:sz w:val="28"/>
          <w:szCs w:val="28"/>
          <w:lang w:eastAsia="ru-RU"/>
        </w:rPr>
        <w:t>,</w:t>
      </w:r>
      <w:r w:rsidR="00EB1EEC">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 xml:space="preserve"> обеспечение возможности обращения за получением  муниципальной услуги   от места регистрации (места проживания) заявителя;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2.33. Особенности предоставления муниципальной услуги в электронной форме.</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D21A66" w:rsidRPr="00D21A66" w:rsidRDefault="00D21A66" w:rsidP="00D21A6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Формы и виды обращения заявителя:</w:t>
      </w:r>
    </w:p>
    <w:p w:rsidR="00D21A66" w:rsidRPr="00D21A66" w:rsidRDefault="00D21A66" w:rsidP="00D21A66">
      <w:pPr>
        <w:tabs>
          <w:tab w:val="left" w:pos="1134"/>
        </w:tabs>
        <w:spacing w:after="0" w:line="240" w:lineRule="auto"/>
        <w:jc w:val="both"/>
        <w:rPr>
          <w:rFonts w:ascii="Times New Roman" w:eastAsia="Times New Roman" w:hAnsi="Times New Roman" w:cs="Times New Roman"/>
          <w:sz w:val="28"/>
          <w:szCs w:val="28"/>
          <w:lang w:eastAsia="ru-RU"/>
        </w:rPr>
      </w:pPr>
    </w:p>
    <w:tbl>
      <w:tblPr>
        <w:tblW w:w="97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1998"/>
        <w:gridCol w:w="1277"/>
      </w:tblGrid>
      <w:tr w:rsidR="00D21A66" w:rsidRPr="00D21A66" w:rsidTr="00024CDB">
        <w:trPr>
          <w:trHeight w:val="1710"/>
        </w:trPr>
        <w:tc>
          <w:tcPr>
            <w:tcW w:w="426" w:type="dxa"/>
            <w:vMerge w:val="restart"/>
          </w:tcPr>
          <w:p w:rsidR="00D21A66" w:rsidRPr="00024CDB" w:rsidRDefault="00D21A66" w:rsidP="00D21A66">
            <w:pPr>
              <w:jc w:val="both"/>
              <w:rPr>
                <w:rFonts w:ascii="Times New Roman" w:eastAsia="Times New Roman" w:hAnsi="Times New Roman" w:cs="Times New Roman"/>
                <w:sz w:val="20"/>
                <w:szCs w:val="20"/>
                <w:lang w:eastAsia="ru-RU"/>
              </w:rPr>
            </w:pPr>
            <w:r w:rsidRPr="00024CDB">
              <w:rPr>
                <w:rFonts w:ascii="Times New Roman" w:eastAsia="Times New Roman" w:hAnsi="Times New Roman" w:cs="Times New Roman"/>
                <w:sz w:val="20"/>
                <w:szCs w:val="20"/>
                <w:lang w:eastAsia="ru-RU"/>
              </w:rPr>
              <w:t>№</w:t>
            </w:r>
          </w:p>
        </w:tc>
        <w:tc>
          <w:tcPr>
            <w:tcW w:w="2693" w:type="dxa"/>
            <w:vMerge w:val="restart"/>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Наименование документа</w:t>
            </w:r>
          </w:p>
        </w:tc>
        <w:tc>
          <w:tcPr>
            <w:tcW w:w="992" w:type="dxa"/>
            <w:vMerge w:val="restart"/>
            <w:textDirection w:val="btLr"/>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Необходимость предоставления, в следующих случаях</w:t>
            </w:r>
          </w:p>
        </w:tc>
        <w:tc>
          <w:tcPr>
            <w:tcW w:w="2397" w:type="dxa"/>
            <w:gridSpan w:val="3"/>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Личный прием</w:t>
            </w:r>
          </w:p>
        </w:tc>
        <w:tc>
          <w:tcPr>
            <w:tcW w:w="3275" w:type="dxa"/>
            <w:gridSpan w:val="2"/>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Обращение через «Портал государственных и муниципальных услуг Забайкальского края»</w:t>
            </w:r>
          </w:p>
        </w:tc>
      </w:tr>
      <w:tr w:rsidR="00D21A66" w:rsidRPr="00D21A66" w:rsidTr="00024CDB">
        <w:trPr>
          <w:trHeight w:val="1420"/>
        </w:trPr>
        <w:tc>
          <w:tcPr>
            <w:tcW w:w="426" w:type="dxa"/>
            <w:vMerge/>
          </w:tcPr>
          <w:p w:rsidR="00D21A66" w:rsidRPr="00024CDB" w:rsidRDefault="00D21A66" w:rsidP="00D21A66">
            <w:pPr>
              <w:jc w:val="both"/>
              <w:rPr>
                <w:rFonts w:ascii="Times New Roman" w:eastAsia="Times New Roman" w:hAnsi="Times New Roman" w:cs="Times New Roman"/>
                <w:sz w:val="20"/>
                <w:szCs w:val="20"/>
                <w:lang w:eastAsia="ru-RU"/>
              </w:rPr>
            </w:pPr>
          </w:p>
        </w:tc>
        <w:tc>
          <w:tcPr>
            <w:tcW w:w="2693"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992"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1701" w:type="dxa"/>
            <w:gridSpan w:val="2"/>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Бумажный вид</w:t>
            </w:r>
          </w:p>
        </w:tc>
        <w:tc>
          <w:tcPr>
            <w:tcW w:w="696"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Электронный вид</w:t>
            </w:r>
          </w:p>
        </w:tc>
        <w:tc>
          <w:tcPr>
            <w:tcW w:w="199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Бумажно-электронный вид</w:t>
            </w:r>
          </w:p>
        </w:tc>
        <w:tc>
          <w:tcPr>
            <w:tcW w:w="1277"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Электронный</w:t>
            </w:r>
          </w:p>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 вид</w:t>
            </w:r>
          </w:p>
        </w:tc>
      </w:tr>
      <w:tr w:rsidR="00D21A66" w:rsidRPr="00D21A66" w:rsidTr="00024CDB">
        <w:trPr>
          <w:trHeight w:val="1128"/>
        </w:trPr>
        <w:tc>
          <w:tcPr>
            <w:tcW w:w="426" w:type="dxa"/>
            <w:vMerge/>
          </w:tcPr>
          <w:p w:rsidR="00D21A66" w:rsidRPr="00024CDB" w:rsidRDefault="00D21A66" w:rsidP="00D21A66">
            <w:pPr>
              <w:jc w:val="both"/>
              <w:rPr>
                <w:rFonts w:ascii="Times New Roman" w:eastAsia="Times New Roman" w:hAnsi="Times New Roman" w:cs="Times New Roman"/>
                <w:sz w:val="20"/>
                <w:szCs w:val="20"/>
                <w:lang w:eastAsia="ru-RU"/>
              </w:rPr>
            </w:pPr>
          </w:p>
        </w:tc>
        <w:tc>
          <w:tcPr>
            <w:tcW w:w="2693"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992" w:type="dxa"/>
            <w:vMerge/>
          </w:tcPr>
          <w:p w:rsidR="00D21A66" w:rsidRPr="00024CDB" w:rsidRDefault="00D21A66" w:rsidP="00D21A66">
            <w:pPr>
              <w:jc w:val="both"/>
              <w:rPr>
                <w:rFonts w:ascii="Times New Roman" w:eastAsia="Times New Roman" w:hAnsi="Times New Roman" w:cs="Times New Roman"/>
                <w:bCs/>
                <w:sz w:val="20"/>
                <w:szCs w:val="20"/>
                <w:lang w:eastAsia="ru-RU"/>
              </w:rPr>
            </w:pPr>
          </w:p>
        </w:tc>
        <w:tc>
          <w:tcPr>
            <w:tcW w:w="863"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83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Кол-во</w:t>
            </w:r>
          </w:p>
        </w:tc>
        <w:tc>
          <w:tcPr>
            <w:tcW w:w="696"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1998"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c>
          <w:tcPr>
            <w:tcW w:w="1277" w:type="dxa"/>
          </w:tcPr>
          <w:p w:rsidR="00D21A66" w:rsidRPr="00024CDB" w:rsidRDefault="00D21A66" w:rsidP="00D21A66">
            <w:pPr>
              <w:jc w:val="both"/>
              <w:rPr>
                <w:rFonts w:ascii="Times New Roman" w:eastAsia="Times New Roman" w:hAnsi="Times New Roman" w:cs="Times New Roman"/>
                <w:bCs/>
                <w:sz w:val="20"/>
                <w:szCs w:val="20"/>
                <w:lang w:eastAsia="ru-RU"/>
              </w:rPr>
            </w:pPr>
            <w:r w:rsidRPr="00024CDB">
              <w:rPr>
                <w:rFonts w:ascii="Times New Roman" w:eastAsia="Times New Roman" w:hAnsi="Times New Roman" w:cs="Times New Roman"/>
                <w:bCs/>
                <w:sz w:val="20"/>
                <w:szCs w:val="20"/>
                <w:lang w:eastAsia="ru-RU"/>
              </w:rPr>
              <w:t>Вид документа</w:t>
            </w:r>
          </w:p>
        </w:tc>
      </w:tr>
      <w:tr w:rsidR="00D21A66" w:rsidRPr="00D21A66" w:rsidTr="00024CDB">
        <w:trPr>
          <w:trHeight w:val="2266"/>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Заявление для присвоения или изменения наименований улицам, площадям и иным территориям проживания граждан в  </w:t>
            </w:r>
            <w:r w:rsidRPr="00D21A66">
              <w:rPr>
                <w:rFonts w:ascii="Times New Roman" w:eastAsia="Times New Roman" w:hAnsi="Times New Roman" w:cs="Times New Roman"/>
                <w:i/>
                <w:sz w:val="20"/>
                <w:szCs w:val="20"/>
                <w:lang w:eastAsia="ru-RU"/>
              </w:rPr>
              <w:t>(наименование муниципального образования)</w:t>
            </w:r>
            <w:r w:rsidRPr="00D21A66">
              <w:rPr>
                <w:rFonts w:ascii="Times New Roman" w:eastAsia="Times New Roman" w:hAnsi="Times New Roman" w:cs="Times New Roman"/>
                <w:sz w:val="20"/>
                <w:szCs w:val="20"/>
                <w:lang w:eastAsia="ru-RU"/>
              </w:rPr>
              <w:t xml:space="preserve"> (приложение № </w:t>
            </w:r>
            <w:hyperlink w:anchor="sub_1002" w:history="1">
              <w:r w:rsidRPr="00D21A66">
                <w:rPr>
                  <w:rFonts w:ascii="Times New Roman" w:eastAsia="Times New Roman" w:hAnsi="Times New Roman" w:cs="Times New Roman"/>
                  <w:sz w:val="20"/>
                  <w:szCs w:val="20"/>
                  <w:lang w:eastAsia="ru-RU"/>
                </w:rPr>
                <w:t>2</w:t>
              </w:r>
            </w:hyperlink>
            <w:r w:rsidRPr="00D21A66">
              <w:rPr>
                <w:rFonts w:ascii="Times New Roman" w:eastAsia="Times New Roman" w:hAnsi="Times New Roman" w:cs="Times New Roman"/>
                <w:sz w:val="20"/>
                <w:szCs w:val="20"/>
                <w:lang w:eastAsia="ru-RU"/>
              </w:rPr>
              <w:t>)</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Оригинал </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Скан-копия документа, сформированного в бумажном виде,  заверенная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Документ, подписанный усиленной квалифицированной ЭЦП</w:t>
            </w:r>
          </w:p>
        </w:tc>
      </w:tr>
      <w:tr w:rsidR="00D21A66" w:rsidRPr="00D21A66" w:rsidTr="00024CDB">
        <w:trPr>
          <w:trHeight w:val="2146"/>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lastRenderedPageBreak/>
              <w:t>2</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xml:space="preserve">Заявление для </w:t>
            </w:r>
            <w:r w:rsidRPr="00D21A66">
              <w:rPr>
                <w:rFonts w:ascii="Times New Roman" w:eastAsia="Times New Roman" w:hAnsi="Times New Roman" w:cs="Times New Roman"/>
                <w:sz w:val="20"/>
                <w:szCs w:val="28"/>
                <w:lang w:eastAsia="ru-RU"/>
              </w:rPr>
              <w:t>установления нумерации домов</w:t>
            </w:r>
            <w:r w:rsidRPr="00D21A66">
              <w:rPr>
                <w:rFonts w:ascii="Times New Roman" w:eastAsia="Times New Roman" w:hAnsi="Times New Roman" w:cs="Times New Roman"/>
                <w:sz w:val="14"/>
                <w:szCs w:val="20"/>
                <w:lang w:eastAsia="ru-RU"/>
              </w:rPr>
              <w:t xml:space="preserve"> </w:t>
            </w:r>
            <w:r w:rsidRPr="00D21A66">
              <w:rPr>
                <w:rFonts w:ascii="Times New Roman" w:eastAsia="Times New Roman" w:hAnsi="Times New Roman" w:cs="Times New Roman"/>
                <w:sz w:val="20"/>
                <w:szCs w:val="20"/>
                <w:lang w:eastAsia="ru-RU"/>
              </w:rPr>
              <w:t>в (</w:t>
            </w:r>
            <w:r w:rsidRPr="00D21A66">
              <w:rPr>
                <w:rFonts w:ascii="Times New Roman" w:eastAsia="Times New Roman" w:hAnsi="Times New Roman" w:cs="Times New Roman"/>
                <w:i/>
                <w:sz w:val="20"/>
                <w:szCs w:val="20"/>
                <w:lang w:eastAsia="ru-RU"/>
              </w:rPr>
              <w:t>наименованиемуниципального образования)</w:t>
            </w:r>
            <w:r w:rsidRPr="00D21A66">
              <w:rPr>
                <w:rFonts w:ascii="Times New Roman" w:eastAsia="Times New Roman" w:hAnsi="Times New Roman" w:cs="Times New Roman"/>
                <w:sz w:val="20"/>
                <w:szCs w:val="20"/>
                <w:lang w:eastAsia="ru-RU"/>
              </w:rPr>
              <w:t xml:space="preserve"> (приложение № </w:t>
            </w:r>
            <w:hyperlink w:anchor="sub_1002" w:history="1">
              <w:r w:rsidRPr="00D21A66">
                <w:rPr>
                  <w:rFonts w:ascii="Times New Roman" w:eastAsia="Times New Roman" w:hAnsi="Times New Roman" w:cs="Times New Roman"/>
                  <w:sz w:val="20"/>
                  <w:szCs w:val="20"/>
                  <w:lang w:eastAsia="ru-RU"/>
                </w:rPr>
                <w:t>2</w:t>
              </w:r>
            </w:hyperlink>
            <w:r w:rsidRPr="00D21A66">
              <w:rPr>
                <w:rFonts w:ascii="Times New Roman" w:eastAsia="Times New Roman" w:hAnsi="Times New Roman" w:cs="Times New Roman"/>
                <w:sz w:val="20"/>
                <w:szCs w:val="20"/>
                <w:lang w:eastAsia="ru-RU"/>
              </w:rPr>
              <w:t>)</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Оригинал</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Документ, подписанный усиленной квалифицированной ЭЦП</w:t>
            </w:r>
          </w:p>
        </w:tc>
      </w:tr>
      <w:tr w:rsidR="00D21A66" w:rsidRPr="00D21A66" w:rsidTr="00024CDB">
        <w:trPr>
          <w:trHeight w:val="1153"/>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3</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Копия</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1</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Скан-копия документа, сформированного в бумажном виде,  заверенная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 Документ, подписанный усиленной квалифицированной ЭЦП</w:t>
            </w:r>
          </w:p>
        </w:tc>
      </w:tr>
      <w:tr w:rsidR="00D21A66" w:rsidRPr="00D21A66" w:rsidTr="00024CDB">
        <w:trPr>
          <w:trHeight w:val="1260"/>
        </w:trPr>
        <w:tc>
          <w:tcPr>
            <w:tcW w:w="42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4</w:t>
            </w:r>
          </w:p>
        </w:tc>
        <w:tc>
          <w:tcPr>
            <w:tcW w:w="269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Иные документы, которые, по мнению заявителя, имеют значение при рассмотрении заявления</w:t>
            </w:r>
          </w:p>
        </w:tc>
        <w:tc>
          <w:tcPr>
            <w:tcW w:w="992"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Обязательно</w:t>
            </w:r>
          </w:p>
        </w:tc>
        <w:tc>
          <w:tcPr>
            <w:tcW w:w="863"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Копия либо оригинал</w:t>
            </w:r>
          </w:p>
        </w:tc>
        <w:tc>
          <w:tcPr>
            <w:tcW w:w="83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Необходимое количество</w:t>
            </w:r>
          </w:p>
        </w:tc>
        <w:tc>
          <w:tcPr>
            <w:tcW w:w="696"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w:t>
            </w:r>
          </w:p>
        </w:tc>
        <w:tc>
          <w:tcPr>
            <w:tcW w:w="1998"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1277" w:type="dxa"/>
          </w:tcPr>
          <w:p w:rsidR="00D21A66" w:rsidRPr="00D21A66" w:rsidRDefault="00D21A66" w:rsidP="00D21A66">
            <w:pPr>
              <w:jc w:val="both"/>
              <w:rPr>
                <w:rFonts w:ascii="Times New Roman" w:eastAsia="Times New Roman" w:hAnsi="Times New Roman" w:cs="Times New Roman"/>
                <w:sz w:val="20"/>
                <w:szCs w:val="20"/>
                <w:lang w:eastAsia="ru-RU"/>
              </w:rPr>
            </w:pPr>
            <w:r w:rsidRPr="00D21A66">
              <w:rPr>
                <w:rFonts w:ascii="Times New Roman" w:eastAsia="Times New Roman" w:hAnsi="Times New Roman" w:cs="Times New Roman"/>
                <w:sz w:val="20"/>
                <w:szCs w:val="20"/>
                <w:lang w:eastAsia="ru-RU"/>
              </w:rPr>
              <w:t>Документ, подписанный усиленной квалифицированной ЭЦП</w:t>
            </w:r>
          </w:p>
        </w:tc>
      </w:tr>
    </w:tbl>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 w:name="sub_30"/>
      <w:r w:rsidRPr="00D21A66">
        <w:rPr>
          <w:rFonts w:ascii="Times New Roman" w:eastAsia="Times New Roman" w:hAnsi="Times New Roman" w:cs="Times New Roman"/>
          <w:b/>
          <w:bCs/>
          <w:sz w:val="28"/>
          <w:szCs w:val="28"/>
          <w:lang w:eastAsia="ru-RU"/>
        </w:rPr>
        <w:t>3. СОСТАВ, ПОСЛЕДОВАТЕЛЬНОСТЬ И СРОКИ ВЫПОЛНЕНИЯ</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A66" w:rsidRPr="00D21A66" w:rsidRDefault="00D21A66" w:rsidP="00D21A66">
      <w:pPr>
        <w:spacing w:after="0" w:line="240" w:lineRule="auto"/>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ar-SA"/>
        </w:rPr>
      </w:pPr>
      <w:r w:rsidRPr="00D21A66">
        <w:rPr>
          <w:rFonts w:ascii="Times New Roman" w:eastAsia="Times New Roman" w:hAnsi="Times New Roman" w:cs="Times New Roman"/>
          <w:sz w:val="28"/>
          <w:szCs w:val="28"/>
          <w:lang w:eastAsia="ar-SA"/>
        </w:rPr>
        <w:t>3.1.1. Прием и регистрация заявления, поступившего в том числе в электронной форме, и прилагаемых к нему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3.1.2. Оформление и направление (выдача) заявителю отказа в приеме заявления (в случае наличия оснований для отказа в приеме заявления).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3.1.4. 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наименования улицам, </w:t>
      </w:r>
      <w:r w:rsidRPr="00D21A66">
        <w:rPr>
          <w:rFonts w:ascii="Times New Roman" w:eastAsia="Times New Roman" w:hAnsi="Times New Roman" w:cs="Times New Roman"/>
          <w:sz w:val="28"/>
          <w:szCs w:val="28"/>
          <w:lang w:eastAsia="ru-RU"/>
        </w:rPr>
        <w:lastRenderedPageBreak/>
        <w:t>площадям и иным территориям проживания граждан в населенных пунктах, а также установлении нумерации домов в (наименование муниципального образования) .</w:t>
      </w:r>
    </w:p>
    <w:bookmarkEnd w:id="8"/>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Прием и регистрация заявления, поступившего в том числе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электронной форме, и прилагаемых к нему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9" w:name="sub_132"/>
      <w:r w:rsidRPr="00D21A66">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D21A66">
        <w:rPr>
          <w:rFonts w:ascii="Times New Roman" w:eastAsia="Times New Roman" w:hAnsi="Times New Roman" w:cs="Times New Roman"/>
          <w:iCs/>
          <w:sz w:val="28"/>
          <w:szCs w:val="28"/>
          <w:lang w:eastAsia="ru-RU"/>
        </w:rPr>
        <w:t>Каждому заявлению присваивается регистрационный номер и дата регистрации.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3.4. </w:t>
      </w:r>
      <w:r w:rsidRPr="00D21A66">
        <w:rPr>
          <w:rFonts w:ascii="Times New Roman" w:eastAsia="Times New Roman" w:hAnsi="Times New Roman" w:cs="Times New Roman"/>
          <w:iCs/>
          <w:sz w:val="28"/>
          <w:szCs w:val="28"/>
          <w:lang w:eastAsia="ru-RU"/>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024CDB">
        <w:rPr>
          <w:rFonts w:ascii="Times New Roman" w:eastAsia="Times New Roman" w:hAnsi="Times New Roman" w:cs="Times New Roman"/>
          <w:i/>
          <w:iCs/>
          <w:sz w:val="28"/>
          <w:szCs w:val="28"/>
          <w:lang w:eastAsia="ru-RU"/>
        </w:rPr>
        <w:t>Главе администрации</w:t>
      </w:r>
      <w:r w:rsidRPr="00D21A66">
        <w:rPr>
          <w:rFonts w:ascii="Times New Roman" w:eastAsia="Times New Roman" w:hAnsi="Times New Roman" w:cs="Times New Roman"/>
          <w:iCs/>
          <w:sz w:val="28"/>
          <w:szCs w:val="28"/>
          <w:lang w:eastAsia="ru-RU"/>
        </w:rPr>
        <w:t xml:space="preserve">, который осуществляет распределение заявлений для их исполнения. Заявление с резолюцией </w:t>
      </w:r>
      <w:r w:rsidR="00024CDB">
        <w:rPr>
          <w:rFonts w:ascii="Times New Roman" w:eastAsia="Times New Roman" w:hAnsi="Times New Roman" w:cs="Times New Roman"/>
          <w:i/>
          <w:iCs/>
          <w:sz w:val="28"/>
          <w:szCs w:val="28"/>
          <w:lang w:eastAsia="ru-RU"/>
        </w:rPr>
        <w:t>главы администрации</w:t>
      </w:r>
      <w:r w:rsidRPr="00D21A66">
        <w:rPr>
          <w:rFonts w:ascii="Times New Roman" w:eastAsia="Times New Roman" w:hAnsi="Times New Roman" w:cs="Times New Roman"/>
          <w:iCs/>
          <w:sz w:val="28"/>
          <w:szCs w:val="28"/>
          <w:lang w:eastAsia="ru-RU"/>
        </w:rPr>
        <w:t xml:space="preserve"> немедленно передается указанным в резолюции должностным лицам (ответственным исполнителям) для исполнения.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3.5. </w:t>
      </w:r>
      <w:r w:rsidRPr="00D21A66">
        <w:rPr>
          <w:rFonts w:ascii="Times New Roman" w:eastAsia="Times New Roman" w:hAnsi="Times New Roman" w:cs="Times New Roman"/>
          <w:iCs/>
          <w:sz w:val="28"/>
          <w:szCs w:val="28"/>
          <w:lang w:eastAsia="ru-RU"/>
        </w:rPr>
        <w:t xml:space="preserve">Результатом административной процедуры является регистрация заявления </w:t>
      </w:r>
      <w:r w:rsidRPr="00D21A66">
        <w:rPr>
          <w:rFonts w:ascii="Times New Roman" w:eastAsia="Times New Roman" w:hAnsi="Times New Roman" w:cs="Times New Roman"/>
          <w:sz w:val="28"/>
          <w:szCs w:val="28"/>
          <w:lang w:eastAsia="ru-RU"/>
        </w:rPr>
        <w:t xml:space="preserve">в книге учета входящей корреспонденции  </w:t>
      </w:r>
      <w:r w:rsidRPr="00D21A66">
        <w:rPr>
          <w:rFonts w:ascii="Times New Roman" w:eastAsia="Times New Roman" w:hAnsi="Times New Roman" w:cs="Times New Roman"/>
          <w:iCs/>
          <w:sz w:val="28"/>
          <w:szCs w:val="28"/>
          <w:lang w:eastAsia="ru-RU"/>
        </w:rPr>
        <w:t>и передача заявления для исполнения.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0"/>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iCs/>
          <w:sz w:val="28"/>
          <w:szCs w:val="28"/>
          <w:lang w:eastAsia="ru-RU"/>
        </w:rPr>
        <w:t>Оформление и направление (выдача) заявителю отказа в приеме</w:t>
      </w:r>
    </w:p>
    <w:p w:rsidR="00D21A66" w:rsidRPr="00D21A66" w:rsidRDefault="00D21A66" w:rsidP="00D21A66">
      <w:pPr>
        <w:spacing w:after="0" w:line="240" w:lineRule="auto"/>
        <w:ind w:firstLine="720"/>
        <w:jc w:val="center"/>
        <w:outlineLvl w:val="0"/>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iCs/>
          <w:sz w:val="28"/>
          <w:szCs w:val="28"/>
          <w:lang w:eastAsia="ru-RU"/>
        </w:rPr>
        <w:t>заявления (в случае наличия оснований для отказа в приеме заявления)</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3.7. </w:t>
      </w:r>
      <w:r w:rsidRPr="00D21A66">
        <w:rPr>
          <w:rFonts w:ascii="Times New Roman" w:eastAsia="Times New Roman" w:hAnsi="Times New Roman" w:cs="Times New Roman"/>
          <w:iCs/>
          <w:sz w:val="28"/>
          <w:szCs w:val="28"/>
          <w:lang w:eastAsia="ru-RU"/>
        </w:rPr>
        <w:t xml:space="preserve">Основанием для начала административной процедуры является поступление ответственному исполнителю зарегистрированного в </w:t>
      </w:r>
      <w:r w:rsidRPr="00D21A66">
        <w:rPr>
          <w:rFonts w:ascii="Times New Roman" w:eastAsia="Times New Roman" w:hAnsi="Times New Roman" w:cs="Times New Roman"/>
          <w:sz w:val="28"/>
          <w:szCs w:val="28"/>
          <w:lang w:eastAsia="ru-RU"/>
        </w:rPr>
        <w:t xml:space="preserve">книге учета входящей корреспонденции </w:t>
      </w:r>
      <w:r w:rsidRPr="00D21A66">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p>
    <w:p w:rsidR="00D21A66" w:rsidRPr="00D21A66" w:rsidRDefault="00D21A66" w:rsidP="00D21A66">
      <w:pPr>
        <w:tabs>
          <w:tab w:val="left" w:pos="0"/>
        </w:tabs>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3.8.  </w:t>
      </w:r>
      <w:r w:rsidRPr="00D21A66">
        <w:rPr>
          <w:rFonts w:ascii="Times New Roman" w:eastAsia="Times New Roman" w:hAnsi="Times New Roman" w:cs="Times New Roman"/>
          <w:iCs/>
          <w:sz w:val="28"/>
          <w:szCs w:val="28"/>
          <w:lang w:eastAsia="ru-RU"/>
        </w:rPr>
        <w:t xml:space="preserve">Ответственный исполнитель после наложения резолюции </w:t>
      </w:r>
      <w:r w:rsidR="007029A0">
        <w:rPr>
          <w:rFonts w:ascii="Times New Roman" w:eastAsia="Times New Roman" w:hAnsi="Times New Roman" w:cs="Times New Roman"/>
          <w:iCs/>
          <w:sz w:val="28"/>
          <w:szCs w:val="28"/>
          <w:lang w:eastAsia="ru-RU"/>
        </w:rPr>
        <w:t>глава администрация городского поселения « Калангуйское»</w:t>
      </w:r>
      <w:r w:rsidRPr="00D21A66">
        <w:rPr>
          <w:rFonts w:ascii="Times New Roman" w:eastAsia="Times New Roman" w:hAnsi="Times New Roman" w:cs="Times New Roman"/>
          <w:i/>
          <w:iCs/>
          <w:sz w:val="28"/>
          <w:szCs w:val="28"/>
          <w:lang w:eastAsia="ru-RU"/>
        </w:rPr>
        <w:t xml:space="preserve"> </w:t>
      </w:r>
      <w:r w:rsidRPr="00D21A66">
        <w:rPr>
          <w:rFonts w:ascii="Times New Roman" w:eastAsia="Times New Roman" w:hAnsi="Times New Roman" w:cs="Times New Roman"/>
          <w:iCs/>
          <w:sz w:val="28"/>
          <w:szCs w:val="28"/>
          <w:lang w:eastAsia="ru-RU"/>
        </w:rPr>
        <w:t>в соответствии с подпунктом 3.4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подпунктом 2.13 административного регламента</w:t>
      </w:r>
      <w:r w:rsidRPr="00D21A66">
        <w:rPr>
          <w:rFonts w:ascii="Times New Roman" w:eastAsia="Times New Roman" w:hAnsi="Times New Roman" w:cs="Times New Roman"/>
          <w:sz w:val="28"/>
          <w:szCs w:val="28"/>
          <w:lang w:eastAsia="ru-RU"/>
        </w:rPr>
        <w:t xml:space="preserve"> направляет заявителю уведомление об </w:t>
      </w:r>
      <w:r w:rsidRPr="00D21A66">
        <w:rPr>
          <w:rFonts w:ascii="Times New Roman" w:eastAsia="Times New Roman" w:hAnsi="Times New Roman" w:cs="Times New Roman"/>
          <w:sz w:val="28"/>
          <w:szCs w:val="28"/>
          <w:lang w:eastAsia="ru-RU"/>
        </w:rPr>
        <w:lastRenderedPageBreak/>
        <w:t>отказе в предоставлении муниципальной услуги, в срок не превышающий 30 дней с момента подачи запроса о предоставлении муниципальной услуги.</w:t>
      </w:r>
    </w:p>
    <w:p w:rsidR="00D21A66" w:rsidRPr="00D21A66" w:rsidRDefault="00D21A66" w:rsidP="00D21A66">
      <w:pPr>
        <w:spacing w:after="0" w:line="240" w:lineRule="auto"/>
        <w:ind w:firstLine="709"/>
        <w:jc w:val="both"/>
        <w:rPr>
          <w:rFonts w:ascii="Times New Roman" w:eastAsia="Times New Roman" w:hAnsi="Times New Roman" w:cs="Times New Roman"/>
          <w:iCs/>
          <w:sz w:val="28"/>
          <w:szCs w:val="28"/>
          <w:lang w:eastAsia="ru-RU"/>
        </w:rPr>
      </w:pPr>
      <w:r w:rsidRPr="00D21A66">
        <w:rPr>
          <w:rFonts w:ascii="Times New Roman" w:eastAsia="Times New Roman" w:hAnsi="Times New Roman" w:cs="Times New Roman"/>
          <w:sz w:val="28"/>
          <w:szCs w:val="28"/>
          <w:lang w:eastAsia="ru-RU"/>
        </w:rPr>
        <w:t>3.9. </w:t>
      </w:r>
      <w:r w:rsidRPr="00D21A66">
        <w:rPr>
          <w:rFonts w:ascii="Times New Roman" w:eastAsia="Times New Roman" w:hAnsi="Times New Roman" w:cs="Times New Roman"/>
          <w:iCs/>
          <w:sz w:val="28"/>
          <w:szCs w:val="28"/>
          <w:lang w:eastAsia="ru-RU"/>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iCs/>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w:t>
      </w:r>
      <w:r w:rsidRPr="00D21A66">
        <w:rPr>
          <w:rFonts w:ascii="Times New Roman" w:eastAsia="Times New Roman" w:hAnsi="Times New Roman" w:cs="Times New Roman"/>
          <w:iCs/>
          <w:sz w:val="28"/>
          <w:szCs w:val="28"/>
          <w:lang w:eastAsia="ru-RU"/>
        </w:rPr>
        <w:t xml:space="preserve">поступление ответственному исполнителю зарегистрированного в </w:t>
      </w:r>
      <w:r w:rsidRPr="00D21A66">
        <w:rPr>
          <w:rFonts w:ascii="Times New Roman" w:eastAsia="Times New Roman" w:hAnsi="Times New Roman" w:cs="Times New Roman"/>
          <w:sz w:val="28"/>
          <w:szCs w:val="28"/>
          <w:lang w:eastAsia="ru-RU"/>
        </w:rPr>
        <w:t xml:space="preserve">книге учета входящей корреспонденции </w:t>
      </w:r>
      <w:r w:rsidRPr="00D21A66">
        <w:rPr>
          <w:rFonts w:ascii="Times New Roman" w:eastAsia="Times New Roman" w:hAnsi="Times New Roman" w:cs="Times New Roman"/>
          <w:iCs/>
          <w:sz w:val="28"/>
          <w:szCs w:val="28"/>
          <w:lang w:eastAsia="ru-RU"/>
        </w:rPr>
        <w:t>заявления с проставленными на нем регистрационным номером и датой регистрации</w:t>
      </w:r>
      <w:r w:rsidRPr="00D21A66">
        <w:rPr>
          <w:rFonts w:ascii="Times New Roman" w:eastAsia="Times New Roman" w:hAnsi="Times New Roman" w:cs="Times New Roman"/>
          <w:sz w:val="28"/>
          <w:szCs w:val="28"/>
          <w:lang w:eastAsia="ru-RU"/>
        </w:rPr>
        <w:t xml:space="preserve"> и отсутствие оснований для отказа в приеме заявления, предусмотренных подпунктом 2.12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3.12. 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рабочий(-их) день (дней).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3.13. В случае отсутствия оснований для отказа в предоставлении муниципальной услуги, предусмотренных подпунктом 2.14 административного регламента, ответственный исполнитель обеспечивает подготовку, согласование с </w:t>
      </w:r>
      <w:r w:rsidRPr="00D21A66">
        <w:rPr>
          <w:rFonts w:ascii="Times New Roman" w:eastAsia="Times New Roman" w:hAnsi="Times New Roman" w:cs="Times New Roman"/>
          <w:i/>
          <w:iCs/>
          <w:sz w:val="28"/>
          <w:szCs w:val="28"/>
          <w:lang w:eastAsia="ru-RU"/>
        </w:rPr>
        <w:t>(наименование должности уполномоченного лица)</w:t>
      </w:r>
      <w:r w:rsidRPr="00D21A66">
        <w:rPr>
          <w:rFonts w:ascii="Times New Roman" w:eastAsia="Times New Roman" w:hAnsi="Times New Roman" w:cs="Times New Roman"/>
          <w:sz w:val="28"/>
          <w:szCs w:val="28"/>
          <w:lang w:eastAsia="ru-RU"/>
        </w:rPr>
        <w:t xml:space="preserve">, передачу на подписание постановления </w:t>
      </w:r>
      <w:r w:rsidRPr="00D21A66">
        <w:rPr>
          <w:rFonts w:ascii="Times New Roman" w:eastAsia="Times New Roman" w:hAnsi="Times New Roman" w:cs="Times New Roman"/>
          <w:i/>
          <w:sz w:val="28"/>
          <w:szCs w:val="28"/>
          <w:lang w:eastAsia="ru-RU"/>
        </w:rPr>
        <w:t>(указать наименование органа, принимающего постановление)</w:t>
      </w:r>
      <w:r w:rsidRPr="00D21A66">
        <w:rPr>
          <w:rFonts w:ascii="Times New Roman" w:eastAsia="Times New Roman" w:hAnsi="Times New Roman" w:cs="Times New Roman"/>
          <w:sz w:val="28"/>
          <w:szCs w:val="28"/>
          <w:lang w:eastAsia="ru-RU"/>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 постановления посредством почтового отправления заказным письмом с уведомлением, на электронную почту в форме электронного документа </w:t>
      </w:r>
      <w:r w:rsidRPr="00D21A66">
        <w:rPr>
          <w:rFonts w:ascii="Times New Roman" w:eastAsia="Times New Roman" w:hAnsi="Times New Roman" w:cs="Times New Roman"/>
          <w:sz w:val="28"/>
          <w:szCs w:val="28"/>
          <w:lang w:eastAsia="ru-RU"/>
        </w:rPr>
        <w:lastRenderedPageBreak/>
        <w:t xml:space="preserve">либо </w:t>
      </w:r>
      <w:r w:rsidRPr="00D21A66">
        <w:rPr>
          <w:rFonts w:ascii="Times New Roman" w:eastAsia="Times New Roman" w:hAnsi="Times New Roman" w:cs="Times New Roman"/>
          <w:iCs/>
          <w:sz w:val="28"/>
          <w:szCs w:val="28"/>
          <w:lang w:eastAsia="ru-RU"/>
        </w:rPr>
        <w:t>выдачу лично под роспись</w:t>
      </w:r>
      <w:r w:rsidRPr="00D21A66">
        <w:rPr>
          <w:rFonts w:ascii="Times New Roman" w:eastAsia="Times New Roman" w:hAnsi="Times New Roman" w:cs="Times New Roman"/>
          <w:sz w:val="28"/>
          <w:szCs w:val="28"/>
          <w:lang w:eastAsia="ru-RU"/>
        </w:rPr>
        <w:t xml:space="preserve"> в порядке, аналогичном установленному подпунктами 3.27, 3.28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_____ рабочий (-их) день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0" w:name="sub_331"/>
      <w:r w:rsidRPr="00D21A66">
        <w:rPr>
          <w:rFonts w:ascii="Times New Roman" w:eastAsia="Times New Roman" w:hAnsi="Times New Roman" w:cs="Times New Roman"/>
          <w:sz w:val="28"/>
          <w:szCs w:val="28"/>
          <w:lang w:eastAsia="ru-RU"/>
        </w:rPr>
        <w:t xml:space="preserve">3.14. Основанием для подготовки проекта постановления  </w:t>
      </w:r>
      <w:r w:rsidR="007029A0">
        <w:rPr>
          <w:rFonts w:ascii="Times New Roman" w:eastAsia="Times New Roman" w:hAnsi="Times New Roman" w:cs="Times New Roman"/>
          <w:sz w:val="28"/>
          <w:szCs w:val="28"/>
          <w:lang w:eastAsia="ru-RU"/>
        </w:rPr>
        <w:t>администрация городского поселения « Калангуйское»</w:t>
      </w:r>
      <w:r w:rsidRPr="00D21A66">
        <w:rPr>
          <w:rFonts w:ascii="Times New Roman" w:eastAsia="Times New Roman" w:hAnsi="Times New Roman" w:cs="Times New Roman"/>
          <w:sz w:val="28"/>
          <w:szCs w:val="28"/>
          <w:lang w:eastAsia="ru-RU"/>
        </w:rPr>
        <w:t xml:space="preserve">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является решение </w:t>
      </w:r>
      <w:r w:rsidR="00584896">
        <w:rPr>
          <w:rFonts w:ascii="Times New Roman" w:eastAsia="Times New Roman" w:hAnsi="Times New Roman" w:cs="Times New Roman"/>
          <w:sz w:val="28"/>
          <w:szCs w:val="28"/>
          <w:lang w:eastAsia="ru-RU"/>
        </w:rPr>
        <w:t xml:space="preserve"> администрация городского поселения «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1" w:name="sub_332"/>
      <w:bookmarkEnd w:id="10"/>
      <w:r w:rsidRPr="00D21A66">
        <w:rPr>
          <w:rFonts w:ascii="Times New Roman" w:eastAsia="Times New Roman" w:hAnsi="Times New Roman" w:cs="Times New Roman"/>
          <w:sz w:val="28"/>
          <w:szCs w:val="28"/>
          <w:lang w:eastAsia="ru-RU"/>
        </w:rPr>
        <w:t xml:space="preserve">3.15. На основании решения </w:t>
      </w:r>
      <w:r w:rsidR="00584896">
        <w:rPr>
          <w:rFonts w:ascii="Times New Roman" w:eastAsia="Times New Roman" w:hAnsi="Times New Roman" w:cs="Times New Roman"/>
          <w:sz w:val="28"/>
          <w:szCs w:val="28"/>
          <w:lang w:eastAsia="ru-RU"/>
        </w:rPr>
        <w:t xml:space="preserve">администрации городского поселения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установлении нумерации домов ответственный исполнитель обеспечивает подготовку проекта постановления </w:t>
      </w:r>
      <w:bookmarkEnd w:id="11"/>
      <w:r w:rsidRPr="00D21A66">
        <w:rPr>
          <w:rFonts w:ascii="Times New Roman" w:eastAsia="Times New Roman" w:hAnsi="Times New Roman" w:cs="Times New Roman"/>
          <w:sz w:val="28"/>
          <w:szCs w:val="28"/>
          <w:lang w:eastAsia="ru-RU"/>
        </w:rPr>
        <w:t>присвоении наименований улицам, площадям и иным территориям проживания граждан, а также установлении нумерации домов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исполнения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lang w:eastAsia="ru-RU"/>
        </w:rPr>
      </w:pPr>
      <w:bookmarkStart w:id="12" w:name="sub_333"/>
      <w:r w:rsidRPr="00D21A66">
        <w:rPr>
          <w:rFonts w:ascii="Times New Roman" w:eastAsia="Times New Roman" w:hAnsi="Times New Roman" w:cs="Times New Roman"/>
          <w:sz w:val="28"/>
          <w:szCs w:val="28"/>
          <w:lang w:eastAsia="ru-RU"/>
        </w:rPr>
        <w:t xml:space="preserve">3.16. Проект постановления о присвоении наименований улицам, площадям и иным территориям проживания граждан, а также установлении нумерации домов проверяет </w:t>
      </w:r>
      <w:r w:rsidR="00584896">
        <w:rPr>
          <w:rFonts w:ascii="Times New Roman" w:eastAsia="Times New Roman" w:hAnsi="Times New Roman" w:cs="Times New Roman"/>
          <w:sz w:val="28"/>
          <w:szCs w:val="28"/>
          <w:lang w:eastAsia="ru-RU"/>
        </w:rPr>
        <w:t xml:space="preserve"> глава  администрации городского  поселения  «Калангуйское»</w:t>
      </w:r>
      <w:r w:rsidRPr="00D21A66">
        <w:rPr>
          <w:rFonts w:ascii="Times New Roman" w:eastAsia="Times New Roman" w:hAnsi="Times New Roman" w:cs="Times New Roman"/>
          <w:i/>
          <w:sz w:val="28"/>
          <w:szCs w:val="28"/>
          <w:lang w:eastAsia="ru-RU"/>
        </w:rPr>
        <w:t>.</w:t>
      </w:r>
    </w:p>
    <w:bookmarkEnd w:id="12"/>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исполнения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3" w:name="sub_334"/>
      <w:r w:rsidRPr="00D21A66">
        <w:rPr>
          <w:rFonts w:ascii="Times New Roman" w:eastAsia="Times New Roman" w:hAnsi="Times New Roman" w:cs="Times New Roman"/>
          <w:sz w:val="28"/>
          <w:szCs w:val="28"/>
          <w:lang w:eastAsia="ru-RU"/>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r w:rsidR="00584896">
        <w:rPr>
          <w:rFonts w:ascii="Times New Roman" w:eastAsia="Times New Roman" w:hAnsi="Times New Roman" w:cs="Times New Roman"/>
          <w:sz w:val="28"/>
          <w:szCs w:val="28"/>
          <w:lang w:eastAsia="ru-RU"/>
        </w:rPr>
        <w:t>главой  администрации городского поселения « Калангуйское»</w:t>
      </w:r>
      <w:r w:rsidRPr="00D21A66">
        <w:rPr>
          <w:rFonts w:ascii="Times New Roman" w:eastAsia="Times New Roman" w:hAnsi="Times New Roman" w:cs="Times New Roman"/>
          <w:sz w:val="28"/>
          <w:szCs w:val="28"/>
          <w:lang w:eastAsia="ru-RU"/>
        </w:rPr>
        <w:t>.</w:t>
      </w:r>
    </w:p>
    <w:bookmarkEnd w:id="13"/>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__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4" w:name="sub_336"/>
      <w:r w:rsidRPr="00D21A66">
        <w:rPr>
          <w:rFonts w:ascii="Times New Roman" w:eastAsia="Times New Roman" w:hAnsi="Times New Roman" w:cs="Times New Roman"/>
          <w:sz w:val="28"/>
          <w:szCs w:val="28"/>
          <w:lang w:eastAsia="ru-RU"/>
        </w:rPr>
        <w:t xml:space="preserve">3.18. Проект постановления о присвоении наименований улицам, площадям и иным территориям проживания граждан, а также установлении нумерации домов подлежит согласованию в порядке, установленном </w:t>
      </w:r>
      <w:r w:rsidRPr="00D21A66">
        <w:rPr>
          <w:rFonts w:ascii="Times New Roman" w:eastAsia="Times New Roman" w:hAnsi="Times New Roman" w:cs="Times New Roman"/>
          <w:i/>
          <w:sz w:val="28"/>
          <w:szCs w:val="28"/>
          <w:lang w:eastAsia="ru-RU"/>
        </w:rPr>
        <w:t>(указать наименование правового акта, которым утвержден порядок согласования проектов постановлений)</w:t>
      </w:r>
      <w:r w:rsidRPr="00D21A66">
        <w:rPr>
          <w:rFonts w:ascii="Times New Roman" w:eastAsia="Times New Roman" w:hAnsi="Times New Roman" w:cs="Times New Roman"/>
          <w:sz w:val="28"/>
          <w:szCs w:val="28"/>
          <w:lang w:eastAsia="ru-RU"/>
        </w:rPr>
        <w:t>, со следующими структурными подразделениями и должностными лицами:</w:t>
      </w:r>
    </w:p>
    <w:bookmarkEnd w:id="14"/>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_______________________________.</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___ рабочих дней.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5" w:name="sub_337"/>
      <w:bookmarkStart w:id="16" w:name="sub_335"/>
      <w:r w:rsidRPr="00D21A66">
        <w:rPr>
          <w:rFonts w:ascii="Times New Roman" w:eastAsia="Times New Roman" w:hAnsi="Times New Roman" w:cs="Times New Roman"/>
          <w:sz w:val="28"/>
          <w:szCs w:val="28"/>
          <w:lang w:eastAsia="ru-RU"/>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установлении нумерации домов для подписания </w:t>
      </w:r>
      <w:bookmarkEnd w:id="15"/>
      <w:r w:rsidR="00584896">
        <w:rPr>
          <w:rFonts w:ascii="Times New Roman" w:eastAsia="Times New Roman" w:hAnsi="Times New Roman" w:cs="Times New Roman"/>
          <w:sz w:val="28"/>
          <w:szCs w:val="28"/>
          <w:lang w:eastAsia="ru-RU"/>
        </w:rPr>
        <w:t xml:space="preserve"> главой  городского поселения « Калангуйское» </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 выполнения действия составляет 1 день.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 xml:space="preserve">3.20. После подписания </w:t>
      </w:r>
      <w:r w:rsidR="00584896">
        <w:rPr>
          <w:rFonts w:ascii="Times New Roman" w:eastAsia="Times New Roman" w:hAnsi="Times New Roman" w:cs="Times New Roman"/>
          <w:sz w:val="28"/>
          <w:szCs w:val="28"/>
          <w:lang w:eastAsia="ru-RU"/>
        </w:rPr>
        <w:t xml:space="preserve"> главой  администрации  городского поселения « Калангуйское» </w:t>
      </w:r>
      <w:r w:rsidRPr="00D21A66">
        <w:rPr>
          <w:rFonts w:ascii="Times New Roman" w:eastAsia="Times New Roman" w:hAnsi="Times New Roman" w:cs="Times New Roman"/>
          <w:sz w:val="28"/>
          <w:szCs w:val="28"/>
          <w:lang w:eastAsia="ru-RU"/>
        </w:rPr>
        <w:t xml:space="preserve"> проекта постановления о присвоении наименований улицам, площадям и иным территориям проживания граждан, а также установлении нумерации домов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3.21. В случае наличия оснований для отказа в предоставлении муниципальной услуги, предусмотренных подпунктом 2.13 административного регламента, ответственный исполнитель обеспечивает подготовку, согласование с </w:t>
      </w:r>
      <w:r w:rsidR="00584896">
        <w:rPr>
          <w:rFonts w:ascii="Times New Roman" w:eastAsia="Times New Roman" w:hAnsi="Times New Roman" w:cs="Times New Roman"/>
          <w:sz w:val="28"/>
          <w:szCs w:val="28"/>
          <w:lang w:eastAsia="ru-RU"/>
        </w:rPr>
        <w:t>главой администрации  городского поселения  «Калангуйское»</w:t>
      </w:r>
      <w:r w:rsidRPr="00D21A66">
        <w:rPr>
          <w:rFonts w:ascii="Times New Roman" w:eastAsia="Times New Roman" w:hAnsi="Times New Roman" w:cs="Times New Roman"/>
          <w:sz w:val="28"/>
          <w:szCs w:val="28"/>
          <w:lang w:eastAsia="ru-RU"/>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D21A66">
        <w:rPr>
          <w:rFonts w:ascii="Times New Roman" w:eastAsia="Times New Roman" w:hAnsi="Times New Roman" w:cs="Times New Roman"/>
          <w:iCs/>
          <w:sz w:val="28"/>
          <w:szCs w:val="28"/>
          <w:lang w:eastAsia="ru-RU"/>
        </w:rPr>
        <w:t>выдачу лично под роспись</w:t>
      </w:r>
      <w:r w:rsidRPr="00D21A66">
        <w:rPr>
          <w:rFonts w:ascii="Times New Roman" w:eastAsia="Times New Roman" w:hAnsi="Times New Roman" w:cs="Times New Roman"/>
          <w:sz w:val="28"/>
          <w:szCs w:val="28"/>
          <w:lang w:eastAsia="ru-RU"/>
        </w:rPr>
        <w:t xml:space="preserve"> в порядке, аналогичном установленному подпунктами 3.27, 3.28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подготовки такого уведомления составляет 3 рабочих дня.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3.22. Результатом административной процедуры является издание постановления </w:t>
      </w:r>
      <w:r w:rsidR="00584896">
        <w:rPr>
          <w:rFonts w:ascii="Times New Roman" w:eastAsia="Times New Roman" w:hAnsi="Times New Roman" w:cs="Times New Roman"/>
          <w:sz w:val="28"/>
          <w:szCs w:val="28"/>
          <w:lang w:eastAsia="ru-RU"/>
        </w:rPr>
        <w:t xml:space="preserve">главой  администрации городского поселения  «Калангуйское» </w:t>
      </w:r>
      <w:r w:rsidRPr="00D21A66">
        <w:rPr>
          <w:rFonts w:ascii="Times New Roman" w:eastAsia="Times New Roman" w:hAnsi="Times New Roman" w:cs="Times New Roman"/>
          <w:sz w:val="28"/>
          <w:szCs w:val="28"/>
          <w:lang w:eastAsia="ru-RU"/>
        </w:rPr>
        <w:t xml:space="preserve"> о присвоении наименований улицам, площадям и иным территориям проживания граждан, а также установлении нумерации домов,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3.23. 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установлении нумерации домов,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p>
    <w:bookmarkEnd w:id="9"/>
    <w:p w:rsidR="00D21A66" w:rsidRPr="00D21A66" w:rsidRDefault="00D21A66" w:rsidP="00D21A66">
      <w:pPr>
        <w:spacing w:after="0" w:line="240" w:lineRule="auto"/>
        <w:ind w:firstLine="720"/>
        <w:jc w:val="center"/>
        <w:outlineLvl w:val="0"/>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w:t>
      </w:r>
    </w:p>
    <w:p w:rsidR="00D21A66" w:rsidRPr="00D21A66" w:rsidRDefault="00D21A66" w:rsidP="00D21A66">
      <w:pPr>
        <w:spacing w:after="0" w:line="240" w:lineRule="auto"/>
        <w:ind w:firstLine="720"/>
        <w:jc w:val="center"/>
        <w:outlineLvl w:val="0"/>
        <w:rPr>
          <w:rFonts w:ascii="Times New Roman" w:eastAsia="Times New Roman" w:hAnsi="Times New Roman" w:cs="Times New Roman"/>
          <w:sz w:val="28"/>
          <w:szCs w:val="28"/>
          <w:highlight w:val="yellow"/>
          <w:lang w:eastAsia="ru-RU"/>
        </w:rPr>
      </w:pPr>
      <w:r w:rsidRPr="00D21A66">
        <w:rPr>
          <w:rFonts w:ascii="Times New Roman" w:eastAsia="Times New Roman" w:hAnsi="Times New Roman" w:cs="Times New Roman"/>
          <w:sz w:val="28"/>
          <w:szCs w:val="28"/>
          <w:lang w:eastAsia="ru-RU"/>
        </w:rPr>
        <w:lastRenderedPageBreak/>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584896">
        <w:rPr>
          <w:rFonts w:ascii="Times New Roman" w:eastAsia="Times New Roman" w:hAnsi="Times New Roman" w:cs="Times New Roman"/>
          <w:sz w:val="28"/>
          <w:szCs w:val="28"/>
          <w:lang w:eastAsia="ru-RU"/>
        </w:rPr>
        <w:t xml:space="preserve">городском поселения  «Калангуйское» </w:t>
      </w:r>
      <w:r w:rsidRPr="00D21A66">
        <w:rPr>
          <w:rFonts w:ascii="Times New Roman" w:eastAsia="Times New Roman" w:hAnsi="Times New Roman" w:cs="Times New Roman"/>
          <w:i/>
          <w:sz w:val="28"/>
          <w:szCs w:val="28"/>
          <w:lang w:eastAsia="ru-RU"/>
        </w:rPr>
        <w:t xml:space="preserve">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3.24. Основанием для начала административной процедуры является подписание на бланке Исполнителя </w:t>
      </w:r>
      <w:r w:rsidR="00584896">
        <w:rPr>
          <w:rFonts w:ascii="Times New Roman" w:eastAsia="Times New Roman" w:hAnsi="Times New Roman" w:cs="Times New Roman"/>
          <w:sz w:val="28"/>
          <w:szCs w:val="28"/>
          <w:lang w:eastAsia="ru-RU"/>
        </w:rPr>
        <w:t xml:space="preserve">глава администрации городского поселения « Калангуйское» </w:t>
      </w:r>
      <w:r w:rsidRPr="00D21A66">
        <w:rPr>
          <w:rFonts w:ascii="Times New Roman" w:eastAsia="Times New Roman" w:hAnsi="Times New Roman" w:cs="Times New Roman"/>
          <w:sz w:val="28"/>
          <w:szCs w:val="28"/>
          <w:lang w:eastAsia="ru-RU"/>
        </w:rPr>
        <w:t xml:space="preserve"> информации о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или об отказе в присвоении или изменении наименований улицам, площадям и иным территориям проживания граждан в населенных пунктах, а также установлении нумерации домов, при наличии оснований для отказа в предоставлении муниципальной услуги, в форме уведомления (далее вместе также – документы).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подпунктами 3.26, 3.27 административного регламента.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3.26. При выдаче документов заявителю лично ответственный исполнитель устанавливает личность заявителя, в том числе: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проверяет документ, удостоверяющий личность заявителя, либо личность представителя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3.27.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Заявитель расписывается в получении документов в книге учета выданных документов.</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Максимальный срок выполнения указанного административного действия составляет 30 минут.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Особенности предоставления муниципальной услуги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sz w:val="28"/>
          <w:szCs w:val="28"/>
          <w:lang w:eastAsia="ru-RU"/>
        </w:rPr>
        <w:t>, и обеспечивает возможность:</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представления документов (заявления) в электронной форме (в форме электронного документа);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D21A66" w:rsidRPr="00D21A66" w:rsidRDefault="00D21A66" w:rsidP="00D21A66">
      <w:pPr>
        <w:spacing w:after="0" w:line="240" w:lineRule="auto"/>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18" w:name="sub_1041"/>
      <w:r w:rsidRPr="00D21A66">
        <w:rPr>
          <w:rFonts w:ascii="Times New Roman" w:eastAsia="Times New Roman" w:hAnsi="Times New Roman" w:cs="Times New Roman"/>
          <w:sz w:val="28"/>
          <w:szCs w:val="28"/>
          <w:lang w:eastAsia="ru-RU"/>
        </w:rPr>
        <w:t>Порядок осуществления текущего контроля за соблюдением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Административного регламента и иных нормативных правовых актов,</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устанавливающих требования к предоставлению муниципальной услуги, а также принятием ими решений</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584896">
        <w:rPr>
          <w:rFonts w:ascii="Times New Roman" w:eastAsia="Times New Roman" w:hAnsi="Times New Roman" w:cs="Times New Roman"/>
          <w:sz w:val="28"/>
          <w:szCs w:val="28"/>
          <w:lang w:eastAsia="ru-RU"/>
        </w:rPr>
        <w:t>городского поселения « Калангуйское ,</w:t>
      </w:r>
      <w:r w:rsidRPr="00D21A66">
        <w:rPr>
          <w:rFonts w:ascii="Times New Roman" w:eastAsia="Times New Roman" w:hAnsi="Times New Roman" w:cs="Times New Roman"/>
          <w:sz w:val="28"/>
          <w:szCs w:val="28"/>
          <w:lang w:eastAsia="ru-RU"/>
        </w:rPr>
        <w:t>его заместителем, курирующим соответствующее направление деятельности, руководителем Исполнителя.</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4.2. Периодичность осуществления текущего контроля устанавливается руководителем администрации </w:t>
      </w:r>
      <w:r w:rsidR="00584896">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19" w:name="sub_1042"/>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проверок полноты и качества предоставления муниципальной услуги,</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в том числе порядок и формы контроля за полнотой и качеством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bookmarkEnd w:id="19"/>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w:t>
      </w:r>
      <w:r w:rsidRPr="00D21A66">
        <w:rPr>
          <w:rFonts w:ascii="Times New Roman" w:eastAsia="Times New Roman" w:hAnsi="Times New Roman" w:cs="Times New Roman"/>
          <w:sz w:val="28"/>
          <w:szCs w:val="28"/>
          <w:lang w:eastAsia="ru-RU"/>
        </w:rPr>
        <w:lastRenderedPageBreak/>
        <w:t>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84896">
        <w:rPr>
          <w:rFonts w:ascii="Times New Roman" w:eastAsia="Times New Roman" w:hAnsi="Times New Roman" w:cs="Times New Roman"/>
          <w:sz w:val="28"/>
          <w:szCs w:val="28"/>
          <w:lang w:eastAsia="ru-RU"/>
        </w:rPr>
        <w:t xml:space="preserve">городского поселения  «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584896">
        <w:rPr>
          <w:rFonts w:ascii="Times New Roman" w:eastAsia="Times New Roman" w:hAnsi="Times New Roman" w:cs="Times New Roman"/>
          <w:sz w:val="28"/>
          <w:szCs w:val="28"/>
          <w:lang w:eastAsia="ru-RU"/>
        </w:rPr>
        <w:t xml:space="preserve"> городского поселения  « Калангуйское» </w:t>
      </w:r>
      <w:r w:rsidRPr="00D21A66">
        <w:rPr>
          <w:rFonts w:ascii="Times New Roman" w:eastAsia="Times New Roman" w:hAnsi="Times New Roman" w:cs="Times New Roman"/>
          <w:sz w:val="28"/>
          <w:szCs w:val="28"/>
          <w:lang w:eastAsia="ru-RU"/>
        </w:rPr>
        <w:t>.</w:t>
      </w:r>
    </w:p>
    <w:bookmarkEnd w:id="18"/>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584896">
        <w:rPr>
          <w:rFonts w:ascii="Times New Roman" w:eastAsia="Times New Roman" w:hAnsi="Times New Roman" w:cs="Times New Roman"/>
          <w:sz w:val="28"/>
          <w:szCs w:val="28"/>
          <w:lang w:eastAsia="ru-RU"/>
        </w:rPr>
        <w:t xml:space="preserve"> городского поселения « Калангуйское»</w:t>
      </w:r>
      <w:r w:rsidRPr="00D21A66">
        <w:rPr>
          <w:rFonts w:ascii="Times New Roman" w:eastAsia="Times New Roman" w:hAnsi="Times New Roman" w:cs="Times New Roman"/>
          <w:sz w:val="28"/>
          <w:szCs w:val="28"/>
          <w:lang w:eastAsia="ru-RU"/>
        </w:rPr>
        <w:t>.</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D21A66">
        <w:rPr>
          <w:rFonts w:ascii="Times New Roman" w:eastAsia="Times New Roman" w:hAnsi="Times New Roman" w:cs="Times New Roman"/>
          <w:i/>
          <w:sz w:val="28"/>
          <w:szCs w:val="28"/>
          <w:lang w:eastAsia="ru-RU"/>
        </w:rPr>
        <w:t>(иным структурным подразделением)</w:t>
      </w:r>
      <w:r w:rsidRPr="00D21A66">
        <w:rPr>
          <w:rFonts w:ascii="Times New Roman" w:eastAsia="Times New Roman" w:hAnsi="Times New Roman" w:cs="Times New Roman"/>
          <w:sz w:val="28"/>
          <w:szCs w:val="28"/>
          <w:lang w:eastAsia="ru-RU"/>
        </w:rPr>
        <w:t xml:space="preserve"> администрации </w:t>
      </w:r>
      <w:r w:rsidR="00017D28">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i/>
          <w:sz w:val="28"/>
          <w:szCs w:val="28"/>
          <w:lang w:eastAsia="ru-RU"/>
        </w:rPr>
        <w:t>ответственным за организацию работы по рассмотрению обращений граждан</w:t>
      </w:r>
      <w:r w:rsidRPr="00D21A66">
        <w:rPr>
          <w:rFonts w:ascii="Times New Roman" w:eastAsia="Times New Roman" w:hAnsi="Times New Roman" w:cs="Times New Roman"/>
          <w:sz w:val="28"/>
          <w:szCs w:val="28"/>
          <w:lang w:eastAsia="ru-RU"/>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4.9. По окончании проверки представленные документы уполномоченный орган</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в течение 30 дней возвращает Исполнителю.</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bookmarkStart w:id="20" w:name="sub_1043"/>
      <w:r w:rsidRPr="00D21A66">
        <w:rPr>
          <w:rFonts w:ascii="Times New Roman" w:eastAsia="Times New Roman" w:hAnsi="Times New Roman" w:cs="Times New Roman"/>
          <w:sz w:val="28"/>
          <w:szCs w:val="28"/>
          <w:lang w:eastAsia="ru-RU"/>
        </w:rPr>
        <w:t>Ответственность должностных лиц за решения и действия</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(бездействие), принимаемые (осуществляемые) ими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ходе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1" w:name="sub_1044"/>
      <w:bookmarkEnd w:id="20"/>
      <w:r w:rsidRPr="00D21A66">
        <w:rPr>
          <w:rFonts w:ascii="Times New Roman" w:eastAsia="Times New Roman" w:hAnsi="Times New Roman" w:cs="Times New Roman"/>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Требования к порядку и формам контроля за предоставлением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муниципальной услуги, в том числе со стороны граждан,</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их объединений и организаций</w:t>
      </w:r>
    </w:p>
    <w:bookmarkEnd w:id="21"/>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017D28" w:rsidRPr="00017D28">
        <w:rPr>
          <w:rFonts w:ascii="Times New Roman" w:eastAsia="Times New Roman" w:hAnsi="Times New Roman" w:cs="Times New Roman"/>
          <w:sz w:val="28"/>
          <w:szCs w:val="28"/>
          <w:lang w:eastAsia="ru-RU"/>
        </w:rPr>
        <w:t xml:space="preserve"> </w:t>
      </w:r>
      <w:r w:rsidR="00024CDB">
        <w:rPr>
          <w:rFonts w:ascii="Times New Roman" w:eastAsia="Times New Roman" w:hAnsi="Times New Roman" w:cs="Times New Roman"/>
          <w:sz w:val="28"/>
          <w:szCs w:val="28"/>
          <w:lang w:val="en-US" w:eastAsia="ru-RU"/>
        </w:rPr>
        <w:t>www</w:t>
      </w:r>
      <w:r w:rsidR="00024CDB" w:rsidRPr="00024CDB">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admkan</w:t>
      </w:r>
      <w:r w:rsidR="00024CDB" w:rsidRPr="007712EA">
        <w:rPr>
          <w:rFonts w:ascii="Times New Roman" w:eastAsia="Times New Roman" w:hAnsi="Times New Roman" w:cs="Times New Roman"/>
          <w:sz w:val="28"/>
          <w:szCs w:val="28"/>
          <w:lang w:eastAsia="ru-RU"/>
        </w:rPr>
        <w:t>.</w:t>
      </w:r>
      <w:r w:rsidR="00024CDB" w:rsidRPr="007712EA">
        <w:rPr>
          <w:rFonts w:ascii="Times New Roman" w:eastAsia="Times New Roman" w:hAnsi="Times New Roman" w:cs="Times New Roman"/>
          <w:sz w:val="28"/>
          <w:szCs w:val="28"/>
          <w:lang w:val="en-US" w:eastAsia="ru-RU"/>
        </w:rPr>
        <w:t>ru</w:t>
      </w:r>
      <w:r w:rsidR="00017D28">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 w:name="sub_500"/>
      <w:r w:rsidRPr="00D21A66">
        <w:rPr>
          <w:rFonts w:ascii="Times New Roman" w:eastAsia="Times New Roman" w:hAnsi="Times New Roman" w:cs="Times New Roman"/>
          <w:b/>
          <w:bCs/>
          <w:sz w:val="28"/>
          <w:szCs w:val="28"/>
          <w:lang w:eastAsia="ru-RU"/>
        </w:rPr>
        <w:t>5. ДОСУДЕБНЫЙ (ВНЕСУДЕБНЫЙ) ПОРЯДОК ОБЖАЛОВАНИЯ</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РЕШЕНИЙ И ДЕЙСТВИЙ (БЕЗДЕЙСТВИЯ) ИСПОЛНИТЕЛЯ, А ТАКЖЕ ЕГО ДОЛЖНОСТНЫХ ЛИЦ, МУНИЦИПАЛЬНЫХ СЛУЖАЩИХ</w:t>
      </w:r>
    </w:p>
    <w:bookmarkEnd w:id="22"/>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Информация для заявителя о его праве подать жалобу</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на решение и (или) действие (бездействие) Исполнителя</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и (или) его должностных лиц, муниципальных служащих</w:t>
      </w:r>
      <w:r w:rsidR="00024CDB">
        <w:rPr>
          <w:rFonts w:ascii="Times New Roman" w:eastAsia="Times New Roman" w:hAnsi="Times New Roman" w:cs="Times New Roman"/>
          <w:sz w:val="28"/>
          <w:szCs w:val="28"/>
          <w:lang w:eastAsia="ru-RU"/>
        </w:rPr>
        <w:t xml:space="preserve"> </w:t>
      </w:r>
      <w:r w:rsidRPr="00D21A66">
        <w:rPr>
          <w:rFonts w:ascii="Times New Roman" w:eastAsia="Times New Roman" w:hAnsi="Times New Roman" w:cs="Times New Roman"/>
          <w:sz w:val="28"/>
          <w:szCs w:val="28"/>
          <w:lang w:eastAsia="ru-RU"/>
        </w:rPr>
        <w:t>при предоставлении муниципальной услуги (далее – жалоба)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3" w:name="sub_51"/>
      <w:r w:rsidRPr="00D21A66">
        <w:rPr>
          <w:rFonts w:ascii="Times New Roman" w:eastAsia="Times New Roman" w:hAnsi="Times New Roman" w:cs="Times New Roman"/>
          <w:sz w:val="28"/>
          <w:szCs w:val="2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Предмет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4" w:name="sub_110101"/>
      <w:r w:rsidRPr="00D21A66">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5" w:name="sub_110102"/>
      <w:bookmarkEnd w:id="24"/>
      <w:r w:rsidRPr="00D21A66">
        <w:rPr>
          <w:rFonts w:ascii="Times New Roman" w:eastAsia="Times New Roman" w:hAnsi="Times New Roman" w:cs="Times New Roman"/>
          <w:sz w:val="28"/>
          <w:szCs w:val="28"/>
          <w:lang w:eastAsia="ru-RU"/>
        </w:rPr>
        <w:t>нарушение срока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6" w:name="sub_110103"/>
      <w:bookmarkEnd w:id="25"/>
      <w:r w:rsidRPr="00D21A66">
        <w:rPr>
          <w:rFonts w:ascii="Times New Roman" w:eastAsia="Times New Roman" w:hAnsi="Times New Roman" w:cs="Times New Roman"/>
          <w:sz w:val="28"/>
          <w:szCs w:val="28"/>
          <w:lang w:eastAsia="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D21A66">
        <w:rPr>
          <w:rFonts w:ascii="Times New Roman" w:eastAsia="Times New Roman" w:hAnsi="Times New Roman" w:cs="Times New Roman"/>
          <w:i/>
          <w:sz w:val="28"/>
          <w:szCs w:val="28"/>
          <w:lang w:eastAsia="ru-RU"/>
        </w:rPr>
        <w:t>(наименование муниципального образования)</w:t>
      </w:r>
      <w:r w:rsidRPr="00D21A66">
        <w:rPr>
          <w:rFonts w:ascii="Times New Roman" w:eastAsia="Times New Roman" w:hAnsi="Times New Roman" w:cs="Times New Roman"/>
          <w:sz w:val="28"/>
          <w:szCs w:val="28"/>
          <w:lang w:eastAsia="ru-RU"/>
        </w:rPr>
        <w:t xml:space="preserve"> для предоставления муниципальной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7" w:name="sub_110104"/>
      <w:bookmarkEnd w:id="26"/>
      <w:r w:rsidRPr="00D21A66">
        <w:rPr>
          <w:rFonts w:ascii="Times New Roman" w:eastAsia="Times New Roman" w:hAnsi="Times New Roman" w:cs="Times New Roman"/>
          <w:sz w:val="28"/>
          <w:szCs w:val="28"/>
          <w:lang w:eastAsia="ru-RU"/>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городского поселения « Калангуйское» </w:t>
      </w:r>
      <w:r w:rsidR="00024CDB">
        <w:rPr>
          <w:rFonts w:ascii="Times New Roman" w:eastAsia="Times New Roman" w:hAnsi="Times New Roman" w:cs="Times New Roman"/>
          <w:sz w:val="28"/>
          <w:szCs w:val="28"/>
          <w:lang w:eastAsia="ru-RU"/>
        </w:rPr>
        <w:t>д</w:t>
      </w:r>
      <w:r w:rsidRPr="00D21A66">
        <w:rPr>
          <w:rFonts w:ascii="Times New Roman" w:eastAsia="Times New Roman" w:hAnsi="Times New Roman" w:cs="Times New Roman"/>
          <w:sz w:val="28"/>
          <w:szCs w:val="28"/>
          <w:lang w:eastAsia="ru-RU"/>
        </w:rPr>
        <w:t>ля предоставления муниципальной услуги, у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8" w:name="sub_110105"/>
      <w:bookmarkEnd w:id="27"/>
      <w:r w:rsidRPr="00D21A66">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 городского поселения « Калангуйское» </w:t>
      </w:r>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bookmarkStart w:id="29" w:name="sub_110106"/>
      <w:bookmarkEnd w:id="28"/>
      <w:r w:rsidRPr="00D21A66">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городского поселения « Калангуйское»; </w:t>
      </w:r>
      <w:bookmarkStart w:id="30" w:name="sub_110107"/>
      <w:bookmarkEnd w:id="29"/>
      <w:r w:rsidRPr="00D21A66">
        <w:rPr>
          <w:rFonts w:ascii="Times New Roman" w:eastAsia="Times New Roman" w:hAnsi="Times New Roman" w:cs="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D21A66">
        <w:rPr>
          <w:rFonts w:ascii="Times New Roman" w:eastAsia="Times New Roman" w:hAnsi="Times New Roman" w:cs="Times New Roman"/>
          <w:sz w:val="28"/>
          <w:szCs w:val="28"/>
          <w:lang w:eastAsia="ru-RU"/>
        </w:rPr>
        <w:t>.</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Органы местного самоуправления и уполномоченные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 рассмотрение жалобы должностные лица, которым</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может быть направлена жалоба</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5.3. Жалоба может быть направлена следующим органам и должностным лицам: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руководителю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заместителю руководителя администрации </w:t>
      </w:r>
      <w:r w:rsidR="00017D28">
        <w:rPr>
          <w:rFonts w:ascii="Times New Roman" w:eastAsia="Times New Roman" w:hAnsi="Times New Roman" w:cs="Times New Roman"/>
          <w:sz w:val="28"/>
          <w:szCs w:val="28"/>
          <w:lang w:eastAsia="ru-RU"/>
        </w:rPr>
        <w:t>городского поселения « Калангуйское» ,к</w:t>
      </w:r>
      <w:r w:rsidRPr="00D21A66">
        <w:rPr>
          <w:rFonts w:ascii="Times New Roman" w:eastAsia="Times New Roman" w:hAnsi="Times New Roman" w:cs="Times New Roman"/>
          <w:sz w:val="28"/>
          <w:szCs w:val="28"/>
          <w:lang w:eastAsia="ru-RU"/>
        </w:rPr>
        <w:t>урирующему соответствующее направление деятельности;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руководителю администрации </w:t>
      </w:r>
      <w:r w:rsidR="00017D28">
        <w:rPr>
          <w:rFonts w:ascii="Times New Roman" w:eastAsia="Times New Roman" w:hAnsi="Times New Roman" w:cs="Times New Roman"/>
          <w:sz w:val="28"/>
          <w:szCs w:val="28"/>
          <w:lang w:eastAsia="ru-RU"/>
        </w:rPr>
        <w:t>городского поселения « Калангуйское» .</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5.4. Рассмотрение жалобы не может быть поручено лицу, чьи решения и (или) действия (бездействие) обжалуются.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bookmarkStart w:id="31" w:name="sub_55"/>
      <w:r w:rsidRPr="00D21A66">
        <w:rPr>
          <w:rFonts w:ascii="Times New Roman" w:eastAsia="Times New Roman"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D21A66">
        <w:rPr>
          <w:rFonts w:ascii="Times New Roman" w:eastAsia="Times New Roman" w:hAnsi="Times New Roman" w:cs="Times New Roman"/>
          <w:i/>
          <w:sz w:val="28"/>
          <w:szCs w:val="28"/>
          <w:lang w:eastAsia="ru-RU"/>
        </w:rPr>
        <w:t>(при его наличии)</w:t>
      </w:r>
      <w:r w:rsidRPr="00D21A66">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5.5. Должностное лицо, уполномоченное на рассмотрение жалобы, обязано:</w:t>
      </w:r>
    </w:p>
    <w:bookmarkEnd w:id="31"/>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по результатам рассмотрения жалобы принять меры, направленные на восстановление или защиту нарушенных прав, свобод и законных </w:t>
      </w:r>
      <w:r w:rsidRPr="00D21A66">
        <w:rPr>
          <w:rFonts w:ascii="Times New Roman" w:eastAsia="Times New Roman" w:hAnsi="Times New Roman" w:cs="Times New Roman"/>
          <w:sz w:val="28"/>
          <w:szCs w:val="28"/>
          <w:lang w:eastAsia="ru-RU"/>
        </w:rPr>
        <w:lastRenderedPageBreak/>
        <w:t>интересов заявителя, дать письменный ответ по существу поставленных в жалобе вопросов.</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подачи и рассмотрения жалобы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5.7. Жалоба может быть направлена:</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sz w:val="28"/>
          <w:szCs w:val="28"/>
          <w:lang w:eastAsia="ru-RU"/>
        </w:rPr>
        <w:t>по почте (в адрес руководителя Исполнителя по адресу:</w:t>
      </w:r>
      <w:r w:rsidR="00017D28">
        <w:rPr>
          <w:rFonts w:ascii="Times New Roman" w:eastAsia="Times New Roman" w:hAnsi="Times New Roman" w:cs="Times New Roman"/>
          <w:sz w:val="28"/>
          <w:szCs w:val="28"/>
          <w:lang w:eastAsia="ru-RU"/>
        </w:rPr>
        <w:t>674553</w:t>
      </w:r>
      <w:r w:rsidRPr="00D21A66">
        <w:rPr>
          <w:rFonts w:ascii="Times New Roman" w:eastAsia="Times New Roman" w:hAnsi="Times New Roman" w:cs="Times New Roman"/>
          <w:sz w:val="28"/>
          <w:szCs w:val="28"/>
          <w:lang w:eastAsia="ru-RU"/>
        </w:rPr>
        <w:t xml:space="preserve">, Забайкальский край, </w:t>
      </w:r>
      <w:r w:rsidR="00017D28">
        <w:rPr>
          <w:rFonts w:ascii="Times New Roman" w:eastAsia="Times New Roman" w:hAnsi="Times New Roman" w:cs="Times New Roman"/>
          <w:sz w:val="28"/>
          <w:szCs w:val="28"/>
          <w:lang w:eastAsia="ru-RU"/>
        </w:rPr>
        <w:t>Оловяннинский район п. Калангуй</w:t>
      </w:r>
      <w:r w:rsidRPr="00D21A66">
        <w:rPr>
          <w:rFonts w:ascii="Times New Roman" w:eastAsia="Times New Roman" w:hAnsi="Times New Roman" w:cs="Times New Roman"/>
          <w:i/>
          <w:sz w:val="28"/>
          <w:szCs w:val="28"/>
          <w:lang w:eastAsia="ru-RU"/>
        </w:rPr>
        <w:t xml:space="preserve">, </w:t>
      </w:r>
      <w:r w:rsidRPr="00017D28">
        <w:rPr>
          <w:rFonts w:ascii="Times New Roman" w:eastAsia="Times New Roman" w:hAnsi="Times New Roman" w:cs="Times New Roman"/>
          <w:sz w:val="28"/>
          <w:szCs w:val="28"/>
          <w:lang w:eastAsia="ru-RU"/>
        </w:rPr>
        <w:t>улиц</w:t>
      </w:r>
      <w:r w:rsidR="00017D28" w:rsidRPr="00017D28">
        <w:rPr>
          <w:rFonts w:ascii="Times New Roman" w:eastAsia="Times New Roman" w:hAnsi="Times New Roman" w:cs="Times New Roman"/>
          <w:sz w:val="28"/>
          <w:szCs w:val="28"/>
          <w:lang w:eastAsia="ru-RU"/>
        </w:rPr>
        <w:t>а Комарова</w:t>
      </w:r>
      <w:r w:rsidR="00017D28">
        <w:rPr>
          <w:rFonts w:ascii="Times New Roman" w:eastAsia="Times New Roman" w:hAnsi="Times New Roman" w:cs="Times New Roman"/>
          <w:i/>
          <w:sz w:val="28"/>
          <w:szCs w:val="28"/>
          <w:lang w:eastAsia="ru-RU"/>
        </w:rPr>
        <w:t xml:space="preserve"> 3.</w:t>
      </w:r>
    </w:p>
    <w:p w:rsidR="00D21A66" w:rsidRPr="00D21A66" w:rsidRDefault="00D21A66" w:rsidP="00D21A66">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 адрес заместителя руководителя администрации </w:t>
      </w:r>
      <w:r w:rsidR="00017D28">
        <w:rPr>
          <w:rFonts w:ascii="Times New Roman" w:eastAsia="Times New Roman" w:hAnsi="Times New Roman" w:cs="Times New Roman"/>
          <w:sz w:val="28"/>
          <w:szCs w:val="28"/>
          <w:lang w:eastAsia="ru-RU"/>
        </w:rPr>
        <w:t xml:space="preserve"> городского поселения « Калангуйское»</w:t>
      </w:r>
      <w:r w:rsidRPr="00D21A66">
        <w:rPr>
          <w:rFonts w:ascii="Times New Roman" w:eastAsia="Times New Roman" w:hAnsi="Times New Roman" w:cs="Times New Roman"/>
          <w:sz w:val="28"/>
          <w:szCs w:val="28"/>
          <w:lang w:eastAsia="ru-RU"/>
        </w:rPr>
        <w:t xml:space="preserve">, курирующего соответствующее направление деятельности, по адресу: </w:t>
      </w:r>
      <w:r w:rsidR="00017D28">
        <w:rPr>
          <w:rFonts w:ascii="Times New Roman" w:eastAsia="Times New Roman" w:hAnsi="Times New Roman" w:cs="Times New Roman"/>
          <w:sz w:val="28"/>
          <w:szCs w:val="28"/>
          <w:lang w:eastAsia="ru-RU"/>
        </w:rPr>
        <w:t>674500</w:t>
      </w:r>
      <w:r w:rsidRPr="00D21A66">
        <w:rPr>
          <w:rFonts w:ascii="Times New Roman" w:eastAsia="Times New Roman" w:hAnsi="Times New Roman" w:cs="Times New Roman"/>
          <w:sz w:val="28"/>
          <w:szCs w:val="28"/>
          <w:lang w:eastAsia="ru-RU"/>
        </w:rPr>
        <w:t>, Забайкальский край,</w:t>
      </w:r>
      <w:r w:rsidR="00017D28">
        <w:rPr>
          <w:rFonts w:ascii="Times New Roman" w:eastAsia="Times New Roman" w:hAnsi="Times New Roman" w:cs="Times New Roman"/>
          <w:sz w:val="28"/>
          <w:szCs w:val="28"/>
          <w:lang w:eastAsia="ru-RU"/>
        </w:rPr>
        <w:t xml:space="preserve"> Оловяннинский район п. Оловянная, улица Московская ;</w:t>
      </w:r>
    </w:p>
    <w:p w:rsidR="00D21A66" w:rsidRPr="00D21A66" w:rsidRDefault="00D21A66" w:rsidP="00017D28">
      <w:pPr>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в адрес руководителя </w:t>
      </w:r>
      <w:r w:rsidRPr="00017D28">
        <w:rPr>
          <w:rFonts w:ascii="Times New Roman" w:eastAsia="Times New Roman" w:hAnsi="Times New Roman" w:cs="Times New Roman"/>
          <w:sz w:val="28"/>
          <w:szCs w:val="28"/>
          <w:lang w:eastAsia="ru-RU"/>
        </w:rPr>
        <w:t>администрации</w:t>
      </w:r>
      <w:r w:rsidRPr="00D21A66">
        <w:rPr>
          <w:rFonts w:ascii="Times New Roman" w:eastAsia="Times New Roman" w:hAnsi="Times New Roman" w:cs="Times New Roman"/>
          <w:sz w:val="28"/>
          <w:szCs w:val="28"/>
          <w:lang w:eastAsia="ru-RU"/>
        </w:rPr>
        <w:t xml:space="preserve"> </w:t>
      </w:r>
      <w:r w:rsidR="00017D28">
        <w:rPr>
          <w:rFonts w:ascii="Times New Roman" w:eastAsia="Times New Roman" w:hAnsi="Times New Roman" w:cs="Times New Roman"/>
          <w:sz w:val="28"/>
          <w:szCs w:val="28"/>
          <w:lang w:eastAsia="ru-RU"/>
        </w:rPr>
        <w:t>городского поселения « «Калангуйское»</w:t>
      </w:r>
      <w:r w:rsidRPr="00D21A66">
        <w:rPr>
          <w:rFonts w:ascii="Times New Roman" w:eastAsia="Times New Roman" w:hAnsi="Times New Roman" w:cs="Times New Roman"/>
          <w:sz w:val="28"/>
          <w:szCs w:val="28"/>
          <w:lang w:eastAsia="ru-RU"/>
        </w:rPr>
        <w:t xml:space="preserve">,  </w:t>
      </w:r>
    </w:p>
    <w:p w:rsidR="00D21A66" w:rsidRPr="00D21A66" w:rsidRDefault="00017D28" w:rsidP="00D21A6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21A66" w:rsidRPr="00D21A66">
        <w:rPr>
          <w:rFonts w:ascii="Times New Roman" w:eastAsia="Times New Roman" w:hAnsi="Times New Roman" w:cs="Times New Roman"/>
          <w:sz w:val="28"/>
          <w:szCs w:val="28"/>
          <w:lang w:eastAsia="ru-RU"/>
        </w:rPr>
        <w:t>также может быть принята при личном приеме заявителя.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5.8. Жалоба должна содержать:</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Жалоба, поступившая в </w:t>
      </w:r>
      <w:r w:rsidR="00017D28">
        <w:rPr>
          <w:rFonts w:ascii="Times New Roman" w:eastAsia="Times New Roman" w:hAnsi="Times New Roman" w:cs="Times New Roman"/>
          <w:sz w:val="28"/>
          <w:szCs w:val="28"/>
          <w:lang w:eastAsia="ru-RU"/>
        </w:rPr>
        <w:t xml:space="preserve">администрацию городского поселения « Калангуйское» </w:t>
      </w:r>
      <w:r w:rsidRPr="00D21A66">
        <w:rPr>
          <w:rFonts w:ascii="Times New Roman" w:eastAsia="Times New Roman" w:hAnsi="Times New Roman" w:cs="Times New Roman"/>
          <w:i/>
          <w:sz w:val="28"/>
          <w:szCs w:val="28"/>
          <w:lang w:eastAsia="ru-RU"/>
        </w:rPr>
        <w:t xml:space="preserve"> </w:t>
      </w:r>
      <w:r w:rsidRPr="00D21A66">
        <w:rPr>
          <w:rFonts w:ascii="Times New Roman" w:eastAsia="Times New Roman" w:hAnsi="Times New Roman" w:cs="Times New Roman"/>
          <w:sz w:val="28"/>
          <w:szCs w:val="28"/>
          <w:lang w:eastAsia="ru-RU"/>
        </w:rPr>
        <w:t>подлежит обязательному рассмотрению.</w:t>
      </w:r>
    </w:p>
    <w:p w:rsidR="00D21A66" w:rsidRPr="00D21A66" w:rsidRDefault="00D21A66" w:rsidP="00D21A66">
      <w:pPr>
        <w:autoSpaceDE w:val="0"/>
        <w:autoSpaceDN w:val="0"/>
        <w:adjustRightInd w:val="0"/>
        <w:spacing w:after="0" w:line="240" w:lineRule="auto"/>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Сроки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5.9. Жалоба, поступившая Исполнителю, подлежит регистрации не позднее следующего рабочего дня со дня ее поступления.</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 если возможность приостановления предусмотрена</w:t>
      </w: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законодательством Российской Федерации</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5.12. Основания для приостановления рассмотрения жалобы отсутствуют.</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Результат рассмотрения жалобы</w:t>
      </w:r>
    </w:p>
    <w:p w:rsidR="00D21A66" w:rsidRPr="00D21A66" w:rsidRDefault="00D21A66" w:rsidP="00D21A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5.14. По результатам рассмотрения жалобы Исполнитель принимает одно из следующих решений:</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17D28">
        <w:rPr>
          <w:rFonts w:ascii="Times New Roman" w:eastAsia="Times New Roman" w:hAnsi="Times New Roman" w:cs="Times New Roman"/>
          <w:sz w:val="28"/>
          <w:szCs w:val="28"/>
          <w:lang w:eastAsia="ru-RU"/>
        </w:rPr>
        <w:t xml:space="preserve">администрации  городского поселения « Калангуйское» </w:t>
      </w:r>
      <w:r w:rsidRPr="00D21A66">
        <w:rPr>
          <w:rFonts w:ascii="Times New Roman" w:eastAsia="Times New Roman" w:hAnsi="Times New Roman" w:cs="Times New Roman"/>
          <w:sz w:val="28"/>
          <w:szCs w:val="28"/>
          <w:lang w:eastAsia="ru-RU"/>
        </w:rPr>
        <w:t>, а также в иных формах;</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отказывает в удовлетворении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5.16. Уполномоченный на рассмотрение жалобы орган отказывает в удовлетворении жалобы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5.17. Уполномоченный на рассмотрение жалобы орган вправе оставить жалобу без ответа в следующих случаях:</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информирования заявителя о</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результатах рассмотрения жалобы</w:t>
      </w:r>
    </w:p>
    <w:p w:rsidR="00D21A66" w:rsidRPr="00D21A66" w:rsidRDefault="00D21A66" w:rsidP="00D21A66">
      <w:pPr>
        <w:spacing w:after="0" w:line="240" w:lineRule="auto"/>
        <w:ind w:firstLine="720"/>
        <w:jc w:val="both"/>
        <w:outlineLvl w:val="1"/>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5.19. В ответе по результатам рассмотрения жалобы указываются: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основания для принятия решения по жалобе;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принятое по жалобе решение;</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Порядок обжалования решения по жалобе</w:t>
      </w:r>
    </w:p>
    <w:p w:rsidR="00D21A66" w:rsidRPr="00D21A66" w:rsidRDefault="00D21A66" w:rsidP="00D21A66">
      <w:pPr>
        <w:spacing w:after="0" w:line="240" w:lineRule="auto"/>
        <w:ind w:firstLine="720"/>
        <w:jc w:val="both"/>
        <w:rPr>
          <w:rFonts w:ascii="Times New Roman" w:eastAsia="Times New Roman" w:hAnsi="Times New Roman" w:cs="Times New Roman"/>
          <w:i/>
          <w:sz w:val="28"/>
          <w:szCs w:val="28"/>
        </w:rPr>
      </w:pPr>
      <w:r w:rsidRPr="00D21A66">
        <w:rPr>
          <w:rFonts w:ascii="Times New Roman" w:eastAsia="Times New Roman" w:hAnsi="Times New Roman" w:cs="Times New Roman"/>
          <w:sz w:val="28"/>
          <w:szCs w:val="28"/>
          <w:lang w:eastAsia="ru-RU"/>
        </w:rPr>
        <w:t>5.22. </w:t>
      </w:r>
      <w:r w:rsidRPr="00D21A66">
        <w:rPr>
          <w:rFonts w:ascii="Times New Roman" w:eastAsia="Times New Roman" w:hAnsi="Times New Roman" w:cs="Times New Roman"/>
          <w:sz w:val="28"/>
          <w:szCs w:val="28"/>
        </w:rPr>
        <w:t xml:space="preserve">Решение, принятое по жалобе, направленной руководителю                                                          </w:t>
      </w:r>
      <w:r w:rsidRPr="00D21A66">
        <w:rPr>
          <w:rFonts w:ascii="Times New Roman" w:eastAsia="Times New Roman" w:hAnsi="Times New Roman" w:cs="Times New Roman"/>
          <w:i/>
          <w:sz w:val="28"/>
          <w:szCs w:val="28"/>
        </w:rPr>
        <w:t>(наименование органа муниципальной власти)</w:t>
      </w:r>
      <w:r w:rsidRPr="00D21A66">
        <w:rPr>
          <w:rFonts w:ascii="Times New Roman" w:eastAsia="Times New Roman" w:hAnsi="Times New Roman" w:cs="Times New Roman"/>
          <w:sz w:val="28"/>
          <w:szCs w:val="28"/>
        </w:rPr>
        <w:t xml:space="preserve"> или лицу, его </w:t>
      </w:r>
      <w:r w:rsidRPr="00D21A66">
        <w:rPr>
          <w:rFonts w:ascii="Times New Roman" w:eastAsia="Times New Roman" w:hAnsi="Times New Roman" w:cs="Times New Roman"/>
          <w:sz w:val="28"/>
          <w:szCs w:val="28"/>
        </w:rPr>
        <w:lastRenderedPageBreak/>
        <w:t xml:space="preserve">замещающему, заявитель вправе обжаловать, обратившись с жалобой к </w:t>
      </w:r>
      <w:r w:rsidRPr="00D21A66">
        <w:rPr>
          <w:rFonts w:ascii="Times New Roman" w:eastAsia="Times New Roman" w:hAnsi="Times New Roman" w:cs="Times New Roman"/>
          <w:i/>
          <w:sz w:val="28"/>
          <w:szCs w:val="28"/>
        </w:rPr>
        <w:t xml:space="preserve">(наименование органа, ответственного за рассмотрение жалобы), </w:t>
      </w:r>
      <w:r w:rsidRPr="00D21A66">
        <w:rPr>
          <w:rFonts w:ascii="Times New Roman" w:eastAsia="Times New Roman" w:hAnsi="Times New Roman" w:cs="Times New Roman"/>
          <w:sz w:val="28"/>
          <w:szCs w:val="28"/>
        </w:rPr>
        <w:t>либо в прокуратуру или суд в установленном порядке.</w: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Право заявителя на получение информации и документов,</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необходимых для обоснования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Способы информирования заявителей о порядке</w:t>
      </w:r>
    </w:p>
    <w:p w:rsidR="00D21A66" w:rsidRPr="00D21A66" w:rsidRDefault="00D21A66" w:rsidP="00D21A66">
      <w:pPr>
        <w:spacing w:after="0" w:line="240" w:lineRule="auto"/>
        <w:ind w:firstLine="720"/>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подачи и рассмотрения жалобы</w:t>
      </w:r>
    </w:p>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5.24. Информация о порядке подачи и рассмотрения жалобы размещается на официальном сайте Исполнителя</w:t>
      </w:r>
      <w:r w:rsidR="00043CA8" w:rsidRPr="00043CA8">
        <w:rPr>
          <w:rFonts w:ascii="Times New Roman" w:eastAsia="Times New Roman" w:hAnsi="Times New Roman" w:cs="Times New Roman"/>
          <w:sz w:val="28"/>
          <w:szCs w:val="28"/>
          <w:lang w:eastAsia="ru-RU"/>
        </w:rPr>
        <w:t xml:space="preserve"> </w:t>
      </w:r>
      <w:r w:rsidR="00043CA8" w:rsidRPr="007712EA">
        <w:rPr>
          <w:rFonts w:ascii="Times New Roman" w:eastAsia="Times New Roman" w:hAnsi="Times New Roman" w:cs="Times New Roman"/>
          <w:sz w:val="28"/>
          <w:szCs w:val="28"/>
          <w:lang w:val="en-US" w:eastAsia="ru-RU"/>
        </w:rPr>
        <w:t>adm</w:t>
      </w:r>
      <w:r w:rsidR="00043CA8" w:rsidRPr="007712EA">
        <w:rPr>
          <w:rFonts w:ascii="Times New Roman" w:eastAsia="Times New Roman" w:hAnsi="Times New Roman" w:cs="Times New Roman"/>
          <w:sz w:val="28"/>
          <w:szCs w:val="28"/>
          <w:lang w:eastAsia="ru-RU"/>
        </w:rPr>
        <w:t>.</w:t>
      </w:r>
      <w:r w:rsidR="00043CA8" w:rsidRPr="007712EA">
        <w:rPr>
          <w:rFonts w:ascii="Times New Roman" w:eastAsia="Times New Roman" w:hAnsi="Times New Roman" w:cs="Times New Roman"/>
          <w:sz w:val="28"/>
          <w:szCs w:val="28"/>
          <w:lang w:val="en-US" w:eastAsia="ru-RU"/>
        </w:rPr>
        <w:t>kalanqui</w:t>
      </w:r>
      <w:r w:rsidR="00043CA8" w:rsidRPr="007712EA">
        <w:rPr>
          <w:rFonts w:ascii="Times New Roman" w:eastAsia="Times New Roman" w:hAnsi="Times New Roman" w:cs="Times New Roman"/>
          <w:sz w:val="28"/>
          <w:szCs w:val="28"/>
          <w:lang w:eastAsia="ru-RU"/>
        </w:rPr>
        <w:t>@</w:t>
      </w:r>
      <w:r w:rsidR="00043CA8" w:rsidRPr="007712EA">
        <w:rPr>
          <w:rFonts w:ascii="Times New Roman" w:eastAsia="Times New Roman" w:hAnsi="Times New Roman" w:cs="Times New Roman"/>
          <w:sz w:val="28"/>
          <w:szCs w:val="28"/>
          <w:lang w:val="en-US" w:eastAsia="ru-RU"/>
        </w:rPr>
        <w:t>yandex</w:t>
      </w:r>
      <w:r w:rsidR="00043CA8" w:rsidRPr="007712EA">
        <w:rPr>
          <w:rFonts w:ascii="Times New Roman" w:eastAsia="Times New Roman" w:hAnsi="Times New Roman" w:cs="Times New Roman"/>
          <w:sz w:val="28"/>
          <w:szCs w:val="28"/>
          <w:lang w:eastAsia="ru-RU"/>
        </w:rPr>
        <w:t>.</w:t>
      </w:r>
      <w:r w:rsidR="00043CA8" w:rsidRPr="007712EA">
        <w:rPr>
          <w:rFonts w:ascii="Times New Roman" w:eastAsia="Times New Roman" w:hAnsi="Times New Roman" w:cs="Times New Roman"/>
          <w:sz w:val="28"/>
          <w:szCs w:val="28"/>
          <w:lang w:val="en-US" w:eastAsia="ru-RU"/>
        </w:rPr>
        <w:t>ru</w:t>
      </w:r>
      <w:r w:rsidRPr="00D21A66">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D21A66" w:rsidRPr="00D21A66" w:rsidRDefault="00D21A66" w:rsidP="00D21A66">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D21A66">
      <w:pPr>
        <w:rPr>
          <w:rFonts w:ascii="Times New Roman" w:eastAsia="Times New Roman" w:hAnsi="Times New Roman" w:cs="Times New Roman"/>
          <w:sz w:val="28"/>
          <w:szCs w:val="28"/>
          <w:lang w:eastAsia="ru-RU"/>
        </w:rPr>
      </w:pPr>
      <w:bookmarkStart w:id="32" w:name="sub_662"/>
      <w:r w:rsidRPr="00D21A66">
        <w:rPr>
          <w:rFonts w:ascii="Times New Roman" w:eastAsia="Times New Roman" w:hAnsi="Times New Roman" w:cs="Times New Roman"/>
          <w:sz w:val="28"/>
          <w:szCs w:val="28"/>
          <w:lang w:eastAsia="ru-RU"/>
        </w:rPr>
        <w:br w:type="page"/>
      </w: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bookmarkStart w:id="33" w:name="sub_1001"/>
      <w:bookmarkEnd w:id="32"/>
      <w:r w:rsidRPr="00D21A66">
        <w:rPr>
          <w:rFonts w:ascii="Times New Roman" w:eastAsia="Times New Roman" w:hAnsi="Times New Roman" w:cs="Times New Roman"/>
          <w:sz w:val="28"/>
          <w:szCs w:val="28"/>
          <w:lang w:eastAsia="ru-RU"/>
        </w:rPr>
        <w:lastRenderedPageBreak/>
        <w:t>Приложение 1</w:t>
      </w:r>
    </w:p>
    <w:bookmarkEnd w:id="33"/>
    <w:p w:rsidR="00D21A66" w:rsidRPr="00D21A66" w:rsidRDefault="00D21A66"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D21A66"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D21A66"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w:t>
      </w:r>
      <w:r w:rsidR="00043CA8"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наименований улицам</w:t>
      </w:r>
      <w:r w:rsidRPr="00043CA8">
        <w:rPr>
          <w:rFonts w:ascii="Times New Roman" w:eastAsia="Times New Roman" w:hAnsi="Times New Roman" w:cs="Times New Roman"/>
          <w:bCs/>
          <w:sz w:val="28"/>
          <w:szCs w:val="28"/>
          <w:lang w:eastAsia="ru-RU"/>
        </w:rPr>
        <w:t xml:space="preserve">,площадям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 ,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городском</w:t>
      </w:r>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поселении « Калангуйское»  </w:t>
      </w:r>
    </w:p>
    <w:p w:rsidR="00D21A66" w:rsidRPr="00D21A66" w:rsidRDefault="00D21A66"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p>
    <w:p w:rsidR="00D21A66" w:rsidRPr="00D21A66" w:rsidRDefault="00D21A66" w:rsidP="00043CA8">
      <w:pPr>
        <w:spacing w:after="0" w:line="240" w:lineRule="auto"/>
        <w:ind w:firstLine="698"/>
        <w:jc w:val="right"/>
        <w:rPr>
          <w:rFonts w:ascii="Times New Roman" w:eastAsia="Times New Roman" w:hAnsi="Times New Roman" w:cs="Times New Roman"/>
          <w:b/>
          <w:sz w:val="28"/>
          <w:szCs w:val="28"/>
          <w:lang w:eastAsia="ru-RU"/>
        </w:rPr>
      </w:pPr>
    </w:p>
    <w:p w:rsidR="00D21A66" w:rsidRPr="00D21A66" w:rsidRDefault="00D21A66" w:rsidP="00D21A66">
      <w:pPr>
        <w:spacing w:after="0" w:line="240" w:lineRule="auto"/>
        <w:ind w:firstLine="539"/>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Информация о местонахождении, графике работы,</w:t>
      </w:r>
    </w:p>
    <w:p w:rsidR="00D21A66" w:rsidRPr="00D21A66" w:rsidRDefault="00D21A66" w:rsidP="00D21A66">
      <w:pPr>
        <w:spacing w:after="0" w:line="240" w:lineRule="auto"/>
        <w:ind w:firstLine="539"/>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контактных данных Исполнителя</w:t>
      </w:r>
    </w:p>
    <w:p w:rsidR="00D21A66" w:rsidRPr="00D21A66" w:rsidRDefault="00D21A66" w:rsidP="00D21A66">
      <w:pPr>
        <w:ind w:firstLine="54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4"/>
        <w:gridCol w:w="5863"/>
      </w:tblGrid>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Местонахождение</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График работы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Телефон/факс</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 электронной почты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Адрес официального сайта</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r w:rsidR="00D21A66" w:rsidRPr="00D21A66" w:rsidTr="007712EA">
        <w:tc>
          <w:tcPr>
            <w:tcW w:w="3467" w:type="dxa"/>
            <w:vAlign w:val="center"/>
          </w:tcPr>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Справочные телефоны</w:t>
            </w:r>
          </w:p>
        </w:tc>
        <w:tc>
          <w:tcPr>
            <w:tcW w:w="6104" w:type="dxa"/>
            <w:vAlign w:val="center"/>
          </w:tcPr>
          <w:p w:rsidR="00D21A66" w:rsidRPr="00D21A66" w:rsidRDefault="00D21A66" w:rsidP="00D21A66">
            <w:pPr>
              <w:rPr>
                <w:rFonts w:ascii="Times New Roman" w:eastAsia="Times New Roman" w:hAnsi="Times New Roman" w:cs="Times New Roman"/>
                <w:sz w:val="28"/>
                <w:szCs w:val="28"/>
                <w:lang w:eastAsia="ru-RU"/>
              </w:rPr>
            </w:pPr>
          </w:p>
        </w:tc>
      </w:tr>
    </w:tbl>
    <w:p w:rsidR="00D21A66" w:rsidRPr="00D21A66" w:rsidRDefault="00D21A66" w:rsidP="00D21A66">
      <w:pPr>
        <w:ind w:firstLine="540"/>
        <w:jc w:val="right"/>
        <w:rPr>
          <w:rFonts w:ascii="Times New Roman" w:eastAsia="Times New Roman" w:hAnsi="Times New Roman" w:cs="Times New Roman"/>
          <w:sz w:val="28"/>
          <w:szCs w:val="28"/>
          <w:lang w:eastAsia="ru-RU"/>
        </w:rPr>
      </w:pPr>
    </w:p>
    <w:p w:rsidR="00D21A66" w:rsidRPr="00D21A66" w:rsidRDefault="00D21A66" w:rsidP="00D21A66">
      <w:pP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br w:type="page"/>
      </w:r>
    </w:p>
    <w:p w:rsidR="00043CA8" w:rsidRPr="00D21A66" w:rsidRDefault="00043CA8" w:rsidP="00043CA8">
      <w:pPr>
        <w:spacing w:after="0" w:line="240" w:lineRule="auto"/>
        <w:ind w:firstLine="698"/>
        <w:jc w:val="right"/>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наименований улицам</w:t>
      </w:r>
      <w:r w:rsidRPr="00043CA8">
        <w:rPr>
          <w:rFonts w:ascii="Times New Roman" w:eastAsia="Times New Roman" w:hAnsi="Times New Roman" w:cs="Times New Roman"/>
          <w:bCs/>
          <w:sz w:val="28"/>
          <w:szCs w:val="28"/>
          <w:lang w:eastAsia="ru-RU"/>
        </w:rPr>
        <w:t>,</w:t>
      </w:r>
      <w:r w:rsidR="00BD014C">
        <w:rPr>
          <w:rFonts w:ascii="Times New Roman" w:eastAsia="Times New Roman" w:hAnsi="Times New Roman" w:cs="Times New Roman"/>
          <w:bCs/>
          <w:sz w:val="28"/>
          <w:szCs w:val="28"/>
          <w:lang w:eastAsia="ru-RU"/>
        </w:rPr>
        <w:t xml:space="preserve"> </w:t>
      </w:r>
      <w:r w:rsidRPr="00043CA8">
        <w:rPr>
          <w:rFonts w:ascii="Times New Roman" w:eastAsia="Times New Roman" w:hAnsi="Times New Roman" w:cs="Times New Roman"/>
          <w:bCs/>
          <w:sz w:val="28"/>
          <w:szCs w:val="28"/>
          <w:lang w:eastAsia="ru-RU"/>
        </w:rPr>
        <w:t xml:space="preserve">площадям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городском</w:t>
      </w:r>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поселении «Калангуйское»  </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Блок-схема</w:t>
      </w:r>
    </w:p>
    <w:p w:rsidR="00D21A66" w:rsidRPr="00D21A66" w:rsidRDefault="00D21A66" w:rsidP="00D21A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21A66">
        <w:rPr>
          <w:rFonts w:ascii="Times New Roman" w:eastAsia="Times New Roman" w:hAnsi="Times New Roman" w:cs="Times New Roman"/>
          <w:b/>
          <w:bCs/>
          <w:sz w:val="28"/>
          <w:szCs w:val="28"/>
          <w:lang w:eastAsia="ru-RU"/>
        </w:rPr>
        <w:t>предоставления муниципальной услуги</w:t>
      </w:r>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«Присвоение или изменение наименования улицам,</w:t>
      </w:r>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площадям и иным территориям проживания граждан в</w:t>
      </w:r>
    </w:p>
    <w:p w:rsidR="00D21A66" w:rsidRPr="00D21A66" w:rsidRDefault="00D21A66" w:rsidP="00D21A66">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населенных пунктах, а также присвоение</w:t>
      </w:r>
    </w:p>
    <w:p w:rsidR="00043CA8" w:rsidRDefault="00D21A66" w:rsidP="00043CA8">
      <w:pPr>
        <w:spacing w:after="0" w:line="240" w:lineRule="auto"/>
        <w:ind w:firstLine="698"/>
        <w:jc w:val="center"/>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b/>
          <w:sz w:val="28"/>
          <w:szCs w:val="28"/>
          <w:lang w:eastAsia="ru-RU"/>
        </w:rPr>
        <w:t xml:space="preserve">адреса объекту недвижимости в </w:t>
      </w:r>
      <w:r w:rsidR="00043CA8">
        <w:rPr>
          <w:rFonts w:ascii="Times New Roman" w:eastAsia="Times New Roman" w:hAnsi="Times New Roman" w:cs="Times New Roman"/>
          <w:b/>
          <w:sz w:val="28"/>
          <w:szCs w:val="28"/>
          <w:lang w:eastAsia="ru-RU"/>
        </w:rPr>
        <w:t xml:space="preserve"> городском поселении</w:t>
      </w:r>
    </w:p>
    <w:p w:rsidR="00D21A66" w:rsidRPr="00D21A66" w:rsidRDefault="00043CA8" w:rsidP="00043CA8">
      <w:pPr>
        <w:spacing w:after="0" w:line="240" w:lineRule="auto"/>
        <w:ind w:firstLine="69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 Калангуйское» </w: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248F89DE" wp14:editId="31A8C3DE">
                <wp:simplePos x="0" y="0"/>
                <wp:positionH relativeFrom="column">
                  <wp:posOffset>42545</wp:posOffset>
                </wp:positionH>
                <wp:positionV relativeFrom="paragraph">
                  <wp:posOffset>38100</wp:posOffset>
                </wp:positionV>
                <wp:extent cx="6181725" cy="651510"/>
                <wp:effectExtent l="0" t="0" r="28575" b="152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51510"/>
                        </a:xfrm>
                        <a:prstGeom prst="rect">
                          <a:avLst/>
                        </a:prstGeom>
                        <a:solidFill>
                          <a:srgbClr val="FFFFFF"/>
                        </a:solidFill>
                        <a:ln w="9525">
                          <a:solidFill>
                            <a:srgbClr val="000000"/>
                          </a:solidFill>
                          <a:miter lim="800000"/>
                          <a:headEnd/>
                          <a:tailEnd/>
                        </a:ln>
                      </wps:spPr>
                      <wps:txbx>
                        <w:txbxContent>
                          <w:p w:rsidR="00024CDB" w:rsidRPr="00EB70B8" w:rsidRDefault="00024CDB" w:rsidP="00D21A66">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89DE" id="Прямоугольник 23" o:spid="_x0000_s1026" style="position:absolute;margin-left:3.35pt;margin-top:3pt;width:486.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">
                <v:textbox>
                  <w:txbxContent>
                    <w:p w:rsidR="00024CDB" w:rsidRPr="00EB70B8" w:rsidRDefault="00024CDB" w:rsidP="00D21A66">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299" distR="114299" simplePos="0" relativeHeight="251666432" behindDoc="0" locked="0" layoutInCell="1" allowOverlap="1">
                <wp:simplePos x="0" y="0"/>
                <wp:positionH relativeFrom="column">
                  <wp:posOffset>4719319</wp:posOffset>
                </wp:positionH>
                <wp:positionV relativeFrom="paragraph">
                  <wp:posOffset>76835</wp:posOffset>
                </wp:positionV>
                <wp:extent cx="0" cy="133985"/>
                <wp:effectExtent l="76200" t="0" r="57150" b="565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0520C" id="_x0000_t32" coordsize="21600,21600" o:spt="32" o:oned="t" path="m,l21600,21600e" filled="f">
                <v:path arrowok="t" fillok="f" o:connecttype="none"/>
                <o:lock v:ext="edit" shapetype="t"/>
              </v:shapetype>
              <v:shape id="Прямая со стрелкой 22" o:spid="_x0000_s1026" type="#_x0000_t32" style="position:absolute;margin-left:371.6pt;margin-top:6.05pt;width:0;height:10.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eW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5408" behindDoc="0" locked="0" layoutInCell="1" allowOverlap="1">
                <wp:simplePos x="0" y="0"/>
                <wp:positionH relativeFrom="column">
                  <wp:posOffset>1509394</wp:posOffset>
                </wp:positionH>
                <wp:positionV relativeFrom="paragraph">
                  <wp:posOffset>69850</wp:posOffset>
                </wp:positionV>
                <wp:extent cx="0" cy="14097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AAEEE" id="Прямая со стрелкой 21" o:spid="_x0000_s1026" type="#_x0000_t32" style="position:absolute;margin-left:118.85pt;margin-top:5.5pt;width:0;height:11.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simplePos x="0" y="0"/>
                <wp:positionH relativeFrom="column">
                  <wp:posOffset>3257550</wp:posOffset>
                </wp:positionH>
                <wp:positionV relativeFrom="paragraph">
                  <wp:posOffset>6350</wp:posOffset>
                </wp:positionV>
                <wp:extent cx="2971800" cy="3810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1000"/>
                        </a:xfrm>
                        <a:prstGeom prst="rect">
                          <a:avLst/>
                        </a:prstGeom>
                        <a:solidFill>
                          <a:srgbClr val="FFFFFF"/>
                        </a:solidFill>
                        <a:ln w="9525">
                          <a:solidFill>
                            <a:srgbClr val="000000"/>
                          </a:solidFill>
                          <a:miter lim="800000"/>
                          <a:headEnd/>
                          <a:tailEnd/>
                        </a:ln>
                      </wps:spPr>
                      <wps:txbx>
                        <w:txbxContent>
                          <w:p w:rsidR="00024CDB" w:rsidRPr="00AF4347" w:rsidRDefault="00024CDB" w:rsidP="00D21A66">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24CDB" w:rsidRPr="00400404" w:rsidRDefault="00024CDB" w:rsidP="00D21A6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256.5pt;margin-top:.5pt;width:23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">
                <v:textbox>
                  <w:txbxContent>
                    <w:p w:rsidR="00024CDB" w:rsidRPr="00AF4347" w:rsidRDefault="00024CDB" w:rsidP="00D21A66">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24CDB" w:rsidRPr="00400404" w:rsidRDefault="00024CDB" w:rsidP="00D21A66">
                      <w:pP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wp:posOffset>
                </wp:positionV>
                <wp:extent cx="2857500" cy="387985"/>
                <wp:effectExtent l="0" t="0" r="1905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7985"/>
                        </a:xfrm>
                        <a:prstGeom prst="rect">
                          <a:avLst/>
                        </a:prstGeom>
                        <a:solidFill>
                          <a:srgbClr val="FFFFFF"/>
                        </a:solidFill>
                        <a:ln w="9525">
                          <a:solidFill>
                            <a:srgbClr val="000000"/>
                          </a:solidFill>
                          <a:miter lim="800000"/>
                          <a:headEnd/>
                          <a:tailEnd/>
                        </a:ln>
                      </wps:spPr>
                      <wps:txbx>
                        <w:txbxContent>
                          <w:p w:rsidR="00024CDB" w:rsidRPr="00AF4347" w:rsidRDefault="00024CDB" w:rsidP="00D21A66">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3.35pt;margin-top:-.05pt;width:2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">
                <v:textbox>
                  <w:txbxContent>
                    <w:p w:rsidR="00024CDB" w:rsidRPr="00AF4347" w:rsidRDefault="00024CDB" w:rsidP="00D21A66">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4719320</wp:posOffset>
                </wp:positionH>
                <wp:positionV relativeFrom="paragraph">
                  <wp:posOffset>182880</wp:posOffset>
                </wp:positionV>
                <wp:extent cx="635" cy="228600"/>
                <wp:effectExtent l="76200" t="0" r="7556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E462B" id="Прямая со стрелкой 18" o:spid="_x0000_s1026" type="#_x0000_t32" style="position:absolute;margin-left:371.6pt;margin-top:14.4pt;width:.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g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1509395</wp:posOffset>
                </wp:positionH>
                <wp:positionV relativeFrom="paragraph">
                  <wp:posOffset>182880</wp:posOffset>
                </wp:positionV>
                <wp:extent cx="635" cy="173355"/>
                <wp:effectExtent l="76200" t="0" r="755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7A7F" id="Прямая со стрелкой 17" o:spid="_x0000_s1026" type="#_x0000_t32" style="position:absolute;margin-left:118.85pt;margin-top:14.4pt;width:.0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xWYw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151765</wp:posOffset>
                </wp:positionV>
                <wp:extent cx="2862580" cy="407670"/>
                <wp:effectExtent l="0" t="0"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580" cy="407670"/>
                        </a:xfrm>
                        <a:prstGeom prst="rect">
                          <a:avLst/>
                        </a:prstGeom>
                        <a:solidFill>
                          <a:srgbClr val="FFFFFF"/>
                        </a:solidFill>
                        <a:ln w="9525">
                          <a:solidFill>
                            <a:srgbClr val="000000"/>
                          </a:solidFill>
                          <a:miter lim="800000"/>
                          <a:headEnd/>
                          <a:tailEnd/>
                        </a:ln>
                      </wps:spPr>
                      <wps:txbx>
                        <w:txbxContent>
                          <w:p w:rsidR="00024CDB" w:rsidRPr="00D76051" w:rsidRDefault="00024CDB" w:rsidP="00D21A6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95pt;margin-top:11.95pt;width:225.4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">
                <v:textbox>
                  <w:txbxContent>
                    <w:p w:rsidR="00024CDB" w:rsidRPr="00D76051" w:rsidRDefault="00024CDB" w:rsidP="00D21A66">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b/>
          <w:bCs/>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3252470</wp:posOffset>
                </wp:positionH>
                <wp:positionV relativeFrom="paragraph">
                  <wp:posOffset>2540</wp:posOffset>
                </wp:positionV>
                <wp:extent cx="2971800" cy="2952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5275"/>
                        </a:xfrm>
                        <a:prstGeom prst="rect">
                          <a:avLst/>
                        </a:prstGeom>
                        <a:solidFill>
                          <a:srgbClr val="FFFFFF"/>
                        </a:solidFill>
                        <a:ln w="9525">
                          <a:solidFill>
                            <a:srgbClr val="000000"/>
                          </a:solidFill>
                          <a:miter lim="800000"/>
                          <a:headEnd/>
                          <a:tailEnd/>
                        </a:ln>
                      </wps:spPr>
                      <wps:txbx>
                        <w:txbxContent>
                          <w:p w:rsidR="00024CDB" w:rsidRPr="00427C28" w:rsidRDefault="00024CDB" w:rsidP="00D21A6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margin-left:256.1pt;margin-top:.2pt;width:23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">
                <v:textbox>
                  <w:txbxContent>
                    <w:p w:rsidR="00024CDB" w:rsidRPr="00427C28" w:rsidRDefault="00024CDB" w:rsidP="00D21A66">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3900170</wp:posOffset>
                </wp:positionH>
                <wp:positionV relativeFrom="paragraph">
                  <wp:posOffset>93345</wp:posOffset>
                </wp:positionV>
                <wp:extent cx="635" cy="186690"/>
                <wp:effectExtent l="76200" t="0" r="7556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99D9" id="Прямая со стрелкой 14" o:spid="_x0000_s1026" type="#_x0000_t32" style="position:absolute;margin-left:307.1pt;margin-top:7.35pt;width:.0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L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6PR6N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5547995</wp:posOffset>
                </wp:positionH>
                <wp:positionV relativeFrom="paragraph">
                  <wp:posOffset>93345</wp:posOffset>
                </wp:positionV>
                <wp:extent cx="635" cy="1866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8EFC1" id="Прямая со стрелкой 13" o:spid="_x0000_s1026" type="#_x0000_t32" style="position:absolute;margin-left:436.85pt;margin-top:7.35pt;width:.0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2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">
                <v:stroke endarrow="block"/>
              </v:shap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1510029</wp:posOffset>
                </wp:positionH>
                <wp:positionV relativeFrom="paragraph">
                  <wp:posOffset>160020</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46F74" id="Прямая со стрелкой 12" o:spid="_x0000_s1026" type="#_x0000_t32" style="position:absolute;margin-left:118.9pt;margin-top:12.6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3257550</wp:posOffset>
                </wp:positionH>
                <wp:positionV relativeFrom="paragraph">
                  <wp:posOffset>75565</wp:posOffset>
                </wp:positionV>
                <wp:extent cx="1510030" cy="770255"/>
                <wp:effectExtent l="0" t="0"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770255"/>
                        </a:xfrm>
                        <a:prstGeom prst="rect">
                          <a:avLst/>
                        </a:prstGeom>
                        <a:solidFill>
                          <a:srgbClr val="FFFFFF"/>
                        </a:solidFill>
                        <a:ln w="9525">
                          <a:solidFill>
                            <a:srgbClr val="000000"/>
                          </a:solidFill>
                          <a:miter lim="800000"/>
                          <a:headEnd/>
                          <a:tailEnd/>
                        </a:ln>
                      </wps:spPr>
                      <wps:txbx>
                        <w:txbxContent>
                          <w:p w:rsidR="00024CDB" w:rsidRPr="00CA2137"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6.5pt;margin-top:5.95pt;width:118.9pt;height:6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">
                <v:textbox>
                  <w:txbxContent>
                    <w:p w:rsidR="00024CDB" w:rsidRPr="00CA2137"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4862195</wp:posOffset>
                </wp:positionH>
                <wp:positionV relativeFrom="paragraph">
                  <wp:posOffset>75565</wp:posOffset>
                </wp:positionV>
                <wp:extent cx="1362075" cy="1104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265"/>
                        </a:xfrm>
                        <a:prstGeom prst="rect">
                          <a:avLst/>
                        </a:prstGeom>
                        <a:solidFill>
                          <a:srgbClr val="FFFFFF"/>
                        </a:solidFill>
                        <a:ln w="9525">
                          <a:solidFill>
                            <a:srgbClr val="000000"/>
                          </a:solidFill>
                          <a:miter lim="800000"/>
                          <a:headEnd/>
                          <a:tailEnd/>
                        </a:ln>
                      </wps:spPr>
                      <wps:txbx>
                        <w:txbxContent>
                          <w:p w:rsidR="00024CDB" w:rsidRPr="00400404"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382.85pt;margin-top:5.95pt;width:107.25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OFUQIAAGI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">
                <v:textbox>
                  <w:txbxContent>
                    <w:p w:rsidR="00024CDB" w:rsidRPr="00400404" w:rsidRDefault="00024CDB" w:rsidP="00D21A66">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136525</wp:posOffset>
                </wp:positionV>
                <wp:extent cx="2857500" cy="4286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rsidR="00024CDB" w:rsidRPr="00400404" w:rsidRDefault="00024CDB" w:rsidP="00D21A66">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5pt;margin-top:10.75pt;width: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">
                <v:textbox>
                  <w:txbxContent>
                    <w:p w:rsidR="00024CDB" w:rsidRPr="00400404" w:rsidRDefault="00024CDB" w:rsidP="00D21A66">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3900805</wp:posOffset>
                </wp:positionH>
                <wp:positionV relativeFrom="paragraph">
                  <wp:posOffset>27940</wp:posOffset>
                </wp:positionV>
                <wp:extent cx="635" cy="271780"/>
                <wp:effectExtent l="76200" t="0" r="7556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B9CE" id="Прямая со стрелкой 8" o:spid="_x0000_s1026" type="#_x0000_t32" style="position:absolute;margin-left:307.15pt;margin-top:2.2pt;width:.0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W7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5548629</wp:posOffset>
                </wp:positionH>
                <wp:positionV relativeFrom="paragraph">
                  <wp:posOffset>95250</wp:posOffset>
                </wp:positionV>
                <wp:extent cx="0" cy="867410"/>
                <wp:effectExtent l="76200" t="0" r="57150" b="660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7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1BA98" id="Прямая со стрелкой 7" o:spid="_x0000_s1026" type="#_x0000_t32" style="position:absolute;margin-left:436.9pt;margin-top:7.5pt;width:0;height:68.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-176530</wp:posOffset>
                </wp:positionH>
                <wp:positionV relativeFrom="paragraph">
                  <wp:posOffset>95250</wp:posOffset>
                </wp:positionV>
                <wp:extent cx="4896485" cy="716280"/>
                <wp:effectExtent l="0" t="0" r="18415"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485" cy="716280"/>
                        </a:xfrm>
                        <a:prstGeom prst="rect">
                          <a:avLst/>
                        </a:prstGeom>
                        <a:solidFill>
                          <a:srgbClr val="FFFFFF"/>
                        </a:solidFill>
                        <a:ln w="9525">
                          <a:solidFill>
                            <a:srgbClr val="000000"/>
                          </a:solidFill>
                          <a:miter lim="800000"/>
                          <a:headEnd/>
                          <a:tailEnd/>
                        </a:ln>
                      </wps:spPr>
                      <wps:txbx>
                        <w:txbxContent>
                          <w:p w:rsidR="00024CDB" w:rsidRPr="00A47CAA" w:rsidRDefault="00024CDB" w:rsidP="00D21A66">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13.9pt;margin-top:7.5pt;width:385.55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">
                <v:textbox>
                  <w:txbxContent>
                    <w:p w:rsidR="00024CDB" w:rsidRPr="00A47CAA" w:rsidRDefault="00024CDB" w:rsidP="00D21A66">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v:textbox>
              </v:rect>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3252470</wp:posOffset>
                </wp:positionH>
                <wp:positionV relativeFrom="paragraph">
                  <wp:posOffset>144780</wp:posOffset>
                </wp:positionV>
                <wp:extent cx="2976880" cy="913130"/>
                <wp:effectExtent l="0" t="0" r="13970" b="203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913130"/>
                        </a:xfrm>
                        <a:prstGeom prst="rect">
                          <a:avLst/>
                        </a:prstGeom>
                        <a:solidFill>
                          <a:srgbClr val="FFFFFF"/>
                        </a:solidFill>
                        <a:ln w="9525">
                          <a:solidFill>
                            <a:srgbClr val="000000"/>
                          </a:solidFill>
                          <a:miter lim="800000"/>
                          <a:headEnd/>
                          <a:tailEnd/>
                        </a:ln>
                      </wps:spPr>
                      <wps:txbx>
                        <w:txbxContent>
                          <w:p w:rsidR="00024CDB" w:rsidRPr="00A36BD0" w:rsidRDefault="00024CDB" w:rsidP="00D21A66">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256.1pt;margin-top:11.4pt;width:234.4pt;height:7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">
                <v:textbox>
                  <w:txbxContent>
                    <w:p w:rsidR="00024CDB" w:rsidRPr="00A36BD0" w:rsidRDefault="00024CDB" w:rsidP="00D21A66">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Default="00024CDB" w:rsidP="00D21A66"/>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1508760</wp:posOffset>
                </wp:positionH>
                <wp:positionV relativeFrom="paragraph">
                  <wp:posOffset>5715</wp:posOffset>
                </wp:positionV>
                <wp:extent cx="1270" cy="1357630"/>
                <wp:effectExtent l="76200" t="0" r="7493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35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68431" id="Прямая со стрелкой 4" o:spid="_x0000_s1026" type="#_x0000_t32" style="position:absolute;margin-left:118.8pt;margin-top:.45pt;width:.1pt;height:106.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m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">
                <v:stroke endarrow="block"/>
              </v:shape>
            </w:pict>
          </mc:Fallback>
        </mc:AlternateContent>
      </w: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jc w:val="both"/>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simplePos x="0" y="0"/>
                <wp:positionH relativeFrom="column">
                  <wp:posOffset>4767580</wp:posOffset>
                </wp:positionH>
                <wp:positionV relativeFrom="paragraph">
                  <wp:posOffset>35560</wp:posOffset>
                </wp:positionV>
                <wp:extent cx="635" cy="200025"/>
                <wp:effectExtent l="76200" t="0" r="7556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0D97B" id="Прямая со стрелкой 3" o:spid="_x0000_s1026" type="#_x0000_t32" style="position:absolute;margin-left:375.4pt;margin-top:2.8pt;width:.0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">
                <v:stroke endarrow="block"/>
              </v:shape>
            </w:pict>
          </mc:Fallback>
        </mc:AlternateConten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3257550</wp:posOffset>
                </wp:positionH>
                <wp:positionV relativeFrom="paragraph">
                  <wp:posOffset>31115</wp:posOffset>
                </wp:positionV>
                <wp:extent cx="2971800" cy="1108075"/>
                <wp:effectExtent l="0" t="0" r="1905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08075"/>
                        </a:xfrm>
                        <a:prstGeom prst="rect">
                          <a:avLst/>
                        </a:prstGeom>
                        <a:solidFill>
                          <a:srgbClr val="FFFFFF"/>
                        </a:solidFill>
                        <a:ln w="9525">
                          <a:solidFill>
                            <a:srgbClr val="000000"/>
                          </a:solidFill>
                          <a:miter lim="800000"/>
                          <a:headEnd/>
                          <a:tailEnd/>
                        </a:ln>
                      </wps:spPr>
                      <wps:txbx>
                        <w:txbxContent>
                          <w:p w:rsidR="00024CDB" w:rsidRPr="005301EE" w:rsidRDefault="00024CDB" w:rsidP="00D21A66">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Pr="0083777B" w:rsidRDefault="00024CDB" w:rsidP="00D21A6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256.5pt;margin-top:2.45pt;width:234pt;height: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">
                <v:textbox>
                  <w:txbxContent>
                    <w:p w:rsidR="00024CDB" w:rsidRPr="005301EE" w:rsidRDefault="00024CDB" w:rsidP="00D21A66">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24CDB" w:rsidRPr="0083777B" w:rsidRDefault="00024CDB" w:rsidP="00D21A66">
                      <w:pP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37465</wp:posOffset>
                </wp:positionH>
                <wp:positionV relativeFrom="paragraph">
                  <wp:posOffset>136525</wp:posOffset>
                </wp:positionV>
                <wp:extent cx="2905125" cy="927735"/>
                <wp:effectExtent l="0" t="0" r="28575" b="247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27735"/>
                        </a:xfrm>
                        <a:prstGeom prst="rect">
                          <a:avLst/>
                        </a:prstGeom>
                        <a:solidFill>
                          <a:srgbClr val="FFFFFF"/>
                        </a:solidFill>
                        <a:ln w="9525">
                          <a:solidFill>
                            <a:srgbClr val="000000"/>
                          </a:solidFill>
                          <a:miter lim="800000"/>
                          <a:headEnd/>
                          <a:tailEnd/>
                        </a:ln>
                      </wps:spPr>
                      <wps:txbx>
                        <w:txbxContent>
                          <w:p w:rsidR="00024CDB" w:rsidRPr="00A47CAA" w:rsidRDefault="00024CDB" w:rsidP="00D21A66">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margin-left:2.95pt;margin-top:10.75pt;width:228.75pt;height:7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">
                <v:textbox>
                  <w:txbxContent>
                    <w:p w:rsidR="00024CDB" w:rsidRPr="00A47CAA" w:rsidRDefault="00024CDB" w:rsidP="00D21A66">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mc:Fallback>
        </mc:AlternateContent>
      </w: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spacing w:after="0" w:line="240" w:lineRule="auto"/>
        <w:rPr>
          <w:rFonts w:ascii="Times New Roman" w:eastAsia="Times New Roman" w:hAnsi="Times New Roman" w:cs="Times New Roman"/>
          <w:sz w:val="28"/>
          <w:szCs w:val="28"/>
          <w:lang w:eastAsia="ru-RU"/>
        </w:rPr>
      </w:pPr>
    </w:p>
    <w:p w:rsidR="00D21A66" w:rsidRPr="00D21A66" w:rsidRDefault="00D21A66" w:rsidP="00D21A66">
      <w:pPr>
        <w:jc w:val="both"/>
        <w:rPr>
          <w:rFonts w:ascii="Times New Roman" w:eastAsia="Times New Roman" w:hAnsi="Times New Roman" w:cs="Times New Roman"/>
          <w:sz w:val="28"/>
          <w:szCs w:val="28"/>
          <w:lang w:eastAsia="ru-RU"/>
        </w:rPr>
      </w:pPr>
    </w:p>
    <w:p w:rsidR="00043CA8" w:rsidRPr="00D21A66" w:rsidRDefault="00043CA8" w:rsidP="00043CA8">
      <w:pPr>
        <w:spacing w:after="0" w:line="240" w:lineRule="auto"/>
        <w:ind w:firstLine="698"/>
        <w:jc w:val="right"/>
        <w:rPr>
          <w:rFonts w:ascii="Times New Roman" w:eastAsia="Times New Roman" w:hAnsi="Times New Roman" w:cs="Times New Roman"/>
          <w:b/>
          <w:sz w:val="28"/>
          <w:szCs w:val="28"/>
          <w:lang w:eastAsia="ru-RU"/>
        </w:rPr>
      </w:pPr>
      <w:r w:rsidRPr="00D21A66">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к</w:t>
      </w:r>
      <w:r w:rsidRPr="00D21A66">
        <w:rPr>
          <w:rFonts w:ascii="Times New Roman" w:eastAsia="Times New Roman" w:hAnsi="Times New Roman" w:cs="Times New Roman"/>
          <w:b/>
          <w:sz w:val="28"/>
          <w:szCs w:val="28"/>
          <w:lang w:eastAsia="ru-RU"/>
        </w:rPr>
        <w:t xml:space="preserve"> </w:t>
      </w:r>
      <w:r w:rsidRPr="00D21A66">
        <w:rPr>
          <w:rFonts w:ascii="Times New Roman" w:eastAsia="Times New Roman" w:hAnsi="Times New Roman" w:cs="Times New Roman"/>
          <w:sz w:val="28"/>
          <w:szCs w:val="28"/>
          <w:lang w:eastAsia="ru-RU"/>
        </w:rPr>
        <w:t xml:space="preserve">административному регламенту </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предоставления муниципальной услуги</w:t>
      </w:r>
    </w:p>
    <w:p w:rsidR="00043CA8" w:rsidRDefault="00043CA8" w:rsidP="00043CA8">
      <w:pPr>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 </w:t>
      </w:r>
      <w:r w:rsidRPr="00043CA8">
        <w:rPr>
          <w:rFonts w:ascii="Times New Roman" w:eastAsia="Times New Roman" w:hAnsi="Times New Roman" w:cs="Times New Roman"/>
          <w:sz w:val="28"/>
          <w:szCs w:val="28"/>
          <w:lang w:eastAsia="ru-RU"/>
        </w:rPr>
        <w:t xml:space="preserve">« Присвоению  или изменение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sz w:val="28"/>
          <w:szCs w:val="28"/>
          <w:lang w:eastAsia="ru-RU"/>
        </w:rPr>
        <w:t>наименований улицам</w:t>
      </w:r>
      <w:r w:rsidRPr="00043CA8">
        <w:rPr>
          <w:rFonts w:ascii="Times New Roman" w:eastAsia="Times New Roman" w:hAnsi="Times New Roman" w:cs="Times New Roman"/>
          <w:bCs/>
          <w:sz w:val="28"/>
          <w:szCs w:val="28"/>
          <w:lang w:eastAsia="ru-RU"/>
        </w:rPr>
        <w:t>,</w:t>
      </w:r>
      <w:r w:rsidR="00BD014C">
        <w:rPr>
          <w:rFonts w:ascii="Times New Roman" w:eastAsia="Times New Roman" w:hAnsi="Times New Roman" w:cs="Times New Roman"/>
          <w:bCs/>
          <w:sz w:val="28"/>
          <w:szCs w:val="28"/>
          <w:lang w:eastAsia="ru-RU"/>
        </w:rPr>
        <w:t xml:space="preserve"> </w:t>
      </w:r>
      <w:r w:rsidRPr="00043CA8">
        <w:rPr>
          <w:rFonts w:ascii="Times New Roman" w:eastAsia="Times New Roman" w:hAnsi="Times New Roman" w:cs="Times New Roman"/>
          <w:bCs/>
          <w:sz w:val="28"/>
          <w:szCs w:val="28"/>
          <w:lang w:eastAsia="ru-RU"/>
        </w:rPr>
        <w:t xml:space="preserve">площадям и иным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территориям проживания  граждан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в населенных пунктах ,  а также  установление </w:t>
      </w:r>
    </w:p>
    <w:p w:rsidR="00043CA8" w:rsidRDefault="00043CA8" w:rsidP="00043CA8">
      <w:pPr>
        <w:spacing w:after="0" w:line="240" w:lineRule="auto"/>
        <w:jc w:val="right"/>
        <w:rPr>
          <w:rFonts w:ascii="Times New Roman" w:eastAsia="Times New Roman" w:hAnsi="Times New Roman" w:cs="Times New Roman"/>
          <w:bCs/>
          <w:sz w:val="28"/>
          <w:szCs w:val="28"/>
          <w:lang w:eastAsia="ru-RU"/>
        </w:rPr>
      </w:pPr>
      <w:r w:rsidRPr="00043CA8">
        <w:rPr>
          <w:rFonts w:ascii="Times New Roman" w:eastAsia="Times New Roman" w:hAnsi="Times New Roman" w:cs="Times New Roman"/>
          <w:bCs/>
          <w:sz w:val="28"/>
          <w:szCs w:val="28"/>
          <w:lang w:eastAsia="ru-RU"/>
        </w:rPr>
        <w:t xml:space="preserve"> нумерации домов  в городском</w:t>
      </w:r>
    </w:p>
    <w:p w:rsidR="00043CA8" w:rsidRPr="00043CA8" w:rsidRDefault="00043CA8" w:rsidP="00043CA8">
      <w:pPr>
        <w:spacing w:after="0" w:line="240" w:lineRule="auto"/>
        <w:jc w:val="right"/>
        <w:rPr>
          <w:rFonts w:ascii="Times New Roman" w:eastAsia="Times New Roman" w:hAnsi="Times New Roman" w:cs="Times New Roman"/>
          <w:sz w:val="28"/>
          <w:szCs w:val="28"/>
          <w:lang w:eastAsia="ru-RU"/>
        </w:rPr>
      </w:pPr>
      <w:r w:rsidRPr="00043CA8">
        <w:rPr>
          <w:rFonts w:ascii="Times New Roman" w:eastAsia="Times New Roman" w:hAnsi="Times New Roman" w:cs="Times New Roman"/>
          <w:bCs/>
          <w:sz w:val="28"/>
          <w:szCs w:val="28"/>
          <w:lang w:eastAsia="ru-RU"/>
        </w:rPr>
        <w:t xml:space="preserve"> поселении « Калангуйское»  </w:t>
      </w:r>
    </w:p>
    <w:p w:rsidR="00043CA8" w:rsidRPr="00D21A66" w:rsidRDefault="00043CA8" w:rsidP="00043CA8">
      <w:pPr>
        <w:spacing w:after="0" w:line="240" w:lineRule="auto"/>
        <w:ind w:firstLine="698"/>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Наименование органа, в который </w:t>
      </w:r>
    </w:p>
    <w:p w:rsidR="00D21A66" w:rsidRPr="00D21A66" w:rsidRDefault="00D21A66" w:rsidP="00D21A66">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направляется заявление</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Сведения о заявителе:</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Почтовый адрес (адрес электронной почты):</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w:t>
      </w: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D21A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spacing w:after="0" w:line="240" w:lineRule="auto"/>
        <w:ind w:firstLine="698"/>
        <w:jc w:val="center"/>
        <w:rPr>
          <w:rFonts w:ascii="Times New Roman" w:eastAsia="Times New Roman" w:hAnsi="Times New Roman" w:cs="Times New Roman"/>
          <w:bCs/>
          <w:sz w:val="28"/>
          <w:szCs w:val="28"/>
          <w:lang w:eastAsia="ru-RU"/>
        </w:rPr>
      </w:pPr>
      <w:r w:rsidRPr="00D21A66">
        <w:rPr>
          <w:rFonts w:ascii="Times New Roman" w:eastAsia="Times New Roman" w:hAnsi="Times New Roman" w:cs="Times New Roman"/>
          <w:sz w:val="28"/>
          <w:szCs w:val="28"/>
          <w:lang w:eastAsia="ru-RU"/>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00043CA8">
        <w:rPr>
          <w:rFonts w:ascii="Times New Roman" w:eastAsia="Times New Roman" w:hAnsi="Times New Roman" w:cs="Times New Roman"/>
          <w:sz w:val="28"/>
          <w:szCs w:val="28"/>
          <w:lang w:eastAsia="ru-RU"/>
        </w:rPr>
        <w:t xml:space="preserve">городском  поселении « Калангуйское» </w:t>
      </w:r>
    </w:p>
    <w:p w:rsidR="00D21A66" w:rsidRPr="00BD014C" w:rsidRDefault="00D21A66" w:rsidP="00BD014C">
      <w:pPr>
        <w:spacing w:after="0" w:line="240" w:lineRule="auto"/>
        <w:jc w:val="center"/>
        <w:rPr>
          <w:rFonts w:ascii="Times New Roman" w:eastAsia="Times New Roman" w:hAnsi="Times New Roman" w:cs="Times New Roman"/>
          <w:lang w:eastAsia="ru-RU"/>
        </w:rPr>
      </w:pPr>
      <w:r w:rsidRPr="00BD014C">
        <w:rPr>
          <w:rFonts w:ascii="Times New Roman" w:eastAsia="Times New Roman" w:hAnsi="Times New Roman" w:cs="Times New Roman"/>
          <w:lang w:eastAsia="ru-RU"/>
        </w:rPr>
        <w:t>(нужное подчеркнуть)</w:t>
      </w:r>
    </w:p>
    <w:p w:rsidR="00D21A66" w:rsidRPr="00D21A66" w:rsidRDefault="00D21A66" w:rsidP="00BD014C">
      <w:pPr>
        <w:widowControl w:val="0"/>
        <w:numPr>
          <w:ilvl w:val="0"/>
          <w:numId w:val="2"/>
        </w:numPr>
        <w:autoSpaceDE w:val="0"/>
        <w:autoSpaceDN w:val="0"/>
        <w:adjustRightInd w:val="0"/>
        <w:spacing w:after="0" w:line="240" w:lineRule="auto"/>
        <w:rPr>
          <w:rFonts w:ascii="Arial" w:eastAsia="Times New Roman" w:hAnsi="Arial" w:cs="Arial"/>
          <w:sz w:val="24"/>
          <w:szCs w:val="24"/>
          <w:lang w:eastAsia="ru-RU"/>
        </w:rPr>
      </w:pPr>
      <w:r w:rsidRPr="00D21A66">
        <w:rPr>
          <w:rFonts w:ascii="Times New Roman" w:eastAsia="Times New Roman" w:hAnsi="Times New Roman" w:cs="Times New Roman"/>
          <w:sz w:val="28"/>
          <w:szCs w:val="28"/>
          <w:lang w:eastAsia="ru-RU"/>
        </w:rPr>
        <w:t xml:space="preserve">Прошу присвоить (изменить)  наименование </w:t>
      </w:r>
      <w:r w:rsidRPr="00D21A66">
        <w:rPr>
          <w:rFonts w:ascii="Arial" w:eastAsia="Times New Roman" w:hAnsi="Arial" w:cs="Arial"/>
          <w:sz w:val="24"/>
          <w:szCs w:val="24"/>
          <w:lang w:eastAsia="ru-RU"/>
        </w:rPr>
        <w:t>___________________</w:t>
      </w:r>
    </w:p>
    <w:p w:rsidR="00D21A66" w:rsidRPr="00D21A66" w:rsidRDefault="00D21A66" w:rsidP="00BD014C">
      <w:pPr>
        <w:widowControl w:val="0"/>
        <w:autoSpaceDE w:val="0"/>
        <w:autoSpaceDN w:val="0"/>
        <w:adjustRightInd w:val="0"/>
        <w:spacing w:after="0" w:line="240" w:lineRule="auto"/>
        <w:rPr>
          <w:rFonts w:ascii="Arial" w:eastAsia="Times New Roman" w:hAnsi="Arial" w:cs="Arial"/>
          <w:sz w:val="24"/>
          <w:szCs w:val="24"/>
          <w:lang w:eastAsia="ru-RU"/>
        </w:rPr>
      </w:pPr>
      <w:r w:rsidRPr="00D21A66">
        <w:rPr>
          <w:rFonts w:ascii="Arial" w:eastAsia="Times New Roman" w:hAnsi="Arial" w:cs="Arial"/>
          <w:sz w:val="24"/>
          <w:szCs w:val="24"/>
          <w:lang w:eastAsia="ru-RU"/>
        </w:rPr>
        <w:t>___________________________________________________________________</w:t>
      </w:r>
    </w:p>
    <w:p w:rsidR="00D21A66" w:rsidRPr="00024CDB" w:rsidRDefault="00D21A66" w:rsidP="00024CD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4CDB">
        <w:rPr>
          <w:rFonts w:ascii="Times New Roman" w:eastAsia="Times New Roman" w:hAnsi="Times New Roman" w:cs="Times New Roman"/>
          <w:i/>
          <w:sz w:val="20"/>
          <w:szCs w:val="20"/>
          <w:lang w:eastAsia="ru-RU"/>
        </w:rPr>
        <w:t>(указать местоположение улиц, площадей и иных территорий проживания</w:t>
      </w: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024CDB" w:rsidRDefault="00D21A66" w:rsidP="00024CDB">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024CDB">
        <w:rPr>
          <w:rFonts w:ascii="Times New Roman" w:eastAsia="Times New Roman" w:hAnsi="Times New Roman" w:cs="Times New Roman"/>
          <w:i/>
          <w:sz w:val="20"/>
          <w:szCs w:val="20"/>
          <w:lang w:eastAsia="ru-RU"/>
        </w:rPr>
        <w:t>граждан, размер и характер их застроек)</w:t>
      </w:r>
    </w:p>
    <w:p w:rsidR="00D21A66" w:rsidRPr="00D21A66" w:rsidRDefault="00D21A66" w:rsidP="00BD014C">
      <w:pPr>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 _______________________________________________________________</w:t>
      </w:r>
    </w:p>
    <w:p w:rsidR="00D21A66" w:rsidRPr="00024CDB" w:rsidRDefault="00D21A66" w:rsidP="00024CDB">
      <w:pPr>
        <w:spacing w:after="0" w:line="240" w:lineRule="auto"/>
        <w:ind w:firstLine="540"/>
        <w:jc w:val="center"/>
        <w:rPr>
          <w:rFonts w:ascii="Times New Roman" w:eastAsia="Times New Roman" w:hAnsi="Times New Roman" w:cs="Times New Roman"/>
          <w:i/>
          <w:sz w:val="20"/>
          <w:szCs w:val="20"/>
          <w:lang w:eastAsia="ru-RU"/>
        </w:rPr>
      </w:pPr>
      <w:r w:rsidRPr="00024CDB">
        <w:rPr>
          <w:rFonts w:ascii="Times New Roman" w:eastAsia="Times New Roman" w:hAnsi="Times New Roman" w:cs="Times New Roman"/>
          <w:i/>
          <w:sz w:val="20"/>
          <w:szCs w:val="20"/>
          <w:lang w:eastAsia="ru-RU"/>
        </w:rPr>
        <w:t>(указать предлагаемое наименование улиц, площадей и иных территорий</w:t>
      </w:r>
    </w:p>
    <w:p w:rsidR="00D21A66" w:rsidRPr="00D21A66" w:rsidRDefault="00D21A66" w:rsidP="00BD014C">
      <w:pPr>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w:t>
      </w:r>
    </w:p>
    <w:p w:rsidR="00D21A66" w:rsidRPr="008C1B38" w:rsidRDefault="00D21A66" w:rsidP="008C1B38">
      <w:pPr>
        <w:spacing w:after="0" w:line="240" w:lineRule="auto"/>
        <w:ind w:firstLine="540"/>
        <w:jc w:val="center"/>
        <w:rPr>
          <w:rFonts w:ascii="Times New Roman" w:eastAsia="Times New Roman" w:hAnsi="Times New Roman" w:cs="Times New Roman"/>
          <w:i/>
          <w:sz w:val="20"/>
          <w:szCs w:val="20"/>
          <w:lang w:eastAsia="ru-RU"/>
        </w:rPr>
      </w:pPr>
      <w:r w:rsidRPr="008C1B38">
        <w:rPr>
          <w:rFonts w:ascii="Times New Roman" w:eastAsia="Times New Roman" w:hAnsi="Times New Roman" w:cs="Times New Roman"/>
          <w:i/>
          <w:sz w:val="20"/>
          <w:szCs w:val="20"/>
          <w:lang w:eastAsia="ru-RU"/>
        </w:rPr>
        <w:t>проживания граждан и его обоснование)</w:t>
      </w:r>
    </w:p>
    <w:p w:rsidR="00D21A66" w:rsidRPr="00D21A66" w:rsidRDefault="00D21A66" w:rsidP="00BD014C">
      <w:pPr>
        <w:spacing w:after="0" w:line="240" w:lineRule="auto"/>
        <w:ind w:firstLine="54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(п. 1 заполняется в случае обращения о присвоении или изменении наименований улицам, площадям и иным территориям проживания граждан)</w:t>
      </w:r>
    </w:p>
    <w:p w:rsidR="00D21A66" w:rsidRPr="00D21A66" w:rsidRDefault="00D21A66" w:rsidP="00BD014C">
      <w:pPr>
        <w:numPr>
          <w:ilvl w:val="0"/>
          <w:numId w:val="2"/>
        </w:numPr>
        <w:spacing w:after="0" w:line="240" w:lineRule="auto"/>
        <w:contextualSpacing/>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Прошу установить нумерации домов: ___</w:t>
      </w:r>
      <w:r w:rsidR="008C1B38">
        <w:rPr>
          <w:rFonts w:ascii="Times New Roman" w:eastAsia="Times New Roman" w:hAnsi="Times New Roman" w:cs="Times New Roman"/>
          <w:sz w:val="28"/>
          <w:szCs w:val="28"/>
          <w:lang w:eastAsia="ru-RU"/>
        </w:rPr>
        <w:t>__________</w:t>
      </w:r>
      <w:r w:rsidRPr="00D21A66">
        <w:rPr>
          <w:rFonts w:ascii="Times New Roman" w:eastAsia="Times New Roman" w:hAnsi="Times New Roman" w:cs="Times New Roman"/>
          <w:sz w:val="28"/>
          <w:szCs w:val="28"/>
          <w:lang w:eastAsia="ru-RU"/>
        </w:rPr>
        <w:t>___________</w:t>
      </w:r>
    </w:p>
    <w:p w:rsidR="00D21A66" w:rsidRPr="00D21A66" w:rsidRDefault="00D21A66" w:rsidP="00BD014C">
      <w:pPr>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8C1B38" w:rsidRDefault="00D21A66" w:rsidP="00BD014C">
      <w:pPr>
        <w:spacing w:after="0" w:line="240" w:lineRule="auto"/>
        <w:ind w:firstLine="540"/>
        <w:jc w:val="both"/>
        <w:rPr>
          <w:rFonts w:ascii="Times New Roman" w:eastAsia="Times New Roman" w:hAnsi="Times New Roman" w:cs="Times New Roman"/>
          <w:sz w:val="20"/>
          <w:szCs w:val="20"/>
          <w:lang w:eastAsia="ru-RU"/>
        </w:rPr>
      </w:pPr>
      <w:r w:rsidRPr="008C1B38">
        <w:rPr>
          <w:rFonts w:ascii="Times New Roman" w:eastAsia="Times New Roman" w:hAnsi="Times New Roman" w:cs="Times New Roman"/>
          <w:sz w:val="20"/>
          <w:szCs w:val="20"/>
          <w:lang w:eastAsia="ru-RU"/>
        </w:rPr>
        <w:t xml:space="preserve">(указать местонахождение недвижимого имущества (адрес) </w:t>
      </w:r>
    </w:p>
    <w:p w:rsidR="00D21A66" w:rsidRPr="00D21A66" w:rsidRDefault="00D21A66" w:rsidP="00BD014C">
      <w:pPr>
        <w:spacing w:after="0" w:line="240" w:lineRule="auto"/>
        <w:ind w:firstLine="540"/>
        <w:jc w:val="both"/>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(п. 2 заполняется в случае обращения об установлении нумерации домов)</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Документы, необходимые для получения муниципальной услуги, и согласие на обработку своих персональных данных прилагаю.</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 xml:space="preserve">Решение об отказе в приеме заявления либо отказе в предоставлении муниципальной услуги прошу </w:t>
      </w:r>
      <w:r w:rsidRPr="00D21A66">
        <w:rPr>
          <w:rFonts w:ascii="Times New Roman" w:eastAsia="Times New Roman" w:hAnsi="Times New Roman" w:cs="Times New Roman"/>
          <w:i/>
          <w:sz w:val="28"/>
          <w:szCs w:val="28"/>
          <w:lang w:eastAsia="ru-RU"/>
        </w:rPr>
        <w:t>(нужное подчеркнуть)</w:t>
      </w:r>
      <w:r w:rsidRPr="00D21A66">
        <w:rPr>
          <w:rFonts w:ascii="Times New Roman" w:eastAsia="Times New Roman" w:hAnsi="Times New Roman" w:cs="Times New Roman"/>
          <w:sz w:val="28"/>
          <w:szCs w:val="28"/>
          <w:lang w:eastAsia="ru-RU"/>
        </w:rPr>
        <w:t>:</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вручить лично,</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D21A66" w:rsidRPr="00D21A66" w:rsidRDefault="00D21A66" w:rsidP="00BD014C">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Приложение: ________________________________________________________________________________________________________________________________</w:t>
      </w:r>
    </w:p>
    <w:p w:rsidR="00D21A66" w:rsidRPr="008C1B38" w:rsidRDefault="00D21A66" w:rsidP="008C1B3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B38">
        <w:rPr>
          <w:rFonts w:ascii="Times New Roman" w:eastAsia="Times New Roman" w:hAnsi="Times New Roman" w:cs="Times New Roman"/>
          <w:sz w:val="20"/>
          <w:szCs w:val="20"/>
          <w:lang w:eastAsia="ru-RU"/>
        </w:rPr>
        <w:t>(указать документы, которые представил заявитель)</w:t>
      </w: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Заявитель:</w:t>
      </w: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 20__ г. ______________ / _________________________</w:t>
      </w:r>
    </w:p>
    <w:p w:rsidR="00D21A66" w:rsidRPr="008C1B38" w:rsidRDefault="00D21A66" w:rsidP="00BD01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C1B38">
        <w:rPr>
          <w:rFonts w:ascii="Times New Roman" w:eastAsia="Times New Roman" w:hAnsi="Times New Roman" w:cs="Times New Roman"/>
          <w:sz w:val="20"/>
          <w:szCs w:val="20"/>
          <w:lang w:eastAsia="ru-RU"/>
        </w:rPr>
        <w:t xml:space="preserve">                                                    </w:t>
      </w:r>
      <w:r w:rsidR="008C1B38">
        <w:rPr>
          <w:rFonts w:ascii="Times New Roman" w:eastAsia="Times New Roman" w:hAnsi="Times New Roman" w:cs="Times New Roman"/>
          <w:sz w:val="20"/>
          <w:szCs w:val="20"/>
          <w:lang w:eastAsia="ru-RU"/>
        </w:rPr>
        <w:t xml:space="preserve">                     </w:t>
      </w:r>
      <w:r w:rsidRPr="008C1B38">
        <w:rPr>
          <w:rFonts w:ascii="Times New Roman" w:eastAsia="Times New Roman" w:hAnsi="Times New Roman" w:cs="Times New Roman"/>
          <w:sz w:val="20"/>
          <w:szCs w:val="20"/>
          <w:lang w:eastAsia="ru-RU"/>
        </w:rPr>
        <w:t xml:space="preserve">     (подпись) </w:t>
      </w:r>
      <w:r w:rsidR="008C1B38">
        <w:rPr>
          <w:rFonts w:ascii="Times New Roman" w:eastAsia="Times New Roman" w:hAnsi="Times New Roman" w:cs="Times New Roman"/>
          <w:sz w:val="20"/>
          <w:szCs w:val="20"/>
          <w:lang w:eastAsia="ru-RU"/>
        </w:rPr>
        <w:t xml:space="preserve">                               </w:t>
      </w:r>
      <w:r w:rsidRPr="008C1B38">
        <w:rPr>
          <w:rFonts w:ascii="Times New Roman" w:eastAsia="Times New Roman" w:hAnsi="Times New Roman" w:cs="Times New Roman"/>
          <w:sz w:val="20"/>
          <w:szCs w:val="20"/>
          <w:lang w:eastAsia="ru-RU"/>
        </w:rPr>
        <w:t>(расшифровка подписи)</w:t>
      </w:r>
    </w:p>
    <w:p w:rsidR="00D21A66" w:rsidRPr="00D21A66" w:rsidRDefault="00D21A66" w:rsidP="00BD014C">
      <w:pPr>
        <w:spacing w:after="0" w:line="240" w:lineRule="auto"/>
        <w:ind w:firstLine="720"/>
        <w:jc w:val="both"/>
        <w:rPr>
          <w:rFonts w:ascii="Times New Roman" w:eastAsia="Times New Roman" w:hAnsi="Times New Roman" w:cs="Times New Roman"/>
          <w:sz w:val="28"/>
          <w:szCs w:val="28"/>
          <w:lang w:eastAsia="ru-RU"/>
        </w:rPr>
      </w:pPr>
    </w:p>
    <w:p w:rsidR="00D21A66" w:rsidRPr="00D21A66" w:rsidRDefault="00D21A66" w:rsidP="00BD01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М.П.</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Подпись</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                     ______________________________</w:t>
      </w:r>
    </w:p>
    <w:p w:rsidR="00D21A66" w:rsidRPr="008C1B38" w:rsidRDefault="00D21A66" w:rsidP="00BD014C">
      <w:pPr>
        <w:autoSpaceDE w:val="0"/>
        <w:autoSpaceDN w:val="0"/>
        <w:adjustRightInd w:val="0"/>
        <w:spacing w:after="0" w:line="240" w:lineRule="auto"/>
        <w:ind w:left="4536"/>
        <w:jc w:val="center"/>
        <w:rPr>
          <w:rFonts w:ascii="Times New Roman" w:eastAsia="Times New Roman" w:hAnsi="Times New Roman" w:cs="Times New Roman"/>
          <w:i/>
          <w:sz w:val="20"/>
          <w:szCs w:val="20"/>
          <w:lang w:eastAsia="ru-RU"/>
        </w:rPr>
      </w:pPr>
      <w:r w:rsidRPr="008C1B38">
        <w:rPr>
          <w:rFonts w:ascii="Times New Roman" w:eastAsia="Times New Roman" w:hAnsi="Times New Roman" w:cs="Times New Roman"/>
          <w:i/>
          <w:sz w:val="20"/>
          <w:szCs w:val="20"/>
          <w:lang w:eastAsia="ru-RU"/>
        </w:rPr>
        <w:t>(расшифровка подписи)</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Дата «___»__________ 201__ год</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Заявление принято:</w:t>
      </w:r>
    </w:p>
    <w:p w:rsidR="00D21A66" w:rsidRPr="00D21A66" w:rsidRDefault="00D21A66" w:rsidP="00BD014C">
      <w:pPr>
        <w:tabs>
          <w:tab w:val="left" w:pos="680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________________________________________________________________</w:t>
      </w:r>
    </w:p>
    <w:p w:rsidR="00D21A66" w:rsidRPr="008C1B38" w:rsidRDefault="00D21A66" w:rsidP="00BD014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B38">
        <w:rPr>
          <w:rFonts w:ascii="Times New Roman" w:eastAsia="Times New Roman" w:hAnsi="Times New Roman" w:cs="Times New Roman"/>
          <w:i/>
          <w:sz w:val="20"/>
          <w:szCs w:val="20"/>
          <w:lang w:eastAsia="ru-RU"/>
        </w:rPr>
        <w:t>(Ф.И.О. должностного лица, уполномоченного на прием заявления)</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Подпись</w:t>
      </w:r>
    </w:p>
    <w:p w:rsidR="00D21A66" w:rsidRPr="00D21A66" w:rsidRDefault="00D21A66" w:rsidP="00BD01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A66">
        <w:rPr>
          <w:rFonts w:ascii="Times New Roman" w:eastAsia="Times New Roman" w:hAnsi="Times New Roman" w:cs="Times New Roman"/>
          <w:sz w:val="28"/>
          <w:szCs w:val="28"/>
          <w:lang w:eastAsia="ru-RU"/>
        </w:rPr>
        <w:t>______________________                     _______________________________</w:t>
      </w:r>
    </w:p>
    <w:p w:rsidR="00D21A66" w:rsidRPr="00D21A66" w:rsidRDefault="00D21A66" w:rsidP="00BD014C">
      <w:pPr>
        <w:autoSpaceDE w:val="0"/>
        <w:autoSpaceDN w:val="0"/>
        <w:adjustRightInd w:val="0"/>
        <w:spacing w:after="0" w:line="240" w:lineRule="auto"/>
        <w:ind w:left="4536"/>
        <w:jc w:val="center"/>
        <w:rPr>
          <w:rFonts w:ascii="Times New Roman" w:eastAsia="Times New Roman" w:hAnsi="Times New Roman" w:cs="Times New Roman"/>
          <w:i/>
          <w:sz w:val="28"/>
          <w:szCs w:val="28"/>
          <w:lang w:eastAsia="ru-RU"/>
        </w:rPr>
      </w:pPr>
      <w:r w:rsidRPr="00D21A66">
        <w:rPr>
          <w:rFonts w:ascii="Times New Roman" w:eastAsia="Times New Roman" w:hAnsi="Times New Roman" w:cs="Times New Roman"/>
          <w:i/>
          <w:sz w:val="28"/>
          <w:szCs w:val="28"/>
          <w:lang w:eastAsia="ru-RU"/>
        </w:rPr>
        <w:t>(расшифровка подписи)</w:t>
      </w:r>
    </w:p>
    <w:p w:rsidR="00BD014C" w:rsidRDefault="00BD014C"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BD014C"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D21A66" w:rsidRPr="00D21A66">
        <w:rPr>
          <w:rFonts w:ascii="Times New Roman" w:eastAsia="Times New Roman" w:hAnsi="Times New Roman" w:cs="Times New Roman"/>
          <w:sz w:val="28"/>
          <w:szCs w:val="28"/>
          <w:lang w:eastAsia="ru-RU"/>
        </w:rPr>
        <w:t xml:space="preserve"> согласен (согласна) на обработку моих персональных данных, содержащихся в заявлении.</w:t>
      </w:r>
    </w:p>
    <w:p w:rsidR="00D21A66" w:rsidRPr="00D21A66" w:rsidRDefault="00D21A66" w:rsidP="00BD01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1A66" w:rsidRPr="00D21A66" w:rsidRDefault="00D21A66" w:rsidP="00BD014C">
      <w:pPr>
        <w:spacing w:after="0" w:line="240" w:lineRule="auto"/>
        <w:rPr>
          <w:rFonts w:ascii="Times New Roman" w:eastAsia="Times New Roman" w:hAnsi="Times New Roman" w:cs="Times New Roman"/>
          <w:sz w:val="28"/>
          <w:szCs w:val="28"/>
          <w:lang w:eastAsia="ru-RU"/>
        </w:rPr>
      </w:pPr>
    </w:p>
    <w:p w:rsidR="000B0A64" w:rsidRDefault="000B0A64" w:rsidP="00BD014C">
      <w:pPr>
        <w:spacing w:after="0" w:line="240" w:lineRule="auto"/>
      </w:pPr>
    </w:p>
    <w:sectPr w:rsidR="000B0A64" w:rsidSect="00024CDB">
      <w:headerReference w:type="default" r:id="rId9"/>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AA" w:rsidRDefault="003F02AA">
      <w:pPr>
        <w:spacing w:after="0" w:line="240" w:lineRule="auto"/>
      </w:pPr>
      <w:r>
        <w:separator/>
      </w:r>
    </w:p>
  </w:endnote>
  <w:endnote w:type="continuationSeparator" w:id="0">
    <w:p w:rsidR="003F02AA" w:rsidRDefault="003F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AA" w:rsidRDefault="003F02AA">
      <w:pPr>
        <w:spacing w:after="0" w:line="240" w:lineRule="auto"/>
      </w:pPr>
      <w:r>
        <w:separator/>
      </w:r>
    </w:p>
  </w:footnote>
  <w:footnote w:type="continuationSeparator" w:id="0">
    <w:p w:rsidR="003F02AA" w:rsidRDefault="003F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B" w:rsidRDefault="00024CDB">
    <w:pPr>
      <w:pStyle w:val="af0"/>
      <w:jc w:val="center"/>
    </w:pPr>
    <w:r>
      <w:fldChar w:fldCharType="begin"/>
    </w:r>
    <w:r>
      <w:instrText xml:space="preserve"> PAGE   \* MERGEFORMAT </w:instrText>
    </w:r>
    <w:r>
      <w:fldChar w:fldCharType="separate"/>
    </w:r>
    <w:r w:rsidR="00934CDB">
      <w:rPr>
        <w:noProof/>
      </w:rPr>
      <w:t>1</w:t>
    </w:r>
    <w:r>
      <w:rPr>
        <w:noProof/>
      </w:rPr>
      <w:fldChar w:fldCharType="end"/>
    </w:r>
  </w:p>
  <w:p w:rsidR="00024CDB" w:rsidRDefault="00024CD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15:restartNumberingAfterBreak="0">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66"/>
    <w:rsid w:val="00017D28"/>
    <w:rsid w:val="00024CDB"/>
    <w:rsid w:val="00043CA8"/>
    <w:rsid w:val="000B0A64"/>
    <w:rsid w:val="001A4F6C"/>
    <w:rsid w:val="002B0EDF"/>
    <w:rsid w:val="003138C8"/>
    <w:rsid w:val="003F02AA"/>
    <w:rsid w:val="005404EE"/>
    <w:rsid w:val="00584896"/>
    <w:rsid w:val="007029A0"/>
    <w:rsid w:val="007712EA"/>
    <w:rsid w:val="007B6ECC"/>
    <w:rsid w:val="00897AF1"/>
    <w:rsid w:val="008C1B38"/>
    <w:rsid w:val="008E1ACD"/>
    <w:rsid w:val="00934CDB"/>
    <w:rsid w:val="00BD014C"/>
    <w:rsid w:val="00D21A66"/>
    <w:rsid w:val="00EB1EEC"/>
    <w:rsid w:val="00F0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7E613-DBB7-4168-B3A8-F3A2D7E0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D21A6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21A66"/>
    <w:rPr>
      <w:rFonts w:ascii="Arial" w:eastAsia="Times New Roman" w:hAnsi="Arial" w:cs="Arial"/>
      <w:b/>
      <w:bCs/>
      <w:color w:val="000080"/>
      <w:sz w:val="24"/>
      <w:szCs w:val="24"/>
      <w:lang w:eastAsia="ru-RU"/>
    </w:rPr>
  </w:style>
  <w:style w:type="numbering" w:customStyle="1" w:styleId="12">
    <w:name w:val="Нет списка1"/>
    <w:next w:val="a2"/>
    <w:uiPriority w:val="99"/>
    <w:semiHidden/>
    <w:unhideWhenUsed/>
    <w:rsid w:val="00D21A66"/>
  </w:style>
  <w:style w:type="paragraph" w:customStyle="1" w:styleId="ConsNormal">
    <w:name w:val="ConsNormal"/>
    <w:uiPriority w:val="99"/>
    <w:rsid w:val="00D21A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uiPriority w:val="99"/>
    <w:qFormat/>
    <w:rsid w:val="00D21A66"/>
    <w:pPr>
      <w:spacing w:after="0" w:line="240" w:lineRule="auto"/>
      <w:jc w:val="center"/>
    </w:pPr>
    <w:rPr>
      <w:rFonts w:ascii="Calibri" w:eastAsia="Times New Roman" w:hAnsi="Calibri" w:cs="Times New Roman"/>
      <w:sz w:val="28"/>
      <w:szCs w:val="28"/>
      <w:lang w:eastAsia="ru-RU"/>
    </w:rPr>
  </w:style>
  <w:style w:type="character" w:customStyle="1" w:styleId="a4">
    <w:name w:val="Заголовок Знак"/>
    <w:basedOn w:val="a0"/>
    <w:link w:val="a3"/>
    <w:uiPriority w:val="99"/>
    <w:rsid w:val="00D21A66"/>
    <w:rPr>
      <w:rFonts w:ascii="Calibri" w:eastAsia="Times New Roman" w:hAnsi="Calibri" w:cs="Times New Roman"/>
      <w:sz w:val="28"/>
      <w:szCs w:val="28"/>
      <w:lang w:eastAsia="ru-RU"/>
    </w:rPr>
  </w:style>
  <w:style w:type="character" w:customStyle="1" w:styleId="a5">
    <w:name w:val="Гипертекстовая ссылка"/>
    <w:basedOn w:val="a0"/>
    <w:uiPriority w:val="99"/>
    <w:rsid w:val="00D21A66"/>
    <w:rPr>
      <w:rFonts w:cs="Times New Roman"/>
      <w:color w:val="008000"/>
    </w:rPr>
  </w:style>
  <w:style w:type="character" w:customStyle="1" w:styleId="a6">
    <w:name w:val="Цветовое выделение"/>
    <w:uiPriority w:val="99"/>
    <w:rsid w:val="00D21A66"/>
    <w:rPr>
      <w:b/>
      <w:color w:val="000080"/>
    </w:rPr>
  </w:style>
  <w:style w:type="paragraph" w:customStyle="1" w:styleId="a7">
    <w:name w:val="Комментарий"/>
    <w:basedOn w:val="a"/>
    <w:next w:val="a"/>
    <w:uiPriority w:val="99"/>
    <w:rsid w:val="00D21A66"/>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8">
    <w:name w:val="Таблицы (моноширинный)"/>
    <w:basedOn w:val="a"/>
    <w:next w:val="a"/>
    <w:uiPriority w:val="99"/>
    <w:rsid w:val="00D21A6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Title">
    <w:name w:val="ConsTitle"/>
    <w:uiPriority w:val="99"/>
    <w:rsid w:val="00D21A6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D21A66"/>
    <w:pPr>
      <w:widowControl w:val="0"/>
      <w:autoSpaceDE w:val="0"/>
      <w:autoSpaceDN w:val="0"/>
      <w:adjustRightInd w:val="0"/>
      <w:spacing w:after="0" w:line="240" w:lineRule="auto"/>
    </w:pPr>
    <w:rPr>
      <w:rFonts w:ascii="Calibri" w:eastAsia="Times New Roman" w:hAnsi="Calibri" w:cs="Calibri"/>
      <w:b/>
      <w:bCs/>
      <w:lang w:eastAsia="ru-RU"/>
    </w:rPr>
  </w:style>
  <w:style w:type="table" w:styleId="a9">
    <w:name w:val="Table Grid"/>
    <w:basedOn w:val="a1"/>
    <w:uiPriority w:val="99"/>
    <w:rsid w:val="00D21A6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D21A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rsid w:val="00D21A66"/>
    <w:rPr>
      <w:rFonts w:cs="Times New Roman"/>
      <w:color w:val="0000FF"/>
      <w:u w:val="single"/>
    </w:rPr>
  </w:style>
  <w:style w:type="paragraph" w:styleId="ab">
    <w:name w:val="Normal (Web)"/>
    <w:basedOn w:val="a"/>
    <w:uiPriority w:val="99"/>
    <w:rsid w:val="00D21A66"/>
    <w:pPr>
      <w:spacing w:before="100" w:beforeAutospacing="1" w:after="100" w:afterAutospacing="1" w:line="240" w:lineRule="auto"/>
    </w:pPr>
    <w:rPr>
      <w:rFonts w:ascii="Arial" w:eastAsia="Times New Roman" w:hAnsi="Arial" w:cs="Arial"/>
      <w:sz w:val="24"/>
      <w:szCs w:val="24"/>
      <w:lang w:eastAsia="ru-RU"/>
    </w:rPr>
  </w:style>
  <w:style w:type="paragraph" w:customStyle="1" w:styleId="1">
    <w:name w:val="нум список 1"/>
    <w:basedOn w:val="a"/>
    <w:uiPriority w:val="99"/>
    <w:rsid w:val="00D21A66"/>
    <w:pPr>
      <w:numPr>
        <w:numId w:val="1"/>
      </w:numPr>
      <w:spacing w:before="120" w:after="120" w:line="240" w:lineRule="auto"/>
      <w:jc w:val="both"/>
    </w:pPr>
    <w:rPr>
      <w:rFonts w:ascii="Arial" w:eastAsia="Times New Roman" w:hAnsi="Arial" w:cs="Arial"/>
      <w:sz w:val="24"/>
      <w:szCs w:val="24"/>
      <w:lang w:eastAsia="ar-SA"/>
    </w:rPr>
  </w:style>
  <w:style w:type="paragraph" w:customStyle="1" w:styleId="ConsPlusNonformat">
    <w:name w:val="ConsPlusNonformat"/>
    <w:uiPriority w:val="99"/>
    <w:rsid w:val="00D21A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Прижатый влево"/>
    <w:basedOn w:val="a"/>
    <w:next w:val="a"/>
    <w:uiPriority w:val="99"/>
    <w:rsid w:val="00D21A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List Paragraph"/>
    <w:basedOn w:val="a"/>
    <w:uiPriority w:val="99"/>
    <w:qFormat/>
    <w:rsid w:val="00D21A66"/>
    <w:pPr>
      <w:ind w:left="720"/>
      <w:contextualSpacing/>
    </w:pPr>
    <w:rPr>
      <w:rFonts w:ascii="Calibri" w:eastAsia="Times New Roman" w:hAnsi="Calibri" w:cs="Times New Roman"/>
      <w:lang w:eastAsia="ru-RU"/>
    </w:rPr>
  </w:style>
  <w:style w:type="paragraph" w:styleId="ae">
    <w:name w:val="footnote text"/>
    <w:basedOn w:val="a"/>
    <w:link w:val="af"/>
    <w:uiPriority w:val="99"/>
    <w:rsid w:val="00D21A66"/>
    <w:pPr>
      <w:spacing w:after="0" w:line="240" w:lineRule="auto"/>
    </w:pPr>
    <w:rPr>
      <w:rFonts w:ascii="Calibri" w:eastAsia="Times New Roman" w:hAnsi="Calibri" w:cs="Times New Roman"/>
      <w:sz w:val="20"/>
      <w:szCs w:val="20"/>
      <w:lang w:eastAsia="ru-RU"/>
    </w:rPr>
  </w:style>
  <w:style w:type="character" w:customStyle="1" w:styleId="af">
    <w:name w:val="Текст сноски Знак"/>
    <w:basedOn w:val="a0"/>
    <w:link w:val="ae"/>
    <w:uiPriority w:val="99"/>
    <w:rsid w:val="00D21A66"/>
    <w:rPr>
      <w:rFonts w:ascii="Calibri" w:eastAsia="Times New Roman" w:hAnsi="Calibri" w:cs="Times New Roman"/>
      <w:sz w:val="20"/>
      <w:szCs w:val="20"/>
      <w:lang w:eastAsia="ru-RU"/>
    </w:rPr>
  </w:style>
  <w:style w:type="paragraph" w:styleId="af0">
    <w:name w:val="header"/>
    <w:basedOn w:val="a"/>
    <w:link w:val="af1"/>
    <w:uiPriority w:val="99"/>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21A66"/>
    <w:rPr>
      <w:rFonts w:ascii="Calibri" w:eastAsia="Times New Roman" w:hAnsi="Calibri" w:cs="Times New Roman"/>
      <w:lang w:eastAsia="ru-RU"/>
    </w:rPr>
  </w:style>
  <w:style w:type="paragraph" w:styleId="af2">
    <w:name w:val="footer"/>
    <w:basedOn w:val="a"/>
    <w:link w:val="af3"/>
    <w:uiPriority w:val="99"/>
    <w:semiHidden/>
    <w:rsid w:val="00D21A6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semiHidden/>
    <w:rsid w:val="00D21A66"/>
    <w:rPr>
      <w:rFonts w:ascii="Calibri" w:eastAsia="Times New Roman" w:hAnsi="Calibri" w:cs="Times New Roman"/>
      <w:lang w:eastAsia="ru-RU"/>
    </w:rPr>
  </w:style>
  <w:style w:type="character" w:customStyle="1" w:styleId="af4">
    <w:name w:val="Заголовок чужого сообщения"/>
    <w:basedOn w:val="a6"/>
    <w:uiPriority w:val="99"/>
    <w:rsid w:val="00D21A66"/>
    <w:rPr>
      <w:rFonts w:cs="Times New Roman"/>
      <w:b/>
      <w:bCs/>
      <w:color w:val="FF0000"/>
    </w:rPr>
  </w:style>
  <w:style w:type="character" w:customStyle="1" w:styleId="af5">
    <w:name w:val="Мой текст Знак"/>
    <w:link w:val="af6"/>
    <w:uiPriority w:val="99"/>
    <w:locked/>
    <w:rsid w:val="00D21A66"/>
    <w:rPr>
      <w:sz w:val="28"/>
    </w:rPr>
  </w:style>
  <w:style w:type="paragraph" w:customStyle="1" w:styleId="af6">
    <w:name w:val="Мой текст"/>
    <w:basedOn w:val="a"/>
    <w:link w:val="af5"/>
    <w:uiPriority w:val="99"/>
    <w:rsid w:val="00D21A66"/>
    <w:pPr>
      <w:tabs>
        <w:tab w:val="left" w:pos="709"/>
        <w:tab w:val="left" w:pos="3261"/>
      </w:tabs>
      <w:spacing w:after="0" w:line="360" w:lineRule="auto"/>
      <w:ind w:firstLine="709"/>
      <w:jc w:val="both"/>
    </w:pPr>
    <w:rPr>
      <w:sz w:val="28"/>
    </w:rPr>
  </w:style>
  <w:style w:type="paragraph" w:styleId="af7">
    <w:name w:val="Balloon Text"/>
    <w:basedOn w:val="a"/>
    <w:link w:val="af8"/>
    <w:uiPriority w:val="99"/>
    <w:semiHidden/>
    <w:unhideWhenUsed/>
    <w:rsid w:val="00897AF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97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60;fld=134" TargetMode="External"/><Relationship Id="rId3" Type="http://schemas.openxmlformats.org/officeDocument/2006/relationships/settings" Target="settings.xml"/><Relationship Id="rId7" Type="http://schemas.openxmlformats.org/officeDocument/2006/relationships/hyperlink" Target="consultantplus://offline/main?base=LAW;n=11425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11155</Words>
  <Characters>63584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ириха</dc:creator>
  <cp:lastModifiedBy>Марина</cp:lastModifiedBy>
  <cp:revision>10</cp:revision>
  <cp:lastPrinted>2020-02-21T01:59:00Z</cp:lastPrinted>
  <dcterms:created xsi:type="dcterms:W3CDTF">2016-03-11T06:47:00Z</dcterms:created>
  <dcterms:modified xsi:type="dcterms:W3CDTF">2020-02-21T02:01:00Z</dcterms:modified>
</cp:coreProperties>
</file>