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D3" w:rsidRPr="00A0774E" w:rsidRDefault="00670BD3" w:rsidP="0067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74E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670BD3" w:rsidRPr="00A0774E" w:rsidRDefault="00670BD3" w:rsidP="0067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74E">
        <w:rPr>
          <w:rFonts w:ascii="Times New Roman" w:hAnsi="Times New Roman" w:cs="Times New Roman"/>
          <w:b/>
          <w:sz w:val="28"/>
          <w:szCs w:val="28"/>
        </w:rPr>
        <w:t>«ОЛОВЯННИНСКИЙ РАЙОН»</w:t>
      </w:r>
    </w:p>
    <w:p w:rsidR="00A0774E" w:rsidRDefault="00A0774E" w:rsidP="00670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BD3" w:rsidRPr="00A0774E" w:rsidRDefault="00670BD3" w:rsidP="0067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74E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CE0FE7">
        <w:rPr>
          <w:rFonts w:ascii="Times New Roman" w:hAnsi="Times New Roman" w:cs="Times New Roman"/>
          <w:b/>
          <w:sz w:val="28"/>
          <w:szCs w:val="28"/>
        </w:rPr>
        <w:t>2</w:t>
      </w:r>
    </w:p>
    <w:p w:rsidR="00670BD3" w:rsidRPr="00767625" w:rsidRDefault="00670BD3" w:rsidP="00670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BD3" w:rsidRDefault="00670BD3" w:rsidP="0067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администрации муниципального района «Оловяннинский район» по предупреждению и ликвидации чрезвычайных ситуаций и обеспечению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Забайкальского края</w:t>
      </w:r>
    </w:p>
    <w:p w:rsidR="00670BD3" w:rsidRDefault="00670BD3" w:rsidP="0067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BD3" w:rsidRDefault="00CE0FE7" w:rsidP="0067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февраля</w:t>
      </w:r>
      <w:r w:rsidR="00670BD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670BD3"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   п. Оловянная</w:t>
      </w:r>
    </w:p>
    <w:p w:rsidR="00670BD3" w:rsidRDefault="00670BD3" w:rsidP="0067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BD3" w:rsidRDefault="00670BD3" w:rsidP="00670BD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плановом заседании комиссии был</w:t>
      </w:r>
      <w:r w:rsidR="00CE0F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CE0FE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E0FE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0BD3" w:rsidRDefault="00670BD3" w:rsidP="00670BD3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670BD3" w:rsidRPr="00CE0FE7" w:rsidRDefault="004D5A65" w:rsidP="004D5A65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первоочередных мерах по п</w:t>
      </w:r>
      <w:r w:rsidR="00CE0FE7" w:rsidRPr="00CE0FE7">
        <w:rPr>
          <w:rFonts w:ascii="Times New Roman" w:hAnsi="Times New Roman" w:cs="Times New Roman"/>
          <w:b/>
        </w:rPr>
        <w:t>одготовк</w:t>
      </w:r>
      <w:r>
        <w:rPr>
          <w:rFonts w:ascii="Times New Roman" w:hAnsi="Times New Roman" w:cs="Times New Roman"/>
          <w:b/>
        </w:rPr>
        <w:t>е</w:t>
      </w:r>
      <w:r w:rsidR="00CE0FE7" w:rsidRPr="00CE0FE7">
        <w:rPr>
          <w:rFonts w:ascii="Times New Roman" w:hAnsi="Times New Roman" w:cs="Times New Roman"/>
          <w:b/>
        </w:rPr>
        <w:t xml:space="preserve"> к пожароопасному сезону 2021 года</w:t>
      </w:r>
      <w:r w:rsidR="00CE0FE7">
        <w:rPr>
          <w:rFonts w:ascii="Times New Roman" w:hAnsi="Times New Roman" w:cs="Times New Roman"/>
          <w:b/>
        </w:rPr>
        <w:t>.</w:t>
      </w:r>
    </w:p>
    <w:p w:rsidR="007814B8" w:rsidRPr="00125F1B" w:rsidRDefault="007814B8" w:rsidP="00125F1B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Cs w:val="28"/>
        </w:rPr>
      </w:pPr>
      <w:r w:rsidRPr="00125F1B">
        <w:rPr>
          <w:rFonts w:ascii="Times New Roman" w:hAnsi="Times New Roman" w:cs="Times New Roman"/>
          <w:b/>
        </w:rPr>
        <w:t xml:space="preserve">  О подготовке </w:t>
      </w:r>
      <w:r w:rsidR="00125F1B">
        <w:rPr>
          <w:rFonts w:ascii="Times New Roman" w:hAnsi="Times New Roman" w:cs="Times New Roman"/>
          <w:b/>
          <w:szCs w:val="28"/>
        </w:rPr>
        <w:t xml:space="preserve">к </w:t>
      </w:r>
      <w:r w:rsidRPr="00125F1B">
        <w:rPr>
          <w:rFonts w:ascii="Times New Roman" w:hAnsi="Times New Roman" w:cs="Times New Roman"/>
          <w:b/>
          <w:szCs w:val="28"/>
        </w:rPr>
        <w:t>весенне</w:t>
      </w:r>
      <w:r w:rsidR="00125F1B">
        <w:rPr>
          <w:rFonts w:ascii="Times New Roman" w:hAnsi="Times New Roman" w:cs="Times New Roman"/>
          <w:b/>
          <w:szCs w:val="28"/>
        </w:rPr>
        <w:t>му</w:t>
      </w:r>
      <w:r w:rsidRPr="00125F1B">
        <w:rPr>
          <w:rFonts w:ascii="Times New Roman" w:hAnsi="Times New Roman" w:cs="Times New Roman"/>
          <w:b/>
          <w:szCs w:val="28"/>
        </w:rPr>
        <w:t xml:space="preserve"> половодь</w:t>
      </w:r>
      <w:r w:rsidR="00125F1B">
        <w:rPr>
          <w:rFonts w:ascii="Times New Roman" w:hAnsi="Times New Roman" w:cs="Times New Roman"/>
          <w:b/>
          <w:szCs w:val="28"/>
        </w:rPr>
        <w:t>ю</w:t>
      </w:r>
      <w:r w:rsidRPr="00125F1B">
        <w:rPr>
          <w:rFonts w:ascii="Times New Roman" w:hAnsi="Times New Roman" w:cs="Times New Roman"/>
          <w:b/>
          <w:szCs w:val="28"/>
        </w:rPr>
        <w:t xml:space="preserve"> и летни</w:t>
      </w:r>
      <w:r w:rsidR="00125F1B">
        <w:rPr>
          <w:rFonts w:ascii="Times New Roman" w:hAnsi="Times New Roman" w:cs="Times New Roman"/>
          <w:b/>
          <w:szCs w:val="28"/>
        </w:rPr>
        <w:t>м</w:t>
      </w:r>
      <w:r w:rsidRPr="00125F1B">
        <w:rPr>
          <w:rFonts w:ascii="Times New Roman" w:hAnsi="Times New Roman" w:cs="Times New Roman"/>
          <w:b/>
          <w:szCs w:val="28"/>
        </w:rPr>
        <w:t xml:space="preserve"> </w:t>
      </w:r>
      <w:r w:rsidR="00CE0FE7" w:rsidRPr="00125F1B">
        <w:rPr>
          <w:rFonts w:ascii="Times New Roman" w:hAnsi="Times New Roman" w:cs="Times New Roman"/>
          <w:b/>
          <w:szCs w:val="28"/>
        </w:rPr>
        <w:t>паводк</w:t>
      </w:r>
      <w:r w:rsidR="00125F1B">
        <w:rPr>
          <w:rFonts w:ascii="Times New Roman" w:hAnsi="Times New Roman" w:cs="Times New Roman"/>
          <w:b/>
          <w:szCs w:val="28"/>
        </w:rPr>
        <w:t>ам</w:t>
      </w:r>
      <w:r w:rsidRPr="00125F1B">
        <w:rPr>
          <w:rFonts w:ascii="Times New Roman" w:hAnsi="Times New Roman" w:cs="Times New Roman"/>
          <w:b/>
          <w:szCs w:val="28"/>
        </w:rPr>
        <w:t xml:space="preserve"> 20</w:t>
      </w:r>
      <w:r w:rsidR="00CE0FE7" w:rsidRPr="00125F1B">
        <w:rPr>
          <w:rFonts w:ascii="Times New Roman" w:hAnsi="Times New Roman" w:cs="Times New Roman"/>
          <w:b/>
          <w:szCs w:val="28"/>
        </w:rPr>
        <w:t>21</w:t>
      </w:r>
      <w:r w:rsidRPr="00125F1B">
        <w:rPr>
          <w:rFonts w:ascii="Times New Roman" w:hAnsi="Times New Roman" w:cs="Times New Roman"/>
          <w:b/>
          <w:szCs w:val="28"/>
        </w:rPr>
        <w:t xml:space="preserve"> года.</w:t>
      </w:r>
    </w:p>
    <w:p w:rsidR="008B75DD" w:rsidRPr="008B75DD" w:rsidRDefault="008B75DD" w:rsidP="008B75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BD3" w:rsidRPr="00CE0FE7" w:rsidRDefault="00670BD3" w:rsidP="00670B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58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E0F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Заслушав информацию по </w:t>
      </w:r>
      <w:r w:rsidR="00CE0FE7" w:rsidRPr="00CE0FE7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первому</w:t>
      </w:r>
      <w:r w:rsidRPr="00CE0F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вопросу:</w:t>
      </w:r>
    </w:p>
    <w:p w:rsidR="00670BD3" w:rsidRDefault="00670BD3" w:rsidP="00670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Председателя КЧС и ПБ </w:t>
      </w:r>
      <w:r w:rsidR="00A077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Антошкина А.В.,</w:t>
      </w:r>
      <w:r w:rsidR="00C056C1">
        <w:rPr>
          <w:rFonts w:ascii="Times New Roman" w:hAnsi="Times New Roman" w:cs="Times New Roman"/>
          <w:sz w:val="28"/>
          <w:szCs w:val="28"/>
        </w:rPr>
        <w:t xml:space="preserve"> - о необходимых мероприятиях, направленных на предупреждение и возникновение ЧС, связанной с возникновением и распространением пожаров в период пожароопасного сезона 2021 года.</w:t>
      </w:r>
    </w:p>
    <w:p w:rsidR="00670BD3" w:rsidRDefault="00670BD3" w:rsidP="00670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Нач. отдела ГОЧС и МХ </w:t>
      </w:r>
      <w:r w:rsidR="00A077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Долговой Л.А.,</w:t>
      </w:r>
      <w:r w:rsidR="00C056C1">
        <w:rPr>
          <w:rFonts w:ascii="Times New Roman" w:hAnsi="Times New Roman" w:cs="Times New Roman"/>
          <w:sz w:val="28"/>
          <w:szCs w:val="28"/>
        </w:rPr>
        <w:t xml:space="preserve"> - о полном оснащении поселений района необходимым инвентарём пожаротушения, ГСМ.</w:t>
      </w:r>
    </w:p>
    <w:p w:rsidR="00C056C1" w:rsidRDefault="00C056C1" w:rsidP="00670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Нач. ПСЧ-27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Дугоржапова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Б.Д., - информация прилагается.</w:t>
      </w:r>
    </w:p>
    <w:p w:rsidR="00C056C1" w:rsidRPr="00357059" w:rsidRDefault="00C056C1" w:rsidP="00670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Госпожнадзор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И.Г., - о необходимости проведения противопожарных мероприятий на территории поселений,</w:t>
      </w:r>
    </w:p>
    <w:p w:rsidR="008B75DD" w:rsidRDefault="007814B8" w:rsidP="00670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0FE7">
        <w:rPr>
          <w:rFonts w:ascii="Times New Roman" w:hAnsi="Times New Roman" w:cs="Times New Roman"/>
          <w:sz w:val="28"/>
          <w:szCs w:val="28"/>
        </w:rPr>
        <w:t>- Лесной службы</w:t>
      </w:r>
      <w:r w:rsidR="00C056C1">
        <w:rPr>
          <w:rFonts w:ascii="Times New Roman" w:hAnsi="Times New Roman" w:cs="Times New Roman"/>
          <w:sz w:val="28"/>
          <w:szCs w:val="28"/>
        </w:rPr>
        <w:t xml:space="preserve"> – Бекетова В.В. – о необходимости проведения санитарной очистке лесных массивов.</w:t>
      </w:r>
    </w:p>
    <w:p w:rsidR="00CE0FE7" w:rsidRDefault="00CE0FE7" w:rsidP="00670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КГСАУ</w:t>
      </w:r>
      <w:r w:rsidR="00C056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056C1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="00C056C1">
        <w:rPr>
          <w:rFonts w:ascii="Times New Roman" w:hAnsi="Times New Roman" w:cs="Times New Roman"/>
          <w:sz w:val="28"/>
          <w:szCs w:val="28"/>
        </w:rPr>
        <w:t xml:space="preserve"> А.В. – о готовности филиала к пожароопасному сезону 2021 года.</w:t>
      </w:r>
    </w:p>
    <w:p w:rsidR="00CE0FE7" w:rsidRDefault="00CE0FE7" w:rsidP="00670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Глав поселений</w:t>
      </w:r>
    </w:p>
    <w:p w:rsidR="00CE0FE7" w:rsidRDefault="00CE0FE7" w:rsidP="00670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Участвующих в прениях членов комиссии</w:t>
      </w:r>
    </w:p>
    <w:p w:rsidR="00975A2F" w:rsidRDefault="00975A2F" w:rsidP="00670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E7" w:rsidRDefault="00183BE0" w:rsidP="00CE0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183BE0">
        <w:rPr>
          <w:rFonts w:ascii="Times New Roman" w:hAnsi="Times New Roman" w:cs="Times New Roman"/>
          <w:b/>
          <w:sz w:val="28"/>
          <w:szCs w:val="28"/>
        </w:rPr>
        <w:t>РЕШИЛА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E0FE7" w:rsidRDefault="00CE0FE7" w:rsidP="00FC10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A65" w:rsidRPr="004D5A65" w:rsidRDefault="004D5A65" w:rsidP="004D5A6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sz w:val="28"/>
          <w:szCs w:val="28"/>
        </w:rPr>
        <w:t>Информацию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5A65" w:rsidRPr="004D5A65" w:rsidRDefault="004D5A65" w:rsidP="004D5A6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Главам городских и сельских поселений </w:t>
      </w:r>
      <w:r w:rsidRPr="004D5A65">
        <w:rPr>
          <w:rFonts w:ascii="Times New Roman" w:eastAsia="Times New Roman" w:hAnsi="Times New Roman" w:cs="Times New Roman"/>
          <w:b/>
          <w:sz w:val="28"/>
          <w:szCs w:val="28"/>
        </w:rPr>
        <w:t>в срок до 28.03.2021 г.</w:t>
      </w:r>
      <w:r w:rsidRPr="004D5A65">
        <w:rPr>
          <w:rFonts w:ascii="Calibri" w:eastAsia="Times New Roman" w:hAnsi="Calibri" w:cs="Times New Roman"/>
          <w:szCs w:val="28"/>
        </w:rPr>
        <w:t xml:space="preserve">: </w:t>
      </w:r>
    </w:p>
    <w:p w:rsidR="004D5A65" w:rsidRPr="004D5A65" w:rsidRDefault="004D5A65" w:rsidP="004D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.1. Провести заседания комиссий по предупреждению и ликвидации чрезвычайных ситуаций и обеспечению пожарной безопасности (далее - КЧС и ОПБ) по подготовке к пожароопасному сезону 2021 года,  на которых принять правовые акты по подготовке к пожароопасному сезону, запретить выжигания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и железных дорог, линий связи и электропередач;</w:t>
      </w:r>
    </w:p>
    <w:p w:rsidR="004D5A65" w:rsidRPr="004D5A65" w:rsidRDefault="004D5A65" w:rsidP="004D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   </w:t>
      </w: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.2. Разработать планы предупреждения и ликвидации чрезвычайных ситуаций, вызванных природными пожарами с предоставлением в отдел ГОЧС и МХ администрации района в электронном виде;</w:t>
      </w:r>
    </w:p>
    <w:p w:rsidR="004D5A65" w:rsidRPr="004D5A65" w:rsidRDefault="004D5A65" w:rsidP="004D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Pr="004D5A65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оставить и согласовать с руководителями организаций и предприятий перечень тяжелой и инженерной техники, привлекаемой для защиты населенных пунктов;</w:t>
      </w:r>
    </w:p>
    <w:p w:rsidR="004D5A65" w:rsidRPr="004D5A65" w:rsidRDefault="004D5A65" w:rsidP="004D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.4. Совместно с Комитетом по управлению муниципальным имуществом и земельных отношений администрации района определить собственников или пользователей участков, смежных с лесным фондом (сенокосы, пастбища, пашни, животноводческие стоянки, заимки), ответственных за недопущение проведения неконтролируемых палов; </w:t>
      </w:r>
      <w:r w:rsidRPr="004D5A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D5A65" w:rsidRPr="004D5A65" w:rsidRDefault="004D5A65" w:rsidP="004D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Pr="004D5A65">
        <w:rPr>
          <w:rFonts w:ascii="Times New Roman" w:eastAsia="Times New Roman" w:hAnsi="Times New Roman" w:cs="Times New Roman"/>
          <w:b/>
          <w:bCs/>
          <w:sz w:val="28"/>
          <w:szCs w:val="28"/>
        </w:rPr>
        <w:t>В срок до 01 апреля 2021 года:</w:t>
      </w:r>
    </w:p>
    <w:p w:rsidR="004D5A65" w:rsidRPr="004D5A65" w:rsidRDefault="004D5A65" w:rsidP="004D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.5.1. Завершить подготовку территории населённых пунктов в части пожарной безопасности, привести все источники наружного противопожарного водоснабжения в исправное состояние и усилить профилактическую работу; </w:t>
      </w:r>
    </w:p>
    <w:p w:rsidR="004D5A65" w:rsidRPr="004D5A65" w:rsidRDefault="004D5A65" w:rsidP="004D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4D5A6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4D5A65">
        <w:rPr>
          <w:rFonts w:ascii="Times New Roman" w:eastAsia="Times New Roman" w:hAnsi="Times New Roman" w:cs="Times New Roman"/>
          <w:bCs/>
          <w:sz w:val="28"/>
          <w:szCs w:val="28"/>
        </w:rPr>
        <w:t>.5.2.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работу патрульных, патрульно-маневренных, маневренных группы в соответствии с порядком, утверждённым протоколом КЧС и ПБ Забайкальского края от 28 ноября 2017 года № 102, сведения о созданных группах представить в отдел ГО ЧС администрации района, а также отчёты о проделанной работе в течении пожароопасного сезона 2021 года представлять в ЕДДС района;</w:t>
      </w:r>
    </w:p>
    <w:p w:rsidR="004D5A65" w:rsidRPr="004D5A65" w:rsidRDefault="004D5A65" w:rsidP="004D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.5.3. Обеспечить своевременное принятие противопожарных мер по защите населенных пунктов, садоводческих, огороднических и дачных некоммерческих объединений от распространения природных пожаров, завершить их двойную опашку, обновление минерализованных полос, очистку прилегающей к населенным пунктам территории от отходов деревообработки (опилки, горбыль и т.д.) в соответствии с новыми Правилами противопожарного режима, утверждёнными постановлением Правительства РФ от 16 сентября 2020 года № 1479;</w:t>
      </w:r>
    </w:p>
    <w:p w:rsidR="004D5A65" w:rsidRPr="004D5A65" w:rsidRDefault="004D5A65" w:rsidP="004D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.5.4. Организовать работу телефона «горячей линии» по приему от населения информации о выжигании сорняков и остатков растительности на землях сельскохозяйственного назначения;</w:t>
      </w:r>
    </w:p>
    <w:p w:rsidR="004D5A65" w:rsidRPr="004D5A65" w:rsidRDefault="004D5A65" w:rsidP="004D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.5.5. Организовать через СМИ информационно-пропагандистскую работу, 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а также правил посещения лесных массивов;</w:t>
      </w:r>
    </w:p>
    <w:p w:rsidR="004D5A65" w:rsidRPr="004D5A65" w:rsidRDefault="004D5A65" w:rsidP="004D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.5.6. Организовать принятие мер в пределах своей компетенции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нормативов;</w:t>
      </w:r>
    </w:p>
    <w:p w:rsidR="004D5A65" w:rsidRPr="004D5A65" w:rsidRDefault="004D5A65" w:rsidP="004D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.5.7. Укомплектовать добровольные пожарные дружины первичными средствами пожаротушения (РЛО, вещевое обеспечение, мотопомпы, воздуходувки) и привести автомобиль АРС-14, другую приспособленную для целей пожаротушения технику в исправное состояние;</w:t>
      </w:r>
    </w:p>
    <w:p w:rsidR="004D5A65" w:rsidRPr="004D5A65" w:rsidRDefault="004D5A65" w:rsidP="004D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.5.8. Оборудовать поселения, садоводческие, огороднические и дачные некоммерческие объединения системой звукового оповещения населения при возникновении пожаров;</w:t>
      </w:r>
    </w:p>
    <w:p w:rsidR="004D5A65" w:rsidRPr="004D5A65" w:rsidRDefault="004D5A65" w:rsidP="004D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.5.9. Организовать 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 и произвести ремонт существующих пожарных гидрантов, пожарных водоемов, пожарных пирсов, водонапорных башен, стоящих на балансе городских и сельских поселений;</w:t>
      </w:r>
    </w:p>
    <w:p w:rsidR="004D5A65" w:rsidRPr="004D5A65" w:rsidRDefault="004D5A65" w:rsidP="004D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.5.10. Провести со старостами населенных пунктов инструкторско-методическое занятие по обучению действиям в период подготовки и прохождения пожароопасного сезона, разработать и раздать соответствующие памятки;</w:t>
      </w:r>
    </w:p>
    <w:p w:rsidR="004D5A65" w:rsidRPr="004D5A65" w:rsidRDefault="004D5A65" w:rsidP="004D5A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.5.11. В суточном режиме обеспечить доведение информации о складывающейся пожароопасной обстановке на соответствующей территории до старост населенных пунктов;</w:t>
      </w:r>
    </w:p>
    <w:p w:rsidR="004D5A65" w:rsidRDefault="004D5A65" w:rsidP="004D5A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.5.12. Проработать вопрос по заключению договора на привлечении техники по подвозу воды на</w:t>
      </w:r>
      <w:r w:rsidR="005E6A7F">
        <w:rPr>
          <w:rFonts w:ascii="Times New Roman" w:eastAsia="Times New Roman" w:hAnsi="Times New Roman" w:cs="Times New Roman"/>
          <w:sz w:val="28"/>
          <w:szCs w:val="28"/>
        </w:rPr>
        <w:t xml:space="preserve"> тушение природных пожаров;</w:t>
      </w:r>
    </w:p>
    <w:p w:rsidR="005E6A7F" w:rsidRPr="004D5A65" w:rsidRDefault="005E6A7F" w:rsidP="004D5A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2.5.13. Спланировать проведение профилактической работы с населением с</w:t>
      </w:r>
      <w:r w:rsidRPr="005E6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привлечением межведомственных организаций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Госпожнадзор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ПСЧ-27, ОМВД России по Оловяннинскому району, администрация района,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Лесслужба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направленной на выполнение противопожарных мероприятий на им подведомственной территории.</w:t>
      </w:r>
    </w:p>
    <w:p w:rsidR="004D5A65" w:rsidRPr="004D5A65" w:rsidRDefault="004D5A65" w:rsidP="004D5A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Pr="004D5A65">
        <w:rPr>
          <w:rFonts w:ascii="Times New Roman" w:eastAsia="Times New Roman" w:hAnsi="Times New Roman" w:cs="Times New Roman"/>
          <w:b/>
          <w:sz w:val="28"/>
          <w:szCs w:val="28"/>
        </w:rPr>
        <w:t>В течении пожароопасного сезона 2021 года:</w:t>
      </w:r>
    </w:p>
    <w:p w:rsidR="004D5A65" w:rsidRPr="004D5A65" w:rsidRDefault="004D5A65" w:rsidP="004D5A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ab/>
      </w:r>
      <w:r w:rsidR="00F77BC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.6.1. При угрозе или возникновении чрезвычайной ситуации, обусловленной природными пожарами обеспечить своевременное оповещение населения;   </w:t>
      </w:r>
    </w:p>
    <w:p w:rsidR="004D5A65" w:rsidRPr="004D5A65" w:rsidRDefault="004D5A65" w:rsidP="004D5A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4D5A6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4D5A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7BC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 Главе городского поселения «</w:t>
      </w:r>
      <w:proofErr w:type="spellStart"/>
      <w:r w:rsidRPr="004D5A65">
        <w:rPr>
          <w:rFonts w:ascii="Times New Roman" w:eastAsia="Times New Roman" w:hAnsi="Times New Roman" w:cs="Times New Roman"/>
          <w:sz w:val="28"/>
          <w:szCs w:val="28"/>
        </w:rPr>
        <w:t>Золотореченское</w:t>
      </w:r>
      <w:proofErr w:type="spellEnd"/>
      <w:r w:rsidRPr="004D5A65">
        <w:rPr>
          <w:rFonts w:ascii="Times New Roman" w:eastAsia="Times New Roman" w:hAnsi="Times New Roman" w:cs="Times New Roman"/>
          <w:sz w:val="28"/>
          <w:szCs w:val="28"/>
        </w:rPr>
        <w:t>», сельского поселения «</w:t>
      </w:r>
      <w:proofErr w:type="spellStart"/>
      <w:r w:rsidRPr="004D5A65">
        <w:rPr>
          <w:rFonts w:ascii="Times New Roman" w:eastAsia="Times New Roman" w:hAnsi="Times New Roman" w:cs="Times New Roman"/>
          <w:sz w:val="28"/>
          <w:szCs w:val="28"/>
        </w:rPr>
        <w:t>Бурулятуйское</w:t>
      </w:r>
      <w:proofErr w:type="spellEnd"/>
      <w:r w:rsidRPr="004D5A65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4D5A65" w:rsidRPr="004D5A65" w:rsidRDefault="004D5A65" w:rsidP="004D5A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4D5A6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77BC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4D5A65">
        <w:rPr>
          <w:rFonts w:ascii="Times New Roman" w:eastAsia="Times New Roman" w:hAnsi="Times New Roman" w:cs="Times New Roman"/>
          <w:bCs/>
          <w:sz w:val="28"/>
          <w:szCs w:val="28"/>
        </w:rPr>
        <w:t>.1. В</w:t>
      </w:r>
      <w:r w:rsidR="005E6A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срок до 1</w:t>
      </w:r>
      <w:r w:rsidRPr="004D5A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марта 2021 года </w:t>
      </w:r>
      <w:r w:rsidRPr="004D5A6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рганизовать работу по составлению и направлению в отдел ГОЧС и МХ администрации района паспортов</w:t>
      </w:r>
      <w:r w:rsidR="002A4851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населенных пунктов.</w:t>
      </w:r>
    </w:p>
    <w:p w:rsidR="004D5A65" w:rsidRPr="004D5A65" w:rsidRDefault="004D5A65" w:rsidP="004D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Calibri" w:eastAsia="Times New Roman" w:hAnsi="Calibri" w:cs="Times New Roman"/>
        </w:rPr>
        <w:t xml:space="preserve">       </w:t>
      </w:r>
      <w:r w:rsidRPr="004D5A65">
        <w:rPr>
          <w:rFonts w:ascii="Calibri" w:eastAsia="Times New Roman" w:hAnsi="Calibri" w:cs="Times New Roman"/>
        </w:rPr>
        <w:tab/>
      </w:r>
      <w:r w:rsidR="00F77BC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 Председателю МКУ РКО и ДМ администрации района, начальнику отдела культуры администрации района:</w:t>
      </w:r>
    </w:p>
    <w:p w:rsidR="004D5A65" w:rsidRPr="004D5A65" w:rsidRDefault="004D5A65" w:rsidP="004D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F77BC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.1. В течение 2021 года организовать проведение в учреждениях образования, культуры профилактической работы по формированию бережного отношения к лесу;</w:t>
      </w:r>
    </w:p>
    <w:p w:rsidR="004D5A65" w:rsidRPr="004D5A65" w:rsidRDefault="004D5A65" w:rsidP="004D5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4D5A6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77BC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.2. В</w:t>
      </w:r>
      <w:r w:rsidRPr="004D5A65">
        <w:rPr>
          <w:rFonts w:ascii="Times New Roman" w:eastAsia="Times New Roman" w:hAnsi="Times New Roman" w:cs="Times New Roman"/>
          <w:b/>
          <w:sz w:val="28"/>
          <w:szCs w:val="28"/>
        </w:rPr>
        <w:t xml:space="preserve"> срок до 01 апреля 2021 года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проведение мероприятий по обеспечению противопожарной безопасности подведомственных учреждений, находящихся в лесной и прилегающей к ней зоне (наличие минерализованных полос, противопожарных разрывов, очистка территории от горючих материалов, создание и оснащение внештатных пожарных формирований и др.);</w:t>
      </w:r>
    </w:p>
    <w:p w:rsidR="004D5A65" w:rsidRPr="004D5A65" w:rsidRDefault="004D5A65" w:rsidP="004D5A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ab/>
      </w:r>
      <w:r w:rsidR="00F77BC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.3. Совместно с пожарно-спасательным гарнизоном </w:t>
      </w:r>
      <w:proofErr w:type="spellStart"/>
      <w:r w:rsidRPr="004D5A65">
        <w:rPr>
          <w:rFonts w:ascii="Times New Roman" w:eastAsia="Times New Roman" w:hAnsi="Times New Roman" w:cs="Times New Roman"/>
          <w:sz w:val="28"/>
          <w:szCs w:val="28"/>
        </w:rPr>
        <w:t>Оловяннинского</w:t>
      </w:r>
      <w:proofErr w:type="spellEnd"/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района ПСЧ-27 разработать план-график по проведению классных часов в общеобразовательных учреждениях района, связанных с проведением профилактических мероприятий, направленных на соблюдение мер пожарной безопасности.  </w:t>
      </w:r>
    </w:p>
    <w:p w:rsidR="004D5A65" w:rsidRPr="004D5A65" w:rsidRDefault="004D5A65" w:rsidP="004D5A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    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ab/>
      </w:r>
      <w:r w:rsidR="00F77BC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Pr="004D5A6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A65">
        <w:rPr>
          <w:rFonts w:ascii="Times New Roman" w:eastAsia="Times New Roman" w:hAnsi="Times New Roman" w:cs="Times New Roman"/>
          <w:b/>
          <w:sz w:val="28"/>
          <w:szCs w:val="28"/>
        </w:rPr>
        <w:t>течение 2021 года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усилить в образовательных организациях работу по воспитанию бережного отношения к природе, по профилактике природных пожаров через проведение классных часов, различных акций, в том числе ежегодно проводимой экологической акции «День Земли» 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br/>
        <w:t>(22 апреля), активизацию деятельности добровольных детских общественных объединений «Школьные лесничества», «Юные друзья пожарных».</w:t>
      </w:r>
    </w:p>
    <w:p w:rsidR="004D5A65" w:rsidRPr="004D5A65" w:rsidRDefault="004D5A65" w:rsidP="004D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4D5A6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77BC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. Комитету по управлению муниципальным имуществом и земельных отношений администрации района совместно с главами поселений района: </w:t>
      </w:r>
    </w:p>
    <w:p w:rsidR="004D5A65" w:rsidRPr="004D5A65" w:rsidRDefault="004D5A65" w:rsidP="004D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F77BC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.1. Определить собственников или пользователей участков, смежных с лесным фондом (сенокосы, пастбища, пашни, животноводческие стоянки, заимки), ответственных за недопущение проведения неконтролируемых палов травянистой растительности;</w:t>
      </w:r>
    </w:p>
    <w:p w:rsidR="004D5A65" w:rsidRPr="004D5A65" w:rsidRDefault="004D5A65" w:rsidP="004D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4D5A6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77BC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.2. Продолжить включение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растительностью, проведение мероприятий по уничтожению остатков растительности без огневым способом;</w:t>
      </w:r>
    </w:p>
    <w:p w:rsidR="004D5A65" w:rsidRPr="004D5A65" w:rsidRDefault="004D5A65" w:rsidP="004D5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F77BC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 Отделу сельского хозяйства администрации района:</w:t>
      </w:r>
    </w:p>
    <w:p w:rsidR="004D5A65" w:rsidRPr="004D5A65" w:rsidRDefault="004D5A65" w:rsidP="004D5A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F77BC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4D5A6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4D5A65">
        <w:rPr>
          <w:rFonts w:ascii="Times New Roman" w:eastAsia="Times New Roman" w:hAnsi="Times New Roman" w:cs="Times New Roman"/>
          <w:b/>
          <w:sz w:val="28"/>
          <w:szCs w:val="28"/>
        </w:rPr>
        <w:t xml:space="preserve"> срок до 1 марта 2021 года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проведение разъяснительной работы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территориях, в том числе о запрете проведения выжиганий сухой травы и незамедлительном сообщении о возникающих лесных и других ландшафтных пожарах в единую дежурно-диспетчерскую службу </w:t>
      </w:r>
      <w:proofErr w:type="spellStart"/>
      <w:r w:rsidRPr="004D5A65">
        <w:rPr>
          <w:rFonts w:ascii="Times New Roman" w:eastAsia="Times New Roman" w:hAnsi="Times New Roman" w:cs="Times New Roman"/>
          <w:sz w:val="28"/>
          <w:szCs w:val="28"/>
        </w:rPr>
        <w:t>Оловяннинского</w:t>
      </w:r>
      <w:proofErr w:type="spellEnd"/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района по тел: 112 или 8-30-253-45-6-39;</w:t>
      </w:r>
    </w:p>
    <w:p w:rsidR="004D5A65" w:rsidRPr="004D5A65" w:rsidRDefault="00F77BC6" w:rsidP="004D5A6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D5A65" w:rsidRPr="004D5A65">
        <w:rPr>
          <w:rFonts w:ascii="Times New Roman" w:eastAsia="Times New Roman" w:hAnsi="Times New Roman" w:cs="Times New Roman"/>
          <w:sz w:val="28"/>
          <w:szCs w:val="28"/>
        </w:rPr>
        <w:t xml:space="preserve">.2. В </w:t>
      </w:r>
      <w:r w:rsidR="004D5A65" w:rsidRPr="004D5A65">
        <w:rPr>
          <w:rFonts w:ascii="Times New Roman" w:eastAsia="Times New Roman" w:hAnsi="Times New Roman" w:cs="Times New Roman"/>
          <w:b/>
          <w:sz w:val="28"/>
          <w:szCs w:val="28"/>
        </w:rPr>
        <w:t>срок до 20 марта 2021 года</w:t>
      </w:r>
      <w:r w:rsidR="004D5A65" w:rsidRPr="004D5A65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проверки готовности сельскохозяйственных организаций независимо от форм собственности к пожароопасному сезону 2021 года (наличие минерализованных полос, средств пожаротушения, ёмкостей с водой и т.д.) с составлением актов проверок;</w:t>
      </w:r>
    </w:p>
    <w:p w:rsidR="004D5A65" w:rsidRPr="004D5A65" w:rsidRDefault="004D5A65" w:rsidP="004D5A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4D5A6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77BC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 ООО «</w:t>
      </w:r>
      <w:proofErr w:type="spellStart"/>
      <w:r w:rsidRPr="004D5A65">
        <w:rPr>
          <w:rFonts w:ascii="Times New Roman" w:eastAsia="Times New Roman" w:hAnsi="Times New Roman" w:cs="Times New Roman"/>
          <w:sz w:val="28"/>
          <w:szCs w:val="28"/>
        </w:rPr>
        <w:t>Дорстройсервис</w:t>
      </w:r>
      <w:proofErr w:type="spellEnd"/>
      <w:r w:rsidRPr="004D5A65">
        <w:rPr>
          <w:rFonts w:ascii="Times New Roman" w:eastAsia="Times New Roman" w:hAnsi="Times New Roman" w:cs="Times New Roman"/>
          <w:sz w:val="28"/>
          <w:szCs w:val="28"/>
        </w:rPr>
        <w:t>», ООО «</w:t>
      </w:r>
      <w:proofErr w:type="spellStart"/>
      <w:r w:rsidRPr="004D5A65">
        <w:rPr>
          <w:rFonts w:ascii="Times New Roman" w:eastAsia="Times New Roman" w:hAnsi="Times New Roman" w:cs="Times New Roman"/>
          <w:sz w:val="28"/>
          <w:szCs w:val="28"/>
        </w:rPr>
        <w:t>Дорстрой</w:t>
      </w:r>
      <w:proofErr w:type="spellEnd"/>
      <w:r w:rsidRPr="004D5A65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4D5A65" w:rsidRPr="004D5A65" w:rsidRDefault="004D5A65" w:rsidP="004D5A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ab/>
      </w:r>
      <w:r w:rsidR="00F77BC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.1. До начала пожароопасного сезона весна 2021 года провести противопожарные мероприятия в полосе отвода вдоль автомобильных дорог федерального и регионального значения на территории </w:t>
      </w:r>
      <w:proofErr w:type="spellStart"/>
      <w:r w:rsidRPr="004D5A65">
        <w:rPr>
          <w:rFonts w:ascii="Times New Roman" w:eastAsia="Times New Roman" w:hAnsi="Times New Roman" w:cs="Times New Roman"/>
          <w:sz w:val="28"/>
          <w:szCs w:val="28"/>
        </w:rPr>
        <w:t>Оловяннинского</w:t>
      </w:r>
      <w:proofErr w:type="spellEnd"/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D5A65" w:rsidRPr="004D5A65" w:rsidRDefault="004D5A65" w:rsidP="004D5A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ab/>
      </w:r>
      <w:r w:rsidR="00F77BC6">
        <w:rPr>
          <w:rFonts w:ascii="Times New Roman" w:eastAsia="Times New Roman" w:hAnsi="Times New Roman" w:cs="Times New Roman"/>
          <w:bCs/>
          <w:sz w:val="28"/>
          <w:szCs w:val="24"/>
        </w:rPr>
        <w:t>8</w:t>
      </w: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. Рекомендовать директору </w:t>
      </w:r>
      <w:proofErr w:type="spellStart"/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>Оловяннинского</w:t>
      </w:r>
      <w:proofErr w:type="spellEnd"/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 филиала </w:t>
      </w:r>
      <w:proofErr w:type="spellStart"/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>Даурского</w:t>
      </w:r>
      <w:proofErr w:type="spellEnd"/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 МРО КГСАУ «</w:t>
      </w:r>
      <w:proofErr w:type="spellStart"/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>Забайкаллесхоз</w:t>
      </w:r>
      <w:proofErr w:type="spellEnd"/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» </w:t>
      </w:r>
      <w:proofErr w:type="spellStart"/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>Ситникову</w:t>
      </w:r>
      <w:proofErr w:type="spellEnd"/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 А.В.:</w:t>
      </w:r>
    </w:p>
    <w:p w:rsidR="004D5A65" w:rsidRPr="004D5A65" w:rsidRDefault="004D5A65" w:rsidP="004D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D5A65">
        <w:rPr>
          <w:rFonts w:ascii="Times New Roman" w:eastAsia="Times New Roman" w:hAnsi="Times New Roman" w:cs="Times New Roman"/>
          <w:bCs/>
          <w:color w:val="FF0000"/>
          <w:sz w:val="28"/>
          <w:szCs w:val="24"/>
        </w:rPr>
        <w:t xml:space="preserve">       </w:t>
      </w: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="00F77BC6">
        <w:rPr>
          <w:rFonts w:ascii="Times New Roman" w:eastAsia="Times New Roman" w:hAnsi="Times New Roman" w:cs="Times New Roman"/>
          <w:bCs/>
          <w:sz w:val="28"/>
          <w:szCs w:val="24"/>
        </w:rPr>
        <w:t>8</w:t>
      </w: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>.1. Обеспечить патрулирование территории, прилегающей к лесному фонду согласно Плана тушения лесных пожаров, с целью предотвращения несанкционированных возгораний.</w:t>
      </w:r>
    </w:p>
    <w:p w:rsidR="004D5A65" w:rsidRPr="004D5A65" w:rsidRDefault="004D5A65" w:rsidP="004D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</w:t>
      </w: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="00F77BC6">
        <w:rPr>
          <w:rFonts w:ascii="Times New Roman" w:eastAsia="Times New Roman" w:hAnsi="Times New Roman" w:cs="Times New Roman"/>
          <w:bCs/>
          <w:sz w:val="28"/>
          <w:szCs w:val="24"/>
        </w:rPr>
        <w:t>8</w:t>
      </w: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>.2. Установить шлагбаумы и аншлаги о запрете посещения леса в установленных Планом тушения лесных пожаров местах;</w:t>
      </w:r>
    </w:p>
    <w:p w:rsidR="004D5A65" w:rsidRPr="004D5A65" w:rsidRDefault="004D5A65" w:rsidP="004D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</w:t>
      </w: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="00F77BC6">
        <w:rPr>
          <w:rFonts w:ascii="Times New Roman" w:eastAsia="Times New Roman" w:hAnsi="Times New Roman" w:cs="Times New Roman"/>
          <w:bCs/>
          <w:sz w:val="28"/>
          <w:szCs w:val="24"/>
        </w:rPr>
        <w:t>8</w:t>
      </w: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>.3. Оперативно реагировать на возникновение термических точек достаточным количеством сил и средств, определённых Планом тушения лесных пожаров с целью исключения распространения огня на новые территории;</w:t>
      </w:r>
    </w:p>
    <w:p w:rsidR="004D5A65" w:rsidRPr="004D5A65" w:rsidRDefault="004D5A65" w:rsidP="004D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</w:t>
      </w:r>
      <w:r w:rsidR="00F77BC6">
        <w:rPr>
          <w:rFonts w:ascii="Times New Roman" w:eastAsia="Times New Roman" w:hAnsi="Times New Roman" w:cs="Times New Roman"/>
          <w:bCs/>
          <w:sz w:val="28"/>
          <w:szCs w:val="24"/>
        </w:rPr>
        <w:t>8</w:t>
      </w: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.4. Своевременно информировать ЕДДС </w:t>
      </w:r>
      <w:proofErr w:type="spellStart"/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>Оловяннинского</w:t>
      </w:r>
      <w:proofErr w:type="spellEnd"/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 района, руководство администрации района о </w:t>
      </w:r>
      <w:proofErr w:type="spellStart"/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>лесопожарной</w:t>
      </w:r>
      <w:proofErr w:type="spellEnd"/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 обстановке, прогнозе развития ситуации, потребности наращивании сил и средств.</w:t>
      </w:r>
    </w:p>
    <w:p w:rsidR="00201FBF" w:rsidRDefault="004D5A65" w:rsidP="004D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 xml:space="preserve">      </w:t>
      </w:r>
    </w:p>
    <w:p w:rsidR="004D5A65" w:rsidRPr="004D5A65" w:rsidRDefault="004D5A65" w:rsidP="004D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</w:t>
      </w:r>
      <w:r w:rsidR="00F77BC6">
        <w:rPr>
          <w:rFonts w:ascii="Times New Roman" w:eastAsia="Times New Roman" w:hAnsi="Times New Roman" w:cs="Times New Roman"/>
          <w:bCs/>
          <w:sz w:val="28"/>
          <w:szCs w:val="24"/>
        </w:rPr>
        <w:t>8</w:t>
      </w: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.5. </w:t>
      </w:r>
      <w:r w:rsidRPr="004D5A65">
        <w:rPr>
          <w:rFonts w:ascii="Times New Roman" w:eastAsia="Times New Roman" w:hAnsi="Times New Roman" w:cs="Times New Roman"/>
          <w:b/>
          <w:bCs/>
          <w:sz w:val="28"/>
          <w:szCs w:val="24"/>
        </w:rPr>
        <w:t>В срок до 25 февраля 2021 года</w:t>
      </w: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 организовать представление актуального списка работников КГСАУ «</w:t>
      </w:r>
      <w:proofErr w:type="spellStart"/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>Забайкаллесхоз</w:t>
      </w:r>
      <w:proofErr w:type="spellEnd"/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» в ГУЗ </w:t>
      </w:r>
      <w:proofErr w:type="spellStart"/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>Оловяннинская</w:t>
      </w:r>
      <w:proofErr w:type="spellEnd"/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 ЦРБ для своевременного вакцинирования работников участвующих в тушении лесных пожаров.</w:t>
      </w:r>
    </w:p>
    <w:p w:rsidR="004D5A65" w:rsidRPr="004D5A65" w:rsidRDefault="004D5A65" w:rsidP="004D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</w:t>
      </w:r>
      <w:r w:rsidR="00F77BC6">
        <w:rPr>
          <w:rFonts w:ascii="Times New Roman" w:eastAsia="Times New Roman" w:hAnsi="Times New Roman" w:cs="Times New Roman"/>
          <w:bCs/>
          <w:sz w:val="28"/>
          <w:szCs w:val="24"/>
        </w:rPr>
        <w:t>9</w:t>
      </w: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. Рекомендовать зам. начальника </w:t>
      </w:r>
      <w:proofErr w:type="spellStart"/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>Балейского</w:t>
      </w:r>
      <w:proofErr w:type="spellEnd"/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 лесничества ГКУ «Управление лесничествами Забайкальского края» Щукиной В.И.:</w:t>
      </w:r>
    </w:p>
    <w:p w:rsidR="004D5A65" w:rsidRPr="004D5A65" w:rsidRDefault="004D5A65" w:rsidP="004D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</w:t>
      </w:r>
      <w:r w:rsidR="00F77BC6">
        <w:rPr>
          <w:rFonts w:ascii="Times New Roman" w:eastAsia="Times New Roman" w:hAnsi="Times New Roman" w:cs="Times New Roman"/>
          <w:bCs/>
          <w:sz w:val="28"/>
          <w:szCs w:val="24"/>
        </w:rPr>
        <w:t>9</w:t>
      </w: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.1. Организовать работу по заключению договоров с арендаторами лесных участков на тушение лесных пожаров;      </w:t>
      </w:r>
    </w:p>
    <w:p w:rsidR="004D5A65" w:rsidRPr="004D5A65" w:rsidRDefault="004D5A65" w:rsidP="004D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</w:t>
      </w:r>
      <w:r w:rsidR="00F77BC6">
        <w:rPr>
          <w:rFonts w:ascii="Times New Roman" w:eastAsia="Times New Roman" w:hAnsi="Times New Roman" w:cs="Times New Roman"/>
          <w:bCs/>
          <w:sz w:val="28"/>
          <w:szCs w:val="24"/>
        </w:rPr>
        <w:t>9</w:t>
      </w: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>.2. Обеспечить патрулирование специалистов территориального отдела совместно с ОМВД по Оловяннинскому району с выставлением постов и по маршрутам, определённых в Плане тушения лесных пожаров;</w:t>
      </w:r>
    </w:p>
    <w:p w:rsidR="004D5A65" w:rsidRPr="004D5A65" w:rsidRDefault="004D5A65" w:rsidP="004D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</w:t>
      </w:r>
      <w:r w:rsidR="00F77BC6">
        <w:rPr>
          <w:rFonts w:ascii="Times New Roman" w:eastAsia="Times New Roman" w:hAnsi="Times New Roman" w:cs="Times New Roman"/>
          <w:bCs/>
          <w:sz w:val="28"/>
          <w:szCs w:val="24"/>
        </w:rPr>
        <w:t>9</w:t>
      </w: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>.3. Организовать агитационную и разъяснительную работу с населением, в том числе с использованием всех видов средств массовой информации.</w:t>
      </w:r>
    </w:p>
    <w:p w:rsidR="004D5A65" w:rsidRDefault="004D5A65" w:rsidP="004D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</w:t>
      </w:r>
      <w:r w:rsidR="00F77BC6">
        <w:rPr>
          <w:rFonts w:ascii="Times New Roman" w:eastAsia="Times New Roman" w:hAnsi="Times New Roman" w:cs="Times New Roman"/>
          <w:bCs/>
          <w:sz w:val="28"/>
          <w:szCs w:val="24"/>
        </w:rPr>
        <w:t>9</w:t>
      </w: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.4. </w:t>
      </w:r>
      <w:r w:rsidRPr="004D5A65">
        <w:rPr>
          <w:rFonts w:ascii="Times New Roman" w:eastAsia="Times New Roman" w:hAnsi="Times New Roman" w:cs="Times New Roman"/>
          <w:b/>
          <w:bCs/>
          <w:sz w:val="28"/>
          <w:szCs w:val="24"/>
        </w:rPr>
        <w:t>В срок до 25 февраля 2021 года</w:t>
      </w: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 организовать представление актуального списка работников участковых лесничеств в ГУЗ </w:t>
      </w:r>
      <w:proofErr w:type="spellStart"/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>Оловяннинская</w:t>
      </w:r>
      <w:proofErr w:type="spellEnd"/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 ЦРБ для своевременного вакцинирования работников участву</w:t>
      </w:r>
      <w:r w:rsidR="002120E0">
        <w:rPr>
          <w:rFonts w:ascii="Times New Roman" w:eastAsia="Times New Roman" w:hAnsi="Times New Roman" w:cs="Times New Roman"/>
          <w:bCs/>
          <w:sz w:val="28"/>
          <w:szCs w:val="24"/>
        </w:rPr>
        <w:t>ющих в тушении лесных пожаров;</w:t>
      </w:r>
    </w:p>
    <w:p w:rsidR="002120E0" w:rsidRPr="004D5A65" w:rsidRDefault="002120E0" w:rsidP="004D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9.5. </w:t>
      </w:r>
      <w:r w:rsidRPr="002120E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В срок до </w:t>
      </w:r>
      <w:r w:rsidR="00201FBF">
        <w:rPr>
          <w:rFonts w:ascii="Times New Roman" w:eastAsia="Times New Roman" w:hAnsi="Times New Roman" w:cs="Times New Roman"/>
          <w:b/>
          <w:bCs/>
          <w:sz w:val="28"/>
          <w:szCs w:val="24"/>
        </w:rPr>
        <w:t>01 марта</w:t>
      </w:r>
      <w:r w:rsidRPr="002120E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2021 года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спланировать совместно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Госпожнадзором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проведение проверок по линиям электропередач проходящим по лесному фонду на территории района на предмет нарушения противопожарных правил, при выявлении выдачи обязательного предписания по их </w:t>
      </w:r>
      <w:bookmarkStart w:id="0" w:name="_GoBack"/>
      <w:bookmarkEnd w:id="0"/>
      <w:r w:rsidR="00201FBF">
        <w:rPr>
          <w:rFonts w:ascii="Times New Roman" w:eastAsia="Times New Roman" w:hAnsi="Times New Roman" w:cs="Times New Roman"/>
          <w:bCs/>
          <w:sz w:val="28"/>
          <w:szCs w:val="24"/>
        </w:rPr>
        <w:t>устранению в организации,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их обслуживающие.</w:t>
      </w:r>
    </w:p>
    <w:p w:rsidR="004D5A65" w:rsidRPr="004D5A65" w:rsidRDefault="004D5A65" w:rsidP="004D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77BC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>Рекомендовать начальнику ОМВД по Оловяннинскому району в период пожароопасного сезона 2021 года.</w:t>
      </w:r>
    </w:p>
    <w:p w:rsidR="004D5A65" w:rsidRPr="004D5A65" w:rsidRDefault="004D5A65" w:rsidP="004D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</w:t>
      </w:r>
      <w:r w:rsidR="00F77BC6">
        <w:rPr>
          <w:rFonts w:ascii="Times New Roman" w:eastAsia="Times New Roman" w:hAnsi="Times New Roman" w:cs="Times New Roman"/>
          <w:bCs/>
          <w:sz w:val="28"/>
          <w:szCs w:val="24"/>
        </w:rPr>
        <w:t>10</w:t>
      </w:r>
      <w:r w:rsidRPr="004D5A65">
        <w:rPr>
          <w:rFonts w:ascii="Times New Roman" w:eastAsia="Times New Roman" w:hAnsi="Times New Roman" w:cs="Times New Roman"/>
          <w:bCs/>
          <w:sz w:val="28"/>
          <w:szCs w:val="24"/>
        </w:rPr>
        <w:t>.1. П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ринимать исчерпывающие меры по выявлению лиц, виновных в возникновении природных пожаров, привлечению их к ответственности и взысканию причиненного ущерба;</w:t>
      </w:r>
    </w:p>
    <w:p w:rsidR="004D5A65" w:rsidRPr="004D5A65" w:rsidRDefault="004D5A65" w:rsidP="004D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77BC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.2. Организовать взаимодействие с территориальными подразделениями МЧС России, Государственной лесной службой, администрацией муниципального района по вопросам предупреждения, ликвидации последствий лесных и ландшафтных пожаров, взаимного обмена информацией;</w:t>
      </w:r>
    </w:p>
    <w:p w:rsidR="004D5A65" w:rsidRPr="004D5A65" w:rsidRDefault="004D5A65" w:rsidP="004D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77BC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.3. При введении функциональных режимов принимать неотложные меры по спасению граждан, охране имущества, оставшегося без присмотра, содействовать в этих условиях бесперебойной работе спасательных служб, обеспечивать общественный порядок;</w:t>
      </w:r>
    </w:p>
    <w:p w:rsidR="004D5A65" w:rsidRDefault="004D5A65" w:rsidP="005E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6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77BC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D5A65">
        <w:rPr>
          <w:rFonts w:ascii="Times New Roman" w:eastAsia="Times New Roman" w:hAnsi="Times New Roman" w:cs="Times New Roman"/>
          <w:sz w:val="28"/>
          <w:szCs w:val="28"/>
        </w:rPr>
        <w:t>.4. Не позднее 24 часов с момента ликвидации природных пожаров обеспечить направление следственно-оперативных групп на место происшествия с целью проведения осмотра места происшествия, закрепления следов преступления, проведения неотложных следственных действий и установления виновных.</w:t>
      </w:r>
    </w:p>
    <w:p w:rsidR="00201FBF" w:rsidRDefault="00201FBF" w:rsidP="005E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FBF" w:rsidRDefault="00201FBF" w:rsidP="005E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FBF" w:rsidRDefault="00201FBF" w:rsidP="005E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FBF" w:rsidRDefault="00201FBF" w:rsidP="005E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FBF" w:rsidRDefault="00201FBF" w:rsidP="005E6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0BF" w:rsidRDefault="00CE0FE7" w:rsidP="00CE0F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Заслушав информацию п</w:t>
      </w:r>
      <w:r w:rsidR="00FC10BF" w:rsidRPr="00CE0FE7">
        <w:rPr>
          <w:rFonts w:ascii="Times New Roman" w:hAnsi="Times New Roman" w:cs="Times New Roman"/>
          <w:b/>
          <w:i/>
          <w:sz w:val="28"/>
          <w:szCs w:val="28"/>
          <w:u w:val="single"/>
        </w:rPr>
        <w:t>о второму вопросу:</w:t>
      </w:r>
    </w:p>
    <w:p w:rsidR="00183BE0" w:rsidRPr="00183BE0" w:rsidRDefault="00183BE0" w:rsidP="00CE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Главного специалиста по охране окружающей среды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</w:t>
      </w:r>
    </w:p>
    <w:p w:rsidR="007814B8" w:rsidRPr="00D13014" w:rsidRDefault="00183BE0" w:rsidP="00781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5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том</w:t>
      </w:r>
      <w:r w:rsidR="00975A2F">
        <w:rPr>
          <w:rFonts w:ascii="Times New Roman" w:hAnsi="Times New Roman" w:cs="Times New Roman"/>
          <w:sz w:val="28"/>
          <w:szCs w:val="28"/>
        </w:rPr>
        <w:t xml:space="preserve">, </w:t>
      </w:r>
      <w:r w:rsidR="00E404F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 xml:space="preserve">о статистике не наблюдается подтоплений поселений, расположенных вдоль </w:t>
      </w:r>
      <w:proofErr w:type="spellStart"/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>р.Онон</w:t>
      </w:r>
      <w:proofErr w:type="spellEnd"/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 xml:space="preserve">, а это </w:t>
      </w:r>
      <w:proofErr w:type="spellStart"/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>п.Ясногорск</w:t>
      </w:r>
      <w:proofErr w:type="spellEnd"/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4D5A65">
        <w:rPr>
          <w:rFonts w:ascii="Times New Roman" w:eastAsia="Times New Roman" w:hAnsi="Times New Roman" w:cs="Times New Roman"/>
          <w:sz w:val="28"/>
          <w:szCs w:val="24"/>
        </w:rPr>
        <w:t>с.Тополёвка</w:t>
      </w:r>
      <w:proofErr w:type="spellEnd"/>
      <w:r w:rsidR="004D5A6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>п.Оловянная</w:t>
      </w:r>
      <w:proofErr w:type="spellEnd"/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>с.Ононск</w:t>
      </w:r>
      <w:proofErr w:type="spellEnd"/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>с.Шаранай</w:t>
      </w:r>
      <w:proofErr w:type="spellEnd"/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>с.Единение</w:t>
      </w:r>
      <w:proofErr w:type="spellEnd"/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>с.Караксар</w:t>
      </w:r>
      <w:proofErr w:type="spellEnd"/>
      <w:r w:rsidR="00975A2F">
        <w:rPr>
          <w:rFonts w:ascii="Times New Roman" w:eastAsia="Times New Roman" w:hAnsi="Times New Roman" w:cs="Times New Roman"/>
          <w:sz w:val="28"/>
          <w:szCs w:val="24"/>
        </w:rPr>
        <w:t>,</w:t>
      </w:r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>т.к</w:t>
      </w:r>
      <w:proofErr w:type="spellEnd"/>
      <w:proofErr w:type="gramEnd"/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>р.Онон</w:t>
      </w:r>
      <w:proofErr w:type="spellEnd"/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 xml:space="preserve"> имеет достаточную ширину при прохождении тающего льда, который идёт с верховья </w:t>
      </w:r>
      <w:proofErr w:type="spellStart"/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>р.Онон</w:t>
      </w:r>
      <w:proofErr w:type="spellEnd"/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>, что и позволяет обойтись без заторов и подтоплений поселений. Что касается ливневых вод или тающих снегов, так же проблем не возникает. Это связано с тем, что в районе осадков очень мало</w:t>
      </w:r>
      <w:r w:rsidR="007814B8">
        <w:rPr>
          <w:rFonts w:ascii="Times New Roman" w:eastAsia="Times New Roman" w:hAnsi="Times New Roman" w:cs="Times New Roman"/>
          <w:sz w:val="28"/>
          <w:szCs w:val="24"/>
        </w:rPr>
        <w:t xml:space="preserve">, но мы всегда берём худшую ситуацию и к ней </w:t>
      </w:r>
      <w:r w:rsidR="00975A2F">
        <w:rPr>
          <w:rFonts w:ascii="Times New Roman" w:eastAsia="Times New Roman" w:hAnsi="Times New Roman" w:cs="Times New Roman"/>
          <w:sz w:val="28"/>
          <w:szCs w:val="24"/>
        </w:rPr>
        <w:t>готовимся,</w:t>
      </w:r>
      <w:r w:rsidR="007814B8">
        <w:rPr>
          <w:rFonts w:ascii="Times New Roman" w:eastAsia="Times New Roman" w:hAnsi="Times New Roman" w:cs="Times New Roman"/>
          <w:sz w:val="28"/>
          <w:szCs w:val="24"/>
        </w:rPr>
        <w:t xml:space="preserve"> а точнее проводим мероприятия направленные на </w:t>
      </w:r>
      <w:r w:rsidR="004D5A65">
        <w:rPr>
          <w:rFonts w:ascii="Times New Roman" w:eastAsia="Times New Roman" w:hAnsi="Times New Roman" w:cs="Times New Roman"/>
          <w:sz w:val="28"/>
          <w:szCs w:val="24"/>
        </w:rPr>
        <w:t>предупреждение возникновения ЧС</w:t>
      </w:r>
      <w:r w:rsidR="00975A2F">
        <w:rPr>
          <w:rFonts w:ascii="Times New Roman" w:eastAsia="Times New Roman" w:hAnsi="Times New Roman" w:cs="Times New Roman"/>
          <w:sz w:val="28"/>
          <w:szCs w:val="24"/>
        </w:rPr>
        <w:t>.</w:t>
      </w:r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814B8" w:rsidRPr="00D13014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7814B8" w:rsidRDefault="007814B8" w:rsidP="00781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13014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7814B8" w:rsidRPr="00D13014" w:rsidRDefault="007814B8" w:rsidP="00781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13014">
        <w:rPr>
          <w:rFonts w:ascii="Times New Roman" w:eastAsia="Times New Roman" w:hAnsi="Times New Roman" w:cs="Times New Roman"/>
          <w:sz w:val="28"/>
          <w:szCs w:val="24"/>
        </w:rPr>
        <w:t xml:space="preserve"> Комиссия </w:t>
      </w:r>
      <w:r w:rsidRPr="00D13014">
        <w:rPr>
          <w:rFonts w:ascii="Times New Roman" w:eastAsia="Times New Roman" w:hAnsi="Times New Roman" w:cs="Times New Roman"/>
          <w:b/>
          <w:bCs/>
          <w:sz w:val="28"/>
          <w:szCs w:val="24"/>
        </w:rPr>
        <w:t>Р Е Ш И Л А:</w:t>
      </w:r>
    </w:p>
    <w:p w:rsidR="007814B8" w:rsidRPr="00D13014" w:rsidRDefault="007814B8" w:rsidP="00781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814B8" w:rsidRPr="004377AB" w:rsidRDefault="00975A2F" w:rsidP="00975A2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Информацию</w:t>
      </w:r>
      <w:r w:rsidR="007814B8" w:rsidRPr="004377A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814B8" w:rsidRPr="004377AB">
        <w:rPr>
          <w:rFonts w:ascii="Times New Roman" w:eastAsia="Times New Roman" w:hAnsi="Times New Roman" w:cs="Times New Roman"/>
          <w:bCs/>
          <w:sz w:val="28"/>
          <w:szCs w:val="24"/>
        </w:rPr>
        <w:t>принять к сведению.</w:t>
      </w:r>
    </w:p>
    <w:p w:rsidR="007814B8" w:rsidRDefault="007814B8" w:rsidP="007814B8">
      <w:pPr>
        <w:pStyle w:val="Default"/>
        <w:jc w:val="both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</w:t>
      </w:r>
      <w:r w:rsidRPr="004377AB">
        <w:rPr>
          <w:bCs/>
          <w:color w:val="auto"/>
          <w:sz w:val="28"/>
          <w:szCs w:val="28"/>
        </w:rPr>
        <w:t>2</w:t>
      </w:r>
      <w:r w:rsidRPr="00DD6C74">
        <w:rPr>
          <w:bCs/>
          <w:color w:val="auto"/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главам городских и сельских поселений:</w:t>
      </w:r>
    </w:p>
    <w:p w:rsidR="007814B8" w:rsidRDefault="007814B8" w:rsidP="007814B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2.1. До начала паводкоопасного периода </w:t>
      </w:r>
      <w:r w:rsidR="00CE0FE7">
        <w:rPr>
          <w:color w:val="auto"/>
          <w:sz w:val="28"/>
          <w:szCs w:val="28"/>
        </w:rPr>
        <w:t xml:space="preserve">спланировать и </w:t>
      </w:r>
      <w:r>
        <w:rPr>
          <w:color w:val="auto"/>
          <w:sz w:val="28"/>
          <w:szCs w:val="28"/>
        </w:rPr>
        <w:t>обеспечить готовность сил и средств, к применению</w:t>
      </w:r>
      <w:r w:rsidR="00CE0FE7">
        <w:rPr>
          <w:color w:val="auto"/>
          <w:sz w:val="28"/>
          <w:szCs w:val="28"/>
        </w:rPr>
        <w:t xml:space="preserve"> в предупреждении и ликвидации </w:t>
      </w:r>
      <w:r w:rsidR="004D5A65">
        <w:rPr>
          <w:color w:val="auto"/>
          <w:sz w:val="28"/>
          <w:szCs w:val="28"/>
        </w:rPr>
        <w:t>ЧС,</w:t>
      </w:r>
      <w:r w:rsidR="00CE0FE7">
        <w:rPr>
          <w:color w:val="auto"/>
          <w:sz w:val="28"/>
          <w:szCs w:val="28"/>
        </w:rPr>
        <w:t xml:space="preserve"> связанной с паводковыми явлениями</w:t>
      </w:r>
      <w:r>
        <w:rPr>
          <w:color w:val="auto"/>
          <w:sz w:val="28"/>
          <w:szCs w:val="28"/>
        </w:rPr>
        <w:t>;</w:t>
      </w:r>
    </w:p>
    <w:p w:rsidR="007814B8" w:rsidRDefault="007814B8" w:rsidP="007814B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2.2. </w:t>
      </w:r>
      <w:r w:rsidR="00941BC1">
        <w:rPr>
          <w:b/>
          <w:bCs/>
          <w:color w:val="auto"/>
          <w:sz w:val="28"/>
          <w:szCs w:val="28"/>
        </w:rPr>
        <w:t>В срок до 1 апреля 2021</w:t>
      </w:r>
      <w:r>
        <w:rPr>
          <w:b/>
          <w:bCs/>
          <w:color w:val="auto"/>
          <w:sz w:val="28"/>
          <w:szCs w:val="28"/>
        </w:rPr>
        <w:t xml:space="preserve"> года </w:t>
      </w:r>
      <w:r>
        <w:rPr>
          <w:color w:val="auto"/>
          <w:sz w:val="28"/>
          <w:szCs w:val="28"/>
        </w:rPr>
        <w:t>проверить готовность пунктов временного размещения пострадавшего населения, а также мест для эвакуации сельскохозяйственных животных;</w:t>
      </w:r>
    </w:p>
    <w:p w:rsidR="007814B8" w:rsidRDefault="007814B8" w:rsidP="007814B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</w:t>
      </w:r>
      <w:r>
        <w:rPr>
          <w:b/>
          <w:bCs/>
          <w:color w:val="auto"/>
          <w:sz w:val="28"/>
          <w:szCs w:val="28"/>
        </w:rPr>
        <w:t>В срок до 2</w:t>
      </w:r>
      <w:r w:rsidR="00620F28">
        <w:rPr>
          <w:b/>
          <w:bCs/>
          <w:color w:val="auto"/>
          <w:sz w:val="28"/>
          <w:szCs w:val="28"/>
        </w:rPr>
        <w:t>5</w:t>
      </w:r>
      <w:r>
        <w:rPr>
          <w:b/>
          <w:bCs/>
          <w:color w:val="auto"/>
          <w:sz w:val="28"/>
          <w:szCs w:val="28"/>
        </w:rPr>
        <w:t xml:space="preserve"> марта 20</w:t>
      </w:r>
      <w:r w:rsidR="00941BC1">
        <w:rPr>
          <w:b/>
          <w:bCs/>
          <w:color w:val="auto"/>
          <w:sz w:val="28"/>
          <w:szCs w:val="28"/>
        </w:rPr>
        <w:t>21</w:t>
      </w:r>
      <w:r>
        <w:rPr>
          <w:b/>
          <w:bCs/>
          <w:color w:val="auto"/>
          <w:sz w:val="28"/>
          <w:szCs w:val="28"/>
        </w:rPr>
        <w:t xml:space="preserve"> года </w:t>
      </w:r>
      <w:r>
        <w:rPr>
          <w:color w:val="auto"/>
          <w:sz w:val="28"/>
          <w:szCs w:val="28"/>
        </w:rPr>
        <w:t>провести информирование населения о вскрытии рек с использованием электронных и печатных СМИ;</w:t>
      </w:r>
    </w:p>
    <w:p w:rsidR="007814B8" w:rsidRDefault="00975A2F" w:rsidP="00975A2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 З</w:t>
      </w:r>
      <w:r w:rsidR="007814B8">
        <w:rPr>
          <w:color w:val="auto"/>
          <w:sz w:val="28"/>
          <w:szCs w:val="28"/>
        </w:rPr>
        <w:t>авершить на подведомственной территории обследование всех гидротехнических сооружений, водопропускных устройств, деревянных мостов, принять меры по обеспечению надежности</w:t>
      </w:r>
      <w:r w:rsidR="00CE0FE7">
        <w:rPr>
          <w:color w:val="auto"/>
          <w:sz w:val="28"/>
          <w:szCs w:val="28"/>
        </w:rPr>
        <w:t xml:space="preserve"> и</w:t>
      </w:r>
      <w:r w:rsidR="007814B8">
        <w:rPr>
          <w:color w:val="auto"/>
          <w:sz w:val="28"/>
          <w:szCs w:val="28"/>
        </w:rPr>
        <w:t xml:space="preserve"> их функционирования;</w:t>
      </w:r>
      <w:r w:rsidR="007814B8" w:rsidRPr="00DD6C74">
        <w:rPr>
          <w:color w:val="auto"/>
          <w:sz w:val="28"/>
          <w:szCs w:val="28"/>
        </w:rPr>
        <w:t xml:space="preserve"> </w:t>
      </w:r>
      <w:r w:rsidR="007814B8">
        <w:rPr>
          <w:color w:val="auto"/>
          <w:sz w:val="28"/>
          <w:szCs w:val="28"/>
        </w:rPr>
        <w:t xml:space="preserve">               </w:t>
      </w:r>
    </w:p>
    <w:p w:rsidR="007814B8" w:rsidRDefault="007814B8" w:rsidP="007814B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2.6. Оценить состояние и обеспечить готовность гидротехнических сооружений, расположенных в границах муниципальных образований, до вскрытия рек.</w:t>
      </w:r>
    </w:p>
    <w:p w:rsidR="007814B8" w:rsidRDefault="007814B8" w:rsidP="007814B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3. Отделу ГОЧС и МХ:</w:t>
      </w:r>
    </w:p>
    <w:p w:rsidR="007814B8" w:rsidRDefault="007814B8" w:rsidP="007814B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3.1. С началом вскрытия русел рек направлять оперативную группу администрации района к местам возможного образования ледовых заторов. Информацию о работе оперативной группы (фотоматериал) направлять в ФКУ «ЦУКС ГУ МЧ</w:t>
      </w:r>
      <w:r w:rsidR="0091435C">
        <w:rPr>
          <w:color w:val="auto"/>
          <w:sz w:val="28"/>
          <w:szCs w:val="28"/>
        </w:rPr>
        <w:t>С России по Забайкальскому краю.</w:t>
      </w:r>
      <w:r>
        <w:rPr>
          <w:color w:val="auto"/>
          <w:sz w:val="28"/>
          <w:szCs w:val="28"/>
        </w:rPr>
        <w:t xml:space="preserve">        </w:t>
      </w:r>
    </w:p>
    <w:p w:rsidR="007814B8" w:rsidRPr="00885989" w:rsidRDefault="007814B8" w:rsidP="007814B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4</w:t>
      </w:r>
      <w:r>
        <w:rPr>
          <w:sz w:val="28"/>
          <w:szCs w:val="28"/>
        </w:rPr>
        <w:t xml:space="preserve">. </w:t>
      </w:r>
      <w:r w:rsidRPr="00D707F5">
        <w:rPr>
          <w:sz w:val="28"/>
          <w:szCs w:val="28"/>
        </w:rPr>
        <w:t>Управление делами данное решение довести до заинтересованных   лиц.</w:t>
      </w:r>
    </w:p>
    <w:p w:rsidR="007814B8" w:rsidRDefault="007814B8" w:rsidP="007814B8">
      <w:pPr>
        <w:pStyle w:val="10"/>
        <w:shd w:val="clear" w:color="auto" w:fill="auto"/>
        <w:spacing w:line="326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D707F5">
        <w:rPr>
          <w:sz w:val="28"/>
          <w:szCs w:val="28"/>
        </w:rPr>
        <w:t>. Данное решение опубликовать на официальном сайте администрации муниципального района «Оловяннинский район».</w:t>
      </w:r>
    </w:p>
    <w:p w:rsidR="007814B8" w:rsidRDefault="007814B8" w:rsidP="007814B8">
      <w:pPr>
        <w:pStyle w:val="10"/>
        <w:shd w:val="clear" w:color="auto" w:fill="auto"/>
        <w:spacing w:line="326" w:lineRule="exact"/>
        <w:ind w:left="20" w:right="20" w:firstLine="680"/>
        <w:rPr>
          <w:sz w:val="28"/>
          <w:szCs w:val="28"/>
        </w:rPr>
      </w:pPr>
    </w:p>
    <w:p w:rsidR="007814B8" w:rsidRPr="00D707F5" w:rsidRDefault="007814B8" w:rsidP="007814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14B8" w:rsidRPr="00D707F5" w:rsidRDefault="007814B8" w:rsidP="007814B8">
      <w:pPr>
        <w:pStyle w:val="10"/>
        <w:shd w:val="clear" w:color="auto" w:fill="auto"/>
        <w:spacing w:after="22" w:line="260" w:lineRule="exact"/>
        <w:ind w:left="20"/>
        <w:jc w:val="left"/>
        <w:rPr>
          <w:sz w:val="28"/>
          <w:szCs w:val="28"/>
        </w:rPr>
      </w:pPr>
      <w:r w:rsidRPr="00D70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07F5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D707F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D707F5">
        <w:rPr>
          <w:sz w:val="28"/>
          <w:szCs w:val="28"/>
        </w:rPr>
        <w:t xml:space="preserve"> КЧС и ПБ</w: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9B03086" wp14:editId="67424FC1">
                <wp:simplePos x="0" y="0"/>
                <wp:positionH relativeFrom="margin">
                  <wp:posOffset>3391535</wp:posOffset>
                </wp:positionH>
                <wp:positionV relativeFrom="paragraph">
                  <wp:posOffset>199390</wp:posOffset>
                </wp:positionV>
                <wp:extent cx="1019175" cy="323215"/>
                <wp:effectExtent l="0" t="0" r="9525" b="63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4B8" w:rsidRPr="00EF1879" w:rsidRDefault="007814B8" w:rsidP="007814B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030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7.05pt;margin-top:15.7pt;width:80.25pt;height:25.4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i1grA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" filled="f" stroked="f">
                <v:textbox style="mso-fit-shape-to-text:t" inset="0,0,0,0">
                  <w:txbxContent>
                    <w:p w:rsidR="007814B8" w:rsidRPr="00EF1879" w:rsidRDefault="007814B8" w:rsidP="007814B8"/>
                  </w:txbxContent>
                </v:textbox>
                <w10:wrap type="square" anchorx="margin"/>
              </v:shape>
            </w:pict>
          </mc:Fallback>
        </mc:AlternateContent>
      </w:r>
      <w:r w:rsidRPr="00D707F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Антошкин А.В.</w:t>
      </w:r>
    </w:p>
    <w:p w:rsidR="007814B8" w:rsidRPr="00D707F5" w:rsidRDefault="007814B8" w:rsidP="007814B8">
      <w:pPr>
        <w:pStyle w:val="10"/>
        <w:shd w:val="clear" w:color="auto" w:fill="auto"/>
        <w:spacing w:line="260" w:lineRule="exact"/>
        <w:ind w:left="20"/>
        <w:jc w:val="left"/>
        <w:rPr>
          <w:sz w:val="28"/>
          <w:szCs w:val="28"/>
        </w:rPr>
      </w:pPr>
      <w:r w:rsidRPr="00D707F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</w:p>
    <w:p w:rsidR="007814B8" w:rsidRPr="00D707F5" w:rsidRDefault="007814B8" w:rsidP="007814B8">
      <w:pPr>
        <w:pStyle w:val="10"/>
        <w:shd w:val="clear" w:color="auto" w:fill="auto"/>
        <w:spacing w:line="260" w:lineRule="exact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707F5">
        <w:rPr>
          <w:sz w:val="28"/>
          <w:szCs w:val="28"/>
        </w:rPr>
        <w:t xml:space="preserve"> Секретарь КЧС и ПБ                           </w:t>
      </w:r>
      <w:proofErr w:type="spellStart"/>
      <w:r w:rsidRPr="00D707F5">
        <w:rPr>
          <w:sz w:val="28"/>
          <w:szCs w:val="28"/>
        </w:rPr>
        <w:t>Рогалев</w:t>
      </w:r>
      <w:proofErr w:type="spellEnd"/>
      <w:r w:rsidRPr="00D707F5">
        <w:rPr>
          <w:sz w:val="28"/>
          <w:szCs w:val="28"/>
        </w:rPr>
        <w:t xml:space="preserve"> А.С.</w:t>
      </w:r>
    </w:p>
    <w:p w:rsidR="007814B8" w:rsidRPr="00D707F5" w:rsidRDefault="007814B8" w:rsidP="007814B8">
      <w:pPr>
        <w:pStyle w:val="10"/>
        <w:shd w:val="clear" w:color="auto" w:fill="auto"/>
        <w:tabs>
          <w:tab w:val="left" w:pos="1095"/>
        </w:tabs>
        <w:spacing w:line="322" w:lineRule="exact"/>
        <w:ind w:left="20" w:right="20"/>
        <w:rPr>
          <w:sz w:val="28"/>
          <w:szCs w:val="28"/>
        </w:rPr>
      </w:pPr>
    </w:p>
    <w:p w:rsidR="00FC10BF" w:rsidRDefault="00FC10BF"/>
    <w:sectPr w:rsidR="00FC10BF" w:rsidSect="00201FB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84FF6"/>
    <w:multiLevelType w:val="hybridMultilevel"/>
    <w:tmpl w:val="4100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342BC"/>
    <w:multiLevelType w:val="hybridMultilevel"/>
    <w:tmpl w:val="46882694"/>
    <w:lvl w:ilvl="0" w:tplc="180248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A72B5F"/>
    <w:multiLevelType w:val="hybridMultilevel"/>
    <w:tmpl w:val="B47C663E"/>
    <w:lvl w:ilvl="0" w:tplc="D3DC2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736657"/>
    <w:multiLevelType w:val="hybridMultilevel"/>
    <w:tmpl w:val="144C1F1E"/>
    <w:lvl w:ilvl="0" w:tplc="234EB910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4">
    <w:nsid w:val="79224EF9"/>
    <w:multiLevelType w:val="hybridMultilevel"/>
    <w:tmpl w:val="0616BCD0"/>
    <w:lvl w:ilvl="0" w:tplc="1ED42AF2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A5"/>
    <w:rsid w:val="00125F1B"/>
    <w:rsid w:val="00183BE0"/>
    <w:rsid w:val="00201FBF"/>
    <w:rsid w:val="002120E0"/>
    <w:rsid w:val="002A4851"/>
    <w:rsid w:val="004D5A65"/>
    <w:rsid w:val="005E6A7F"/>
    <w:rsid w:val="00620F28"/>
    <w:rsid w:val="00670BD3"/>
    <w:rsid w:val="007814B8"/>
    <w:rsid w:val="008B75DD"/>
    <w:rsid w:val="0091435C"/>
    <w:rsid w:val="00941BC1"/>
    <w:rsid w:val="00975A2F"/>
    <w:rsid w:val="00A005B0"/>
    <w:rsid w:val="00A0774E"/>
    <w:rsid w:val="00B90CA5"/>
    <w:rsid w:val="00BF1BF6"/>
    <w:rsid w:val="00C056C1"/>
    <w:rsid w:val="00C257B3"/>
    <w:rsid w:val="00CE0FE7"/>
    <w:rsid w:val="00E404F9"/>
    <w:rsid w:val="00F77BC6"/>
    <w:rsid w:val="00FB4EF4"/>
    <w:rsid w:val="00FC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0EA6D-D197-4A1D-BA95-8D0613F6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B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70BD3"/>
    <w:rPr>
      <w:sz w:val="28"/>
      <w:szCs w:val="24"/>
    </w:rPr>
  </w:style>
  <w:style w:type="paragraph" w:styleId="a4">
    <w:name w:val="Body Text"/>
    <w:basedOn w:val="a"/>
    <w:link w:val="a3"/>
    <w:rsid w:val="00670BD3"/>
    <w:pPr>
      <w:spacing w:after="0" w:line="240" w:lineRule="auto"/>
      <w:jc w:val="both"/>
    </w:pPr>
    <w:rPr>
      <w:rFonts w:eastAsiaTheme="minorHAnsi"/>
      <w:sz w:val="28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70BD3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70BD3"/>
    <w:pPr>
      <w:ind w:left="720"/>
      <w:contextualSpacing/>
    </w:pPr>
  </w:style>
  <w:style w:type="paragraph" w:styleId="a6">
    <w:name w:val="No Spacing"/>
    <w:uiPriority w:val="1"/>
    <w:qFormat/>
    <w:rsid w:val="00A0774E"/>
    <w:pPr>
      <w:spacing w:after="0" w:line="240" w:lineRule="auto"/>
    </w:pPr>
  </w:style>
  <w:style w:type="character" w:customStyle="1" w:styleId="a7">
    <w:name w:val="Основной текст_"/>
    <w:basedOn w:val="a0"/>
    <w:link w:val="10"/>
    <w:rsid w:val="00781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rsid w:val="007814B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Default">
    <w:name w:val="Default"/>
    <w:rsid w:val="007814B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435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</dc:creator>
  <cp:keywords/>
  <dc:description/>
  <cp:lastModifiedBy>Эколог</cp:lastModifiedBy>
  <cp:revision>21</cp:revision>
  <cp:lastPrinted>2021-02-18T07:24:00Z</cp:lastPrinted>
  <dcterms:created xsi:type="dcterms:W3CDTF">2019-03-13T01:08:00Z</dcterms:created>
  <dcterms:modified xsi:type="dcterms:W3CDTF">2021-02-18T07:27:00Z</dcterms:modified>
</cp:coreProperties>
</file>