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0E" w:rsidRPr="0039260E" w:rsidRDefault="0039260E" w:rsidP="0039260E">
      <w:pPr>
        <w:jc w:val="center"/>
        <w:rPr>
          <w:rFonts w:ascii="Times New Roman" w:hAnsi="Times New Roman" w:cs="Times New Roman"/>
          <w:b/>
          <w:sz w:val="28"/>
        </w:rPr>
      </w:pPr>
      <w:r w:rsidRPr="0039260E">
        <w:rPr>
          <w:rFonts w:ascii="Times New Roman" w:hAnsi="Times New Roman" w:cs="Times New Roman"/>
          <w:b/>
          <w:sz w:val="28"/>
        </w:rPr>
        <w:t xml:space="preserve">Закон </w:t>
      </w:r>
      <w:r w:rsidRPr="0039260E">
        <w:rPr>
          <w:rFonts w:ascii="Times New Roman" w:hAnsi="Times New Roman" w:cs="Times New Roman"/>
          <w:b/>
          <w:iCs/>
          <w:sz w:val="28"/>
        </w:rPr>
        <w:t>Забайкальского</w:t>
      </w:r>
      <w:r w:rsidRPr="0039260E">
        <w:rPr>
          <w:rFonts w:ascii="Times New Roman" w:hAnsi="Times New Roman" w:cs="Times New Roman"/>
          <w:b/>
          <w:sz w:val="28"/>
        </w:rPr>
        <w:t xml:space="preserve"> </w:t>
      </w:r>
      <w:r w:rsidRPr="0039260E">
        <w:rPr>
          <w:rFonts w:ascii="Times New Roman" w:hAnsi="Times New Roman" w:cs="Times New Roman"/>
          <w:b/>
          <w:iCs/>
          <w:sz w:val="28"/>
        </w:rPr>
        <w:t>края</w:t>
      </w:r>
      <w:r w:rsidRPr="0039260E">
        <w:rPr>
          <w:rFonts w:ascii="Times New Roman" w:hAnsi="Times New Roman" w:cs="Times New Roman"/>
          <w:b/>
          <w:sz w:val="28"/>
        </w:rPr>
        <w:br/>
        <w:t xml:space="preserve">от </w:t>
      </w:r>
      <w:r w:rsidRPr="0039260E">
        <w:rPr>
          <w:rFonts w:ascii="Times New Roman" w:hAnsi="Times New Roman" w:cs="Times New Roman"/>
          <w:b/>
          <w:iCs/>
          <w:sz w:val="28"/>
        </w:rPr>
        <w:t>1</w:t>
      </w:r>
      <w:r w:rsidRPr="0039260E">
        <w:rPr>
          <w:rFonts w:ascii="Times New Roman" w:hAnsi="Times New Roman" w:cs="Times New Roman"/>
          <w:b/>
          <w:sz w:val="28"/>
        </w:rPr>
        <w:t xml:space="preserve"> </w:t>
      </w:r>
      <w:r w:rsidRPr="0039260E">
        <w:rPr>
          <w:rFonts w:ascii="Times New Roman" w:hAnsi="Times New Roman" w:cs="Times New Roman"/>
          <w:b/>
          <w:iCs/>
          <w:sz w:val="28"/>
        </w:rPr>
        <w:t>апреля</w:t>
      </w:r>
      <w:r w:rsidRPr="0039260E">
        <w:rPr>
          <w:rFonts w:ascii="Times New Roman" w:hAnsi="Times New Roman" w:cs="Times New Roman"/>
          <w:b/>
          <w:sz w:val="28"/>
        </w:rPr>
        <w:t xml:space="preserve"> </w:t>
      </w:r>
      <w:r w:rsidRPr="0039260E">
        <w:rPr>
          <w:rFonts w:ascii="Times New Roman" w:hAnsi="Times New Roman" w:cs="Times New Roman"/>
          <w:b/>
          <w:iCs/>
          <w:sz w:val="28"/>
        </w:rPr>
        <w:t>2014</w:t>
      </w:r>
      <w:r w:rsidRPr="0039260E">
        <w:rPr>
          <w:rFonts w:ascii="Times New Roman" w:hAnsi="Times New Roman" w:cs="Times New Roman"/>
          <w:b/>
          <w:sz w:val="28"/>
        </w:rPr>
        <w:t xml:space="preserve"> г. N </w:t>
      </w:r>
      <w:r w:rsidRPr="0039260E">
        <w:rPr>
          <w:rFonts w:ascii="Times New Roman" w:hAnsi="Times New Roman" w:cs="Times New Roman"/>
          <w:b/>
          <w:iCs/>
          <w:sz w:val="28"/>
        </w:rPr>
        <w:t>946</w:t>
      </w:r>
      <w:r w:rsidRPr="0039260E">
        <w:rPr>
          <w:rFonts w:ascii="Times New Roman" w:hAnsi="Times New Roman" w:cs="Times New Roman"/>
          <w:b/>
          <w:sz w:val="28"/>
        </w:rPr>
        <w:t>-</w:t>
      </w:r>
      <w:r w:rsidRPr="0039260E">
        <w:rPr>
          <w:rFonts w:ascii="Times New Roman" w:hAnsi="Times New Roman" w:cs="Times New Roman"/>
          <w:b/>
          <w:iCs/>
          <w:sz w:val="28"/>
        </w:rPr>
        <w:t>ЗЗК</w:t>
      </w:r>
      <w:r w:rsidRPr="0039260E">
        <w:rPr>
          <w:rFonts w:ascii="Times New Roman" w:hAnsi="Times New Roman" w:cs="Times New Roman"/>
          <w:b/>
          <w:sz w:val="28"/>
        </w:rPr>
        <w:br/>
        <w:t xml:space="preserve">"Об </w:t>
      </w:r>
      <w:r w:rsidRPr="0039260E">
        <w:rPr>
          <w:rFonts w:ascii="Times New Roman" w:hAnsi="Times New Roman" w:cs="Times New Roman"/>
          <w:b/>
          <w:iCs/>
          <w:sz w:val="28"/>
        </w:rPr>
        <w:t>установлении</w:t>
      </w:r>
      <w:r w:rsidRPr="0039260E">
        <w:rPr>
          <w:rFonts w:ascii="Times New Roman" w:hAnsi="Times New Roman" w:cs="Times New Roman"/>
          <w:b/>
          <w:sz w:val="28"/>
        </w:rPr>
        <w:t xml:space="preserve"> пониженных </w:t>
      </w:r>
      <w:r w:rsidRPr="0039260E">
        <w:rPr>
          <w:rFonts w:ascii="Times New Roman" w:hAnsi="Times New Roman" w:cs="Times New Roman"/>
          <w:b/>
          <w:iCs/>
          <w:sz w:val="28"/>
        </w:rPr>
        <w:t>ставок</w:t>
      </w:r>
      <w:r w:rsidRPr="0039260E">
        <w:rPr>
          <w:rFonts w:ascii="Times New Roman" w:hAnsi="Times New Roman" w:cs="Times New Roman"/>
          <w:b/>
          <w:sz w:val="28"/>
        </w:rPr>
        <w:t xml:space="preserve"> </w:t>
      </w:r>
      <w:r w:rsidRPr="0039260E">
        <w:rPr>
          <w:rFonts w:ascii="Times New Roman" w:hAnsi="Times New Roman" w:cs="Times New Roman"/>
          <w:b/>
          <w:iCs/>
          <w:sz w:val="28"/>
        </w:rPr>
        <w:t>налога</w:t>
      </w:r>
      <w:r w:rsidRPr="0039260E">
        <w:rPr>
          <w:rFonts w:ascii="Times New Roman" w:hAnsi="Times New Roman" w:cs="Times New Roman"/>
          <w:b/>
          <w:sz w:val="28"/>
        </w:rPr>
        <w:t xml:space="preserve"> </w:t>
      </w:r>
      <w:r w:rsidRPr="0039260E">
        <w:rPr>
          <w:rFonts w:ascii="Times New Roman" w:hAnsi="Times New Roman" w:cs="Times New Roman"/>
          <w:b/>
          <w:iCs/>
          <w:sz w:val="28"/>
        </w:rPr>
        <w:t>на</w:t>
      </w:r>
      <w:r w:rsidRPr="0039260E">
        <w:rPr>
          <w:rFonts w:ascii="Times New Roman" w:hAnsi="Times New Roman" w:cs="Times New Roman"/>
          <w:b/>
          <w:sz w:val="28"/>
        </w:rPr>
        <w:t xml:space="preserve"> </w:t>
      </w:r>
      <w:r w:rsidRPr="0039260E">
        <w:rPr>
          <w:rFonts w:ascii="Times New Roman" w:hAnsi="Times New Roman" w:cs="Times New Roman"/>
          <w:b/>
          <w:iCs/>
          <w:sz w:val="28"/>
        </w:rPr>
        <w:t>прибыль</w:t>
      </w:r>
      <w:r w:rsidRPr="0039260E">
        <w:rPr>
          <w:rFonts w:ascii="Times New Roman" w:hAnsi="Times New Roman" w:cs="Times New Roman"/>
          <w:b/>
          <w:sz w:val="28"/>
        </w:rPr>
        <w:t xml:space="preserve"> организаций</w:t>
      </w:r>
      <w:r w:rsidRPr="0039260E">
        <w:rPr>
          <w:rFonts w:ascii="Times New Roman" w:hAnsi="Times New Roman" w:cs="Times New Roman"/>
          <w:b/>
          <w:sz w:val="28"/>
        </w:rPr>
        <w:br/>
      </w:r>
      <w:r w:rsidRPr="0039260E">
        <w:rPr>
          <w:rFonts w:ascii="Times New Roman" w:hAnsi="Times New Roman" w:cs="Times New Roman"/>
          <w:b/>
          <w:iCs/>
          <w:sz w:val="28"/>
        </w:rPr>
        <w:t>отдельным</w:t>
      </w:r>
      <w:r w:rsidRPr="0039260E">
        <w:rPr>
          <w:rFonts w:ascii="Times New Roman" w:hAnsi="Times New Roman" w:cs="Times New Roman"/>
          <w:b/>
          <w:sz w:val="28"/>
        </w:rPr>
        <w:t xml:space="preserve"> </w:t>
      </w:r>
      <w:r w:rsidRPr="0039260E">
        <w:rPr>
          <w:rFonts w:ascii="Times New Roman" w:hAnsi="Times New Roman" w:cs="Times New Roman"/>
          <w:b/>
          <w:iCs/>
          <w:sz w:val="28"/>
        </w:rPr>
        <w:t>категориям</w:t>
      </w:r>
      <w:r w:rsidRPr="0039260E">
        <w:rPr>
          <w:rFonts w:ascii="Times New Roman" w:hAnsi="Times New Roman" w:cs="Times New Roman"/>
          <w:b/>
          <w:sz w:val="28"/>
        </w:rPr>
        <w:t xml:space="preserve"> налогоплательщиков в части сумм налога на</w:t>
      </w:r>
      <w:r w:rsidRPr="0039260E">
        <w:rPr>
          <w:rFonts w:ascii="Times New Roman" w:hAnsi="Times New Roman" w:cs="Times New Roman"/>
          <w:b/>
          <w:sz w:val="28"/>
        </w:rPr>
        <w:br/>
        <w:t xml:space="preserve">прибыль организаций, </w:t>
      </w:r>
      <w:r w:rsidRPr="0039260E">
        <w:rPr>
          <w:rFonts w:ascii="Times New Roman" w:hAnsi="Times New Roman" w:cs="Times New Roman"/>
          <w:b/>
          <w:iCs/>
          <w:sz w:val="28"/>
        </w:rPr>
        <w:t>зачисляемых</w:t>
      </w:r>
      <w:r w:rsidRPr="0039260E">
        <w:rPr>
          <w:rFonts w:ascii="Times New Roman" w:hAnsi="Times New Roman" w:cs="Times New Roman"/>
          <w:b/>
          <w:sz w:val="28"/>
        </w:rPr>
        <w:t xml:space="preserve"> в бюджет Забайкальского края"</w:t>
      </w:r>
    </w:p>
    <w:p w:rsidR="0039260E" w:rsidRPr="0039260E" w:rsidRDefault="0039260E" w:rsidP="0039260E">
      <w:pPr>
        <w:rPr>
          <w:rFonts w:ascii="Times New Roman" w:hAnsi="Times New Roman" w:cs="Times New Roman"/>
          <w:b/>
          <w:bCs/>
          <w:sz w:val="24"/>
        </w:rPr>
      </w:pPr>
      <w:r w:rsidRPr="0039260E">
        <w:rPr>
          <w:rFonts w:ascii="Times New Roman" w:hAnsi="Times New Roman" w:cs="Times New Roman"/>
          <w:b/>
          <w:bCs/>
          <w:sz w:val="24"/>
        </w:rPr>
        <w:t>С изменениями и дополнениями от:</w:t>
      </w:r>
    </w:p>
    <w:p w:rsidR="0039260E" w:rsidRPr="0039260E" w:rsidRDefault="0039260E" w:rsidP="0039260E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39260E">
        <w:rPr>
          <w:rFonts w:ascii="Times New Roman" w:hAnsi="Times New Roman" w:cs="Times New Roman"/>
          <w:b/>
          <w:sz w:val="24"/>
        </w:rPr>
        <w:t>Принят Законодательным Собранием Забайкальского края 21 марта 2014 года</w:t>
      </w:r>
    </w:p>
    <w:bookmarkEnd w:id="0"/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См. </w:t>
      </w:r>
      <w:hyperlink r:id="rId4" w:anchor="/document/19904307/entry/1" w:history="1">
        <w:r w:rsidRPr="0039260E">
          <w:rPr>
            <w:rStyle w:val="a3"/>
            <w:rFonts w:ascii="Times New Roman" w:hAnsi="Times New Roman" w:cs="Times New Roman"/>
            <w:sz w:val="24"/>
          </w:rPr>
          <w:t>Справку</w:t>
        </w:r>
      </w:hyperlink>
      <w:r w:rsidRPr="0039260E">
        <w:rPr>
          <w:rFonts w:ascii="Times New Roman" w:hAnsi="Times New Roman" w:cs="Times New Roman"/>
          <w:sz w:val="24"/>
        </w:rPr>
        <w:t xml:space="preserve"> Налоги и сборы, зачисляемые в бюджет Забайкальского края и бюджеты муниципальных образований, расположенных на территории Забайкальского края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hyperlink r:id="rId5" w:anchor="/document/43961138/entry/3" w:history="1">
        <w:r w:rsidRPr="0039260E">
          <w:rPr>
            <w:rStyle w:val="a3"/>
            <w:rFonts w:ascii="Times New Roman" w:hAnsi="Times New Roman" w:cs="Times New Roman"/>
            <w:sz w:val="24"/>
          </w:rPr>
          <w:t>Законом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27 октября 2016 г. N 1393-ЗЗК в преамбулу настоящего Закона внесены изменения, </w:t>
      </w:r>
      <w:hyperlink r:id="rId6" w:anchor="/document/43961138/entry/2" w:history="1">
        <w:r w:rsidRPr="0039260E">
          <w:rPr>
            <w:rStyle w:val="a3"/>
            <w:rFonts w:ascii="Times New Roman" w:hAnsi="Times New Roman" w:cs="Times New Roman"/>
            <w:sz w:val="24"/>
          </w:rPr>
          <w:t>вступающие в силу</w:t>
        </w:r>
      </w:hyperlink>
      <w:r w:rsidRPr="0039260E">
        <w:rPr>
          <w:rFonts w:ascii="Times New Roman" w:hAnsi="Times New Roman" w:cs="Times New Roman"/>
          <w:sz w:val="24"/>
        </w:rPr>
        <w:t xml:space="preserve"> с 1 января 2017 г.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hyperlink r:id="rId7" w:anchor="/document/19982181/entry/1010" w:history="1">
        <w:r w:rsidRPr="0039260E">
          <w:rPr>
            <w:rStyle w:val="a3"/>
            <w:rFonts w:ascii="Times New Roman" w:hAnsi="Times New Roman" w:cs="Times New Roman"/>
            <w:sz w:val="24"/>
          </w:rPr>
          <w:t>См. текст преамбулы в предыдущей редакции</w:t>
        </w:r>
      </w:hyperlink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Настоящим Законом края в соответствии со </w:t>
      </w:r>
      <w:hyperlink r:id="rId8" w:anchor="/document/10900200/entry/284" w:history="1">
        <w:r w:rsidRPr="0039260E">
          <w:rPr>
            <w:rStyle w:val="a3"/>
            <w:rFonts w:ascii="Times New Roman" w:hAnsi="Times New Roman" w:cs="Times New Roman"/>
            <w:sz w:val="24"/>
          </w:rPr>
          <w:t>статьей 284</w:t>
        </w:r>
      </w:hyperlink>
      <w:r w:rsidRPr="0039260E">
        <w:rPr>
          <w:rFonts w:ascii="Times New Roman" w:hAnsi="Times New Roman" w:cs="Times New Roman"/>
          <w:sz w:val="24"/>
        </w:rPr>
        <w:t xml:space="preserve"> Налогового кодекса Российской Федерации устанавливаются пониженные ставки налога на прибыль организаций в части сумм налога на прибыль организаций, зачисляемых в бюджет Забайкальского края, для отдельных категорий налогоплательщиков.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>Статья 1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1. </w:t>
      </w:r>
      <w:hyperlink r:id="rId9" w:anchor="/document/43962108/entry/1" w:history="1">
        <w:r w:rsidRPr="0039260E">
          <w:rPr>
            <w:rStyle w:val="a3"/>
            <w:rFonts w:ascii="Times New Roman" w:hAnsi="Times New Roman" w:cs="Times New Roman"/>
            <w:sz w:val="24"/>
          </w:rPr>
          <w:t>Утратила силу</w:t>
        </w:r>
      </w:hyperlink>
      <w:r w:rsidRPr="0039260E">
        <w:rPr>
          <w:rFonts w:ascii="Times New Roman" w:hAnsi="Times New Roman" w:cs="Times New Roman"/>
          <w:sz w:val="24"/>
        </w:rPr>
        <w:t>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См. текст </w:t>
      </w:r>
      <w:hyperlink r:id="rId10" w:anchor="/document/19982181/entry/11" w:history="1">
        <w:r w:rsidRPr="0039260E">
          <w:rPr>
            <w:rStyle w:val="a3"/>
            <w:rFonts w:ascii="Times New Roman" w:hAnsi="Times New Roman" w:cs="Times New Roman"/>
            <w:sz w:val="24"/>
          </w:rPr>
          <w:t>части 1 статьи 1</w:t>
        </w:r>
      </w:hyperlink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Часть 2 изменена с 1 января 2023 г. - </w:t>
      </w:r>
      <w:hyperlink r:id="rId11" w:anchor="/document/74990717/entry/1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2 декабря 2020 г. N 1862-ЗЗК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hyperlink r:id="rId12" w:anchor="/document/19987845/entry/12" w:history="1">
        <w:r w:rsidRPr="0039260E">
          <w:rPr>
            <w:rStyle w:val="a3"/>
            <w:rFonts w:ascii="Times New Roman" w:hAnsi="Times New Roman" w:cs="Times New Roman"/>
            <w:sz w:val="24"/>
          </w:rPr>
          <w:t>См. будущую редакцию</w:t>
        </w:r>
      </w:hyperlink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>2. Установить пониженную ставку налога на прибыль организаций в части сумм налога на прибыль организаций, зачисляемых в бюджет Забайкальского края, в размере 13,5 процента следующим категориям налогоплательщиков: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Согласно </w:t>
      </w:r>
      <w:hyperlink r:id="rId13" w:anchor="/document/19977046/entry/23" w:history="1">
        <w:r w:rsidRPr="0039260E">
          <w:rPr>
            <w:rStyle w:val="a3"/>
            <w:rFonts w:ascii="Times New Roman" w:hAnsi="Times New Roman" w:cs="Times New Roman"/>
            <w:sz w:val="24"/>
          </w:rPr>
          <w:t>части 3 статьи 2</w:t>
        </w:r>
      </w:hyperlink>
      <w:r w:rsidRPr="0039260E">
        <w:rPr>
          <w:rFonts w:ascii="Times New Roman" w:hAnsi="Times New Roman" w:cs="Times New Roman"/>
          <w:sz w:val="24"/>
        </w:rPr>
        <w:t xml:space="preserve"> настоящего Закона, пункт 1 части 2 статьи 1 распространяется на правоотношения, возникшие с 9 октября 2009 г.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>1) инвесторам, реализующим инвестиционные проекты краевого значения;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2) </w:t>
      </w:r>
      <w:hyperlink r:id="rId14" w:anchor="/document/43962108/entry/1" w:history="1">
        <w:r w:rsidRPr="0039260E">
          <w:rPr>
            <w:rStyle w:val="a3"/>
            <w:rFonts w:ascii="Times New Roman" w:hAnsi="Times New Roman" w:cs="Times New Roman"/>
            <w:sz w:val="24"/>
          </w:rPr>
          <w:t>Утратил силу</w:t>
        </w:r>
      </w:hyperlink>
      <w:r w:rsidRPr="0039260E">
        <w:rPr>
          <w:rFonts w:ascii="Times New Roman" w:hAnsi="Times New Roman" w:cs="Times New Roman"/>
          <w:sz w:val="24"/>
        </w:rPr>
        <w:t>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См. текст </w:t>
      </w:r>
      <w:hyperlink r:id="rId15" w:anchor="/document/19982181/entry/122" w:history="1">
        <w:r w:rsidRPr="0039260E">
          <w:rPr>
            <w:rStyle w:val="a3"/>
            <w:rFonts w:ascii="Times New Roman" w:hAnsi="Times New Roman" w:cs="Times New Roman"/>
            <w:sz w:val="24"/>
          </w:rPr>
          <w:t>пункта 2 части 2 статьи 1</w:t>
        </w:r>
      </w:hyperlink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Согласно </w:t>
      </w:r>
      <w:hyperlink r:id="rId16" w:anchor="/document/19977046/entry/28" w:history="1">
        <w:r w:rsidRPr="0039260E">
          <w:rPr>
            <w:rStyle w:val="a3"/>
            <w:rFonts w:ascii="Times New Roman" w:hAnsi="Times New Roman" w:cs="Times New Roman"/>
            <w:sz w:val="24"/>
          </w:rPr>
          <w:t>части 8 статьи 2</w:t>
        </w:r>
      </w:hyperlink>
      <w:r w:rsidRPr="0039260E">
        <w:rPr>
          <w:rFonts w:ascii="Times New Roman" w:hAnsi="Times New Roman" w:cs="Times New Roman"/>
          <w:sz w:val="24"/>
        </w:rPr>
        <w:t xml:space="preserve"> настоящего Закона, пункт 3 части 2 статьи 1 распространяется на правоотношения, возникшие с 1 января 2014 г.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>3) субъектам краевой государственной поддержки иностранных инвестиций в экономику Забайкальского края, реализующим приоритетные инвестиционные проекты Забайкальского края.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hyperlink r:id="rId17" w:anchor="/document/43969226/entry/21" w:history="1">
        <w:r w:rsidRPr="0039260E">
          <w:rPr>
            <w:rStyle w:val="a3"/>
            <w:rFonts w:ascii="Times New Roman" w:hAnsi="Times New Roman" w:cs="Times New Roman"/>
            <w:sz w:val="24"/>
          </w:rPr>
          <w:t>Законом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2 мая 2017 г. N 1476-ЗЗК в часть 3 статьи 1 настоящего Закона внесены изменения, </w:t>
      </w:r>
      <w:hyperlink r:id="rId18" w:anchor="/document/43969226/entry/42" w:history="1">
        <w:r w:rsidRPr="0039260E">
          <w:rPr>
            <w:rStyle w:val="a3"/>
            <w:rFonts w:ascii="Times New Roman" w:hAnsi="Times New Roman" w:cs="Times New Roman"/>
            <w:sz w:val="24"/>
          </w:rPr>
          <w:t>вступающие в силу</w:t>
        </w:r>
      </w:hyperlink>
      <w:r w:rsidRPr="0039260E">
        <w:rPr>
          <w:rFonts w:ascii="Times New Roman" w:hAnsi="Times New Roman" w:cs="Times New Roman"/>
          <w:sz w:val="24"/>
        </w:rPr>
        <w:t xml:space="preserve"> на следующий день после дня </w:t>
      </w:r>
      <w:hyperlink r:id="rId19" w:anchor="/document/43969227/entry/0" w:history="1">
        <w:r w:rsidRPr="0039260E">
          <w:rPr>
            <w:rStyle w:val="a3"/>
            <w:rFonts w:ascii="Times New Roman" w:hAnsi="Times New Roman" w:cs="Times New Roman"/>
            <w:sz w:val="24"/>
          </w:rPr>
          <w:t>официального опубликования</w:t>
        </w:r>
      </w:hyperlink>
      <w:r w:rsidRPr="0039260E">
        <w:rPr>
          <w:rFonts w:ascii="Times New Roman" w:hAnsi="Times New Roman" w:cs="Times New Roman"/>
          <w:sz w:val="24"/>
        </w:rPr>
        <w:t xml:space="preserve"> названного Закона, но не ранее первого числа очередного налогового периода по соответствующему налогу и </w:t>
      </w:r>
      <w:hyperlink r:id="rId20" w:anchor="/document/43969226/entry/47" w:history="1">
        <w:r w:rsidRPr="0039260E">
          <w:rPr>
            <w:rStyle w:val="a3"/>
            <w:rFonts w:ascii="Times New Roman" w:hAnsi="Times New Roman" w:cs="Times New Roman"/>
            <w:sz w:val="24"/>
          </w:rPr>
          <w:t>распространяются</w:t>
        </w:r>
      </w:hyperlink>
      <w:r w:rsidRPr="0039260E">
        <w:rPr>
          <w:rFonts w:ascii="Times New Roman" w:hAnsi="Times New Roman" w:cs="Times New Roman"/>
          <w:sz w:val="24"/>
        </w:rPr>
        <w:t xml:space="preserve"> на правоотношения, возникшие с 1 января 2017 г.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hyperlink r:id="rId21" w:anchor="/document/19982971/entry/13" w:history="1">
        <w:r w:rsidRPr="0039260E">
          <w:rPr>
            <w:rStyle w:val="a3"/>
            <w:rFonts w:ascii="Times New Roman" w:hAnsi="Times New Roman" w:cs="Times New Roman"/>
            <w:sz w:val="24"/>
          </w:rPr>
          <w:t>См. текст части в предыдущей редакции</w:t>
        </w:r>
      </w:hyperlink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Для участников региональных инвестиционных проектов Забайкальского края, включенных в реестр участников региональных инвестиционных проектов Забайкальского края на день </w:t>
      </w:r>
      <w:hyperlink r:id="rId22" w:anchor="/document/43969226/entry/41" w:history="1">
        <w:r w:rsidRPr="0039260E">
          <w:rPr>
            <w:rStyle w:val="a3"/>
            <w:rFonts w:ascii="Times New Roman" w:hAnsi="Times New Roman" w:cs="Times New Roman"/>
            <w:sz w:val="24"/>
          </w:rPr>
          <w:t>вступления в силу</w:t>
        </w:r>
      </w:hyperlink>
      <w:r w:rsidRPr="0039260E">
        <w:rPr>
          <w:rFonts w:ascii="Times New Roman" w:hAnsi="Times New Roman" w:cs="Times New Roman"/>
          <w:sz w:val="24"/>
        </w:rPr>
        <w:t xml:space="preserve"> </w:t>
      </w:r>
      <w:hyperlink r:id="rId23" w:anchor="/document/43969226/entry/0" w:history="1">
        <w:r w:rsidRPr="0039260E">
          <w:rPr>
            <w:rStyle w:val="a3"/>
            <w:rFonts w:ascii="Times New Roman" w:hAnsi="Times New Roman" w:cs="Times New Roman"/>
            <w:sz w:val="24"/>
          </w:rPr>
          <w:t>Закона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2 мая 2017 г. N 1476-ЗЗК, положения части 3 статьи 1 настоящего Закона края (в части размера пониженной ставки налога на имущество организаций) </w:t>
      </w:r>
      <w:hyperlink r:id="rId24" w:anchor="/document/43969226/entry/48" w:history="1">
        <w:r w:rsidRPr="0039260E">
          <w:rPr>
            <w:rStyle w:val="a3"/>
            <w:rFonts w:ascii="Times New Roman" w:hAnsi="Times New Roman" w:cs="Times New Roman"/>
            <w:sz w:val="24"/>
          </w:rPr>
          <w:t>применяются</w:t>
        </w:r>
      </w:hyperlink>
      <w:r w:rsidRPr="0039260E">
        <w:rPr>
          <w:rFonts w:ascii="Times New Roman" w:hAnsi="Times New Roman" w:cs="Times New Roman"/>
          <w:sz w:val="24"/>
        </w:rPr>
        <w:t xml:space="preserve"> без учета изменений, внесенных </w:t>
      </w:r>
      <w:hyperlink r:id="rId25" w:anchor="/document/43969226/entry/21" w:history="1">
        <w:r w:rsidRPr="0039260E">
          <w:rPr>
            <w:rStyle w:val="a3"/>
            <w:rFonts w:ascii="Times New Roman" w:hAnsi="Times New Roman" w:cs="Times New Roman"/>
            <w:sz w:val="24"/>
          </w:rPr>
          <w:t>Законом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2 мая 2017 г. N 1476-ЗЗК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Согласно </w:t>
      </w:r>
      <w:hyperlink r:id="rId26" w:anchor="/document/19977046/entry/28" w:history="1">
        <w:r w:rsidRPr="0039260E">
          <w:rPr>
            <w:rStyle w:val="a3"/>
            <w:rFonts w:ascii="Times New Roman" w:hAnsi="Times New Roman" w:cs="Times New Roman"/>
            <w:sz w:val="24"/>
          </w:rPr>
          <w:t>части 8 статьи 2</w:t>
        </w:r>
      </w:hyperlink>
      <w:r w:rsidRPr="0039260E">
        <w:rPr>
          <w:rFonts w:ascii="Times New Roman" w:hAnsi="Times New Roman" w:cs="Times New Roman"/>
          <w:sz w:val="24"/>
        </w:rPr>
        <w:t xml:space="preserve"> настоящего Закона, часть 3 статьи 1 распространяется на правоотношения, возникшие с 1 января 2014 г.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3. 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 - участникам региональных инвестиционных проектов Забайкальского края, включенным в реестр участников региональных инвестиционных проектов, за исключением организаций - участников региональных инвестиционных проектов Забайкальского края, указанных в </w:t>
      </w:r>
      <w:hyperlink r:id="rId27" w:anchor="/document/19977046/entry/131" w:history="1">
        <w:r w:rsidRPr="0039260E">
          <w:rPr>
            <w:rStyle w:val="a3"/>
            <w:rFonts w:ascii="Times New Roman" w:hAnsi="Times New Roman" w:cs="Times New Roman"/>
            <w:sz w:val="24"/>
          </w:rPr>
          <w:t>части 3.1</w:t>
        </w:r>
      </w:hyperlink>
      <w:r w:rsidRPr="0039260E">
        <w:rPr>
          <w:rFonts w:ascii="Times New Roman" w:hAnsi="Times New Roman" w:cs="Times New Roman"/>
          <w:sz w:val="24"/>
        </w:rPr>
        <w:t xml:space="preserve"> настоящей статьи, в размере 10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проекта. В течение следующих пяти налоговых периодов пониженная 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13,5 процента.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Часть 3.1 изменена с 4 августа 2019 г. - </w:t>
      </w:r>
      <w:hyperlink r:id="rId28" w:anchor="/document/72317912/entry/2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23 июля 2019 г. N 1746-ЗЗК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Изменения </w:t>
      </w:r>
      <w:hyperlink r:id="rId29" w:anchor="/document/72317912/entry/9" w:history="1">
        <w:r w:rsidRPr="0039260E">
          <w:rPr>
            <w:rStyle w:val="a3"/>
            <w:rFonts w:ascii="Times New Roman" w:hAnsi="Times New Roman" w:cs="Times New Roman"/>
            <w:sz w:val="24"/>
          </w:rPr>
          <w:t>распространяются</w:t>
        </w:r>
      </w:hyperlink>
      <w:r w:rsidRPr="0039260E">
        <w:rPr>
          <w:rFonts w:ascii="Times New Roman" w:hAnsi="Times New Roman" w:cs="Times New Roman"/>
          <w:sz w:val="24"/>
        </w:rPr>
        <w:t xml:space="preserve"> на правоотношения, возникшие с 1 января 2019 г.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hyperlink r:id="rId30" w:anchor="/document/19945664/entry/131" w:history="1">
        <w:r w:rsidRPr="0039260E">
          <w:rPr>
            <w:rStyle w:val="a3"/>
            <w:rFonts w:ascii="Times New Roman" w:hAnsi="Times New Roman" w:cs="Times New Roman"/>
            <w:sz w:val="24"/>
          </w:rPr>
          <w:t>См. предыдущую редакцию</w:t>
        </w:r>
      </w:hyperlink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3.1. 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 - участникам региональных инвестиционных проектов Забайкальского края, включенным в реестр участников региональных инвестиционных проектов Забайкальского края, реализующим региональные инвестиционные проекты Забайкальского края с объемом капитальных вложений в соответствии с инвестиционной декларацией не менее 30 млрд. рублей (при условии осуществления капитальных вложений в течение пяти лет до окончания налогового периода, в котором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 Забайкальского края), в размере 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 Забайкальского края. В течение следующих пяти налоговых периодов пониженная ставка налога на прибыль организаций в части сумм налога на прибыль организаций, </w:t>
      </w:r>
      <w:r w:rsidRPr="0039260E">
        <w:rPr>
          <w:rFonts w:ascii="Times New Roman" w:hAnsi="Times New Roman" w:cs="Times New Roman"/>
          <w:sz w:val="24"/>
        </w:rPr>
        <w:lastRenderedPageBreak/>
        <w:t>зачисляемых в бюджет Забайкальского края, для таких организаций устанавливается в размере 10 процентов.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Статья 1 дополнена частью 3.2 с 5 июля 2019 г. - </w:t>
      </w:r>
      <w:hyperlink r:id="rId31" w:anchor="/document/43989192/entry/4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21 июня 2019 г. N 1741-ЗЗК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3.2. 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организациям, получившим статус резидента территории опережающего социально-экономического развития в соответствии с </w:t>
      </w:r>
      <w:hyperlink r:id="rId32" w:anchor="/document/70831204/entry/0" w:history="1">
        <w:r w:rsidRPr="0039260E">
          <w:rPr>
            <w:rStyle w:val="a3"/>
            <w:rFonts w:ascii="Times New Roman" w:hAnsi="Times New Roman" w:cs="Times New Roman"/>
            <w:sz w:val="24"/>
          </w:rPr>
          <w:t>Федеральным законом</w:t>
        </w:r>
      </w:hyperlink>
      <w:r w:rsidRPr="0039260E">
        <w:rPr>
          <w:rFonts w:ascii="Times New Roman" w:hAnsi="Times New Roman" w:cs="Times New Roman"/>
          <w:sz w:val="24"/>
        </w:rPr>
        <w:t xml:space="preserve"> от 29 декабря 2014 года N 473-ФЗ "О территориях опережающего социально-экономического развития в Российской Федерации" (далее - организации - резиденты территории опережающего социально-экономического развития), за исключением организаций - резидентов территории опережающего социально-экономического развития, указанных в </w:t>
      </w:r>
      <w:hyperlink r:id="rId33" w:anchor="/document/19977046/entry/1012" w:history="1">
        <w:r w:rsidRPr="0039260E">
          <w:rPr>
            <w:rStyle w:val="a3"/>
            <w:rFonts w:ascii="Times New Roman" w:hAnsi="Times New Roman" w:cs="Times New Roman"/>
            <w:sz w:val="24"/>
          </w:rPr>
          <w:t>частях 3.3</w:t>
        </w:r>
      </w:hyperlink>
      <w:r w:rsidRPr="0039260E">
        <w:rPr>
          <w:rFonts w:ascii="Times New Roman" w:hAnsi="Times New Roman" w:cs="Times New Roman"/>
          <w:sz w:val="24"/>
        </w:rPr>
        <w:t xml:space="preserve"> и </w:t>
      </w:r>
      <w:hyperlink r:id="rId34" w:anchor="/document/19977046/entry/14" w:history="1">
        <w:r w:rsidRPr="0039260E">
          <w:rPr>
            <w:rStyle w:val="a3"/>
            <w:rFonts w:ascii="Times New Roman" w:hAnsi="Times New Roman" w:cs="Times New Roman"/>
            <w:sz w:val="24"/>
          </w:rPr>
          <w:t>4</w:t>
        </w:r>
      </w:hyperlink>
      <w:r w:rsidRPr="0039260E">
        <w:rPr>
          <w:rFonts w:ascii="Times New Roman" w:hAnsi="Times New Roman" w:cs="Times New Roman"/>
          <w:sz w:val="24"/>
        </w:rPr>
        <w:t xml:space="preserve"> настоящей статьи, в размере 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в размере 10 процентов в течение следующих пяти налоговых периодов.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Статья 1 дополнена частью 3.3 с 5 июля 2019 г. - </w:t>
      </w:r>
      <w:hyperlink r:id="rId35" w:anchor="/document/43989192/entry/4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21 июня 2019 г. N 1741-ЗЗК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3.3. 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 - резидентам территории опережающего социально-экономического развития, основным видом экономической деятельности которых является добыча полезных ископаемых, или лесозаготовки, или распиловка и строгание древесины, за исключением организаций - резидентов территории опережающего социально-экономического развития, указанных в </w:t>
      </w:r>
      <w:hyperlink r:id="rId36" w:anchor="/document/19977046/entry/14" w:history="1">
        <w:r w:rsidRPr="0039260E">
          <w:rPr>
            <w:rStyle w:val="a3"/>
            <w:rFonts w:ascii="Times New Roman" w:hAnsi="Times New Roman" w:cs="Times New Roman"/>
            <w:sz w:val="24"/>
          </w:rPr>
          <w:t>части 4</w:t>
        </w:r>
      </w:hyperlink>
      <w:r w:rsidRPr="0039260E">
        <w:rPr>
          <w:rFonts w:ascii="Times New Roman" w:hAnsi="Times New Roman" w:cs="Times New Roman"/>
          <w:sz w:val="24"/>
        </w:rPr>
        <w:t xml:space="preserve"> настоящей статьи, в размере 2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в размере 10 процентов в течение следующих пяти налоговых периодов.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hyperlink r:id="rId37" w:anchor="/document/43961138/entry/4" w:history="1">
        <w:r w:rsidRPr="0039260E">
          <w:rPr>
            <w:rStyle w:val="a3"/>
            <w:rFonts w:ascii="Times New Roman" w:hAnsi="Times New Roman" w:cs="Times New Roman"/>
            <w:sz w:val="24"/>
          </w:rPr>
          <w:t>Законом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27 октября 2016 г. N 1393-ЗЗК статья 1 настоящего Закона дополнена частью 4, </w:t>
      </w:r>
      <w:hyperlink r:id="rId38" w:anchor="/document/43961138/entry/2" w:history="1">
        <w:r w:rsidRPr="0039260E">
          <w:rPr>
            <w:rStyle w:val="a3"/>
            <w:rFonts w:ascii="Times New Roman" w:hAnsi="Times New Roman" w:cs="Times New Roman"/>
            <w:sz w:val="24"/>
          </w:rPr>
          <w:t>вступающей в силу</w:t>
        </w:r>
      </w:hyperlink>
      <w:r w:rsidRPr="0039260E">
        <w:rPr>
          <w:rFonts w:ascii="Times New Roman" w:hAnsi="Times New Roman" w:cs="Times New Roman"/>
          <w:sz w:val="24"/>
        </w:rPr>
        <w:t xml:space="preserve"> с 1 января 2017 г.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4. 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 - резидентам территории опережающего социально-экономического развития на территории </w:t>
      </w:r>
      <w:proofErr w:type="spellStart"/>
      <w:r w:rsidRPr="0039260E">
        <w:rPr>
          <w:rFonts w:ascii="Times New Roman" w:hAnsi="Times New Roman" w:cs="Times New Roman"/>
          <w:sz w:val="24"/>
        </w:rPr>
        <w:t>монопрофильного</w:t>
      </w:r>
      <w:proofErr w:type="spellEnd"/>
      <w:r w:rsidRPr="0039260E">
        <w:rPr>
          <w:rFonts w:ascii="Times New Roman" w:hAnsi="Times New Roman" w:cs="Times New Roman"/>
          <w:sz w:val="24"/>
        </w:rPr>
        <w:t xml:space="preserve"> муниципального образования Забайкальского края (моногорода) в размере 5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в размере 10 процентов в течение следующих пяти налоговых периодов.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>Статья 2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1. Настоящий Закон края вступает в силу со дня его </w:t>
      </w:r>
      <w:hyperlink r:id="rId39" w:anchor="/document/20077046/entry/0" w:history="1">
        <w:r w:rsidRPr="0039260E">
          <w:rPr>
            <w:rStyle w:val="a3"/>
            <w:rFonts w:ascii="Times New Roman" w:hAnsi="Times New Roman" w:cs="Times New Roman"/>
            <w:sz w:val="24"/>
          </w:rPr>
          <w:t>официального опубликования</w:t>
        </w:r>
      </w:hyperlink>
      <w:r w:rsidRPr="0039260E">
        <w:rPr>
          <w:rFonts w:ascii="Times New Roman" w:hAnsi="Times New Roman" w:cs="Times New Roman"/>
          <w:sz w:val="24"/>
        </w:rPr>
        <w:t>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lastRenderedPageBreak/>
        <w:t xml:space="preserve">2. Положения </w:t>
      </w:r>
      <w:hyperlink r:id="rId40" w:anchor="/document/19982181/entry/111" w:history="1">
        <w:r w:rsidRPr="0039260E">
          <w:rPr>
            <w:rStyle w:val="a3"/>
            <w:rFonts w:ascii="Times New Roman" w:hAnsi="Times New Roman" w:cs="Times New Roman"/>
            <w:sz w:val="24"/>
          </w:rPr>
          <w:t>пунктов 1-3 части 1 статьи 1</w:t>
        </w:r>
      </w:hyperlink>
      <w:r w:rsidRPr="0039260E">
        <w:rPr>
          <w:rFonts w:ascii="Times New Roman" w:hAnsi="Times New Roman" w:cs="Times New Roman"/>
          <w:sz w:val="24"/>
        </w:rPr>
        <w:t xml:space="preserve"> настоящего Закона края распространяются на правоотношения, возникшие с 1 января 2009 года.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3. Положения </w:t>
      </w:r>
      <w:hyperlink r:id="rId41" w:anchor="/document/19977046/entry/121" w:history="1">
        <w:r w:rsidRPr="0039260E">
          <w:rPr>
            <w:rStyle w:val="a3"/>
            <w:rFonts w:ascii="Times New Roman" w:hAnsi="Times New Roman" w:cs="Times New Roman"/>
            <w:sz w:val="24"/>
          </w:rPr>
          <w:t>пункта 1 части 2 статьи 1</w:t>
        </w:r>
      </w:hyperlink>
      <w:r w:rsidRPr="0039260E">
        <w:rPr>
          <w:rFonts w:ascii="Times New Roman" w:hAnsi="Times New Roman" w:cs="Times New Roman"/>
          <w:sz w:val="24"/>
        </w:rPr>
        <w:t xml:space="preserve"> настоящего Закона края распространяются на правоотношения, возникшие с 9 октября 2009 года.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4. Положения </w:t>
      </w:r>
      <w:hyperlink r:id="rId42" w:anchor="/document/19982181/entry/114" w:history="1">
        <w:r w:rsidRPr="0039260E">
          <w:rPr>
            <w:rStyle w:val="a3"/>
            <w:rFonts w:ascii="Times New Roman" w:hAnsi="Times New Roman" w:cs="Times New Roman"/>
            <w:sz w:val="24"/>
          </w:rPr>
          <w:t>пункта 4 части 1 статьи 1</w:t>
        </w:r>
      </w:hyperlink>
      <w:r w:rsidRPr="0039260E">
        <w:rPr>
          <w:rFonts w:ascii="Times New Roman" w:hAnsi="Times New Roman" w:cs="Times New Roman"/>
          <w:sz w:val="24"/>
        </w:rPr>
        <w:t xml:space="preserve"> настоящего Закона края распространяются на правоотношения, возникшие с 1 января 2010 года.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5. Положения </w:t>
      </w:r>
      <w:hyperlink r:id="rId43" w:anchor="/document/19982181/entry/115" w:history="1">
        <w:r w:rsidRPr="0039260E">
          <w:rPr>
            <w:rStyle w:val="a3"/>
            <w:rFonts w:ascii="Times New Roman" w:hAnsi="Times New Roman" w:cs="Times New Roman"/>
            <w:sz w:val="24"/>
          </w:rPr>
          <w:t>пункта 5 части 1 статьи 1</w:t>
        </w:r>
      </w:hyperlink>
      <w:r w:rsidRPr="0039260E">
        <w:rPr>
          <w:rFonts w:ascii="Times New Roman" w:hAnsi="Times New Roman" w:cs="Times New Roman"/>
          <w:sz w:val="24"/>
        </w:rPr>
        <w:t xml:space="preserve"> настоящего Закона края распространяются на правоотношения, возникшие с 1 января 2011 года.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6. Положения </w:t>
      </w:r>
      <w:hyperlink r:id="rId44" w:anchor="/document/19977046/entry/122" w:history="1">
        <w:r w:rsidRPr="0039260E">
          <w:rPr>
            <w:rStyle w:val="a3"/>
            <w:rFonts w:ascii="Times New Roman" w:hAnsi="Times New Roman" w:cs="Times New Roman"/>
            <w:sz w:val="24"/>
          </w:rPr>
          <w:t>пункта 2 части 2 статьи 1</w:t>
        </w:r>
      </w:hyperlink>
      <w:r w:rsidRPr="0039260E">
        <w:rPr>
          <w:rFonts w:ascii="Times New Roman" w:hAnsi="Times New Roman" w:cs="Times New Roman"/>
          <w:sz w:val="24"/>
        </w:rPr>
        <w:t xml:space="preserve"> настоящего Закона края распространяются на правоотношения, возникшие с 19 октября 2012 года.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7. Положения </w:t>
      </w:r>
      <w:hyperlink r:id="rId45" w:anchor="/document/19982181/entry/116" w:history="1">
        <w:r w:rsidRPr="0039260E">
          <w:rPr>
            <w:rStyle w:val="a3"/>
            <w:rFonts w:ascii="Times New Roman" w:hAnsi="Times New Roman" w:cs="Times New Roman"/>
            <w:sz w:val="24"/>
          </w:rPr>
          <w:t>пункта 6 части 1 статьи 1</w:t>
        </w:r>
      </w:hyperlink>
      <w:r w:rsidRPr="0039260E">
        <w:rPr>
          <w:rFonts w:ascii="Times New Roman" w:hAnsi="Times New Roman" w:cs="Times New Roman"/>
          <w:sz w:val="24"/>
        </w:rPr>
        <w:t xml:space="preserve"> настоящего Закона края распространяются на правоотношения, возникшие с 1 января 2013 года.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8. Положения </w:t>
      </w:r>
      <w:hyperlink r:id="rId46" w:anchor="/document/19982181/entry/117" w:history="1">
        <w:r w:rsidRPr="0039260E">
          <w:rPr>
            <w:rStyle w:val="a3"/>
            <w:rFonts w:ascii="Times New Roman" w:hAnsi="Times New Roman" w:cs="Times New Roman"/>
            <w:sz w:val="24"/>
          </w:rPr>
          <w:t>пунктов 7</w:t>
        </w:r>
      </w:hyperlink>
      <w:r w:rsidRPr="0039260E">
        <w:rPr>
          <w:rFonts w:ascii="Times New Roman" w:hAnsi="Times New Roman" w:cs="Times New Roman"/>
          <w:sz w:val="24"/>
        </w:rPr>
        <w:t xml:space="preserve">, </w:t>
      </w:r>
      <w:hyperlink r:id="rId47" w:anchor="/document/19982181/entry/118" w:history="1">
        <w:r w:rsidRPr="0039260E">
          <w:rPr>
            <w:rStyle w:val="a3"/>
            <w:rFonts w:ascii="Times New Roman" w:hAnsi="Times New Roman" w:cs="Times New Roman"/>
            <w:sz w:val="24"/>
          </w:rPr>
          <w:t>8 части 1</w:t>
        </w:r>
      </w:hyperlink>
      <w:r w:rsidRPr="0039260E">
        <w:rPr>
          <w:rFonts w:ascii="Times New Roman" w:hAnsi="Times New Roman" w:cs="Times New Roman"/>
          <w:sz w:val="24"/>
        </w:rPr>
        <w:t xml:space="preserve">, </w:t>
      </w:r>
      <w:hyperlink r:id="rId48" w:anchor="/document/19977046/entry/123" w:history="1">
        <w:r w:rsidRPr="0039260E">
          <w:rPr>
            <w:rStyle w:val="a3"/>
            <w:rFonts w:ascii="Times New Roman" w:hAnsi="Times New Roman" w:cs="Times New Roman"/>
            <w:sz w:val="24"/>
          </w:rPr>
          <w:t>пункта 3 части 2</w:t>
        </w:r>
      </w:hyperlink>
      <w:r w:rsidRPr="0039260E">
        <w:rPr>
          <w:rFonts w:ascii="Times New Roman" w:hAnsi="Times New Roman" w:cs="Times New Roman"/>
          <w:sz w:val="24"/>
        </w:rPr>
        <w:t xml:space="preserve"> и </w:t>
      </w:r>
      <w:hyperlink r:id="rId49" w:anchor="/document/19977046/entry/13" w:history="1">
        <w:r w:rsidRPr="0039260E">
          <w:rPr>
            <w:rStyle w:val="a3"/>
            <w:rFonts w:ascii="Times New Roman" w:hAnsi="Times New Roman" w:cs="Times New Roman"/>
            <w:sz w:val="24"/>
          </w:rPr>
          <w:t>части 3 статьи 1</w:t>
        </w:r>
      </w:hyperlink>
      <w:r w:rsidRPr="0039260E">
        <w:rPr>
          <w:rFonts w:ascii="Times New Roman" w:hAnsi="Times New Roman" w:cs="Times New Roman"/>
          <w:sz w:val="24"/>
        </w:rPr>
        <w:t xml:space="preserve"> настоящего Закона края распространяются на правоотношения, возникшие с 1 января 2014 года.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>9. Со дня вступления в силу настоящего Закона края признать утратившими силу: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1) </w:t>
      </w:r>
      <w:hyperlink r:id="rId50" w:anchor="/document/19915645/entry/0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26 сентября 2008 года N 61-ЗЗК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10 ноября 2008 года, N 213);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2) </w:t>
      </w:r>
      <w:hyperlink r:id="rId51" w:anchor="/document/19919500/entry/0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5 октября 2009 года N 240-ЗЗК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9 октября 2009 года, N 186-187);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3) </w:t>
      </w:r>
      <w:hyperlink r:id="rId52" w:anchor="/document/19921733/entry/0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18 декабря 2009 года N 297-ЗЗК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21 декабря 2009 года, N 239-242);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4) </w:t>
      </w:r>
      <w:hyperlink r:id="rId53" w:anchor="/document/19923805/entry/0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9 марта 2011 года N 463-ЗЗК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14 марта 2011 года, N 41);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5) </w:t>
      </w:r>
      <w:hyperlink r:id="rId54" w:anchor="/document/19928578/entry/0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29 марта 2012 года N 644-ЗЗК 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2 апреля 2012 года, N 56);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6) </w:t>
      </w:r>
      <w:hyperlink r:id="rId55" w:anchor="/document/19973590/entry/0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10 октября 2012 года N 708-ЗЗК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19 октября 2012 года, N 210);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lastRenderedPageBreak/>
        <w:t xml:space="preserve">7) </w:t>
      </w:r>
      <w:hyperlink r:id="rId56" w:anchor="/document/19973757/entry/0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1 ноября 2012 года N 730-ЗЗК 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9 ноября 2012 года, N 219);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8) </w:t>
      </w:r>
      <w:hyperlink r:id="rId57" w:anchor="/document/19934182/entry/0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29 октября 2013 года N 874-ЗЗК "О внесении изменений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 ноября 2013 года, N 213);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9) </w:t>
      </w:r>
      <w:hyperlink r:id="rId58" w:anchor="/document/19934592/entry/0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16 декабря 2013 года N 890-ЗЗК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19 декабря 2013 года, N 239);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10) </w:t>
      </w:r>
      <w:hyperlink r:id="rId59" w:anchor="/document/19934606/entry/0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16 декабря 2013 года N 904-ЗЗК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19 декабря 2013 года, N 239);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 xml:space="preserve">11) </w:t>
      </w:r>
      <w:hyperlink r:id="rId60" w:anchor="/document/19976920/entry/0" w:history="1">
        <w:r w:rsidRPr="0039260E">
          <w:rPr>
            <w:rStyle w:val="a3"/>
            <w:rFonts w:ascii="Times New Roman" w:hAnsi="Times New Roman" w:cs="Times New Roman"/>
            <w:sz w:val="24"/>
          </w:rPr>
          <w:t>Закон</w:t>
        </w:r>
      </w:hyperlink>
      <w:r w:rsidRPr="0039260E">
        <w:rPr>
          <w:rFonts w:ascii="Times New Roman" w:hAnsi="Times New Roman" w:cs="Times New Roman"/>
          <w:sz w:val="24"/>
        </w:rPr>
        <w:t xml:space="preserve"> Забайкальского края от 3 марта 2014 года N 934-ЗЗК 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7 марта 2014 года, N 42-43).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39260E" w:rsidRPr="0039260E" w:rsidTr="0039260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9260E" w:rsidRPr="0039260E" w:rsidRDefault="0039260E" w:rsidP="0039260E">
            <w:pPr>
              <w:rPr>
                <w:rFonts w:ascii="Times New Roman" w:hAnsi="Times New Roman" w:cs="Times New Roman"/>
                <w:sz w:val="24"/>
              </w:rPr>
            </w:pPr>
            <w:r w:rsidRPr="0039260E">
              <w:rPr>
                <w:rFonts w:ascii="Times New Roman" w:hAnsi="Times New Roman" w:cs="Times New Roman"/>
                <w:sz w:val="24"/>
              </w:rPr>
              <w:t>Председатель Законодательного</w:t>
            </w:r>
            <w:r w:rsidRPr="0039260E">
              <w:rPr>
                <w:rFonts w:ascii="Times New Roman" w:hAnsi="Times New Roman" w:cs="Times New Roman"/>
                <w:sz w:val="24"/>
              </w:rPr>
              <w:br/>
              <w:t>Собрания Забайкальского края</w:t>
            </w:r>
            <w:r w:rsidRPr="0039260E">
              <w:rPr>
                <w:rFonts w:ascii="Times New Roman" w:hAnsi="Times New Roman" w:cs="Times New Roman"/>
                <w:sz w:val="24"/>
              </w:rPr>
              <w:br/>
              <w:t>Н.Н. Жданова</w:t>
            </w:r>
          </w:p>
        </w:tc>
        <w:tc>
          <w:tcPr>
            <w:tcW w:w="1650" w:type="pct"/>
            <w:vAlign w:val="bottom"/>
            <w:hideMark/>
          </w:tcPr>
          <w:p w:rsidR="0039260E" w:rsidRPr="0039260E" w:rsidRDefault="0039260E" w:rsidP="0039260E">
            <w:pPr>
              <w:rPr>
                <w:rFonts w:ascii="Times New Roman" w:hAnsi="Times New Roman" w:cs="Times New Roman"/>
                <w:sz w:val="24"/>
              </w:rPr>
            </w:pPr>
            <w:r w:rsidRPr="0039260E">
              <w:rPr>
                <w:rFonts w:ascii="Times New Roman" w:hAnsi="Times New Roman" w:cs="Times New Roman"/>
                <w:sz w:val="24"/>
              </w:rPr>
              <w:t>Губернатор</w:t>
            </w:r>
            <w:r w:rsidRPr="0039260E">
              <w:rPr>
                <w:rFonts w:ascii="Times New Roman" w:hAnsi="Times New Roman" w:cs="Times New Roman"/>
                <w:sz w:val="24"/>
              </w:rPr>
              <w:br/>
              <w:t>Забайкальского края</w:t>
            </w:r>
            <w:r w:rsidRPr="0039260E">
              <w:rPr>
                <w:rFonts w:ascii="Times New Roman" w:hAnsi="Times New Roman" w:cs="Times New Roman"/>
                <w:sz w:val="24"/>
              </w:rPr>
              <w:br/>
              <w:t>К.К. </w:t>
            </w:r>
            <w:proofErr w:type="spellStart"/>
            <w:r w:rsidRPr="0039260E">
              <w:rPr>
                <w:rFonts w:ascii="Times New Roman" w:hAnsi="Times New Roman" w:cs="Times New Roman"/>
                <w:sz w:val="24"/>
              </w:rPr>
              <w:t>Ильковский</w:t>
            </w:r>
            <w:proofErr w:type="spellEnd"/>
          </w:p>
        </w:tc>
      </w:tr>
    </w:tbl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> 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>г. Чита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>1 апреля 2014 года</w:t>
      </w:r>
    </w:p>
    <w:p w:rsidR="0039260E" w:rsidRPr="0039260E" w:rsidRDefault="0039260E" w:rsidP="0039260E">
      <w:pPr>
        <w:rPr>
          <w:rFonts w:ascii="Times New Roman" w:hAnsi="Times New Roman" w:cs="Times New Roman"/>
          <w:sz w:val="24"/>
        </w:rPr>
      </w:pPr>
      <w:r w:rsidRPr="0039260E">
        <w:rPr>
          <w:rFonts w:ascii="Times New Roman" w:hAnsi="Times New Roman" w:cs="Times New Roman"/>
          <w:sz w:val="24"/>
        </w:rPr>
        <w:t>N 946-ЗЗК</w:t>
      </w:r>
    </w:p>
    <w:p w:rsidR="001A0A6F" w:rsidRPr="0039260E" w:rsidRDefault="001A0A6F">
      <w:pPr>
        <w:rPr>
          <w:rFonts w:ascii="Times New Roman" w:hAnsi="Times New Roman" w:cs="Times New Roman"/>
          <w:sz w:val="24"/>
        </w:rPr>
      </w:pPr>
    </w:p>
    <w:sectPr w:rsidR="001A0A6F" w:rsidRPr="0039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0E"/>
    <w:rsid w:val="001A0A6F"/>
    <w:rsid w:val="003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4A4E4-B65D-452D-9722-E079BD10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8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2630</Words>
  <Characters>14991</Characters>
  <Application>Microsoft Office Word</Application>
  <DocSecurity>0</DocSecurity>
  <Lines>124</Lines>
  <Paragraphs>35</Paragraphs>
  <ScaleCrop>false</ScaleCrop>
  <Company/>
  <LinksUpToDate>false</LinksUpToDate>
  <CharactersWithSpaces>17586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Бегалиева Неля Александровна</dc:creator>
  <cp:keywords/>
  <dc:description/>
  <cp:lastModifiedBy>Бегалиева Неля Александровна</cp:lastModifiedBy>
  <cp:revision>1</cp:revision>
  <dcterms:created xsi:type="dcterms:W3CDTF">2021-03-30T00:58:00Z</dcterms:created>
  <dcterms:modified xsi:type="dcterms:W3CDTF">2021-03-30T01:00:00Z</dcterms:modified>
</cp:coreProperties>
</file>