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40" w:rsidRDefault="00FA7F40" w:rsidP="00FA7F40">
      <w:pPr>
        <w:pStyle w:val="a3"/>
        <w:jc w:val="center"/>
        <w:rPr>
          <w:rFonts w:ascii="Times New Roman" w:hAnsi="Times New Roman" w:cs="Times New Roman"/>
          <w:b/>
          <w:sz w:val="28"/>
          <w:szCs w:val="28"/>
        </w:rPr>
      </w:pPr>
      <w:r w:rsidRPr="00D015EA">
        <w:rPr>
          <w:rFonts w:ascii="Times New Roman" w:hAnsi="Times New Roman" w:cs="Times New Roman"/>
          <w:b/>
          <w:bCs/>
          <w:sz w:val="28"/>
          <w:szCs w:val="28"/>
        </w:rPr>
        <w:t>АДМИНИСТРАЦИЯ</w:t>
      </w:r>
      <w:r>
        <w:rPr>
          <w:rFonts w:ascii="Times New Roman" w:hAnsi="Times New Roman" w:cs="Times New Roman"/>
          <w:b/>
          <w:sz w:val="28"/>
          <w:szCs w:val="28"/>
        </w:rPr>
        <w:t xml:space="preserve">МУНИЦИПАЛЬНОГО РАЙОНА </w:t>
      </w:r>
    </w:p>
    <w:p w:rsidR="00FA7F40" w:rsidRDefault="00FA7F40" w:rsidP="00FA7F4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«ОЛОВЯННИНСКИЙ РАЙОН» </w:t>
      </w:r>
    </w:p>
    <w:p w:rsidR="00FA7F40" w:rsidRDefault="00FA7F40" w:rsidP="00FA7F40">
      <w:pPr>
        <w:pStyle w:val="a3"/>
        <w:rPr>
          <w:rFonts w:ascii="Times New Roman" w:hAnsi="Times New Roman" w:cs="Times New Roman"/>
          <w:sz w:val="28"/>
          <w:szCs w:val="28"/>
        </w:rPr>
      </w:pPr>
    </w:p>
    <w:p w:rsidR="00FA7F40" w:rsidRDefault="00FA7F40" w:rsidP="00FA7F40">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A7F40" w:rsidRPr="00DF2AEE" w:rsidRDefault="00FA7F40" w:rsidP="00FA7F40">
      <w:pPr>
        <w:pStyle w:val="ConsPlusTitle"/>
        <w:widowControl/>
        <w:rPr>
          <w:rFonts w:ascii="Times New Roman" w:hAnsi="Times New Roman" w:cs="Times New Roman"/>
          <w:b w:val="0"/>
          <w:bCs w:val="0"/>
          <w:sz w:val="28"/>
          <w:szCs w:val="28"/>
        </w:rPr>
      </w:pPr>
    </w:p>
    <w:p w:rsidR="00FA7F40" w:rsidRPr="00DF2AEE" w:rsidRDefault="00E57A3E" w:rsidP="00832966">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«10</w:t>
      </w:r>
      <w:r w:rsidR="00FA7F40" w:rsidRPr="00DF2AEE">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февраля </w:t>
      </w:r>
      <w:r w:rsidR="005E3C91">
        <w:rPr>
          <w:rFonts w:ascii="Times New Roman" w:hAnsi="Times New Roman" w:cs="Times New Roman"/>
          <w:b w:val="0"/>
          <w:bCs w:val="0"/>
          <w:sz w:val="28"/>
          <w:szCs w:val="28"/>
        </w:rPr>
        <w:t xml:space="preserve"> </w:t>
      </w:r>
      <w:r w:rsidR="008668C8">
        <w:rPr>
          <w:rFonts w:ascii="Times New Roman" w:hAnsi="Times New Roman" w:cs="Times New Roman"/>
          <w:b w:val="0"/>
          <w:bCs w:val="0"/>
          <w:sz w:val="28"/>
          <w:szCs w:val="28"/>
        </w:rPr>
        <w:t xml:space="preserve">2021 </w:t>
      </w:r>
      <w:r w:rsidR="00FA7F40" w:rsidRPr="00DF2AEE">
        <w:rPr>
          <w:rFonts w:ascii="Times New Roman" w:hAnsi="Times New Roman" w:cs="Times New Roman"/>
          <w:b w:val="0"/>
          <w:bCs w:val="0"/>
          <w:sz w:val="28"/>
          <w:szCs w:val="28"/>
        </w:rPr>
        <w:t>год</w:t>
      </w:r>
      <w:r w:rsidR="00FA7F40" w:rsidRPr="00DF2AEE">
        <w:rPr>
          <w:rFonts w:ascii="Times New Roman" w:hAnsi="Times New Roman" w:cs="Times New Roman"/>
          <w:b w:val="0"/>
          <w:bCs w:val="0"/>
          <w:sz w:val="28"/>
          <w:szCs w:val="28"/>
        </w:rPr>
        <w:tab/>
      </w:r>
      <w:r w:rsidR="00FA7F40" w:rsidRPr="00DF2AEE">
        <w:rPr>
          <w:rFonts w:ascii="Times New Roman" w:hAnsi="Times New Roman" w:cs="Times New Roman"/>
          <w:b w:val="0"/>
          <w:bCs w:val="0"/>
          <w:sz w:val="28"/>
          <w:szCs w:val="28"/>
        </w:rPr>
        <w:tab/>
      </w:r>
      <w:r w:rsidR="00FA7F40" w:rsidRPr="00DF2AEE">
        <w:rPr>
          <w:rFonts w:ascii="Times New Roman" w:hAnsi="Times New Roman" w:cs="Times New Roman"/>
          <w:b w:val="0"/>
          <w:bCs w:val="0"/>
          <w:sz w:val="28"/>
          <w:szCs w:val="28"/>
        </w:rPr>
        <w:tab/>
      </w:r>
      <w:r w:rsidR="00FA7F40" w:rsidRPr="00DF2AEE">
        <w:rPr>
          <w:rFonts w:ascii="Times New Roman" w:hAnsi="Times New Roman" w:cs="Times New Roman"/>
          <w:b w:val="0"/>
          <w:bCs w:val="0"/>
          <w:sz w:val="28"/>
          <w:szCs w:val="28"/>
        </w:rPr>
        <w:tab/>
      </w:r>
      <w:r w:rsidR="00832966">
        <w:rPr>
          <w:rFonts w:ascii="Times New Roman" w:hAnsi="Times New Roman" w:cs="Times New Roman"/>
          <w:b w:val="0"/>
          <w:bCs w:val="0"/>
          <w:sz w:val="28"/>
          <w:szCs w:val="28"/>
        </w:rPr>
        <w:t xml:space="preserve">         </w:t>
      </w:r>
      <w:r w:rsidR="00F33C29">
        <w:rPr>
          <w:rFonts w:ascii="Times New Roman" w:hAnsi="Times New Roman" w:cs="Times New Roman"/>
          <w:b w:val="0"/>
          <w:bCs w:val="0"/>
          <w:sz w:val="28"/>
          <w:szCs w:val="28"/>
        </w:rPr>
        <w:t xml:space="preserve">                             </w:t>
      </w:r>
      <w:r w:rsidR="001A5481">
        <w:rPr>
          <w:rFonts w:ascii="Times New Roman" w:hAnsi="Times New Roman" w:cs="Times New Roman"/>
          <w:b w:val="0"/>
          <w:bCs w:val="0"/>
          <w:sz w:val="28"/>
          <w:szCs w:val="28"/>
        </w:rPr>
        <w:t xml:space="preserve">  </w:t>
      </w:r>
      <w:r w:rsidR="00832966">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29</w:t>
      </w:r>
      <w:bookmarkStart w:id="0" w:name="_GoBack"/>
      <w:bookmarkEnd w:id="0"/>
    </w:p>
    <w:p w:rsidR="002C16FF" w:rsidRDefault="002C16FF" w:rsidP="002C16FF">
      <w:pPr>
        <w:pStyle w:val="a3"/>
        <w:jc w:val="center"/>
        <w:rPr>
          <w:rFonts w:ascii="Times New Roman" w:hAnsi="Times New Roman" w:cs="Times New Roman"/>
          <w:sz w:val="28"/>
          <w:szCs w:val="28"/>
        </w:rPr>
      </w:pPr>
      <w:r>
        <w:rPr>
          <w:rFonts w:ascii="Times New Roman" w:hAnsi="Times New Roman" w:cs="Times New Roman"/>
          <w:sz w:val="28"/>
          <w:szCs w:val="28"/>
        </w:rPr>
        <w:t>пос. Оловянная</w:t>
      </w:r>
    </w:p>
    <w:p w:rsidR="00FA7F40" w:rsidRPr="00DF2AEE" w:rsidRDefault="00FA7F40" w:rsidP="009572EB">
      <w:pPr>
        <w:rPr>
          <w:sz w:val="28"/>
          <w:szCs w:val="28"/>
        </w:rPr>
      </w:pPr>
    </w:p>
    <w:p w:rsidR="001A5481" w:rsidRPr="00AD5474" w:rsidRDefault="00FA7F40" w:rsidP="00FA7F40">
      <w:pPr>
        <w:jc w:val="center"/>
        <w:rPr>
          <w:b/>
          <w:sz w:val="28"/>
          <w:szCs w:val="28"/>
        </w:rPr>
      </w:pPr>
      <w:r w:rsidRPr="00AD5474">
        <w:rPr>
          <w:b/>
          <w:sz w:val="28"/>
          <w:szCs w:val="28"/>
        </w:rPr>
        <w:t xml:space="preserve">Об утверждении административного регламента предоставления муниципальной услуги «Продление срока действия </w:t>
      </w:r>
    </w:p>
    <w:p w:rsidR="00FA7F40" w:rsidRPr="00AD5474" w:rsidRDefault="00FA7F40" w:rsidP="00FA7F40">
      <w:pPr>
        <w:jc w:val="center"/>
        <w:rPr>
          <w:b/>
          <w:sz w:val="28"/>
          <w:szCs w:val="28"/>
        </w:rPr>
      </w:pPr>
      <w:r w:rsidRPr="00AD5474">
        <w:rPr>
          <w:b/>
          <w:sz w:val="28"/>
          <w:szCs w:val="28"/>
        </w:rPr>
        <w:t>разрешения на строительство»</w:t>
      </w:r>
    </w:p>
    <w:p w:rsidR="00FA7F40" w:rsidRPr="00CF1F1E" w:rsidRDefault="00FA7F40" w:rsidP="00FA7F40">
      <w:pPr>
        <w:rPr>
          <w:bCs/>
          <w:sz w:val="28"/>
          <w:szCs w:val="28"/>
        </w:rPr>
      </w:pPr>
    </w:p>
    <w:p w:rsidR="007501BE" w:rsidRDefault="007501BE" w:rsidP="00E060C2">
      <w:pPr>
        <w:ind w:firstLine="709"/>
        <w:jc w:val="both"/>
        <w:rPr>
          <w:sz w:val="28"/>
          <w:szCs w:val="28"/>
        </w:rPr>
      </w:pPr>
      <w:r>
        <w:rPr>
          <w:sz w:val="28"/>
          <w:szCs w:val="28"/>
        </w:rPr>
        <w:t xml:space="preserve">На основании Федерального закона от 27.07.2010г. № 210-ФЗ «Об организации и представлении государственных и муниципальных услуг», </w:t>
      </w:r>
      <w:r w:rsidR="00257196" w:rsidRPr="00946A8E">
        <w:rPr>
          <w:sz w:val="28"/>
          <w:szCs w:val="28"/>
        </w:rPr>
        <w:t>п. 3 ч. 1 ст. 15 Федерального закона  от 06.10.2003 г. № 131- ФЗ «Об общих принципах организации местного самоуправления»,</w:t>
      </w:r>
      <w:r w:rsidR="00F663CD">
        <w:rPr>
          <w:sz w:val="28"/>
          <w:szCs w:val="28"/>
        </w:rPr>
        <w:t xml:space="preserve"> </w:t>
      </w:r>
      <w:r>
        <w:rPr>
          <w:sz w:val="28"/>
          <w:szCs w:val="28"/>
        </w:rPr>
        <w:t>распоряжением Правительства Забайкальского края от 09.06.2015 года № 309-р «Об утверждении типового перечня муниципальных услуг, предоставляемых органами местного самоуправления»,</w:t>
      </w:r>
      <w:r w:rsidR="00E060C2">
        <w:rPr>
          <w:sz w:val="28"/>
          <w:szCs w:val="28"/>
        </w:rPr>
        <w:t xml:space="preserve"> </w:t>
      </w:r>
      <w:r>
        <w:rPr>
          <w:sz w:val="28"/>
          <w:szCs w:val="28"/>
        </w:rPr>
        <w:t>ст.25 Устава администрации муниципального района «Оловяннинский район», администрация муниципального района «Оловяннинский район»</w:t>
      </w:r>
    </w:p>
    <w:p w:rsidR="00FA7F40" w:rsidRDefault="00946A8E" w:rsidP="00FA7F40">
      <w:pPr>
        <w:autoSpaceDE w:val="0"/>
        <w:autoSpaceDN w:val="0"/>
        <w:adjustRightInd w:val="0"/>
        <w:ind w:firstLine="567"/>
        <w:jc w:val="both"/>
        <w:rPr>
          <w:b/>
          <w:sz w:val="28"/>
          <w:szCs w:val="28"/>
        </w:rPr>
      </w:pPr>
      <w:proofErr w:type="gramStart"/>
      <w:r>
        <w:rPr>
          <w:b/>
          <w:sz w:val="28"/>
          <w:szCs w:val="28"/>
        </w:rPr>
        <w:t>п</w:t>
      </w:r>
      <w:proofErr w:type="gramEnd"/>
      <w:r>
        <w:rPr>
          <w:b/>
          <w:sz w:val="28"/>
          <w:szCs w:val="28"/>
        </w:rPr>
        <w:t xml:space="preserve"> </w:t>
      </w:r>
      <w:r w:rsidR="00FA7F40" w:rsidRPr="00824EC2">
        <w:rPr>
          <w:b/>
          <w:sz w:val="28"/>
          <w:szCs w:val="28"/>
        </w:rPr>
        <w:t>о</w:t>
      </w:r>
      <w:r>
        <w:rPr>
          <w:b/>
          <w:sz w:val="28"/>
          <w:szCs w:val="28"/>
        </w:rPr>
        <w:t xml:space="preserve"> </w:t>
      </w:r>
      <w:r w:rsidR="00FA7F40" w:rsidRPr="00824EC2">
        <w:rPr>
          <w:b/>
          <w:sz w:val="28"/>
          <w:szCs w:val="28"/>
        </w:rPr>
        <w:t>с</w:t>
      </w:r>
      <w:r>
        <w:rPr>
          <w:b/>
          <w:sz w:val="28"/>
          <w:szCs w:val="28"/>
        </w:rPr>
        <w:t xml:space="preserve"> </w:t>
      </w:r>
      <w:r w:rsidR="00FA7F40" w:rsidRPr="00824EC2">
        <w:rPr>
          <w:b/>
          <w:sz w:val="28"/>
          <w:szCs w:val="28"/>
        </w:rPr>
        <w:t>т</w:t>
      </w:r>
      <w:r>
        <w:rPr>
          <w:b/>
          <w:sz w:val="28"/>
          <w:szCs w:val="28"/>
        </w:rPr>
        <w:t xml:space="preserve"> </w:t>
      </w:r>
      <w:r w:rsidR="00FA7F40" w:rsidRPr="00824EC2">
        <w:rPr>
          <w:b/>
          <w:sz w:val="28"/>
          <w:szCs w:val="28"/>
        </w:rPr>
        <w:t>а</w:t>
      </w:r>
      <w:r>
        <w:rPr>
          <w:b/>
          <w:sz w:val="28"/>
          <w:szCs w:val="28"/>
        </w:rPr>
        <w:t xml:space="preserve"> </w:t>
      </w:r>
      <w:r w:rsidR="00FA7F40" w:rsidRPr="00824EC2">
        <w:rPr>
          <w:b/>
          <w:sz w:val="28"/>
          <w:szCs w:val="28"/>
        </w:rPr>
        <w:t>н</w:t>
      </w:r>
      <w:r>
        <w:rPr>
          <w:b/>
          <w:sz w:val="28"/>
          <w:szCs w:val="28"/>
        </w:rPr>
        <w:t xml:space="preserve"> </w:t>
      </w:r>
      <w:r w:rsidR="00FA7F40" w:rsidRPr="00824EC2">
        <w:rPr>
          <w:b/>
          <w:sz w:val="28"/>
          <w:szCs w:val="28"/>
        </w:rPr>
        <w:t>о</w:t>
      </w:r>
      <w:r>
        <w:rPr>
          <w:b/>
          <w:sz w:val="28"/>
          <w:szCs w:val="28"/>
        </w:rPr>
        <w:t xml:space="preserve"> </w:t>
      </w:r>
      <w:r w:rsidR="00FA7F40" w:rsidRPr="00824EC2">
        <w:rPr>
          <w:b/>
          <w:sz w:val="28"/>
          <w:szCs w:val="28"/>
        </w:rPr>
        <w:t>в</w:t>
      </w:r>
      <w:r>
        <w:rPr>
          <w:b/>
          <w:sz w:val="28"/>
          <w:szCs w:val="28"/>
        </w:rPr>
        <w:t xml:space="preserve"> </w:t>
      </w:r>
      <w:r w:rsidR="00FA7F40" w:rsidRPr="00824EC2">
        <w:rPr>
          <w:b/>
          <w:sz w:val="28"/>
          <w:szCs w:val="28"/>
        </w:rPr>
        <w:t>л</w:t>
      </w:r>
      <w:r>
        <w:rPr>
          <w:b/>
          <w:sz w:val="28"/>
          <w:szCs w:val="28"/>
        </w:rPr>
        <w:t xml:space="preserve"> </w:t>
      </w:r>
      <w:r w:rsidR="00FA7F40" w:rsidRPr="00824EC2">
        <w:rPr>
          <w:b/>
          <w:sz w:val="28"/>
          <w:szCs w:val="28"/>
        </w:rPr>
        <w:t>я</w:t>
      </w:r>
      <w:r>
        <w:rPr>
          <w:b/>
          <w:sz w:val="28"/>
          <w:szCs w:val="28"/>
        </w:rPr>
        <w:t xml:space="preserve"> </w:t>
      </w:r>
      <w:r w:rsidR="00FA7F40" w:rsidRPr="00824EC2">
        <w:rPr>
          <w:b/>
          <w:sz w:val="28"/>
          <w:szCs w:val="28"/>
        </w:rPr>
        <w:t>е</w:t>
      </w:r>
      <w:r>
        <w:rPr>
          <w:b/>
          <w:sz w:val="28"/>
          <w:szCs w:val="28"/>
        </w:rPr>
        <w:t xml:space="preserve"> </w:t>
      </w:r>
      <w:r w:rsidR="00FA7F40" w:rsidRPr="00824EC2">
        <w:rPr>
          <w:b/>
          <w:sz w:val="28"/>
          <w:szCs w:val="28"/>
        </w:rPr>
        <w:t>т:</w:t>
      </w:r>
    </w:p>
    <w:p w:rsidR="00FA7F40" w:rsidRDefault="00FA7F40" w:rsidP="00FA7F40">
      <w:pPr>
        <w:autoSpaceDE w:val="0"/>
        <w:autoSpaceDN w:val="0"/>
        <w:adjustRightInd w:val="0"/>
        <w:ind w:firstLine="567"/>
        <w:jc w:val="both"/>
        <w:rPr>
          <w:b/>
          <w:sz w:val="28"/>
          <w:szCs w:val="28"/>
        </w:rPr>
      </w:pPr>
    </w:p>
    <w:p w:rsidR="00FA7F40" w:rsidRPr="00257196" w:rsidRDefault="00946A8E" w:rsidP="00257196">
      <w:pPr>
        <w:jc w:val="both"/>
        <w:rPr>
          <w:sz w:val="28"/>
          <w:szCs w:val="28"/>
        </w:rPr>
      </w:pPr>
      <w:r>
        <w:rPr>
          <w:bCs/>
          <w:sz w:val="28"/>
          <w:szCs w:val="28"/>
        </w:rPr>
        <w:t xml:space="preserve">        1</w:t>
      </w:r>
      <w:r w:rsidR="00257196">
        <w:rPr>
          <w:bCs/>
          <w:sz w:val="28"/>
          <w:szCs w:val="28"/>
        </w:rPr>
        <w:t>.</w:t>
      </w:r>
      <w:r w:rsidR="00FA7F40">
        <w:rPr>
          <w:bCs/>
          <w:sz w:val="28"/>
          <w:szCs w:val="28"/>
        </w:rPr>
        <w:t xml:space="preserve">Утвердить </w:t>
      </w:r>
      <w:r w:rsidR="00257196">
        <w:rPr>
          <w:bCs/>
          <w:sz w:val="28"/>
          <w:szCs w:val="28"/>
        </w:rPr>
        <w:t xml:space="preserve">прилагаемый </w:t>
      </w:r>
      <w:r w:rsidR="00FA7F40">
        <w:rPr>
          <w:bCs/>
          <w:sz w:val="28"/>
          <w:szCs w:val="28"/>
        </w:rPr>
        <w:t>административный регламент</w:t>
      </w:r>
      <w:r w:rsidR="00257196">
        <w:rPr>
          <w:bCs/>
          <w:sz w:val="28"/>
          <w:szCs w:val="28"/>
        </w:rPr>
        <w:t xml:space="preserve"> предоставления  муниципальной услуги</w:t>
      </w:r>
      <w:r w:rsidR="004C1C7D">
        <w:rPr>
          <w:bCs/>
          <w:sz w:val="28"/>
          <w:szCs w:val="28"/>
        </w:rPr>
        <w:t xml:space="preserve"> </w:t>
      </w:r>
      <w:r w:rsidR="00257196" w:rsidRPr="00257196">
        <w:rPr>
          <w:sz w:val="28"/>
          <w:szCs w:val="28"/>
        </w:rPr>
        <w:t>«Продление срока действия разрешения на строительство»</w:t>
      </w:r>
      <w:r w:rsidR="00257196">
        <w:rPr>
          <w:sz w:val="28"/>
          <w:szCs w:val="28"/>
        </w:rPr>
        <w:t>.</w:t>
      </w:r>
    </w:p>
    <w:p w:rsidR="00FA7F40" w:rsidRDefault="00946A8E" w:rsidP="002C16FF">
      <w:pPr>
        <w:ind w:firstLine="567"/>
        <w:contextualSpacing/>
        <w:jc w:val="both"/>
        <w:rPr>
          <w:bCs/>
          <w:sz w:val="28"/>
          <w:szCs w:val="28"/>
        </w:rPr>
      </w:pPr>
      <w:r>
        <w:rPr>
          <w:bCs/>
          <w:sz w:val="28"/>
          <w:szCs w:val="28"/>
        </w:rPr>
        <w:t>2</w:t>
      </w:r>
      <w:r w:rsidR="000E6316">
        <w:rPr>
          <w:bCs/>
          <w:sz w:val="28"/>
          <w:szCs w:val="28"/>
        </w:rPr>
        <w:t>.Признать утратившим силу</w:t>
      </w:r>
      <w:r>
        <w:rPr>
          <w:bCs/>
          <w:sz w:val="28"/>
          <w:szCs w:val="28"/>
        </w:rPr>
        <w:t xml:space="preserve"> </w:t>
      </w:r>
      <w:r w:rsidR="000E6316">
        <w:rPr>
          <w:bCs/>
          <w:sz w:val="28"/>
          <w:szCs w:val="28"/>
        </w:rPr>
        <w:t>п</w:t>
      </w:r>
      <w:r w:rsidR="00FA7F40" w:rsidRPr="00306609">
        <w:rPr>
          <w:bCs/>
          <w:sz w:val="28"/>
          <w:szCs w:val="28"/>
        </w:rPr>
        <w:t>остановление</w:t>
      </w:r>
      <w:r>
        <w:rPr>
          <w:bCs/>
          <w:sz w:val="28"/>
          <w:szCs w:val="28"/>
        </w:rPr>
        <w:t xml:space="preserve"> </w:t>
      </w:r>
      <w:r w:rsidR="002C16FF">
        <w:rPr>
          <w:bCs/>
          <w:sz w:val="28"/>
          <w:szCs w:val="28"/>
        </w:rPr>
        <w:t>администрации муниципального ра</w:t>
      </w:r>
      <w:r w:rsidR="00DF5470">
        <w:rPr>
          <w:bCs/>
          <w:sz w:val="28"/>
          <w:szCs w:val="28"/>
        </w:rPr>
        <w:t>йона «Оловяннинский район» № 252 от 29.08.2019</w:t>
      </w:r>
      <w:r w:rsidR="002C16FF">
        <w:rPr>
          <w:bCs/>
          <w:sz w:val="28"/>
          <w:szCs w:val="28"/>
        </w:rPr>
        <w:t xml:space="preserve">г. </w:t>
      </w:r>
      <w:r w:rsidR="000E6316" w:rsidRPr="00135041">
        <w:rPr>
          <w:bCs/>
          <w:sz w:val="28"/>
          <w:szCs w:val="28"/>
        </w:rPr>
        <w:t>«</w:t>
      </w:r>
      <w:r w:rsidR="000E6316" w:rsidRPr="009572EB">
        <w:rPr>
          <w:bCs/>
          <w:sz w:val="28"/>
          <w:szCs w:val="28"/>
        </w:rPr>
        <w:t>Продление срока действия разрешения на строительство</w:t>
      </w:r>
      <w:r w:rsidR="00832966">
        <w:rPr>
          <w:bCs/>
          <w:sz w:val="28"/>
          <w:szCs w:val="28"/>
        </w:rPr>
        <w:t xml:space="preserve"> </w:t>
      </w:r>
      <w:r w:rsidR="00735DFA" w:rsidRPr="00257196">
        <w:rPr>
          <w:sz w:val="28"/>
          <w:szCs w:val="28"/>
        </w:rPr>
        <w:t>объекта капитального строительства</w:t>
      </w:r>
      <w:r w:rsidR="00735DFA" w:rsidRPr="00135041">
        <w:rPr>
          <w:bCs/>
          <w:sz w:val="28"/>
          <w:szCs w:val="28"/>
        </w:rPr>
        <w:t xml:space="preserve"> </w:t>
      </w:r>
      <w:r w:rsidR="000E6316" w:rsidRPr="00135041">
        <w:rPr>
          <w:bCs/>
          <w:sz w:val="28"/>
          <w:szCs w:val="28"/>
        </w:rPr>
        <w:t>на территории муниципального района «Оловяннинский район»</w:t>
      </w:r>
      <w:r w:rsidR="002C16FF">
        <w:rPr>
          <w:bCs/>
          <w:sz w:val="28"/>
          <w:szCs w:val="28"/>
        </w:rPr>
        <w:t>.</w:t>
      </w:r>
    </w:p>
    <w:p w:rsidR="00715179" w:rsidRPr="00715179" w:rsidRDefault="00715179" w:rsidP="00715179">
      <w:pPr>
        <w:autoSpaceDE w:val="0"/>
        <w:autoSpaceDN w:val="0"/>
        <w:adjustRightInd w:val="0"/>
        <w:ind w:firstLine="567"/>
        <w:jc w:val="both"/>
        <w:rPr>
          <w:bCs/>
          <w:sz w:val="28"/>
          <w:szCs w:val="28"/>
        </w:rPr>
      </w:pPr>
      <w:r w:rsidRPr="00715179">
        <w:rPr>
          <w:bCs/>
          <w:sz w:val="28"/>
          <w:szCs w:val="28"/>
        </w:rPr>
        <w:t>2. Настоящее постановление опубликовать в печатном издании «Аргументы и факты - Забайкалье» и разместить на официальном сайте      администрации муниципального района «</w:t>
      </w:r>
      <w:proofErr w:type="spellStart"/>
      <w:r w:rsidRPr="00715179">
        <w:rPr>
          <w:bCs/>
          <w:sz w:val="28"/>
          <w:szCs w:val="28"/>
        </w:rPr>
        <w:t>Оловяннинский</w:t>
      </w:r>
      <w:proofErr w:type="spellEnd"/>
      <w:r w:rsidRPr="00715179">
        <w:rPr>
          <w:bCs/>
          <w:sz w:val="28"/>
          <w:szCs w:val="28"/>
        </w:rPr>
        <w:t xml:space="preserve"> район» в информационно – телекоммуникационной сети «Интернет», по адресу:</w:t>
      </w:r>
      <w:r>
        <w:rPr>
          <w:bCs/>
          <w:sz w:val="28"/>
          <w:szCs w:val="28"/>
        </w:rPr>
        <w:t xml:space="preserve"> </w:t>
      </w:r>
      <w:proofErr w:type="spellStart"/>
      <w:r w:rsidRPr="00715179">
        <w:rPr>
          <w:bCs/>
          <w:sz w:val="28"/>
          <w:szCs w:val="28"/>
          <w:lang w:val="en-US"/>
        </w:rPr>
        <w:t>olovyan</w:t>
      </w:r>
      <w:proofErr w:type="spellEnd"/>
      <w:r w:rsidRPr="00715179">
        <w:rPr>
          <w:bCs/>
          <w:sz w:val="28"/>
          <w:szCs w:val="28"/>
        </w:rPr>
        <w:t>.75.</w:t>
      </w:r>
      <w:proofErr w:type="spellStart"/>
      <w:r w:rsidRPr="00715179">
        <w:rPr>
          <w:bCs/>
          <w:sz w:val="28"/>
          <w:szCs w:val="28"/>
          <w:lang w:val="en-US"/>
        </w:rPr>
        <w:t>ru</w:t>
      </w:r>
      <w:proofErr w:type="spellEnd"/>
      <w:r w:rsidRPr="00715179">
        <w:rPr>
          <w:bCs/>
          <w:sz w:val="28"/>
          <w:szCs w:val="28"/>
        </w:rPr>
        <w:t xml:space="preserve"> </w:t>
      </w:r>
    </w:p>
    <w:p w:rsidR="00715179" w:rsidRDefault="00715179" w:rsidP="00E060C2">
      <w:pPr>
        <w:autoSpaceDE w:val="0"/>
        <w:autoSpaceDN w:val="0"/>
        <w:adjustRightInd w:val="0"/>
        <w:ind w:firstLine="567"/>
        <w:jc w:val="both"/>
        <w:rPr>
          <w:bCs/>
          <w:sz w:val="28"/>
          <w:szCs w:val="28"/>
        </w:rPr>
      </w:pPr>
      <w:r w:rsidRPr="00715179">
        <w:rPr>
          <w:bCs/>
          <w:sz w:val="28"/>
          <w:szCs w:val="28"/>
        </w:rPr>
        <w:t>3.  Настоящее постановление вступает в силу после его официального опубликования (обнародования).</w:t>
      </w:r>
    </w:p>
    <w:p w:rsidR="00715179" w:rsidRPr="00715179" w:rsidRDefault="00715179" w:rsidP="00715179">
      <w:pPr>
        <w:autoSpaceDE w:val="0"/>
        <w:autoSpaceDN w:val="0"/>
        <w:adjustRightInd w:val="0"/>
        <w:ind w:firstLine="567"/>
        <w:jc w:val="both"/>
        <w:rPr>
          <w:bCs/>
          <w:sz w:val="28"/>
          <w:szCs w:val="28"/>
        </w:rPr>
      </w:pPr>
      <w:r w:rsidRPr="00715179">
        <w:rPr>
          <w:bCs/>
          <w:sz w:val="28"/>
          <w:szCs w:val="28"/>
        </w:rPr>
        <w:t xml:space="preserve">4. </w:t>
      </w:r>
      <w:proofErr w:type="gramStart"/>
      <w:r w:rsidRPr="00715179">
        <w:rPr>
          <w:bCs/>
          <w:sz w:val="28"/>
          <w:szCs w:val="28"/>
        </w:rPr>
        <w:t>Контроль за</w:t>
      </w:r>
      <w:proofErr w:type="gramEnd"/>
      <w:r w:rsidRPr="00715179">
        <w:rPr>
          <w:bCs/>
          <w:sz w:val="28"/>
          <w:szCs w:val="28"/>
        </w:rPr>
        <w:t xml:space="preserve"> исполнением настоящего постановления возложить на заместителя главы муниципального района «</w:t>
      </w:r>
      <w:proofErr w:type="spellStart"/>
      <w:r w:rsidRPr="00715179">
        <w:rPr>
          <w:bCs/>
          <w:sz w:val="28"/>
          <w:szCs w:val="28"/>
        </w:rPr>
        <w:t>Оловяннинский</w:t>
      </w:r>
      <w:proofErr w:type="spellEnd"/>
      <w:r w:rsidRPr="00715179">
        <w:rPr>
          <w:bCs/>
          <w:sz w:val="28"/>
          <w:szCs w:val="28"/>
        </w:rPr>
        <w:t xml:space="preserve"> район», председателя  Муниципального казенного учреждения Комитет по управлению муниципальным имуществом и инвестициям администрации муниципального района «</w:t>
      </w:r>
      <w:proofErr w:type="spellStart"/>
      <w:r w:rsidRPr="00715179">
        <w:rPr>
          <w:bCs/>
          <w:sz w:val="28"/>
          <w:szCs w:val="28"/>
        </w:rPr>
        <w:t>Оловяннинский</w:t>
      </w:r>
      <w:proofErr w:type="spellEnd"/>
      <w:r w:rsidRPr="00715179">
        <w:rPr>
          <w:bCs/>
          <w:sz w:val="28"/>
          <w:szCs w:val="28"/>
        </w:rPr>
        <w:t xml:space="preserve"> район».</w:t>
      </w:r>
    </w:p>
    <w:p w:rsidR="00715179" w:rsidRPr="00715179" w:rsidRDefault="00715179" w:rsidP="00715179">
      <w:pPr>
        <w:autoSpaceDE w:val="0"/>
        <w:autoSpaceDN w:val="0"/>
        <w:adjustRightInd w:val="0"/>
        <w:ind w:firstLine="567"/>
        <w:jc w:val="both"/>
        <w:rPr>
          <w:bCs/>
          <w:sz w:val="28"/>
          <w:szCs w:val="28"/>
        </w:rPr>
      </w:pPr>
    </w:p>
    <w:p w:rsidR="00715179" w:rsidRPr="00A53B72" w:rsidRDefault="00715179" w:rsidP="00257196">
      <w:pPr>
        <w:pStyle w:val="ConsPlusTitle"/>
        <w:widowControl/>
        <w:jc w:val="both"/>
        <w:rPr>
          <w:rFonts w:ascii="Times New Roman" w:hAnsi="Times New Roman" w:cs="Times New Roman"/>
          <w:b w:val="0"/>
          <w:sz w:val="28"/>
          <w:szCs w:val="28"/>
        </w:rPr>
      </w:pPr>
    </w:p>
    <w:p w:rsidR="004B4EFC" w:rsidRDefault="004B4EFC" w:rsidP="004B4EFC">
      <w:pPr>
        <w:rPr>
          <w:sz w:val="28"/>
          <w:szCs w:val="28"/>
        </w:rPr>
      </w:pPr>
      <w:r>
        <w:rPr>
          <w:sz w:val="28"/>
          <w:szCs w:val="28"/>
        </w:rPr>
        <w:t>Глава м</w:t>
      </w:r>
      <w:r w:rsidRPr="00CB5746">
        <w:rPr>
          <w:sz w:val="28"/>
          <w:szCs w:val="28"/>
        </w:rPr>
        <w:t>униципального района</w:t>
      </w:r>
      <w:r w:rsidRPr="004B4EFC">
        <w:rPr>
          <w:sz w:val="28"/>
          <w:szCs w:val="28"/>
        </w:rPr>
        <w:t xml:space="preserve"> </w:t>
      </w:r>
      <w:r>
        <w:rPr>
          <w:sz w:val="28"/>
          <w:szCs w:val="28"/>
        </w:rPr>
        <w:t xml:space="preserve">                                                       </w:t>
      </w:r>
      <w:r w:rsidRPr="00F663CD">
        <w:rPr>
          <w:sz w:val="28"/>
          <w:szCs w:val="28"/>
        </w:rPr>
        <w:t xml:space="preserve">А.В. </w:t>
      </w:r>
      <w:proofErr w:type="gramStart"/>
      <w:r w:rsidRPr="00F663CD">
        <w:rPr>
          <w:sz w:val="28"/>
          <w:szCs w:val="28"/>
        </w:rPr>
        <w:t>Антошкин</w:t>
      </w:r>
      <w:proofErr w:type="gramEnd"/>
    </w:p>
    <w:p w:rsidR="001A5481" w:rsidRDefault="004B4EFC" w:rsidP="00001948">
      <w:pPr>
        <w:pStyle w:val="ConsPlusTitle"/>
        <w:widowControl/>
        <w:outlineLvl w:val="0"/>
        <w:rPr>
          <w:rFonts w:ascii="Times New Roman" w:hAnsi="Times New Roman" w:cs="Times New Roman"/>
          <w:b w:val="0"/>
          <w:bCs w:val="0"/>
          <w:sz w:val="28"/>
          <w:szCs w:val="28"/>
        </w:rPr>
      </w:pPr>
      <w:r>
        <w:rPr>
          <w:rFonts w:ascii="Times New Roman" w:hAnsi="Times New Roman" w:cs="Times New Roman"/>
          <w:b w:val="0"/>
          <w:bCs w:val="0"/>
          <w:sz w:val="28"/>
          <w:szCs w:val="28"/>
        </w:rPr>
        <w:t>«Оловяннинский  район»</w:t>
      </w:r>
      <w:r w:rsidR="00F663CD">
        <w:rPr>
          <w:rFonts w:ascii="Times New Roman" w:hAnsi="Times New Roman" w:cs="Times New Roman"/>
          <w:b w:val="0"/>
          <w:bCs w:val="0"/>
          <w:sz w:val="28"/>
          <w:szCs w:val="28"/>
        </w:rPr>
        <w:t xml:space="preserve">                        </w:t>
      </w:r>
      <w:r w:rsidR="00E060C2">
        <w:rPr>
          <w:rFonts w:ascii="Times New Roman" w:hAnsi="Times New Roman" w:cs="Times New Roman"/>
          <w:b w:val="0"/>
          <w:bCs w:val="0"/>
          <w:sz w:val="28"/>
          <w:szCs w:val="28"/>
        </w:rPr>
        <w:t xml:space="preserve">                      </w:t>
      </w:r>
    </w:p>
    <w:p w:rsidR="00E060C2" w:rsidRPr="00001948" w:rsidRDefault="00E060C2" w:rsidP="00001948">
      <w:pPr>
        <w:pStyle w:val="ConsPlusTitle"/>
        <w:widowControl/>
        <w:outlineLvl w:val="0"/>
        <w:rPr>
          <w:rFonts w:ascii="Times New Roman" w:hAnsi="Times New Roman" w:cs="Times New Roman"/>
          <w:b w:val="0"/>
          <w:bCs w:val="0"/>
          <w:sz w:val="28"/>
          <w:szCs w:val="28"/>
        </w:rPr>
      </w:pPr>
    </w:p>
    <w:p w:rsidR="00FA7F40" w:rsidRPr="00DF3ABA" w:rsidRDefault="00FA7F40" w:rsidP="00FA7F40">
      <w:pPr>
        <w:ind w:left="5245"/>
        <w:jc w:val="center"/>
        <w:rPr>
          <w:sz w:val="28"/>
          <w:szCs w:val="28"/>
        </w:rPr>
      </w:pPr>
      <w:r w:rsidRPr="00DF3ABA">
        <w:rPr>
          <w:sz w:val="28"/>
          <w:szCs w:val="28"/>
        </w:rPr>
        <w:lastRenderedPageBreak/>
        <w:t>УТВЕРЖДЕН</w:t>
      </w:r>
    </w:p>
    <w:p w:rsidR="00FA7F40" w:rsidRPr="00DF3ABA" w:rsidRDefault="00FA7F40" w:rsidP="00FA7F40">
      <w:pPr>
        <w:ind w:left="5245"/>
        <w:jc w:val="center"/>
        <w:rPr>
          <w:sz w:val="28"/>
          <w:szCs w:val="28"/>
        </w:rPr>
      </w:pPr>
      <w:r w:rsidRPr="00DF3ABA">
        <w:rPr>
          <w:sz w:val="28"/>
          <w:szCs w:val="28"/>
        </w:rPr>
        <w:t>постановлением администрации</w:t>
      </w:r>
    </w:p>
    <w:p w:rsidR="00FA7F40" w:rsidRPr="00DF3ABA" w:rsidRDefault="00FA7F40" w:rsidP="00FA7F40">
      <w:pPr>
        <w:ind w:left="5245"/>
        <w:jc w:val="center"/>
        <w:rPr>
          <w:sz w:val="28"/>
          <w:szCs w:val="28"/>
        </w:rPr>
      </w:pPr>
      <w:r>
        <w:rPr>
          <w:sz w:val="28"/>
          <w:szCs w:val="28"/>
        </w:rPr>
        <w:t>муниципального района «Оловяннинский район»</w:t>
      </w:r>
    </w:p>
    <w:p w:rsidR="00FA7F40" w:rsidRDefault="00FA7F40" w:rsidP="00715179">
      <w:pPr>
        <w:ind w:left="5245"/>
        <w:jc w:val="center"/>
        <w:rPr>
          <w:sz w:val="28"/>
          <w:szCs w:val="28"/>
        </w:rPr>
      </w:pPr>
      <w:r>
        <w:rPr>
          <w:sz w:val="28"/>
          <w:szCs w:val="28"/>
        </w:rPr>
        <w:t>от</w:t>
      </w:r>
      <w:r w:rsidR="00715179">
        <w:rPr>
          <w:sz w:val="28"/>
          <w:szCs w:val="28"/>
        </w:rPr>
        <w:t xml:space="preserve"> ____________ 2021</w:t>
      </w:r>
      <w:r>
        <w:rPr>
          <w:sz w:val="28"/>
          <w:szCs w:val="28"/>
        </w:rPr>
        <w:t>г. №</w:t>
      </w:r>
      <w:r w:rsidR="009572EB">
        <w:rPr>
          <w:sz w:val="28"/>
          <w:szCs w:val="28"/>
        </w:rPr>
        <w:t>_____</w:t>
      </w:r>
    </w:p>
    <w:p w:rsidR="00407368" w:rsidRPr="00DF3ABA" w:rsidRDefault="00407368" w:rsidP="00407368">
      <w:pPr>
        <w:rPr>
          <w:sz w:val="28"/>
          <w:szCs w:val="28"/>
        </w:rPr>
      </w:pPr>
    </w:p>
    <w:p w:rsidR="00FA7F40" w:rsidRPr="00DF3ABA" w:rsidRDefault="00FA7F40" w:rsidP="00FA7F40">
      <w:pPr>
        <w:ind w:left="505"/>
        <w:jc w:val="center"/>
        <w:rPr>
          <w:b/>
          <w:sz w:val="28"/>
          <w:szCs w:val="28"/>
        </w:rPr>
      </w:pPr>
      <w:r w:rsidRPr="00DF3ABA">
        <w:rPr>
          <w:b/>
          <w:sz w:val="28"/>
          <w:szCs w:val="28"/>
        </w:rPr>
        <w:t>Административный регламент по предоставлению муниципальной услуги «Продление срока действия разрешения на строительство»</w:t>
      </w:r>
    </w:p>
    <w:p w:rsidR="00FA7F40" w:rsidRPr="00DF3ABA" w:rsidRDefault="00FA7F40" w:rsidP="00FA7F40">
      <w:pPr>
        <w:spacing w:line="360" w:lineRule="auto"/>
        <w:ind w:left="3336" w:firstLine="204"/>
        <w:rPr>
          <w:b/>
          <w:sz w:val="28"/>
          <w:szCs w:val="28"/>
        </w:rPr>
      </w:pPr>
    </w:p>
    <w:p w:rsidR="00FA7F40" w:rsidRPr="00DF3ABA" w:rsidRDefault="00FA7F40" w:rsidP="00FA7F40">
      <w:pPr>
        <w:spacing w:line="360" w:lineRule="auto"/>
        <w:ind w:left="3336" w:firstLine="204"/>
        <w:rPr>
          <w:b/>
          <w:sz w:val="28"/>
          <w:szCs w:val="28"/>
        </w:rPr>
      </w:pPr>
      <w:r w:rsidRPr="00DF3ABA">
        <w:rPr>
          <w:b/>
          <w:sz w:val="28"/>
          <w:szCs w:val="28"/>
        </w:rPr>
        <w:t>1. Общие положения</w:t>
      </w:r>
    </w:p>
    <w:p w:rsidR="00FA7F40" w:rsidRPr="00DF3ABA" w:rsidRDefault="00FA7F40" w:rsidP="00FA7F40">
      <w:pPr>
        <w:ind w:firstLine="505"/>
        <w:jc w:val="both"/>
        <w:rPr>
          <w:sz w:val="28"/>
          <w:szCs w:val="28"/>
        </w:rPr>
      </w:pPr>
      <w:r w:rsidRPr="00DF3ABA">
        <w:rPr>
          <w:sz w:val="28"/>
          <w:szCs w:val="28"/>
        </w:rPr>
        <w:t xml:space="preserve">1.1.Предмет регулирования </w:t>
      </w:r>
    </w:p>
    <w:p w:rsidR="00FA7F40" w:rsidRDefault="00FA7F40" w:rsidP="00FA7F40">
      <w:pPr>
        <w:ind w:firstLine="505"/>
        <w:jc w:val="both"/>
        <w:rPr>
          <w:sz w:val="28"/>
          <w:szCs w:val="28"/>
        </w:rPr>
      </w:pPr>
      <w:r w:rsidRPr="00DF3ABA">
        <w:rPr>
          <w:sz w:val="28"/>
          <w:szCs w:val="28"/>
        </w:rPr>
        <w:t xml:space="preserve">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w:t>
      </w:r>
      <w:r>
        <w:rPr>
          <w:sz w:val="28"/>
          <w:szCs w:val="28"/>
        </w:rPr>
        <w:t>муниципального района «Оловяннинский район»</w:t>
      </w:r>
      <w:r w:rsidR="00493767">
        <w:rPr>
          <w:sz w:val="28"/>
          <w:szCs w:val="28"/>
        </w:rPr>
        <w:t xml:space="preserve"> муниципальной услуги,</w:t>
      </w:r>
      <w:r w:rsidRPr="00DF3ABA">
        <w:rPr>
          <w:sz w:val="28"/>
          <w:szCs w:val="28"/>
        </w:rPr>
        <w:t xml:space="preserve">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3D4653" w:rsidRDefault="003D4653" w:rsidP="003D4653">
      <w:pPr>
        <w:pStyle w:val="a5"/>
        <w:spacing w:before="0" w:beforeAutospacing="0" w:after="0" w:afterAutospacing="0"/>
        <w:ind w:firstLine="505"/>
        <w:jc w:val="both"/>
        <w:rPr>
          <w:sz w:val="28"/>
          <w:szCs w:val="28"/>
        </w:rPr>
      </w:pPr>
      <w:r w:rsidRPr="00C7604B">
        <w:rPr>
          <w:sz w:val="28"/>
          <w:szCs w:val="28"/>
        </w:rPr>
        <w:t>1.2. </w:t>
      </w:r>
      <w:r>
        <w:rPr>
          <w:sz w:val="28"/>
          <w:szCs w:val="28"/>
        </w:rPr>
        <w:t>Круг заявителей</w:t>
      </w:r>
    </w:p>
    <w:p w:rsidR="003D4653" w:rsidRDefault="003D4653" w:rsidP="003D4653">
      <w:pPr>
        <w:pStyle w:val="a5"/>
        <w:spacing w:before="0" w:beforeAutospacing="0" w:after="0" w:afterAutospacing="0"/>
        <w:ind w:firstLine="505"/>
        <w:jc w:val="both"/>
        <w:rPr>
          <w:sz w:val="28"/>
          <w:szCs w:val="28"/>
        </w:rPr>
      </w:pPr>
      <w:r w:rsidRPr="00C7604B">
        <w:rPr>
          <w:sz w:val="28"/>
          <w:szCs w:val="28"/>
        </w:rPr>
        <w:t>Получателями муниципальной услуги в рамках Административного регламента являютс</w:t>
      </w:r>
      <w:r>
        <w:rPr>
          <w:sz w:val="28"/>
          <w:szCs w:val="28"/>
        </w:rPr>
        <w:t>я юридические и физические лица</w:t>
      </w:r>
      <w:r w:rsidRPr="00C7604B">
        <w:rPr>
          <w:sz w:val="28"/>
          <w:szCs w:val="28"/>
        </w:rPr>
        <w:t>.</w:t>
      </w:r>
    </w:p>
    <w:p w:rsidR="003D4653" w:rsidRDefault="00493767" w:rsidP="003D4653">
      <w:pPr>
        <w:ind w:firstLine="567"/>
        <w:jc w:val="both"/>
        <w:rPr>
          <w:sz w:val="28"/>
          <w:szCs w:val="28"/>
        </w:rPr>
      </w:pPr>
      <w:r>
        <w:rPr>
          <w:sz w:val="28"/>
          <w:szCs w:val="28"/>
        </w:rPr>
        <w:t>1.3.</w:t>
      </w:r>
      <w:r w:rsidR="003D4653">
        <w:rPr>
          <w:sz w:val="28"/>
          <w:szCs w:val="28"/>
        </w:rPr>
        <w:t>Требования к порядку информирования о предоставлении муниципальной услуги</w:t>
      </w:r>
    </w:p>
    <w:p w:rsidR="003D4653" w:rsidRDefault="003D4653" w:rsidP="003D4653">
      <w:pPr>
        <w:ind w:firstLine="567"/>
        <w:jc w:val="both"/>
        <w:rPr>
          <w:sz w:val="28"/>
          <w:szCs w:val="28"/>
        </w:rPr>
      </w:pPr>
      <w:r>
        <w:rPr>
          <w:sz w:val="28"/>
          <w:szCs w:val="28"/>
        </w:rPr>
        <w:t>1.3.1. Информацию о порядке предоставления муниципальной услуге можно получить:</w:t>
      </w:r>
    </w:p>
    <w:p w:rsidR="002C1393" w:rsidRDefault="002C1393" w:rsidP="002C1393">
      <w:pPr>
        <w:ind w:firstLine="720"/>
        <w:jc w:val="both"/>
        <w:rPr>
          <w:sz w:val="28"/>
          <w:szCs w:val="28"/>
        </w:rPr>
      </w:pPr>
      <w:r w:rsidRPr="00A11D06">
        <w:rPr>
          <w:sz w:val="28"/>
          <w:szCs w:val="28"/>
        </w:rPr>
        <w:t>1) у специалист</w:t>
      </w:r>
      <w:r>
        <w:rPr>
          <w:sz w:val="28"/>
          <w:szCs w:val="28"/>
        </w:rPr>
        <w:t xml:space="preserve">а </w:t>
      </w:r>
      <w:r w:rsidR="00493767" w:rsidRPr="005B14A2">
        <w:rPr>
          <w:bCs/>
          <w:sz w:val="28"/>
          <w:szCs w:val="28"/>
        </w:rPr>
        <w:t>Муниципального казенного</w:t>
      </w:r>
      <w:r w:rsidRPr="005B14A2">
        <w:rPr>
          <w:bCs/>
          <w:sz w:val="28"/>
          <w:szCs w:val="28"/>
        </w:rPr>
        <w:t xml:space="preserve"> учреж</w:t>
      </w:r>
      <w:r w:rsidR="00493767" w:rsidRPr="005B14A2">
        <w:rPr>
          <w:bCs/>
          <w:sz w:val="28"/>
          <w:szCs w:val="28"/>
        </w:rPr>
        <w:t>дения</w:t>
      </w:r>
      <w:r w:rsidRPr="005B14A2">
        <w:rPr>
          <w:bCs/>
          <w:sz w:val="28"/>
          <w:szCs w:val="28"/>
        </w:rPr>
        <w:t xml:space="preserve"> Комитет по управлению муниципальным имуществом администрации муниципального района «Оловяннинский район»</w:t>
      </w:r>
      <w:r>
        <w:rPr>
          <w:b/>
          <w:bCs/>
          <w:sz w:val="28"/>
          <w:szCs w:val="28"/>
        </w:rPr>
        <w:t xml:space="preserve"> </w:t>
      </w:r>
      <w:r w:rsidRPr="004E1144">
        <w:rPr>
          <w:sz w:val="28"/>
          <w:szCs w:val="28"/>
        </w:rPr>
        <w:t>(далее</w:t>
      </w:r>
      <w:r w:rsidR="005B14A2">
        <w:rPr>
          <w:sz w:val="28"/>
          <w:szCs w:val="28"/>
        </w:rPr>
        <w:t xml:space="preserve"> </w:t>
      </w:r>
      <w:r w:rsidRPr="004E1144">
        <w:rPr>
          <w:sz w:val="28"/>
          <w:szCs w:val="28"/>
        </w:rPr>
        <w:t>-</w:t>
      </w:r>
      <w:r w:rsidR="00407368">
        <w:rPr>
          <w:sz w:val="28"/>
          <w:szCs w:val="28"/>
        </w:rPr>
        <w:t xml:space="preserve"> </w:t>
      </w:r>
      <w:r w:rsidRPr="004E1144">
        <w:rPr>
          <w:sz w:val="28"/>
          <w:szCs w:val="28"/>
        </w:rPr>
        <w:t>МКУ КУМИ)</w:t>
      </w:r>
      <w:r w:rsidRPr="00A11D06">
        <w:rPr>
          <w:sz w:val="28"/>
          <w:szCs w:val="28"/>
        </w:rPr>
        <w:t xml:space="preserve"> по а</w:t>
      </w:r>
      <w:r>
        <w:rPr>
          <w:sz w:val="28"/>
          <w:szCs w:val="28"/>
        </w:rPr>
        <w:t>дресу:  674500, З</w:t>
      </w:r>
      <w:r w:rsidRPr="00A11D06">
        <w:rPr>
          <w:sz w:val="28"/>
          <w:szCs w:val="28"/>
        </w:rPr>
        <w:t xml:space="preserve">абайкальский край, </w:t>
      </w:r>
      <w:proofErr w:type="spellStart"/>
      <w:r w:rsidRPr="00A11D06">
        <w:rPr>
          <w:sz w:val="28"/>
          <w:szCs w:val="28"/>
        </w:rPr>
        <w:t>Оловяннинский</w:t>
      </w:r>
      <w:proofErr w:type="spellEnd"/>
      <w:r w:rsidRPr="00A11D06">
        <w:rPr>
          <w:sz w:val="28"/>
          <w:szCs w:val="28"/>
        </w:rPr>
        <w:t xml:space="preserve"> район, </w:t>
      </w:r>
      <w:proofErr w:type="spellStart"/>
      <w:r w:rsidRPr="00A11D06">
        <w:rPr>
          <w:sz w:val="28"/>
          <w:szCs w:val="28"/>
        </w:rPr>
        <w:t>пгт</w:t>
      </w:r>
      <w:proofErr w:type="spellEnd"/>
      <w:r w:rsidRPr="00A11D06">
        <w:rPr>
          <w:sz w:val="28"/>
          <w:szCs w:val="28"/>
        </w:rPr>
        <w:t xml:space="preserve">. </w:t>
      </w:r>
      <w:proofErr w:type="gramStart"/>
      <w:r w:rsidRPr="00A11D06">
        <w:rPr>
          <w:sz w:val="28"/>
          <w:szCs w:val="28"/>
        </w:rPr>
        <w:t>Оловянная</w:t>
      </w:r>
      <w:proofErr w:type="gramEnd"/>
      <w:r w:rsidRPr="00A11D06">
        <w:rPr>
          <w:sz w:val="28"/>
          <w:szCs w:val="28"/>
        </w:rPr>
        <w:t>, ул. Московская, 36, 1 этаж</w:t>
      </w:r>
      <w:r w:rsidR="005B14A2">
        <w:rPr>
          <w:sz w:val="28"/>
          <w:szCs w:val="28"/>
        </w:rPr>
        <w:t>.</w:t>
      </w:r>
    </w:p>
    <w:p w:rsidR="002C1393" w:rsidRPr="00A11D06" w:rsidRDefault="002C1393" w:rsidP="002C1393">
      <w:pPr>
        <w:ind w:firstLine="720"/>
        <w:jc w:val="both"/>
        <w:rPr>
          <w:sz w:val="28"/>
          <w:szCs w:val="28"/>
        </w:rPr>
      </w:pPr>
      <w:r w:rsidRPr="00A11D06">
        <w:rPr>
          <w:sz w:val="28"/>
          <w:szCs w:val="28"/>
        </w:rPr>
        <w:t>2) по телефонам: 8 (30253) 45-9-62;</w:t>
      </w:r>
      <w:r>
        <w:rPr>
          <w:sz w:val="28"/>
          <w:szCs w:val="28"/>
        </w:rPr>
        <w:t xml:space="preserve"> 46-3-55;</w:t>
      </w:r>
    </w:p>
    <w:p w:rsidR="002C1393" w:rsidRPr="00A11D06" w:rsidRDefault="002C1393" w:rsidP="002C1393">
      <w:pPr>
        <w:ind w:firstLine="720"/>
        <w:jc w:val="both"/>
        <w:rPr>
          <w:sz w:val="28"/>
          <w:szCs w:val="28"/>
        </w:rPr>
      </w:pPr>
      <w:r w:rsidRPr="00A11D06">
        <w:rPr>
          <w:sz w:val="28"/>
          <w:szCs w:val="28"/>
        </w:rPr>
        <w:t xml:space="preserve">3) путем письменного обращения в </w:t>
      </w:r>
      <w:r>
        <w:rPr>
          <w:sz w:val="28"/>
          <w:szCs w:val="28"/>
        </w:rPr>
        <w:t>МКУ КУМИ;</w:t>
      </w:r>
    </w:p>
    <w:p w:rsidR="002C1393" w:rsidRPr="00A11D06" w:rsidRDefault="002C1393" w:rsidP="002C1393">
      <w:pPr>
        <w:ind w:firstLine="720"/>
        <w:jc w:val="both"/>
        <w:rPr>
          <w:sz w:val="28"/>
          <w:szCs w:val="28"/>
        </w:rPr>
      </w:pPr>
      <w:r w:rsidRPr="00A11D06">
        <w:rPr>
          <w:sz w:val="28"/>
          <w:szCs w:val="28"/>
        </w:rPr>
        <w:t xml:space="preserve">4) посредством обращения в </w:t>
      </w:r>
      <w:r w:rsidR="005B14A2">
        <w:rPr>
          <w:sz w:val="28"/>
          <w:szCs w:val="28"/>
        </w:rPr>
        <w:t>МКУ КУМИ</w:t>
      </w:r>
    </w:p>
    <w:p w:rsidR="002C1393" w:rsidRPr="00A11D06" w:rsidRDefault="002C1393" w:rsidP="002C1393">
      <w:pPr>
        <w:ind w:firstLine="720"/>
        <w:jc w:val="both"/>
        <w:rPr>
          <w:sz w:val="28"/>
          <w:szCs w:val="28"/>
        </w:rPr>
      </w:pPr>
      <w:r w:rsidRPr="00A11D06">
        <w:rPr>
          <w:sz w:val="28"/>
          <w:szCs w:val="28"/>
        </w:rPr>
        <w:t xml:space="preserve"> по электронной почте: </w:t>
      </w:r>
      <w:proofErr w:type="spellStart"/>
      <w:r w:rsidRPr="00A11D06">
        <w:rPr>
          <w:sz w:val="28"/>
          <w:szCs w:val="28"/>
          <w:lang w:val="en-US"/>
        </w:rPr>
        <w:t>imush</w:t>
      </w:r>
      <w:proofErr w:type="spellEnd"/>
      <w:r w:rsidRPr="00A11D06">
        <w:rPr>
          <w:sz w:val="28"/>
          <w:szCs w:val="28"/>
        </w:rPr>
        <w:t>_</w:t>
      </w:r>
      <w:proofErr w:type="spellStart"/>
      <w:r w:rsidRPr="00A11D06">
        <w:rPr>
          <w:sz w:val="28"/>
          <w:szCs w:val="28"/>
          <w:lang w:val="en-US"/>
        </w:rPr>
        <w:t>olov</w:t>
      </w:r>
      <w:proofErr w:type="spellEnd"/>
      <w:r w:rsidRPr="00A11D06">
        <w:rPr>
          <w:sz w:val="28"/>
          <w:szCs w:val="28"/>
        </w:rPr>
        <w:t>@</w:t>
      </w:r>
      <w:r w:rsidRPr="00A11D06">
        <w:rPr>
          <w:sz w:val="28"/>
          <w:szCs w:val="28"/>
          <w:lang w:val="en-US"/>
        </w:rPr>
        <w:t>mail</w:t>
      </w:r>
      <w:r w:rsidRPr="00A11D06">
        <w:rPr>
          <w:sz w:val="28"/>
          <w:szCs w:val="28"/>
        </w:rPr>
        <w:t>.</w:t>
      </w:r>
      <w:proofErr w:type="spellStart"/>
      <w:r w:rsidRPr="00A11D06">
        <w:rPr>
          <w:sz w:val="28"/>
          <w:szCs w:val="28"/>
          <w:lang w:val="en-US"/>
        </w:rPr>
        <w:t>ru</w:t>
      </w:r>
      <w:proofErr w:type="spellEnd"/>
      <w:r w:rsidRPr="00A11D06">
        <w:rPr>
          <w:sz w:val="28"/>
          <w:szCs w:val="28"/>
        </w:rPr>
        <w:t>;</w:t>
      </w:r>
    </w:p>
    <w:p w:rsidR="002C1393" w:rsidRPr="005B14A2" w:rsidRDefault="002C1393" w:rsidP="002C1393">
      <w:pPr>
        <w:ind w:firstLine="720"/>
        <w:jc w:val="both"/>
        <w:rPr>
          <w:sz w:val="28"/>
          <w:szCs w:val="28"/>
        </w:rPr>
      </w:pPr>
      <w:r w:rsidRPr="00A11D06">
        <w:rPr>
          <w:sz w:val="28"/>
          <w:szCs w:val="28"/>
        </w:rPr>
        <w:t>5) в информационно-телекоммуникационной сети «Интернет» на официальном сайте администрации МР «</w:t>
      </w:r>
      <w:proofErr w:type="spellStart"/>
      <w:r w:rsidRPr="00A11D06">
        <w:rPr>
          <w:sz w:val="28"/>
          <w:szCs w:val="28"/>
        </w:rPr>
        <w:t>Оловяннинский</w:t>
      </w:r>
      <w:proofErr w:type="spellEnd"/>
      <w:r w:rsidRPr="00A11D06">
        <w:rPr>
          <w:sz w:val="28"/>
          <w:szCs w:val="28"/>
        </w:rPr>
        <w:t xml:space="preserve"> район»: </w:t>
      </w:r>
      <w:proofErr w:type="spellStart"/>
      <w:r w:rsidR="00715179" w:rsidRPr="00715179">
        <w:rPr>
          <w:bCs/>
          <w:sz w:val="28"/>
          <w:szCs w:val="28"/>
          <w:lang w:val="en-US"/>
        </w:rPr>
        <w:t>olovyan</w:t>
      </w:r>
      <w:proofErr w:type="spellEnd"/>
      <w:r w:rsidR="00715179" w:rsidRPr="00715179">
        <w:rPr>
          <w:bCs/>
          <w:sz w:val="28"/>
          <w:szCs w:val="28"/>
        </w:rPr>
        <w:t>.75.</w:t>
      </w:r>
      <w:proofErr w:type="spellStart"/>
      <w:r w:rsidR="00715179" w:rsidRPr="00715179">
        <w:rPr>
          <w:bCs/>
          <w:sz w:val="28"/>
          <w:szCs w:val="28"/>
          <w:lang w:val="en-US"/>
        </w:rPr>
        <w:t>ru</w:t>
      </w:r>
      <w:proofErr w:type="spellEnd"/>
    </w:p>
    <w:p w:rsidR="002C1393" w:rsidRPr="00A11D06" w:rsidRDefault="002C1393" w:rsidP="002C1393">
      <w:pPr>
        <w:suppressAutoHyphens/>
        <w:ind w:firstLine="709"/>
        <w:jc w:val="both"/>
        <w:rPr>
          <w:sz w:val="28"/>
          <w:szCs w:val="28"/>
        </w:rPr>
      </w:pPr>
      <w:r w:rsidRPr="00A11D06">
        <w:rPr>
          <w:sz w:val="28"/>
          <w:szCs w:val="28"/>
        </w:rPr>
        <w:t xml:space="preserve">6) в государственной информационной системе «Портал государственных и муниципальных услуг Забайкальского края»: </w:t>
      </w:r>
      <w:hyperlink r:id="rId7" w:history="1">
        <w:r w:rsidR="005B14A2" w:rsidRPr="00123914">
          <w:rPr>
            <w:rStyle w:val="a6"/>
            <w:sz w:val="28"/>
            <w:szCs w:val="28"/>
            <w:lang w:val="en-US"/>
          </w:rPr>
          <w:t>www</w:t>
        </w:r>
        <w:r w:rsidR="005B14A2" w:rsidRPr="00123914">
          <w:rPr>
            <w:rStyle w:val="a6"/>
            <w:sz w:val="28"/>
            <w:szCs w:val="28"/>
          </w:rPr>
          <w:t>.</w:t>
        </w:r>
        <w:proofErr w:type="spellStart"/>
        <w:r w:rsidR="005B14A2" w:rsidRPr="00123914">
          <w:rPr>
            <w:rStyle w:val="a6"/>
            <w:sz w:val="28"/>
            <w:szCs w:val="28"/>
            <w:lang w:val="en-US"/>
          </w:rPr>
          <w:t>pgu</w:t>
        </w:r>
        <w:proofErr w:type="spellEnd"/>
        <w:r w:rsidR="005B14A2" w:rsidRPr="00123914">
          <w:rPr>
            <w:rStyle w:val="a6"/>
            <w:sz w:val="28"/>
            <w:szCs w:val="28"/>
          </w:rPr>
          <w:t>.</w:t>
        </w:r>
        <w:r w:rsidR="005B14A2" w:rsidRPr="00123914">
          <w:rPr>
            <w:rStyle w:val="a6"/>
            <w:sz w:val="28"/>
            <w:szCs w:val="28"/>
            <w:lang w:val="en-US"/>
          </w:rPr>
          <w:t>e</w:t>
        </w:r>
        <w:r w:rsidR="005B14A2" w:rsidRPr="00123914">
          <w:rPr>
            <w:rStyle w:val="a6"/>
            <w:sz w:val="28"/>
            <w:szCs w:val="28"/>
          </w:rPr>
          <w:noBreakHyphen/>
        </w:r>
        <w:proofErr w:type="spellStart"/>
        <w:r w:rsidR="005B14A2" w:rsidRPr="00123914">
          <w:rPr>
            <w:rStyle w:val="a6"/>
            <w:sz w:val="28"/>
            <w:szCs w:val="28"/>
            <w:lang w:val="en-US"/>
          </w:rPr>
          <w:t>zab</w:t>
        </w:r>
        <w:proofErr w:type="spellEnd"/>
        <w:r w:rsidR="005B14A2" w:rsidRPr="00123914">
          <w:rPr>
            <w:rStyle w:val="a6"/>
            <w:sz w:val="28"/>
            <w:szCs w:val="28"/>
          </w:rPr>
          <w:t>.</w:t>
        </w:r>
        <w:proofErr w:type="spellStart"/>
        <w:r w:rsidR="005B14A2" w:rsidRPr="00123914">
          <w:rPr>
            <w:rStyle w:val="a6"/>
            <w:sz w:val="28"/>
            <w:szCs w:val="28"/>
            <w:lang w:val="en-US"/>
          </w:rPr>
          <w:t>ru</w:t>
        </w:r>
        <w:proofErr w:type="spellEnd"/>
      </w:hyperlink>
      <w:proofErr w:type="gramStart"/>
      <w:r w:rsidR="005B14A2" w:rsidRPr="005B14A2">
        <w:rPr>
          <w:sz w:val="28"/>
          <w:szCs w:val="28"/>
        </w:rPr>
        <w:t xml:space="preserve"> </w:t>
      </w:r>
      <w:r w:rsidRPr="00A11D06">
        <w:rPr>
          <w:sz w:val="28"/>
          <w:szCs w:val="28"/>
        </w:rPr>
        <w:t>;</w:t>
      </w:r>
      <w:proofErr w:type="gramEnd"/>
    </w:p>
    <w:p w:rsidR="002C1393" w:rsidRPr="00A11D06" w:rsidRDefault="002C1393" w:rsidP="002C1393">
      <w:pPr>
        <w:ind w:firstLine="720"/>
        <w:jc w:val="both"/>
        <w:rPr>
          <w:sz w:val="28"/>
          <w:szCs w:val="28"/>
        </w:rPr>
      </w:pPr>
      <w:r w:rsidRPr="00A11D06">
        <w:rPr>
          <w:sz w:val="28"/>
          <w:szCs w:val="28"/>
        </w:rPr>
        <w:t>7) из информационного стенда, оборудованного возле кабинетов</w:t>
      </w:r>
      <w:r w:rsidR="005B14A2" w:rsidRPr="005B14A2">
        <w:rPr>
          <w:sz w:val="28"/>
          <w:szCs w:val="28"/>
        </w:rPr>
        <w:t xml:space="preserve"> </w:t>
      </w:r>
      <w:r w:rsidR="005B14A2">
        <w:rPr>
          <w:sz w:val="28"/>
          <w:szCs w:val="28"/>
        </w:rPr>
        <w:t>МКУ КУМИ</w:t>
      </w:r>
      <w:r w:rsidRPr="00A11D06">
        <w:rPr>
          <w:sz w:val="28"/>
          <w:szCs w:val="28"/>
        </w:rPr>
        <w:t>;</w:t>
      </w:r>
    </w:p>
    <w:p w:rsidR="002C1393" w:rsidRPr="00A11D06" w:rsidRDefault="002C1393" w:rsidP="002C1393">
      <w:pPr>
        <w:ind w:firstLine="709"/>
        <w:jc w:val="both"/>
        <w:rPr>
          <w:sz w:val="28"/>
          <w:szCs w:val="28"/>
        </w:rPr>
      </w:pPr>
      <w:r w:rsidRPr="00A11D06">
        <w:rPr>
          <w:sz w:val="28"/>
          <w:szCs w:val="28"/>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по адресу: 672007, Забайкальский край, г. Чита, ул. Бутина, 72;</w:t>
      </w:r>
    </w:p>
    <w:p w:rsidR="002C1393" w:rsidRPr="00A11D06" w:rsidRDefault="002C1393" w:rsidP="002C1393">
      <w:pPr>
        <w:ind w:firstLine="720"/>
        <w:jc w:val="both"/>
        <w:rPr>
          <w:sz w:val="28"/>
          <w:szCs w:val="28"/>
        </w:rPr>
      </w:pPr>
      <w:r w:rsidRPr="00A11D06">
        <w:rPr>
          <w:sz w:val="28"/>
          <w:szCs w:val="28"/>
        </w:rPr>
        <w:lastRenderedPageBreak/>
        <w:t>9) по телефону филиала КГАУ «МФЦ»:  8 (3022) 21-10-10 – горячая линия;</w:t>
      </w:r>
    </w:p>
    <w:p w:rsidR="002C1393" w:rsidRPr="00A11D06" w:rsidRDefault="002C1393" w:rsidP="002C1393">
      <w:pPr>
        <w:ind w:firstLine="720"/>
        <w:jc w:val="both"/>
        <w:rPr>
          <w:sz w:val="28"/>
          <w:szCs w:val="28"/>
        </w:rPr>
      </w:pPr>
      <w:r w:rsidRPr="00A11D06">
        <w:rPr>
          <w:sz w:val="28"/>
          <w:szCs w:val="28"/>
        </w:rPr>
        <w:t xml:space="preserve">10) в информационно-телекоммуникационной сети «Интернет» на официальном сайте филиала КГАУ «МФЦ»:  </w:t>
      </w:r>
      <w:proofErr w:type="spellStart"/>
      <w:r w:rsidRPr="00A11D06">
        <w:rPr>
          <w:sz w:val="28"/>
          <w:szCs w:val="28"/>
          <w:lang w:val="en-US"/>
        </w:rPr>
        <w:t>mfc</w:t>
      </w:r>
      <w:proofErr w:type="spellEnd"/>
      <w:r w:rsidRPr="00A11D06">
        <w:rPr>
          <w:sz w:val="28"/>
          <w:szCs w:val="28"/>
        </w:rPr>
        <w:t>-</w:t>
      </w:r>
      <w:proofErr w:type="spellStart"/>
      <w:r w:rsidRPr="00A11D06">
        <w:rPr>
          <w:sz w:val="28"/>
          <w:szCs w:val="28"/>
          <w:lang w:val="en-US"/>
        </w:rPr>
        <w:t>chita</w:t>
      </w:r>
      <w:proofErr w:type="spellEnd"/>
      <w:r w:rsidRPr="00A11D06">
        <w:rPr>
          <w:sz w:val="28"/>
          <w:szCs w:val="28"/>
        </w:rPr>
        <w:t>.</w:t>
      </w:r>
      <w:proofErr w:type="spellStart"/>
      <w:r w:rsidRPr="00A11D06">
        <w:rPr>
          <w:sz w:val="28"/>
          <w:szCs w:val="28"/>
          <w:lang w:val="en-US"/>
        </w:rPr>
        <w:t>ru</w:t>
      </w:r>
      <w:proofErr w:type="spellEnd"/>
      <w:proofErr w:type="gramStart"/>
      <w:r w:rsidR="005B14A2">
        <w:rPr>
          <w:sz w:val="28"/>
          <w:szCs w:val="28"/>
        </w:rPr>
        <w:t xml:space="preserve"> </w:t>
      </w:r>
      <w:r w:rsidRPr="00A11D06">
        <w:rPr>
          <w:sz w:val="28"/>
          <w:szCs w:val="28"/>
        </w:rPr>
        <w:t>;</w:t>
      </w:r>
      <w:proofErr w:type="gramEnd"/>
    </w:p>
    <w:p w:rsidR="002C1393" w:rsidRPr="00A11D06" w:rsidRDefault="002C1393" w:rsidP="002C1393">
      <w:pPr>
        <w:ind w:firstLine="720"/>
        <w:jc w:val="both"/>
        <w:rPr>
          <w:sz w:val="28"/>
          <w:szCs w:val="28"/>
        </w:rPr>
      </w:pPr>
      <w:r w:rsidRPr="00A11D06">
        <w:rPr>
          <w:sz w:val="28"/>
          <w:szCs w:val="28"/>
        </w:rPr>
        <w:t xml:space="preserve">11) посредством обращения в филиал КГАУ «МФЦ» по электронной почте:  </w:t>
      </w:r>
      <w:hyperlink r:id="rId8" w:history="1">
        <w:r w:rsidRPr="00A11D06">
          <w:rPr>
            <w:rStyle w:val="a6"/>
            <w:sz w:val="28"/>
            <w:szCs w:val="28"/>
            <w:lang w:val="en-US"/>
          </w:rPr>
          <w:t>kontakt</w:t>
        </w:r>
        <w:r w:rsidRPr="00A11D06">
          <w:rPr>
            <w:rStyle w:val="a6"/>
            <w:sz w:val="28"/>
            <w:szCs w:val="28"/>
          </w:rPr>
          <w:t>@</w:t>
        </w:r>
        <w:r w:rsidRPr="00A11D06">
          <w:rPr>
            <w:rStyle w:val="a6"/>
            <w:sz w:val="28"/>
            <w:szCs w:val="28"/>
            <w:lang w:val="en-US"/>
          </w:rPr>
          <w:t>mfc</w:t>
        </w:r>
        <w:r w:rsidRPr="00A11D06">
          <w:rPr>
            <w:rStyle w:val="a6"/>
            <w:sz w:val="28"/>
            <w:szCs w:val="28"/>
          </w:rPr>
          <w:t>-</w:t>
        </w:r>
        <w:r w:rsidRPr="00A11D06">
          <w:rPr>
            <w:rStyle w:val="a6"/>
            <w:sz w:val="28"/>
            <w:szCs w:val="28"/>
            <w:lang w:val="en-US"/>
          </w:rPr>
          <w:t>chita</w:t>
        </w:r>
        <w:r w:rsidRPr="00A11D06">
          <w:rPr>
            <w:rStyle w:val="a6"/>
            <w:sz w:val="28"/>
            <w:szCs w:val="28"/>
          </w:rPr>
          <w:t>.</w:t>
        </w:r>
        <w:r w:rsidRPr="00A11D06">
          <w:rPr>
            <w:rStyle w:val="a6"/>
            <w:sz w:val="28"/>
            <w:szCs w:val="28"/>
            <w:lang w:val="en-US"/>
          </w:rPr>
          <w:t>ru</w:t>
        </w:r>
      </w:hyperlink>
      <w:r w:rsidRPr="00A11D06">
        <w:rPr>
          <w:sz w:val="28"/>
          <w:szCs w:val="28"/>
        </w:rPr>
        <w:t>.</w:t>
      </w:r>
    </w:p>
    <w:p w:rsidR="002C1393" w:rsidRPr="00780B6C" w:rsidRDefault="002C1393" w:rsidP="002C1393">
      <w:pPr>
        <w:ind w:firstLine="720"/>
        <w:jc w:val="both"/>
        <w:rPr>
          <w:sz w:val="28"/>
          <w:szCs w:val="28"/>
        </w:rPr>
      </w:pPr>
      <w:r w:rsidRPr="00780B6C">
        <w:rPr>
          <w:sz w:val="28"/>
          <w:szCs w:val="28"/>
        </w:rPr>
        <w:t xml:space="preserve">12) у специалистов Оловяннинского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Оловяннинский филиал КГАУ МФЦ по Оловяннинскому району) по месту нахождения филиала: 674500 Забайкальский край </w:t>
      </w:r>
      <w:proofErr w:type="spellStart"/>
      <w:r w:rsidR="001909D1">
        <w:rPr>
          <w:sz w:val="28"/>
          <w:szCs w:val="28"/>
        </w:rPr>
        <w:t>Оловяннинский</w:t>
      </w:r>
      <w:proofErr w:type="spellEnd"/>
      <w:r w:rsidR="001909D1">
        <w:rPr>
          <w:sz w:val="28"/>
          <w:szCs w:val="28"/>
        </w:rPr>
        <w:t xml:space="preserve"> район </w:t>
      </w:r>
      <w:proofErr w:type="spellStart"/>
      <w:r w:rsidRPr="00780B6C">
        <w:rPr>
          <w:sz w:val="28"/>
          <w:szCs w:val="28"/>
        </w:rPr>
        <w:t>пгт</w:t>
      </w:r>
      <w:proofErr w:type="spellEnd"/>
      <w:r w:rsidRPr="00780B6C">
        <w:rPr>
          <w:sz w:val="28"/>
          <w:szCs w:val="28"/>
        </w:rPr>
        <w:t>. Оловянная, пер Школьный, 1</w:t>
      </w:r>
      <w:r w:rsidR="005B14A2">
        <w:rPr>
          <w:sz w:val="28"/>
          <w:szCs w:val="28"/>
        </w:rPr>
        <w:t>.</w:t>
      </w:r>
    </w:p>
    <w:p w:rsidR="002C1393" w:rsidRPr="00A11D06" w:rsidRDefault="002C1393" w:rsidP="002C1393">
      <w:pPr>
        <w:pStyle w:val="ad"/>
      </w:pPr>
      <w:r w:rsidRPr="00A11D06">
        <w:t>1.3.2. График приема (выдачи) документов по предоставлению муниципальной услуги</w:t>
      </w:r>
      <w:r w:rsidR="005B14A2">
        <w:t xml:space="preserve"> МКУ КУМИ:</w:t>
      </w:r>
    </w:p>
    <w:p w:rsidR="002C1393" w:rsidRPr="00A11D06" w:rsidRDefault="002C1393" w:rsidP="002C1393">
      <w:pPr>
        <w:ind w:firstLine="720"/>
        <w:jc w:val="both"/>
        <w:rPr>
          <w:sz w:val="28"/>
          <w:szCs w:val="28"/>
        </w:rPr>
      </w:pPr>
      <w:r w:rsidRPr="00A11D06">
        <w:rPr>
          <w:sz w:val="28"/>
          <w:szCs w:val="28"/>
        </w:rPr>
        <w:t>Понедельник, вторник, среда, четверг  - с 08.00 до 17.15</w:t>
      </w:r>
    </w:p>
    <w:p w:rsidR="002C1393" w:rsidRPr="00A11D06" w:rsidRDefault="002C1393" w:rsidP="002C1393">
      <w:pPr>
        <w:ind w:firstLine="720"/>
        <w:jc w:val="both"/>
        <w:rPr>
          <w:sz w:val="28"/>
          <w:szCs w:val="28"/>
        </w:rPr>
      </w:pPr>
      <w:r w:rsidRPr="00A11D06">
        <w:rPr>
          <w:sz w:val="28"/>
          <w:szCs w:val="28"/>
        </w:rPr>
        <w:t>обед  - с 12.00 до 13.00</w:t>
      </w:r>
    </w:p>
    <w:p w:rsidR="002C1393" w:rsidRPr="00A11D06" w:rsidRDefault="002C1393" w:rsidP="002C1393">
      <w:pPr>
        <w:ind w:firstLine="720"/>
        <w:jc w:val="both"/>
        <w:rPr>
          <w:sz w:val="28"/>
          <w:szCs w:val="28"/>
        </w:rPr>
      </w:pPr>
      <w:r w:rsidRPr="00A11D06">
        <w:rPr>
          <w:sz w:val="28"/>
          <w:szCs w:val="28"/>
        </w:rPr>
        <w:t>Пятница -  с 08.00 до 16.00</w:t>
      </w:r>
    </w:p>
    <w:p w:rsidR="002C1393" w:rsidRPr="00A11D06" w:rsidRDefault="002C1393" w:rsidP="002C1393">
      <w:pPr>
        <w:ind w:firstLine="720"/>
        <w:jc w:val="both"/>
        <w:rPr>
          <w:sz w:val="28"/>
          <w:szCs w:val="28"/>
        </w:rPr>
      </w:pPr>
      <w:r w:rsidRPr="00A11D06">
        <w:rPr>
          <w:sz w:val="28"/>
          <w:szCs w:val="28"/>
        </w:rPr>
        <w:t xml:space="preserve">обед  - с 12.00 до 13.00 </w:t>
      </w:r>
    </w:p>
    <w:p w:rsidR="002C1393" w:rsidRPr="00A11D06" w:rsidRDefault="002C1393" w:rsidP="002C1393">
      <w:pPr>
        <w:ind w:firstLine="720"/>
        <w:jc w:val="both"/>
        <w:rPr>
          <w:sz w:val="28"/>
          <w:szCs w:val="28"/>
        </w:rPr>
      </w:pPr>
      <w:r w:rsidRPr="00A11D06">
        <w:rPr>
          <w:sz w:val="28"/>
          <w:szCs w:val="28"/>
        </w:rPr>
        <w:t>Выходные дни –</w:t>
      </w:r>
      <w:r w:rsidR="00407368">
        <w:rPr>
          <w:sz w:val="28"/>
          <w:szCs w:val="28"/>
        </w:rPr>
        <w:t xml:space="preserve"> </w:t>
      </w:r>
      <w:r w:rsidRPr="00A11D06">
        <w:rPr>
          <w:sz w:val="28"/>
          <w:szCs w:val="28"/>
        </w:rPr>
        <w:t>суббота, воскресенье.</w:t>
      </w:r>
    </w:p>
    <w:p w:rsidR="002C1393" w:rsidRPr="00A11D06" w:rsidRDefault="002C1393" w:rsidP="002C1393">
      <w:pPr>
        <w:ind w:firstLine="709"/>
        <w:jc w:val="both"/>
        <w:rPr>
          <w:sz w:val="28"/>
          <w:szCs w:val="28"/>
        </w:rPr>
      </w:pPr>
      <w:r w:rsidRPr="00A11D06">
        <w:rPr>
          <w:sz w:val="28"/>
          <w:szCs w:val="28"/>
        </w:rPr>
        <w:t xml:space="preserve">1.3.2.2. График приема (выдачи) документов по предоставлению муниципальной услуги в филиале КГАУ «МФЦ»: </w:t>
      </w:r>
    </w:p>
    <w:p w:rsidR="002C1393" w:rsidRPr="00A11D06" w:rsidRDefault="002C1393" w:rsidP="002C1393">
      <w:pPr>
        <w:ind w:firstLine="709"/>
        <w:jc w:val="both"/>
        <w:rPr>
          <w:sz w:val="28"/>
          <w:szCs w:val="28"/>
        </w:rPr>
      </w:pPr>
      <w:r w:rsidRPr="00A11D06">
        <w:rPr>
          <w:sz w:val="28"/>
          <w:szCs w:val="28"/>
        </w:rPr>
        <w:t>Понедельник, вторник, среда, четверг, пятница, суббота – 08.00 до 20.00</w:t>
      </w:r>
    </w:p>
    <w:p w:rsidR="002C1393" w:rsidRPr="00A11D06" w:rsidRDefault="002C1393" w:rsidP="002C1393">
      <w:pPr>
        <w:ind w:firstLine="709"/>
        <w:jc w:val="both"/>
        <w:rPr>
          <w:sz w:val="28"/>
          <w:szCs w:val="28"/>
        </w:rPr>
      </w:pPr>
      <w:r w:rsidRPr="00A11D06">
        <w:rPr>
          <w:sz w:val="28"/>
          <w:szCs w:val="28"/>
        </w:rPr>
        <w:t>Обед – 13.00 до 14.00</w:t>
      </w:r>
    </w:p>
    <w:p w:rsidR="002C1393" w:rsidRPr="00A11D06" w:rsidRDefault="002C1393" w:rsidP="002C1393">
      <w:pPr>
        <w:ind w:firstLine="709"/>
        <w:jc w:val="both"/>
        <w:rPr>
          <w:sz w:val="28"/>
          <w:szCs w:val="28"/>
        </w:rPr>
      </w:pPr>
      <w:r w:rsidRPr="00A11D06">
        <w:rPr>
          <w:sz w:val="28"/>
          <w:szCs w:val="28"/>
        </w:rPr>
        <w:t>Выходной день – воскресенье.</w:t>
      </w:r>
    </w:p>
    <w:p w:rsidR="002C1393" w:rsidRPr="00780B6C" w:rsidRDefault="002C1393" w:rsidP="002C1393">
      <w:pPr>
        <w:ind w:firstLine="709"/>
        <w:jc w:val="both"/>
        <w:rPr>
          <w:sz w:val="28"/>
          <w:szCs w:val="28"/>
        </w:rPr>
      </w:pPr>
      <w:r w:rsidRPr="00780B6C">
        <w:rPr>
          <w:sz w:val="28"/>
          <w:szCs w:val="28"/>
        </w:rPr>
        <w:t>1.3.2.3. График приема (выдачи) документов по предоставлению муниципальной услуги в Оловяннинском филиале КГАУ «МФЦ»:</w:t>
      </w:r>
    </w:p>
    <w:p w:rsidR="002C1393" w:rsidRPr="00780B6C" w:rsidRDefault="002C1393" w:rsidP="002C1393">
      <w:pPr>
        <w:ind w:firstLine="709"/>
        <w:jc w:val="both"/>
        <w:rPr>
          <w:sz w:val="28"/>
          <w:szCs w:val="28"/>
        </w:rPr>
      </w:pPr>
      <w:r w:rsidRPr="00780B6C">
        <w:rPr>
          <w:sz w:val="28"/>
          <w:szCs w:val="28"/>
        </w:rPr>
        <w:t>Понедельник, вторник, среда, четверг – 08.00 до 17.00</w:t>
      </w:r>
    </w:p>
    <w:p w:rsidR="002C1393" w:rsidRPr="00780B6C" w:rsidRDefault="002C1393" w:rsidP="002C1393">
      <w:pPr>
        <w:ind w:firstLine="709"/>
        <w:jc w:val="both"/>
        <w:rPr>
          <w:sz w:val="28"/>
          <w:szCs w:val="28"/>
        </w:rPr>
      </w:pPr>
      <w:r w:rsidRPr="00780B6C">
        <w:rPr>
          <w:sz w:val="28"/>
          <w:szCs w:val="28"/>
        </w:rPr>
        <w:t>Пятница- 08.00 до 14.00</w:t>
      </w:r>
    </w:p>
    <w:p w:rsidR="002C1393" w:rsidRPr="00780B6C" w:rsidRDefault="002C1393" w:rsidP="002C1393">
      <w:pPr>
        <w:ind w:firstLine="709"/>
        <w:jc w:val="both"/>
        <w:rPr>
          <w:sz w:val="28"/>
          <w:szCs w:val="28"/>
        </w:rPr>
      </w:pPr>
      <w:r w:rsidRPr="00780B6C">
        <w:rPr>
          <w:sz w:val="28"/>
          <w:szCs w:val="28"/>
        </w:rPr>
        <w:t>Обед – 12.00 до 13.00</w:t>
      </w:r>
    </w:p>
    <w:p w:rsidR="002C1393" w:rsidRPr="00A11D06" w:rsidRDefault="002C1393" w:rsidP="002C1393">
      <w:pPr>
        <w:ind w:firstLine="709"/>
        <w:jc w:val="both"/>
        <w:rPr>
          <w:sz w:val="28"/>
          <w:szCs w:val="28"/>
        </w:rPr>
      </w:pPr>
      <w:r w:rsidRPr="00780B6C">
        <w:rPr>
          <w:sz w:val="28"/>
          <w:szCs w:val="28"/>
        </w:rPr>
        <w:t>Выходной день – суббота, воскресенье</w:t>
      </w:r>
      <w:r>
        <w:rPr>
          <w:sz w:val="28"/>
          <w:szCs w:val="28"/>
        </w:rPr>
        <w:t>.</w:t>
      </w:r>
    </w:p>
    <w:p w:rsidR="002C1393" w:rsidRPr="00A11D06" w:rsidRDefault="002C1393" w:rsidP="002C1393">
      <w:pPr>
        <w:ind w:firstLine="720"/>
        <w:jc w:val="both"/>
        <w:rPr>
          <w:sz w:val="28"/>
          <w:szCs w:val="28"/>
        </w:rPr>
      </w:pPr>
      <w:r w:rsidRPr="00A11D06">
        <w:rPr>
          <w:sz w:val="28"/>
          <w:szCs w:val="28"/>
        </w:rPr>
        <w:t>1.3.3. Информация о сроке завершения подготовки документов и возможности их получения сообщается заявителю при подаче документов.</w:t>
      </w:r>
    </w:p>
    <w:p w:rsidR="002C1393" w:rsidRPr="00A11D06" w:rsidRDefault="002C1393" w:rsidP="002C1393">
      <w:pPr>
        <w:ind w:firstLine="720"/>
        <w:jc w:val="both"/>
        <w:rPr>
          <w:sz w:val="28"/>
          <w:szCs w:val="28"/>
        </w:rPr>
      </w:pPr>
      <w:r w:rsidRPr="00A11D06">
        <w:rPr>
          <w:sz w:val="28"/>
          <w:szCs w:val="28"/>
        </w:rPr>
        <w:t>Информация об отказе в предоставлении муниципальной услуги направляется заявителю заказным письмом с уведомлением.</w:t>
      </w:r>
    </w:p>
    <w:p w:rsidR="002C1393" w:rsidRDefault="002C1393" w:rsidP="002C1393">
      <w:pPr>
        <w:ind w:firstLine="720"/>
        <w:jc w:val="both"/>
        <w:rPr>
          <w:sz w:val="28"/>
          <w:szCs w:val="28"/>
        </w:rPr>
      </w:pPr>
      <w:r w:rsidRPr="00A11D06">
        <w:rPr>
          <w:sz w:val="28"/>
          <w:szCs w:val="28"/>
        </w:rPr>
        <w:t xml:space="preserve">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 или сотрудники Оловяннинского филиала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отдела </w:t>
      </w:r>
      <w:r>
        <w:rPr>
          <w:sz w:val="28"/>
          <w:szCs w:val="28"/>
        </w:rPr>
        <w:t xml:space="preserve">по имуществу и градостроительству </w:t>
      </w:r>
      <w:r w:rsidR="005B14A2">
        <w:rPr>
          <w:sz w:val="28"/>
          <w:szCs w:val="28"/>
        </w:rPr>
        <w:t xml:space="preserve">МКУ КУМИ </w:t>
      </w:r>
      <w:r w:rsidRPr="00A11D06">
        <w:rPr>
          <w:sz w:val="28"/>
          <w:szCs w:val="28"/>
        </w:rPr>
        <w:t>и  Оловяннинский филиал КГАУ «МФЦ».</w:t>
      </w:r>
    </w:p>
    <w:p w:rsidR="00FA7F40" w:rsidRPr="00DF3ABA" w:rsidRDefault="00FA7F40" w:rsidP="003D4653">
      <w:pPr>
        <w:ind w:firstLine="567"/>
        <w:jc w:val="both"/>
        <w:rPr>
          <w:sz w:val="28"/>
          <w:szCs w:val="28"/>
        </w:rPr>
      </w:pPr>
      <w:r w:rsidRPr="00DF3ABA">
        <w:rPr>
          <w:sz w:val="28"/>
          <w:szCs w:val="28"/>
        </w:rPr>
        <w:t>1.3.5. Должностные лица</w:t>
      </w:r>
      <w:r w:rsidR="009459AE">
        <w:rPr>
          <w:sz w:val="28"/>
          <w:szCs w:val="28"/>
        </w:rPr>
        <w:t xml:space="preserve"> </w:t>
      </w:r>
      <w:r w:rsidR="003D4653">
        <w:rPr>
          <w:sz w:val="28"/>
          <w:szCs w:val="28"/>
        </w:rPr>
        <w:t xml:space="preserve">МКУ КУМИ </w:t>
      </w:r>
      <w:r w:rsidRPr="00DF3ABA">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A7F40" w:rsidRPr="00DF3ABA" w:rsidRDefault="00FA7F40" w:rsidP="003D4653">
      <w:pPr>
        <w:ind w:firstLine="567"/>
        <w:jc w:val="both"/>
        <w:rPr>
          <w:sz w:val="28"/>
          <w:szCs w:val="28"/>
        </w:rPr>
      </w:pPr>
      <w:r w:rsidRPr="00DF3ABA">
        <w:rPr>
          <w:sz w:val="28"/>
          <w:szCs w:val="28"/>
        </w:rPr>
        <w:t>1.3.6. Письменное обращение, поступившее в</w:t>
      </w:r>
      <w:r w:rsidR="009459AE">
        <w:rPr>
          <w:sz w:val="28"/>
          <w:szCs w:val="28"/>
        </w:rPr>
        <w:t xml:space="preserve"> </w:t>
      </w:r>
      <w:r w:rsidR="003D4653">
        <w:rPr>
          <w:sz w:val="28"/>
          <w:szCs w:val="28"/>
        </w:rPr>
        <w:t xml:space="preserve">МКУ КУМИ </w:t>
      </w:r>
      <w:r w:rsidRPr="00DF3ABA">
        <w:rPr>
          <w:sz w:val="28"/>
          <w:szCs w:val="28"/>
        </w:rPr>
        <w:t>рассматривается в течение 30 дней со дня регистрации письменного обращения.</w:t>
      </w:r>
    </w:p>
    <w:p w:rsidR="00FA7F40" w:rsidRPr="00DF3ABA" w:rsidRDefault="00FA7F40" w:rsidP="00FA7F40">
      <w:pPr>
        <w:ind w:firstLine="567"/>
        <w:jc w:val="both"/>
        <w:rPr>
          <w:sz w:val="28"/>
          <w:szCs w:val="28"/>
        </w:rPr>
      </w:pPr>
      <w:r w:rsidRPr="00DF3ABA">
        <w:rPr>
          <w:sz w:val="28"/>
          <w:szCs w:val="28"/>
        </w:rPr>
        <w:lastRenderedPageBreak/>
        <w:t xml:space="preserve">Ответы на письменные обращения заявителей направляются за подписью </w:t>
      </w:r>
      <w:r w:rsidR="005B14A2">
        <w:rPr>
          <w:sz w:val="28"/>
          <w:szCs w:val="28"/>
        </w:rPr>
        <w:t xml:space="preserve">председателя МКУ КУМИ </w:t>
      </w:r>
      <w:r w:rsidRPr="00DF3ABA">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A7F40" w:rsidRPr="00DF3ABA" w:rsidRDefault="00FA7F40" w:rsidP="00FA7F40">
      <w:pPr>
        <w:ind w:firstLine="567"/>
        <w:jc w:val="both"/>
        <w:rPr>
          <w:sz w:val="28"/>
          <w:szCs w:val="28"/>
        </w:rPr>
      </w:pPr>
      <w:r w:rsidRPr="00DF3ABA">
        <w:rPr>
          <w:sz w:val="28"/>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A7F40" w:rsidRPr="00DF3ABA" w:rsidRDefault="00FA7F40" w:rsidP="00FA7F40">
      <w:pPr>
        <w:ind w:firstLine="567"/>
        <w:jc w:val="both"/>
        <w:rPr>
          <w:sz w:val="28"/>
          <w:szCs w:val="28"/>
        </w:rPr>
      </w:pPr>
      <w:r w:rsidRPr="00DF3ABA">
        <w:rPr>
          <w:sz w:val="28"/>
          <w:szCs w:val="28"/>
        </w:rPr>
        <w:t>Ответы на обращения, полученные по электронной почте, даются в порядке, установленном в пункте 1.3.6.</w:t>
      </w:r>
    </w:p>
    <w:p w:rsidR="00FA7F40" w:rsidRPr="00DF3ABA" w:rsidRDefault="00FA7F40" w:rsidP="00FA7F40">
      <w:pPr>
        <w:ind w:firstLine="851"/>
        <w:jc w:val="both"/>
        <w:rPr>
          <w:sz w:val="28"/>
          <w:szCs w:val="28"/>
        </w:rPr>
      </w:pPr>
      <w:r w:rsidRPr="00DF3ABA">
        <w:rPr>
          <w:sz w:val="28"/>
          <w:szCs w:val="28"/>
        </w:rPr>
        <w:t>1.3.8. Информацию по вопросам предоставления муниципальной услуги, сведения о ходе предоставления услуги можно получить на  Портале.</w:t>
      </w:r>
    </w:p>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FA7F40" w:rsidRPr="00DF3ABA" w:rsidRDefault="00FA7F40" w:rsidP="00FA7F40">
      <w:pPr>
        <w:ind w:firstLine="567"/>
        <w:rPr>
          <w:sz w:val="28"/>
          <w:szCs w:val="28"/>
        </w:rPr>
      </w:pP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2.1. Наименование муниципальной услуги</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Продление срока действия разрешения на строительство.</w:t>
      </w:r>
    </w:p>
    <w:p w:rsidR="00FA7F40" w:rsidRPr="00DF3ABA" w:rsidRDefault="00FA7F40" w:rsidP="00FA7F40">
      <w:pPr>
        <w:ind w:firstLine="851"/>
        <w:jc w:val="both"/>
        <w:rPr>
          <w:sz w:val="28"/>
          <w:szCs w:val="28"/>
        </w:rPr>
      </w:pPr>
      <w:r w:rsidRPr="00DF3ABA">
        <w:rPr>
          <w:sz w:val="28"/>
          <w:szCs w:val="28"/>
        </w:rPr>
        <w:t>2.2. Наименование органа, предоставляющего муниципальную услугу.</w:t>
      </w:r>
    </w:p>
    <w:p w:rsidR="00FA7F40" w:rsidRPr="00DF3ABA" w:rsidRDefault="00FA7F40" w:rsidP="006A2297">
      <w:pPr>
        <w:ind w:firstLine="851"/>
        <w:jc w:val="both"/>
        <w:rPr>
          <w:sz w:val="28"/>
          <w:szCs w:val="28"/>
        </w:rPr>
      </w:pPr>
      <w:r w:rsidRPr="00DF3ABA">
        <w:rPr>
          <w:sz w:val="28"/>
          <w:szCs w:val="28"/>
        </w:rPr>
        <w:t xml:space="preserve">Муниципальная услуга предоставляется </w:t>
      </w:r>
      <w:r w:rsidR="003D4653">
        <w:rPr>
          <w:sz w:val="28"/>
          <w:szCs w:val="28"/>
        </w:rPr>
        <w:t xml:space="preserve">МКУ КУМИ </w:t>
      </w:r>
      <w:r w:rsidRPr="00DF3ABA">
        <w:rPr>
          <w:sz w:val="28"/>
          <w:szCs w:val="28"/>
        </w:rPr>
        <w:t>(далее – Исполнитель).</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2.3. Результатом предоставления муниципальной услуги являются:</w:t>
      </w:r>
    </w:p>
    <w:p w:rsidR="00FA7F40" w:rsidRPr="00DF3ABA" w:rsidRDefault="00FA7F40" w:rsidP="00FA7F40">
      <w:pPr>
        <w:ind w:firstLine="851"/>
        <w:jc w:val="both"/>
        <w:rPr>
          <w:sz w:val="28"/>
          <w:szCs w:val="28"/>
        </w:rPr>
      </w:pPr>
      <w:r w:rsidRPr="00DF3ABA">
        <w:rPr>
          <w:sz w:val="28"/>
          <w:szCs w:val="28"/>
        </w:rPr>
        <w:t>1) продление срока действия разрешения на строительство;</w:t>
      </w:r>
    </w:p>
    <w:p w:rsidR="00FA7F40" w:rsidRPr="00DF3ABA" w:rsidRDefault="00FA7F40" w:rsidP="00FA7F40">
      <w:pPr>
        <w:ind w:firstLine="851"/>
        <w:jc w:val="both"/>
        <w:rPr>
          <w:sz w:val="28"/>
          <w:szCs w:val="28"/>
        </w:rPr>
      </w:pPr>
      <w:r w:rsidRPr="00DF3ABA">
        <w:rPr>
          <w:sz w:val="28"/>
          <w:szCs w:val="28"/>
        </w:rPr>
        <w:t>2) направление заявителю отказа в предоставлении муниципальной услуги.</w:t>
      </w:r>
    </w:p>
    <w:p w:rsidR="00FA7F40" w:rsidRPr="00DF3ABA" w:rsidRDefault="00FA7F40" w:rsidP="00FA7F40">
      <w:pPr>
        <w:ind w:firstLine="851"/>
        <w:jc w:val="both"/>
        <w:rPr>
          <w:sz w:val="28"/>
          <w:szCs w:val="28"/>
        </w:rPr>
      </w:pPr>
      <w:r w:rsidRPr="00DF3ABA">
        <w:rPr>
          <w:sz w:val="28"/>
          <w:szCs w:val="28"/>
        </w:rPr>
        <w:t>2.4. Сроки предоставления муниципальной услуги</w:t>
      </w:r>
    </w:p>
    <w:p w:rsidR="00FA7F40" w:rsidRPr="00DF3ABA" w:rsidRDefault="00FA7F40" w:rsidP="00FA7F40">
      <w:pPr>
        <w:pStyle w:val="a5"/>
        <w:spacing w:before="0" w:beforeAutospacing="0" w:after="0" w:afterAutospacing="0"/>
        <w:ind w:firstLine="851"/>
        <w:jc w:val="both"/>
        <w:rPr>
          <w:sz w:val="28"/>
          <w:szCs w:val="28"/>
        </w:rPr>
      </w:pPr>
      <w:r w:rsidRPr="00DF3ABA">
        <w:rPr>
          <w:sz w:val="28"/>
          <w:szCs w:val="28"/>
        </w:rPr>
        <w:t>2.4.1. Срок предоставления муниципальной услуги не долж</w:t>
      </w:r>
      <w:r w:rsidR="002A2B5E">
        <w:rPr>
          <w:sz w:val="28"/>
          <w:szCs w:val="28"/>
        </w:rPr>
        <w:t>ен превышать не более чем семь рабочих дней со дня подачи уведомления</w:t>
      </w:r>
      <w:r w:rsidRPr="00DF3ABA">
        <w:rPr>
          <w:sz w:val="28"/>
          <w:szCs w:val="28"/>
        </w:rPr>
        <w:t xml:space="preserve"> о предоставлении услуги.</w:t>
      </w:r>
    </w:p>
    <w:p w:rsidR="00FA7F40" w:rsidRPr="00DF3ABA" w:rsidRDefault="00FA7F40" w:rsidP="00FA7F40">
      <w:pPr>
        <w:ind w:firstLine="851"/>
        <w:jc w:val="both"/>
        <w:rPr>
          <w:sz w:val="28"/>
          <w:szCs w:val="28"/>
        </w:rPr>
      </w:pPr>
      <w:r w:rsidRPr="00DF3ABA">
        <w:rPr>
          <w:sz w:val="28"/>
          <w:szCs w:val="28"/>
        </w:rPr>
        <w:t>2.5. Правовые основания для предоставления муниципальной услуги</w:t>
      </w:r>
    </w:p>
    <w:p w:rsidR="00FA7F40" w:rsidRPr="00DF3ABA" w:rsidRDefault="00FA7F40" w:rsidP="00FA7F40">
      <w:pPr>
        <w:rPr>
          <w:sz w:val="28"/>
          <w:szCs w:val="28"/>
        </w:rPr>
      </w:pPr>
      <w:bookmarkStart w:id="1" w:name="sub_12"/>
      <w:r w:rsidRPr="00DF3ABA">
        <w:rPr>
          <w:sz w:val="28"/>
          <w:szCs w:val="28"/>
        </w:rPr>
        <w:t xml:space="preserve">Предоставление муниципальной услуги осуществляется в соответствии </w:t>
      </w:r>
      <w:proofErr w:type="gramStart"/>
      <w:r w:rsidRPr="00DF3ABA">
        <w:rPr>
          <w:sz w:val="28"/>
          <w:szCs w:val="28"/>
        </w:rPr>
        <w:t>с</w:t>
      </w:r>
      <w:bookmarkEnd w:id="1"/>
      <w:proofErr w:type="gramEnd"/>
    </w:p>
    <w:p w:rsidR="00FA7F40" w:rsidRPr="00DF3ABA" w:rsidRDefault="00FA7F40" w:rsidP="00FA7F40">
      <w:pPr>
        <w:ind w:firstLine="851"/>
        <w:rPr>
          <w:b/>
          <w:sz w:val="28"/>
          <w:szCs w:val="28"/>
        </w:rPr>
      </w:pPr>
      <w:r w:rsidRPr="00DF3ABA">
        <w:rPr>
          <w:sz w:val="28"/>
          <w:szCs w:val="28"/>
        </w:rPr>
        <w:t xml:space="preserve"> - Конституцией Российской Федерации (</w:t>
      </w:r>
      <w:proofErr w:type="gramStart"/>
      <w:r w:rsidRPr="00DF3ABA">
        <w:rPr>
          <w:sz w:val="28"/>
          <w:szCs w:val="28"/>
        </w:rPr>
        <w:t>принята</w:t>
      </w:r>
      <w:proofErr w:type="gramEnd"/>
      <w:r w:rsidR="002A2B5E">
        <w:rPr>
          <w:sz w:val="28"/>
          <w:szCs w:val="28"/>
        </w:rPr>
        <w:t xml:space="preserve"> </w:t>
      </w:r>
      <w:r w:rsidRPr="00DF3ABA">
        <w:rPr>
          <w:sz w:val="28"/>
          <w:szCs w:val="28"/>
        </w:rPr>
        <w:t xml:space="preserve"> всенародным голосованием 12.12.1993 г.);</w:t>
      </w:r>
    </w:p>
    <w:p w:rsidR="00FA7F40" w:rsidRPr="00DF3ABA" w:rsidRDefault="00FA7F40" w:rsidP="00FA7F40">
      <w:pPr>
        <w:autoSpaceDE w:val="0"/>
        <w:autoSpaceDN w:val="0"/>
        <w:adjustRightInd w:val="0"/>
        <w:ind w:firstLine="851"/>
        <w:jc w:val="both"/>
        <w:rPr>
          <w:sz w:val="28"/>
          <w:szCs w:val="28"/>
        </w:rPr>
      </w:pPr>
      <w:r w:rsidRPr="00DF3AB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FA7F40" w:rsidRPr="00DF3ABA" w:rsidRDefault="00FA7F40" w:rsidP="00FA7F40">
      <w:pPr>
        <w:autoSpaceDE w:val="0"/>
        <w:autoSpaceDN w:val="0"/>
        <w:adjustRightInd w:val="0"/>
        <w:ind w:firstLine="993"/>
        <w:jc w:val="both"/>
        <w:rPr>
          <w:sz w:val="28"/>
          <w:szCs w:val="28"/>
        </w:rPr>
      </w:pPr>
      <w:r w:rsidRPr="00DF3AB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FA7F40" w:rsidRPr="00DF3ABA" w:rsidRDefault="00FA7F40" w:rsidP="00FA7F40">
      <w:pPr>
        <w:autoSpaceDE w:val="0"/>
        <w:autoSpaceDN w:val="0"/>
        <w:adjustRightInd w:val="0"/>
        <w:ind w:firstLine="993"/>
        <w:jc w:val="both"/>
        <w:rPr>
          <w:sz w:val="28"/>
          <w:szCs w:val="28"/>
        </w:rPr>
      </w:pPr>
      <w:r w:rsidRPr="00DF3AB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FA7F40" w:rsidRPr="00DF3ABA" w:rsidRDefault="00FA7F40" w:rsidP="00FA7F40">
      <w:pPr>
        <w:ind w:firstLine="851"/>
        <w:jc w:val="both"/>
        <w:rPr>
          <w:sz w:val="28"/>
          <w:szCs w:val="28"/>
        </w:rPr>
      </w:pPr>
      <w:r w:rsidRPr="00DF3AB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FA7F40" w:rsidRPr="00DF3ABA" w:rsidRDefault="00FA7F40" w:rsidP="00FA7F40">
      <w:pPr>
        <w:ind w:firstLine="851"/>
        <w:jc w:val="both"/>
        <w:rPr>
          <w:sz w:val="28"/>
          <w:szCs w:val="28"/>
        </w:rPr>
      </w:pPr>
      <w:r w:rsidRPr="00DF3ABA">
        <w:rPr>
          <w:sz w:val="28"/>
          <w:szCs w:val="28"/>
        </w:rPr>
        <w:t xml:space="preserve">- Федеральным законом от 09.02.2009 № 8-ФЗ «Об обеспечении доступа к информации о деятельности государственных органов и органов </w:t>
      </w:r>
      <w:r w:rsidRPr="00DF3ABA">
        <w:rPr>
          <w:sz w:val="28"/>
          <w:szCs w:val="28"/>
        </w:rPr>
        <w:lastRenderedPageBreak/>
        <w:t>местного самоуправления» («Собрание законодательства Российской Федерации», 2009, № 7, ст. 776;</w:t>
      </w:r>
    </w:p>
    <w:p w:rsidR="00FA7F40" w:rsidRDefault="00FA7F40" w:rsidP="00FA7F40">
      <w:pPr>
        <w:autoSpaceDE w:val="0"/>
        <w:autoSpaceDN w:val="0"/>
        <w:adjustRightInd w:val="0"/>
        <w:ind w:firstLine="708"/>
        <w:jc w:val="both"/>
        <w:rPr>
          <w:sz w:val="28"/>
          <w:szCs w:val="28"/>
        </w:rPr>
      </w:pPr>
      <w:r w:rsidRPr="00DF3AB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97F59" w:rsidRDefault="00897F59" w:rsidP="00897F59">
      <w:pPr>
        <w:autoSpaceDE w:val="0"/>
        <w:autoSpaceDN w:val="0"/>
        <w:adjustRightInd w:val="0"/>
        <w:ind w:firstLine="708"/>
        <w:jc w:val="both"/>
        <w:rPr>
          <w:sz w:val="28"/>
          <w:szCs w:val="28"/>
        </w:rPr>
      </w:pPr>
      <w:r>
        <w:rPr>
          <w:sz w:val="28"/>
          <w:szCs w:val="28"/>
        </w:rPr>
        <w:t>-   Федеральным законом Российской Федерации  от 24 ноября 1995 г. № 181-ФЗ «О социальной защите инвалидов в Российской Федерации»;</w:t>
      </w:r>
    </w:p>
    <w:p w:rsidR="00897F59" w:rsidRPr="00DF3ABA" w:rsidRDefault="00897F59" w:rsidP="00897F59">
      <w:pPr>
        <w:autoSpaceDE w:val="0"/>
        <w:autoSpaceDN w:val="0"/>
        <w:adjustRightInd w:val="0"/>
        <w:ind w:firstLine="708"/>
        <w:jc w:val="both"/>
        <w:rPr>
          <w:sz w:val="28"/>
          <w:szCs w:val="28"/>
        </w:rPr>
      </w:pPr>
      <w:r>
        <w:rPr>
          <w:sz w:val="28"/>
          <w:szCs w:val="28"/>
        </w:rPr>
        <w:t>-  Федеральным законом  Российской Федерации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FA7F40" w:rsidRPr="00DF3ABA" w:rsidRDefault="00FA7F40" w:rsidP="00FA7F40">
      <w:pPr>
        <w:autoSpaceDE w:val="0"/>
        <w:autoSpaceDN w:val="0"/>
        <w:adjustRightInd w:val="0"/>
        <w:ind w:firstLine="851"/>
        <w:jc w:val="both"/>
        <w:rPr>
          <w:sz w:val="28"/>
          <w:szCs w:val="28"/>
        </w:rPr>
      </w:pPr>
      <w:r w:rsidRPr="00DF3AB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FA7F40" w:rsidRPr="00DF3ABA" w:rsidRDefault="00FA7F40" w:rsidP="00FA7F40">
      <w:pPr>
        <w:autoSpaceDE w:val="0"/>
        <w:autoSpaceDN w:val="0"/>
        <w:adjustRightInd w:val="0"/>
        <w:ind w:firstLine="708"/>
        <w:jc w:val="both"/>
        <w:rPr>
          <w:sz w:val="28"/>
          <w:szCs w:val="28"/>
        </w:rPr>
      </w:pPr>
      <w:r w:rsidRPr="00DF3AB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3ABA">
        <w:rPr>
          <w:bCs/>
          <w:sz w:val="28"/>
          <w:szCs w:val="28"/>
        </w:rPr>
        <w:t>Собрание законодательства РФ»,2011, № 44, ст. 6273);</w:t>
      </w:r>
    </w:p>
    <w:p w:rsidR="00FA7F40" w:rsidRPr="00DF3ABA" w:rsidRDefault="00FA7F40" w:rsidP="00FA7F40">
      <w:pPr>
        <w:autoSpaceDE w:val="0"/>
        <w:autoSpaceDN w:val="0"/>
        <w:adjustRightInd w:val="0"/>
        <w:ind w:firstLine="708"/>
        <w:jc w:val="both"/>
        <w:rPr>
          <w:sz w:val="28"/>
          <w:szCs w:val="28"/>
        </w:rPr>
      </w:pPr>
      <w:r w:rsidRPr="00DF3AB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FA7F40" w:rsidRPr="00DF3ABA" w:rsidRDefault="00FA7F40" w:rsidP="00FA7F40">
      <w:pPr>
        <w:autoSpaceDE w:val="0"/>
        <w:autoSpaceDN w:val="0"/>
        <w:adjustRightInd w:val="0"/>
        <w:ind w:firstLine="708"/>
        <w:jc w:val="both"/>
        <w:rPr>
          <w:sz w:val="28"/>
          <w:szCs w:val="28"/>
        </w:rPr>
      </w:pPr>
      <w:r w:rsidRPr="00DF3AB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FA7F40" w:rsidRDefault="00FA7F40" w:rsidP="00FA7F40">
      <w:pPr>
        <w:autoSpaceDE w:val="0"/>
        <w:autoSpaceDN w:val="0"/>
        <w:adjustRightInd w:val="0"/>
        <w:ind w:firstLine="851"/>
        <w:jc w:val="both"/>
        <w:rPr>
          <w:sz w:val="28"/>
          <w:szCs w:val="28"/>
        </w:rPr>
      </w:pPr>
      <w:r w:rsidRPr="00DF3AB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909D1" w:rsidRPr="001909D1" w:rsidRDefault="001909D1" w:rsidP="001909D1">
      <w:pPr>
        <w:widowControl w:val="0"/>
        <w:suppressAutoHyphens/>
        <w:autoSpaceDE w:val="0"/>
        <w:ind w:firstLine="851"/>
        <w:jc w:val="both"/>
        <w:rPr>
          <w:rFonts w:eastAsia="SimSun" w:cs="Mangal"/>
          <w:kern w:val="1"/>
          <w:sz w:val="28"/>
          <w:szCs w:val="28"/>
          <w:lang w:eastAsia="zh-CN" w:bidi="hi-IN"/>
        </w:rPr>
      </w:pPr>
      <w:r>
        <w:rPr>
          <w:sz w:val="28"/>
          <w:szCs w:val="28"/>
        </w:rPr>
        <w:t>- Уставом  муниципального района «</w:t>
      </w:r>
      <w:proofErr w:type="spellStart"/>
      <w:r>
        <w:rPr>
          <w:sz w:val="28"/>
          <w:szCs w:val="28"/>
        </w:rPr>
        <w:t>Оловяннинский</w:t>
      </w:r>
      <w:proofErr w:type="spellEnd"/>
      <w:r>
        <w:rPr>
          <w:sz w:val="28"/>
          <w:szCs w:val="28"/>
        </w:rPr>
        <w:t xml:space="preserve"> район», </w:t>
      </w:r>
      <w:r w:rsidR="00715179">
        <w:rPr>
          <w:sz w:val="28"/>
          <w:szCs w:val="28"/>
        </w:rPr>
        <w:t>зарегистрированный</w:t>
      </w:r>
      <w:r w:rsidRPr="007670DF">
        <w:rPr>
          <w:sz w:val="28"/>
          <w:szCs w:val="28"/>
        </w:rPr>
        <w:t xml:space="preserve"> Министерством юстиции Российской Федерации по Забайкальскому краю</w:t>
      </w:r>
      <w:r>
        <w:rPr>
          <w:sz w:val="28"/>
          <w:szCs w:val="28"/>
        </w:rPr>
        <w:t xml:space="preserve"> от  24.10.2014 года;</w:t>
      </w:r>
    </w:p>
    <w:p w:rsidR="00FA7F40" w:rsidRPr="00DF3ABA" w:rsidRDefault="00FA7F40" w:rsidP="00FA7F40">
      <w:pPr>
        <w:autoSpaceDE w:val="0"/>
        <w:autoSpaceDN w:val="0"/>
        <w:adjustRightInd w:val="0"/>
        <w:ind w:firstLine="851"/>
        <w:jc w:val="both"/>
        <w:rPr>
          <w:sz w:val="28"/>
          <w:szCs w:val="28"/>
        </w:rPr>
      </w:pPr>
      <w:r w:rsidRPr="00DF3ABA">
        <w:rPr>
          <w:sz w:val="28"/>
          <w:szCs w:val="28"/>
        </w:rPr>
        <w:t xml:space="preserve">- иными нормативными правовыми актами Российской Федерации, Забайкальского края и муниципальными правовыми актами </w:t>
      </w:r>
      <w:r>
        <w:rPr>
          <w:sz w:val="28"/>
          <w:szCs w:val="28"/>
        </w:rPr>
        <w:t>муниципального района «Оловяннинский район»</w:t>
      </w:r>
    </w:p>
    <w:p w:rsidR="00FA7F40" w:rsidRPr="00DF3ABA" w:rsidRDefault="00FA7F40" w:rsidP="00FA7F40">
      <w:pPr>
        <w:ind w:firstLine="567"/>
        <w:jc w:val="both"/>
        <w:rPr>
          <w:sz w:val="28"/>
          <w:szCs w:val="28"/>
        </w:rPr>
      </w:pPr>
      <w:r w:rsidRPr="00DF3ABA">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FA7F40" w:rsidRPr="00DF3ABA" w:rsidRDefault="00FA7F40" w:rsidP="00FA7F40">
      <w:pPr>
        <w:ind w:firstLine="567"/>
        <w:jc w:val="both"/>
        <w:rPr>
          <w:sz w:val="28"/>
          <w:szCs w:val="28"/>
        </w:rPr>
      </w:pPr>
      <w:r w:rsidRPr="00DF3ABA">
        <w:rPr>
          <w:sz w:val="28"/>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A7F40" w:rsidRPr="00DF3ABA" w:rsidRDefault="00FA7F40" w:rsidP="00FA7F40">
      <w:pPr>
        <w:ind w:firstLine="567"/>
        <w:jc w:val="both"/>
        <w:rPr>
          <w:sz w:val="28"/>
          <w:szCs w:val="28"/>
        </w:rPr>
      </w:pPr>
      <w:r w:rsidRPr="00DF3ABA">
        <w:rPr>
          <w:sz w:val="28"/>
          <w:szCs w:val="28"/>
        </w:rPr>
        <w:lastRenderedPageBreak/>
        <w:t xml:space="preserve">1) заявление, оформленное в соответствии с приложением № </w:t>
      </w:r>
      <w:hyperlink w:anchor="sub_1002" w:history="1">
        <w:r w:rsidRPr="00DF3ABA">
          <w:rPr>
            <w:rStyle w:val="a7"/>
            <w:color w:val="auto"/>
            <w:sz w:val="28"/>
            <w:szCs w:val="28"/>
          </w:rPr>
          <w:t>1</w:t>
        </w:r>
      </w:hyperlink>
      <w:r w:rsidRPr="00DF3ABA">
        <w:rPr>
          <w:sz w:val="28"/>
          <w:szCs w:val="28"/>
        </w:rPr>
        <w:t xml:space="preserve"> к Административному регламенту (в случае подачи документов с помощью Портала – подписанное электронной подписью);</w:t>
      </w:r>
    </w:p>
    <w:p w:rsidR="00FA7F40" w:rsidRPr="00DF3ABA" w:rsidRDefault="00FA7F40" w:rsidP="00FA7F40">
      <w:pPr>
        <w:ind w:firstLine="567"/>
        <w:jc w:val="both"/>
        <w:rPr>
          <w:sz w:val="28"/>
          <w:szCs w:val="28"/>
        </w:rPr>
      </w:pPr>
      <w:r w:rsidRPr="00DF3ABA">
        <w:rPr>
          <w:sz w:val="28"/>
          <w:szCs w:val="28"/>
        </w:rPr>
        <w:t xml:space="preserve">2) разрешение </w:t>
      </w:r>
      <w:r w:rsidR="00021BB4">
        <w:rPr>
          <w:sz w:val="28"/>
          <w:szCs w:val="28"/>
        </w:rPr>
        <w:t xml:space="preserve">на </w:t>
      </w:r>
      <w:r w:rsidRPr="00DF3ABA">
        <w:rPr>
          <w:sz w:val="28"/>
          <w:szCs w:val="28"/>
        </w:rPr>
        <w:t>строительство;</w:t>
      </w:r>
    </w:p>
    <w:p w:rsidR="00FA7F40" w:rsidRPr="00DF3ABA" w:rsidRDefault="00FA7F40" w:rsidP="00FA7F40">
      <w:pPr>
        <w:suppressAutoHyphens/>
        <w:ind w:firstLine="567"/>
        <w:jc w:val="both"/>
        <w:rPr>
          <w:sz w:val="28"/>
          <w:szCs w:val="28"/>
        </w:rPr>
      </w:pPr>
      <w:r w:rsidRPr="00DF3ABA">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FA7F40" w:rsidRPr="00DF3ABA" w:rsidRDefault="00FA7F40" w:rsidP="00FA7F40">
      <w:pPr>
        <w:suppressAutoHyphens/>
        <w:ind w:firstLine="567"/>
        <w:jc w:val="both"/>
        <w:rPr>
          <w:sz w:val="28"/>
          <w:szCs w:val="28"/>
        </w:rPr>
      </w:pPr>
      <w:r w:rsidRPr="00DF3AB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FA7F40" w:rsidRPr="00DF3ABA" w:rsidRDefault="00FA7F40" w:rsidP="00FA7F40">
      <w:pPr>
        <w:ind w:firstLine="567"/>
        <w:jc w:val="both"/>
        <w:rPr>
          <w:sz w:val="28"/>
          <w:szCs w:val="28"/>
        </w:rPr>
      </w:pPr>
      <w:r w:rsidRPr="00DF3ABA">
        <w:rPr>
          <w:sz w:val="28"/>
          <w:szCs w:val="28"/>
        </w:rPr>
        <w:t>2.6.2. 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FA7F40" w:rsidRPr="00DF3ABA" w:rsidRDefault="00FA7F40" w:rsidP="00FA7F40">
      <w:pPr>
        <w:ind w:firstLine="567"/>
        <w:jc w:val="both"/>
        <w:rPr>
          <w:sz w:val="28"/>
          <w:szCs w:val="28"/>
        </w:rPr>
      </w:pPr>
      <w:r w:rsidRPr="00DF3ABA">
        <w:rPr>
          <w:sz w:val="28"/>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FA7F40" w:rsidRPr="00DF3ABA" w:rsidRDefault="00FA7F40" w:rsidP="00FA7F40">
      <w:pPr>
        <w:ind w:firstLine="567"/>
        <w:jc w:val="both"/>
        <w:rPr>
          <w:sz w:val="28"/>
          <w:szCs w:val="28"/>
        </w:rPr>
      </w:pPr>
      <w:r w:rsidRPr="00DF3ABA">
        <w:rPr>
          <w:sz w:val="28"/>
          <w:szCs w:val="28"/>
        </w:rPr>
        <w:t>2.7. Перечень оснований для отказа в предоставлении муниципальной услуги:</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1) </w:t>
      </w:r>
      <w:r w:rsidR="00407368" w:rsidRPr="00407368">
        <w:rPr>
          <w:sz w:val="28"/>
          <w:szCs w:val="28"/>
        </w:rPr>
        <w:t>заявление</w:t>
      </w:r>
      <w:r w:rsidRPr="00DF3ABA">
        <w:rPr>
          <w:sz w:val="28"/>
          <w:szCs w:val="28"/>
        </w:rPr>
        <w:t xml:space="preserve"> о продлении срока действия разрешения на строительство подано менее чем за шестьдесят дней до истечения срока действия такого разрешения;</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FA7F40" w:rsidRPr="00DF3ABA" w:rsidRDefault="00FA7F40" w:rsidP="00FA7F40">
      <w:pPr>
        <w:autoSpaceDE w:val="0"/>
        <w:autoSpaceDN w:val="0"/>
        <w:adjustRightInd w:val="0"/>
        <w:ind w:firstLine="540"/>
        <w:jc w:val="both"/>
        <w:outlineLvl w:val="1"/>
        <w:rPr>
          <w:sz w:val="28"/>
          <w:szCs w:val="28"/>
        </w:rPr>
      </w:pPr>
      <w:r w:rsidRPr="00DF3ABA">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FA7F40" w:rsidRPr="00DF3ABA" w:rsidRDefault="00FA7F40" w:rsidP="00FA7F40">
      <w:pPr>
        <w:ind w:firstLine="567"/>
        <w:jc w:val="both"/>
        <w:rPr>
          <w:sz w:val="28"/>
          <w:szCs w:val="28"/>
        </w:rPr>
      </w:pPr>
      <w:r w:rsidRPr="00DF3ABA">
        <w:rPr>
          <w:sz w:val="28"/>
          <w:szCs w:val="28"/>
        </w:rPr>
        <w:t>2.8. Взимание государственной пошлины или иной платы за предоставление муниципальной услуги не предусмотрено.</w:t>
      </w:r>
    </w:p>
    <w:p w:rsidR="00407368" w:rsidRPr="00DF3ABA" w:rsidRDefault="00FA7F40" w:rsidP="00715179">
      <w:pPr>
        <w:ind w:firstLine="567"/>
        <w:jc w:val="both"/>
        <w:rPr>
          <w:sz w:val="28"/>
          <w:szCs w:val="28"/>
        </w:rPr>
      </w:pPr>
      <w:r w:rsidRPr="00DF3ABA">
        <w:rPr>
          <w:sz w:val="28"/>
          <w:szCs w:val="28"/>
        </w:rPr>
        <w:t>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FA7F40" w:rsidRPr="00DF3ABA" w:rsidRDefault="00FA7F40" w:rsidP="00FA7F40">
      <w:pPr>
        <w:ind w:firstLine="567"/>
        <w:jc w:val="both"/>
        <w:rPr>
          <w:sz w:val="28"/>
          <w:szCs w:val="28"/>
        </w:rPr>
      </w:pPr>
      <w:r w:rsidRPr="00DF3ABA">
        <w:rPr>
          <w:sz w:val="28"/>
          <w:szCs w:val="28"/>
        </w:rPr>
        <w:t>2.10. Срок и порядок регистрации запроса заявителя о предоставлении муниципальной услуги:</w:t>
      </w:r>
    </w:p>
    <w:p w:rsidR="00FA7F40" w:rsidRPr="00DF3ABA" w:rsidRDefault="00FA7F40" w:rsidP="00FA7F40">
      <w:pPr>
        <w:ind w:firstLine="567"/>
        <w:jc w:val="both"/>
        <w:rPr>
          <w:sz w:val="28"/>
          <w:szCs w:val="28"/>
        </w:rPr>
      </w:pPr>
      <w:r w:rsidRPr="00DF3ABA">
        <w:rPr>
          <w:sz w:val="28"/>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CC7576">
        <w:rPr>
          <w:sz w:val="28"/>
          <w:szCs w:val="28"/>
        </w:rPr>
        <w:t>или специалистом КГАУ «</w:t>
      </w:r>
      <w:r w:rsidR="0049341E">
        <w:rPr>
          <w:sz w:val="28"/>
          <w:szCs w:val="28"/>
        </w:rPr>
        <w:t>МФЦ Забайкальского края</w:t>
      </w:r>
      <w:r w:rsidR="00CC7576">
        <w:rPr>
          <w:sz w:val="28"/>
          <w:szCs w:val="28"/>
        </w:rPr>
        <w:t xml:space="preserve">» </w:t>
      </w:r>
      <w:r w:rsidRPr="00DF3ABA">
        <w:rPr>
          <w:sz w:val="28"/>
          <w:szCs w:val="28"/>
        </w:rPr>
        <w:t>в течение 15 минут;</w:t>
      </w:r>
    </w:p>
    <w:p w:rsidR="00FA7F40" w:rsidRPr="00DF3ABA" w:rsidRDefault="00FA7F40" w:rsidP="00FA7F40">
      <w:pPr>
        <w:ind w:firstLine="567"/>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042B49">
        <w:rPr>
          <w:sz w:val="28"/>
          <w:szCs w:val="28"/>
        </w:rPr>
        <w:t xml:space="preserve"> </w:t>
      </w:r>
      <w:r w:rsidR="0049341E">
        <w:rPr>
          <w:sz w:val="28"/>
          <w:szCs w:val="28"/>
        </w:rPr>
        <w:t xml:space="preserve">или специалистом КГАУ «МФЦ Забайкальского края» </w:t>
      </w:r>
      <w:r w:rsidRPr="00DF3ABA">
        <w:rPr>
          <w:sz w:val="28"/>
          <w:szCs w:val="28"/>
        </w:rPr>
        <w:t xml:space="preserve"> в течение 1 рабочего дня;</w:t>
      </w:r>
    </w:p>
    <w:p w:rsidR="00FA7F40" w:rsidRPr="00DF3ABA" w:rsidRDefault="00FA7F40" w:rsidP="00FA7F40">
      <w:pPr>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FA7F40" w:rsidRPr="00DF3ABA" w:rsidRDefault="00FA7F40" w:rsidP="00FA7F40">
      <w:pPr>
        <w:ind w:firstLine="567"/>
        <w:jc w:val="both"/>
        <w:rPr>
          <w:sz w:val="28"/>
          <w:szCs w:val="28"/>
        </w:rPr>
      </w:pPr>
      <w:bookmarkStart w:id="2" w:name="sub_212"/>
      <w:r w:rsidRPr="00DF3ABA">
        <w:rPr>
          <w:sz w:val="28"/>
          <w:szCs w:val="28"/>
        </w:rPr>
        <w:lastRenderedPageBreak/>
        <w:t>2.11. Требования к местам предоставления муниципальной услуги</w:t>
      </w:r>
    </w:p>
    <w:p w:rsidR="00FA7F40" w:rsidRPr="00DF3ABA" w:rsidRDefault="00FA7F40" w:rsidP="00FA7F40">
      <w:pPr>
        <w:ind w:firstLine="567"/>
        <w:jc w:val="both"/>
        <w:rPr>
          <w:sz w:val="28"/>
          <w:szCs w:val="28"/>
        </w:rPr>
      </w:pPr>
      <w:bookmarkStart w:id="3" w:name="sub_131"/>
      <w:bookmarkEnd w:id="2"/>
      <w:r w:rsidRPr="00DF3ABA">
        <w:rPr>
          <w:sz w:val="28"/>
          <w:szCs w:val="28"/>
        </w:rPr>
        <w:t>2.11.1. Прием граждан осуществляется в специально выделенных для предоставления муниципальных услуг помещениях.</w:t>
      </w:r>
    </w:p>
    <w:p w:rsidR="00FA7F40" w:rsidRPr="00DF3ABA" w:rsidRDefault="00FA7F40" w:rsidP="00FA7F40">
      <w:pPr>
        <w:ind w:firstLine="567"/>
        <w:jc w:val="both"/>
        <w:rPr>
          <w:sz w:val="28"/>
          <w:szCs w:val="28"/>
        </w:rPr>
      </w:pPr>
      <w:r w:rsidRPr="00DF3ABA">
        <w:rPr>
          <w:sz w:val="28"/>
          <w:szCs w:val="28"/>
        </w:rPr>
        <w:t xml:space="preserve">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w:t>
      </w:r>
      <w:r w:rsidR="00042B49">
        <w:rPr>
          <w:sz w:val="28"/>
          <w:szCs w:val="28"/>
        </w:rPr>
        <w:t xml:space="preserve">помещения (зал ожидания, приема </w:t>
      </w:r>
      <w:r w:rsidRPr="00DF3ABA">
        <w:rPr>
          <w:sz w:val="28"/>
          <w:szCs w:val="28"/>
        </w:rPr>
        <w:t>выдачи документов и т.д.).</w:t>
      </w:r>
    </w:p>
    <w:p w:rsidR="00FA7F40" w:rsidRPr="00DF3ABA" w:rsidRDefault="00FA7F40" w:rsidP="0049341E">
      <w:pPr>
        <w:ind w:firstLine="567"/>
        <w:jc w:val="both"/>
        <w:rPr>
          <w:sz w:val="28"/>
          <w:szCs w:val="28"/>
        </w:rPr>
      </w:pPr>
      <w:r w:rsidRPr="00DF3ABA">
        <w:rPr>
          <w:sz w:val="28"/>
          <w:szCs w:val="28"/>
        </w:rPr>
        <w:t>2.11.2.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49341E">
        <w:rPr>
          <w:sz w:val="28"/>
          <w:szCs w:val="28"/>
        </w:rPr>
        <w:t xml:space="preserve">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FA7F40" w:rsidRDefault="00FA7F40" w:rsidP="0049341E">
      <w:pPr>
        <w:jc w:val="both"/>
        <w:rPr>
          <w:sz w:val="28"/>
          <w:szCs w:val="28"/>
        </w:rPr>
      </w:pPr>
      <w:r w:rsidRPr="00DF3ABA">
        <w:rPr>
          <w:sz w:val="28"/>
          <w:szCs w:val="28"/>
        </w:rPr>
        <w:t>2.11.3.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97F59" w:rsidRDefault="00897F59" w:rsidP="00897F59">
      <w:pPr>
        <w:ind w:firstLine="708"/>
        <w:jc w:val="both"/>
        <w:rPr>
          <w:sz w:val="28"/>
          <w:szCs w:val="28"/>
        </w:rPr>
      </w:pPr>
      <w:r>
        <w:rPr>
          <w:sz w:val="28"/>
          <w:szCs w:val="28"/>
        </w:rPr>
        <w:t>-условия беспрепятственного  доступа к объекту  (з</w:t>
      </w:r>
      <w:r w:rsidR="00202104">
        <w:rPr>
          <w:sz w:val="28"/>
          <w:szCs w:val="28"/>
        </w:rPr>
        <w:t>данию, помещению), в котором</w:t>
      </w:r>
      <w:r>
        <w:rPr>
          <w:sz w:val="28"/>
          <w:szCs w:val="28"/>
        </w:rPr>
        <w:t xml:space="preserve"> предоставляется</w:t>
      </w:r>
      <w:r w:rsidR="00202104">
        <w:rPr>
          <w:sz w:val="28"/>
          <w:szCs w:val="28"/>
        </w:rPr>
        <w:t xml:space="preserve"> услуга</w:t>
      </w:r>
      <w:r>
        <w:rPr>
          <w:sz w:val="28"/>
          <w:szCs w:val="28"/>
        </w:rPr>
        <w:t>, а также для беспрепятственного  пользования транспортом, средствами связи и информации;</w:t>
      </w:r>
    </w:p>
    <w:p w:rsidR="00897F59" w:rsidRDefault="00897F59" w:rsidP="00897F59">
      <w:pPr>
        <w:ind w:firstLine="708"/>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их них, посадки в транспортное средство и высадки из него, в том числе с использованием кресл</w:t>
      </w:r>
      <w:proofErr w:type="gramStart"/>
      <w:r>
        <w:rPr>
          <w:sz w:val="28"/>
          <w:szCs w:val="28"/>
        </w:rPr>
        <w:t>а-</w:t>
      </w:r>
      <w:proofErr w:type="gramEnd"/>
      <w:r>
        <w:rPr>
          <w:sz w:val="28"/>
          <w:szCs w:val="28"/>
        </w:rPr>
        <w:t xml:space="preserve"> коляски;</w:t>
      </w:r>
    </w:p>
    <w:p w:rsidR="00897F59" w:rsidRDefault="00897F59" w:rsidP="00897F59">
      <w:pPr>
        <w:ind w:firstLine="708"/>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897F59" w:rsidRDefault="00897F59" w:rsidP="00897F59">
      <w:pPr>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97F59" w:rsidRDefault="00897F59" w:rsidP="00897F59">
      <w:pPr>
        <w:ind w:firstLine="708"/>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w:t>
      </w:r>
      <w:proofErr w:type="gramStart"/>
      <w:r>
        <w:rPr>
          <w:sz w:val="28"/>
          <w:szCs w:val="28"/>
        </w:rPr>
        <w:t>о-</w:t>
      </w:r>
      <w:proofErr w:type="gramEnd"/>
      <w:r>
        <w:rPr>
          <w:sz w:val="28"/>
          <w:szCs w:val="28"/>
        </w:rPr>
        <w:t xml:space="preserve"> точечным шрифтом Брейля;</w:t>
      </w:r>
    </w:p>
    <w:p w:rsidR="00897F59" w:rsidRDefault="00897F59" w:rsidP="00897F59">
      <w:pPr>
        <w:ind w:firstLine="708"/>
        <w:jc w:val="both"/>
        <w:rPr>
          <w:sz w:val="28"/>
          <w:szCs w:val="28"/>
        </w:rPr>
      </w:pPr>
      <w:r>
        <w:rPr>
          <w:sz w:val="28"/>
          <w:szCs w:val="28"/>
        </w:rPr>
        <w:t>допуск сурдопереводчика и тифлосурдопереводчика;</w:t>
      </w:r>
    </w:p>
    <w:p w:rsidR="00897F59" w:rsidRDefault="00897F59" w:rsidP="00897F59">
      <w:pPr>
        <w:ind w:firstLine="708"/>
        <w:jc w:val="both"/>
        <w:rPr>
          <w:sz w:val="28"/>
          <w:szCs w:val="28"/>
        </w:rPr>
      </w:pPr>
      <w:r>
        <w:rPr>
          <w:sz w:val="28"/>
          <w:szCs w:val="28"/>
        </w:rPr>
        <w:t>допуск собак</w:t>
      </w:r>
      <w:proofErr w:type="gramStart"/>
      <w:r>
        <w:rPr>
          <w:sz w:val="28"/>
          <w:szCs w:val="28"/>
        </w:rPr>
        <w:t>и-</w:t>
      </w:r>
      <w:proofErr w:type="gramEnd"/>
      <w:r>
        <w:rPr>
          <w:sz w:val="28"/>
          <w:szCs w:val="28"/>
        </w:rPr>
        <w:t xml:space="preserve"> проводника на объекты (здания, помещения), в которых предоставляются услуги;</w:t>
      </w:r>
    </w:p>
    <w:p w:rsidR="00897F59" w:rsidRPr="00DF3ABA" w:rsidRDefault="00897F59" w:rsidP="00042B49">
      <w:pPr>
        <w:ind w:firstLine="708"/>
        <w:jc w:val="both"/>
        <w:rPr>
          <w:sz w:val="28"/>
          <w:szCs w:val="28"/>
        </w:rPr>
      </w:pPr>
      <w:r>
        <w:rPr>
          <w:sz w:val="28"/>
          <w:szCs w:val="28"/>
        </w:rPr>
        <w:t xml:space="preserve">оказание инвалидам помощи преодоления барьеров, мешающих получению ими услуг наравне с другими лицами. </w:t>
      </w:r>
    </w:p>
    <w:p w:rsidR="00FA7F40" w:rsidRPr="00DF3ABA" w:rsidRDefault="00FA7F40" w:rsidP="00FA7F40">
      <w:pPr>
        <w:ind w:firstLine="851"/>
        <w:jc w:val="both"/>
        <w:rPr>
          <w:sz w:val="28"/>
          <w:szCs w:val="28"/>
        </w:rPr>
      </w:pPr>
      <w:r w:rsidRPr="00DF3ABA">
        <w:rPr>
          <w:sz w:val="28"/>
          <w:szCs w:val="28"/>
        </w:rPr>
        <w:t>2.11.4.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FA7F40" w:rsidRPr="00DF3ABA" w:rsidRDefault="00FA7F40" w:rsidP="00FA7F40">
      <w:pPr>
        <w:ind w:firstLine="567"/>
        <w:jc w:val="both"/>
        <w:rPr>
          <w:sz w:val="28"/>
          <w:szCs w:val="28"/>
        </w:rPr>
      </w:pPr>
      <w:r w:rsidRPr="00DF3ABA">
        <w:rPr>
          <w:sz w:val="28"/>
          <w:szCs w:val="28"/>
        </w:rPr>
        <w:lastRenderedPageBreak/>
        <w:t>2.11.5. Места информирования, предназначенные для ознакомления заявителей с информационными материалами, оборудуются:</w:t>
      </w:r>
    </w:p>
    <w:p w:rsidR="00FA7F40" w:rsidRPr="00DF3ABA" w:rsidRDefault="00FA7F40" w:rsidP="00FA7F40">
      <w:pPr>
        <w:ind w:firstLine="567"/>
        <w:jc w:val="both"/>
        <w:rPr>
          <w:sz w:val="28"/>
          <w:szCs w:val="28"/>
        </w:rPr>
      </w:pPr>
      <w:r w:rsidRPr="00DF3ABA">
        <w:rPr>
          <w:sz w:val="28"/>
          <w:szCs w:val="28"/>
        </w:rPr>
        <w:t>- информационными стендами, на которых размещается текстовая информация;</w:t>
      </w:r>
    </w:p>
    <w:p w:rsidR="00FA7F40" w:rsidRPr="00DF3ABA" w:rsidRDefault="00FA7F40" w:rsidP="00FA7F40">
      <w:pPr>
        <w:ind w:firstLine="567"/>
        <w:jc w:val="both"/>
        <w:rPr>
          <w:sz w:val="28"/>
          <w:szCs w:val="28"/>
        </w:rPr>
      </w:pPr>
      <w:r w:rsidRPr="00DF3ABA">
        <w:rPr>
          <w:sz w:val="28"/>
          <w:szCs w:val="28"/>
        </w:rPr>
        <w:t>- стульями и столами для оформления документов.</w:t>
      </w:r>
    </w:p>
    <w:p w:rsidR="00FA7F40" w:rsidRPr="00DF3ABA" w:rsidRDefault="00FA7F40" w:rsidP="00FA7F40">
      <w:pPr>
        <w:ind w:firstLine="567"/>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FA7F40" w:rsidRDefault="00FA7F40" w:rsidP="00FA7F40">
      <w:pPr>
        <w:ind w:firstLine="567"/>
        <w:jc w:val="both"/>
        <w:rPr>
          <w:sz w:val="28"/>
          <w:szCs w:val="28"/>
        </w:rPr>
      </w:pPr>
      <w:r w:rsidRPr="00DF3ABA">
        <w:rPr>
          <w:sz w:val="28"/>
          <w:szCs w:val="28"/>
        </w:rPr>
        <w:t>2.11.6.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FA7F40" w:rsidRPr="00DF3ABA" w:rsidRDefault="00FA7F40" w:rsidP="00FA7F40">
      <w:pPr>
        <w:ind w:firstLine="567"/>
        <w:jc w:val="both"/>
        <w:rPr>
          <w:sz w:val="28"/>
          <w:szCs w:val="28"/>
        </w:rPr>
      </w:pPr>
      <w:bookmarkStart w:id="4" w:name="sub_213"/>
      <w:r w:rsidRPr="00DF3ABA">
        <w:rPr>
          <w:sz w:val="28"/>
          <w:szCs w:val="28"/>
        </w:rPr>
        <w:t>2.12. Показатели доступности и качества муниципальной услуги.</w:t>
      </w:r>
    </w:p>
    <w:bookmarkEnd w:id="4"/>
    <w:p w:rsidR="00FA7F40" w:rsidRPr="00DF3ABA" w:rsidRDefault="00FA7F40" w:rsidP="00FA7F40">
      <w:pPr>
        <w:ind w:firstLine="567"/>
        <w:jc w:val="both"/>
        <w:rPr>
          <w:sz w:val="28"/>
          <w:szCs w:val="28"/>
        </w:rPr>
      </w:pPr>
      <w:r w:rsidRPr="00DF3ABA">
        <w:rPr>
          <w:sz w:val="28"/>
          <w:szCs w:val="28"/>
        </w:rPr>
        <w:t>Показателями доступности и качества муниципальной услуги являются:</w:t>
      </w:r>
    </w:p>
    <w:p w:rsidR="00FA7F40" w:rsidRPr="00DF3ABA" w:rsidRDefault="00FA7F40" w:rsidP="00FA7F40">
      <w:pPr>
        <w:ind w:firstLine="567"/>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FA7F40" w:rsidRPr="00DF3ABA" w:rsidRDefault="00FA7F40" w:rsidP="00FA7F40">
      <w:pPr>
        <w:ind w:firstLine="567"/>
        <w:jc w:val="both"/>
        <w:rPr>
          <w:sz w:val="28"/>
          <w:szCs w:val="28"/>
        </w:rPr>
      </w:pPr>
      <w:r w:rsidRPr="00DF3ABA">
        <w:rPr>
          <w:sz w:val="28"/>
          <w:szCs w:val="28"/>
        </w:rPr>
        <w:t>- полное информирование о муниципальной услуге;</w:t>
      </w:r>
    </w:p>
    <w:p w:rsidR="00FA7F40" w:rsidRPr="00DF3ABA" w:rsidRDefault="00FA7F40" w:rsidP="00FA7F40">
      <w:pPr>
        <w:ind w:firstLine="567"/>
        <w:jc w:val="both"/>
        <w:rPr>
          <w:sz w:val="28"/>
          <w:szCs w:val="28"/>
        </w:rPr>
      </w:pPr>
      <w:r w:rsidRPr="00DF3ABA">
        <w:rPr>
          <w:sz w:val="28"/>
          <w:szCs w:val="28"/>
        </w:rPr>
        <w:t>- обоснованность отказов в предоставлении муниципальной услуги;</w:t>
      </w:r>
    </w:p>
    <w:p w:rsidR="00FA7F40" w:rsidRPr="00DF3ABA" w:rsidRDefault="00FA7F40" w:rsidP="00FA7F40">
      <w:pPr>
        <w:ind w:firstLine="567"/>
        <w:jc w:val="both"/>
        <w:rPr>
          <w:sz w:val="28"/>
          <w:szCs w:val="28"/>
        </w:rPr>
      </w:pPr>
      <w:r w:rsidRPr="00DF3ABA">
        <w:rPr>
          <w:sz w:val="28"/>
          <w:szCs w:val="28"/>
        </w:rPr>
        <w:t>- получение муниципальной услуги в формах по выбору заявителя;</w:t>
      </w:r>
    </w:p>
    <w:p w:rsidR="00FA7F40" w:rsidRPr="00DF3ABA" w:rsidRDefault="00FA7F40" w:rsidP="00FA7F40">
      <w:pPr>
        <w:ind w:firstLine="567"/>
        <w:jc w:val="both"/>
        <w:rPr>
          <w:sz w:val="28"/>
          <w:szCs w:val="28"/>
        </w:rPr>
      </w:pPr>
      <w:r w:rsidRPr="00DF3AB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FA7F40" w:rsidRPr="00DF3ABA" w:rsidRDefault="00FA7F40" w:rsidP="00FA7F40">
      <w:pPr>
        <w:ind w:firstLine="567"/>
        <w:jc w:val="both"/>
        <w:rPr>
          <w:sz w:val="28"/>
          <w:szCs w:val="28"/>
        </w:rPr>
      </w:pPr>
      <w:r w:rsidRPr="00DF3ABA">
        <w:rPr>
          <w:sz w:val="28"/>
          <w:szCs w:val="28"/>
        </w:rPr>
        <w:t>- ресурсное обеспечение исполнения Административного регламента;</w:t>
      </w:r>
    </w:p>
    <w:p w:rsidR="00FA7F40" w:rsidRPr="00DF3ABA" w:rsidRDefault="00FA7F40" w:rsidP="00FA7F40">
      <w:pPr>
        <w:ind w:firstLine="567"/>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FA7F40" w:rsidRPr="00DF3ABA" w:rsidRDefault="00FA7F40" w:rsidP="00FA7F40">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2.13.1. Иные требования к предоставлению муниципальной услуги:</w:t>
      </w:r>
    </w:p>
    <w:p w:rsidR="00FA7F40" w:rsidRPr="00DF3ABA" w:rsidRDefault="00FA7F40" w:rsidP="004A27EA">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proofErr w:type="spellStart"/>
      <w:r w:rsidR="00715179" w:rsidRPr="00715179">
        <w:rPr>
          <w:rFonts w:ascii="Times New Roman" w:hAnsi="Times New Roman" w:cs="Times New Roman"/>
          <w:bCs/>
          <w:sz w:val="28"/>
          <w:szCs w:val="28"/>
          <w:lang w:val="en-US"/>
        </w:rPr>
        <w:t>olovyan</w:t>
      </w:r>
      <w:proofErr w:type="spellEnd"/>
      <w:r w:rsidR="00715179" w:rsidRPr="00715179">
        <w:rPr>
          <w:rFonts w:ascii="Times New Roman" w:hAnsi="Times New Roman" w:cs="Times New Roman"/>
          <w:bCs/>
          <w:sz w:val="28"/>
          <w:szCs w:val="28"/>
        </w:rPr>
        <w:t>.75.</w:t>
      </w:r>
      <w:r w:rsidR="00715179">
        <w:rPr>
          <w:rFonts w:ascii="Times New Roman" w:hAnsi="Times New Roman" w:cs="Times New Roman"/>
          <w:bCs/>
          <w:sz w:val="28"/>
          <w:szCs w:val="28"/>
        </w:rPr>
        <w:t xml:space="preserve"> </w:t>
      </w:r>
      <w:proofErr w:type="spellStart"/>
      <w:r w:rsidR="00715179" w:rsidRPr="00715179">
        <w:rPr>
          <w:rFonts w:ascii="Times New Roman" w:hAnsi="Times New Roman" w:cs="Times New Roman"/>
          <w:bCs/>
          <w:sz w:val="28"/>
          <w:szCs w:val="28"/>
          <w:lang w:val="en-US"/>
        </w:rPr>
        <w:t>ru</w:t>
      </w:r>
      <w:proofErr w:type="spellEnd"/>
      <w:r w:rsidR="00715179" w:rsidRPr="00715179">
        <w:rPr>
          <w:bCs/>
          <w:sz w:val="28"/>
          <w:szCs w:val="28"/>
        </w:rPr>
        <w:t xml:space="preserve"> </w:t>
      </w:r>
      <w:r w:rsidR="006728AE">
        <w:rPr>
          <w:rFonts w:ascii="Times New Roman" w:hAnsi="Times New Roman" w:cs="Times New Roman"/>
          <w:sz w:val="28"/>
          <w:szCs w:val="28"/>
        </w:rPr>
        <w:t>и Портале, КГАУ «МФЦ Забайкальского края»;</w:t>
      </w:r>
    </w:p>
    <w:p w:rsidR="007D701B" w:rsidRDefault="007D701B" w:rsidP="00FA7F40">
      <w:pPr>
        <w:pStyle w:val="ConsPlusNormal"/>
        <w:widowControl/>
        <w:jc w:val="both"/>
        <w:rPr>
          <w:rFonts w:ascii="Times New Roman" w:hAnsi="Times New Roman" w:cs="Times New Roman"/>
          <w:sz w:val="28"/>
          <w:szCs w:val="28"/>
        </w:rPr>
      </w:pP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A7F40" w:rsidRDefault="00FA7F40" w:rsidP="009F2729">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proofErr w:type="spellStart"/>
      <w:r w:rsidR="00715179" w:rsidRPr="00715179">
        <w:rPr>
          <w:rFonts w:ascii="Times New Roman" w:hAnsi="Times New Roman" w:cs="Times New Roman"/>
          <w:bCs/>
          <w:sz w:val="28"/>
          <w:szCs w:val="28"/>
          <w:lang w:val="en-US"/>
        </w:rPr>
        <w:t>olovyan</w:t>
      </w:r>
      <w:proofErr w:type="spellEnd"/>
      <w:r w:rsidR="00715179" w:rsidRPr="00715179">
        <w:rPr>
          <w:rFonts w:ascii="Times New Roman" w:hAnsi="Times New Roman" w:cs="Times New Roman"/>
          <w:bCs/>
          <w:sz w:val="28"/>
          <w:szCs w:val="28"/>
        </w:rPr>
        <w:t>.75.</w:t>
      </w:r>
      <w:r w:rsidR="00715179">
        <w:rPr>
          <w:rFonts w:ascii="Times New Roman" w:hAnsi="Times New Roman" w:cs="Times New Roman"/>
          <w:bCs/>
          <w:sz w:val="28"/>
          <w:szCs w:val="28"/>
        </w:rPr>
        <w:t xml:space="preserve"> </w:t>
      </w:r>
      <w:proofErr w:type="spellStart"/>
      <w:r w:rsidR="00715179" w:rsidRPr="00715179">
        <w:rPr>
          <w:rFonts w:ascii="Times New Roman" w:hAnsi="Times New Roman" w:cs="Times New Roman"/>
          <w:bCs/>
          <w:sz w:val="28"/>
          <w:szCs w:val="28"/>
          <w:lang w:val="en-US"/>
        </w:rPr>
        <w:t>ru</w:t>
      </w:r>
      <w:proofErr w:type="spellEnd"/>
      <w:r w:rsidR="00715179" w:rsidRPr="00715179">
        <w:rPr>
          <w:bCs/>
          <w:sz w:val="28"/>
          <w:szCs w:val="28"/>
        </w:rPr>
        <w:t xml:space="preserve"> </w:t>
      </w:r>
      <w:r w:rsidRPr="00DF3ABA">
        <w:rPr>
          <w:rFonts w:ascii="Times New Roman" w:hAnsi="Times New Roman" w:cs="Times New Roman"/>
          <w:sz w:val="28"/>
          <w:szCs w:val="28"/>
        </w:rPr>
        <w:t>и Портала государственных и муниципальных услуг в информационно-телекоммуникационной сети «Интернет» мониторинг хода пред</w:t>
      </w:r>
      <w:r w:rsidR="006728AE">
        <w:rPr>
          <w:rFonts w:ascii="Times New Roman" w:hAnsi="Times New Roman" w:cs="Times New Roman"/>
          <w:sz w:val="28"/>
          <w:szCs w:val="28"/>
        </w:rPr>
        <w:t>оставления муниципальной услуги;</w:t>
      </w:r>
    </w:p>
    <w:p w:rsidR="006728AE" w:rsidRDefault="006728AE" w:rsidP="009F272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обеспечение</w:t>
      </w:r>
      <w:r w:rsidR="00042B49" w:rsidRPr="00042B49">
        <w:rPr>
          <w:rFonts w:ascii="Times New Roman" w:hAnsi="Times New Roman" w:cs="Times New Roman"/>
          <w:sz w:val="28"/>
          <w:szCs w:val="28"/>
        </w:rPr>
        <w:t xml:space="preserve"> </w:t>
      </w:r>
      <w:r>
        <w:rPr>
          <w:rFonts w:ascii="Times New Roman" w:hAnsi="Times New Roman" w:cs="Times New Roman"/>
          <w:sz w:val="28"/>
          <w:szCs w:val="28"/>
        </w:rPr>
        <w:t xml:space="preserve">возможности обращения за получением муниципальной услуги в любой многофункциональный центр, расположенный на территории </w:t>
      </w:r>
      <w:r>
        <w:rPr>
          <w:rFonts w:ascii="Times New Roman" w:hAnsi="Times New Roman" w:cs="Times New Roman"/>
          <w:sz w:val="28"/>
          <w:szCs w:val="28"/>
        </w:rPr>
        <w:lastRenderedPageBreak/>
        <w:t>Забайкальского края, вне зависимости от места регистрации (места проживания)</w:t>
      </w:r>
      <w:r w:rsidR="009A4D95">
        <w:rPr>
          <w:rFonts w:ascii="Times New Roman" w:hAnsi="Times New Roman" w:cs="Times New Roman"/>
          <w:sz w:val="28"/>
          <w:szCs w:val="28"/>
        </w:rPr>
        <w:t xml:space="preserve"> заявителя;</w:t>
      </w:r>
    </w:p>
    <w:p w:rsidR="00FA7F40" w:rsidRPr="00DF3ABA" w:rsidRDefault="00FA7F40" w:rsidP="00FA7F40">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FA7F40" w:rsidRPr="00DF3ABA" w:rsidRDefault="00FA7F40" w:rsidP="00FA7F40">
      <w:pPr>
        <w:pStyle w:val="ConsPlusNormal"/>
        <w:widowControl/>
        <w:ind w:firstLine="851"/>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FA7F40" w:rsidRPr="00DF3ABA" w:rsidRDefault="00FA7F40" w:rsidP="00FA7F40">
      <w:pPr>
        <w:pStyle w:val="ConsPlusNormal"/>
        <w:widowControl/>
        <w:ind w:firstLine="851"/>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992"/>
        <w:gridCol w:w="567"/>
        <w:gridCol w:w="851"/>
        <w:gridCol w:w="2551"/>
        <w:gridCol w:w="1418"/>
      </w:tblGrid>
      <w:tr w:rsidR="00FA7F40" w:rsidRPr="00DF3ABA" w:rsidTr="002C1393">
        <w:trPr>
          <w:trHeight w:val="1710"/>
        </w:trPr>
        <w:tc>
          <w:tcPr>
            <w:tcW w:w="426" w:type="dxa"/>
            <w:vMerge w:val="restart"/>
            <w:hideMark/>
          </w:tcPr>
          <w:p w:rsidR="00FA7F40" w:rsidRPr="00DF3ABA" w:rsidRDefault="00FA7F40" w:rsidP="002C1393">
            <w:pPr>
              <w:jc w:val="both"/>
              <w:rPr>
                <w:sz w:val="20"/>
                <w:szCs w:val="20"/>
              </w:rPr>
            </w:pPr>
            <w:r w:rsidRPr="00DF3ABA">
              <w:rPr>
                <w:sz w:val="20"/>
                <w:szCs w:val="20"/>
              </w:rPr>
              <w:t>№</w:t>
            </w:r>
          </w:p>
        </w:tc>
        <w:tc>
          <w:tcPr>
            <w:tcW w:w="2410" w:type="dxa"/>
            <w:vMerge w:val="restart"/>
            <w:hideMark/>
          </w:tcPr>
          <w:p w:rsidR="00FA7F40" w:rsidRPr="00DF3ABA" w:rsidRDefault="00FA7F40" w:rsidP="002C1393">
            <w:pPr>
              <w:jc w:val="both"/>
              <w:rPr>
                <w:b/>
                <w:bCs/>
                <w:sz w:val="20"/>
                <w:szCs w:val="20"/>
              </w:rPr>
            </w:pPr>
            <w:r w:rsidRPr="00DF3ABA">
              <w:rPr>
                <w:b/>
                <w:bCs/>
                <w:sz w:val="20"/>
                <w:szCs w:val="20"/>
              </w:rPr>
              <w:t>Наименование документа</w:t>
            </w:r>
          </w:p>
        </w:tc>
        <w:tc>
          <w:tcPr>
            <w:tcW w:w="1276" w:type="dxa"/>
            <w:vMerge w:val="restart"/>
            <w:textDirection w:val="btLr"/>
            <w:hideMark/>
          </w:tcPr>
          <w:p w:rsidR="00FA7F40" w:rsidRPr="00DF3ABA" w:rsidRDefault="00FA7F40" w:rsidP="002C1393">
            <w:pPr>
              <w:jc w:val="both"/>
              <w:rPr>
                <w:b/>
                <w:bCs/>
                <w:sz w:val="20"/>
                <w:szCs w:val="20"/>
              </w:rPr>
            </w:pPr>
            <w:r w:rsidRPr="00DF3ABA">
              <w:rPr>
                <w:b/>
                <w:bCs/>
                <w:sz w:val="20"/>
                <w:szCs w:val="20"/>
              </w:rPr>
              <w:t>Необходимость предоставления, в следующих случаях</w:t>
            </w:r>
          </w:p>
        </w:tc>
        <w:tc>
          <w:tcPr>
            <w:tcW w:w="2410" w:type="dxa"/>
            <w:gridSpan w:val="3"/>
            <w:hideMark/>
          </w:tcPr>
          <w:p w:rsidR="00FA7F40" w:rsidRPr="00DF3ABA" w:rsidRDefault="00FA7F40" w:rsidP="002C1393">
            <w:pPr>
              <w:jc w:val="both"/>
              <w:rPr>
                <w:b/>
                <w:bCs/>
                <w:sz w:val="20"/>
                <w:szCs w:val="20"/>
              </w:rPr>
            </w:pPr>
            <w:r w:rsidRPr="00DF3ABA">
              <w:rPr>
                <w:b/>
                <w:bCs/>
                <w:sz w:val="20"/>
                <w:szCs w:val="20"/>
              </w:rPr>
              <w:t>Личный прием</w:t>
            </w:r>
          </w:p>
        </w:tc>
        <w:tc>
          <w:tcPr>
            <w:tcW w:w="3969" w:type="dxa"/>
            <w:gridSpan w:val="2"/>
          </w:tcPr>
          <w:p w:rsidR="00FA7F40" w:rsidRPr="00DF3ABA" w:rsidRDefault="00FA7F40" w:rsidP="002C1393">
            <w:pPr>
              <w:jc w:val="both"/>
              <w:rPr>
                <w:b/>
                <w:bCs/>
                <w:sz w:val="20"/>
                <w:szCs w:val="20"/>
              </w:rPr>
            </w:pPr>
            <w:r w:rsidRPr="00DF3ABA">
              <w:rPr>
                <w:b/>
                <w:bCs/>
                <w:sz w:val="20"/>
                <w:szCs w:val="20"/>
              </w:rPr>
              <w:t>Обращение через «Портал государственных и муниципальных услуг Забайкальского края»</w:t>
            </w:r>
          </w:p>
        </w:tc>
      </w:tr>
      <w:tr w:rsidR="00FA7F40" w:rsidRPr="00DF3ABA" w:rsidTr="002C1393">
        <w:trPr>
          <w:trHeight w:val="1420"/>
        </w:trPr>
        <w:tc>
          <w:tcPr>
            <w:tcW w:w="426" w:type="dxa"/>
            <w:vMerge/>
            <w:hideMark/>
          </w:tcPr>
          <w:p w:rsidR="00FA7F40" w:rsidRPr="00DF3ABA" w:rsidRDefault="00FA7F40" w:rsidP="002C1393">
            <w:pPr>
              <w:jc w:val="both"/>
              <w:rPr>
                <w:sz w:val="20"/>
                <w:szCs w:val="20"/>
              </w:rPr>
            </w:pPr>
          </w:p>
        </w:tc>
        <w:tc>
          <w:tcPr>
            <w:tcW w:w="2410" w:type="dxa"/>
            <w:vMerge/>
            <w:hideMark/>
          </w:tcPr>
          <w:p w:rsidR="00FA7F40" w:rsidRPr="00DF3ABA" w:rsidRDefault="00FA7F40" w:rsidP="002C1393">
            <w:pPr>
              <w:jc w:val="both"/>
              <w:rPr>
                <w:b/>
                <w:bCs/>
                <w:sz w:val="20"/>
                <w:szCs w:val="20"/>
              </w:rPr>
            </w:pPr>
          </w:p>
        </w:tc>
        <w:tc>
          <w:tcPr>
            <w:tcW w:w="1276" w:type="dxa"/>
            <w:vMerge/>
            <w:hideMark/>
          </w:tcPr>
          <w:p w:rsidR="00FA7F40" w:rsidRPr="00DF3ABA" w:rsidRDefault="00FA7F40" w:rsidP="002C1393">
            <w:pPr>
              <w:jc w:val="both"/>
              <w:rPr>
                <w:b/>
                <w:bCs/>
                <w:sz w:val="20"/>
                <w:szCs w:val="20"/>
              </w:rPr>
            </w:pPr>
          </w:p>
        </w:tc>
        <w:tc>
          <w:tcPr>
            <w:tcW w:w="1559" w:type="dxa"/>
            <w:gridSpan w:val="2"/>
            <w:hideMark/>
          </w:tcPr>
          <w:p w:rsidR="00FA7F40" w:rsidRPr="00DF3ABA" w:rsidRDefault="00FA7F40" w:rsidP="002C1393">
            <w:pPr>
              <w:jc w:val="both"/>
              <w:rPr>
                <w:b/>
                <w:bCs/>
                <w:sz w:val="20"/>
                <w:szCs w:val="20"/>
              </w:rPr>
            </w:pPr>
            <w:r w:rsidRPr="00DF3ABA">
              <w:rPr>
                <w:b/>
                <w:bCs/>
                <w:sz w:val="20"/>
                <w:szCs w:val="20"/>
              </w:rPr>
              <w:t>Бумажный вид</w:t>
            </w:r>
          </w:p>
        </w:tc>
        <w:tc>
          <w:tcPr>
            <w:tcW w:w="851" w:type="dxa"/>
            <w:hideMark/>
          </w:tcPr>
          <w:p w:rsidR="00FA7F40" w:rsidRPr="00DF3ABA" w:rsidRDefault="00FA7F40" w:rsidP="002C1393">
            <w:pPr>
              <w:jc w:val="both"/>
              <w:rPr>
                <w:b/>
                <w:bCs/>
                <w:sz w:val="20"/>
                <w:szCs w:val="20"/>
              </w:rPr>
            </w:pPr>
            <w:r w:rsidRPr="00DF3ABA">
              <w:rPr>
                <w:b/>
                <w:bCs/>
                <w:sz w:val="20"/>
                <w:szCs w:val="20"/>
              </w:rPr>
              <w:t>Электронный вид</w:t>
            </w:r>
          </w:p>
        </w:tc>
        <w:tc>
          <w:tcPr>
            <w:tcW w:w="2551" w:type="dxa"/>
            <w:hideMark/>
          </w:tcPr>
          <w:p w:rsidR="00FA7F40" w:rsidRPr="00DF3ABA" w:rsidRDefault="00FA7F40" w:rsidP="002C1393">
            <w:pPr>
              <w:jc w:val="both"/>
              <w:rPr>
                <w:b/>
                <w:bCs/>
                <w:sz w:val="20"/>
                <w:szCs w:val="20"/>
              </w:rPr>
            </w:pPr>
            <w:r w:rsidRPr="00DF3ABA">
              <w:rPr>
                <w:b/>
                <w:bCs/>
                <w:sz w:val="20"/>
                <w:szCs w:val="20"/>
              </w:rPr>
              <w:t>Бумажно-электронный вид</w:t>
            </w:r>
          </w:p>
        </w:tc>
        <w:tc>
          <w:tcPr>
            <w:tcW w:w="1418" w:type="dxa"/>
            <w:hideMark/>
          </w:tcPr>
          <w:p w:rsidR="00FA7F40" w:rsidRPr="00DF3ABA" w:rsidRDefault="00FA7F40" w:rsidP="002C1393">
            <w:pPr>
              <w:jc w:val="both"/>
              <w:rPr>
                <w:b/>
                <w:bCs/>
                <w:sz w:val="20"/>
                <w:szCs w:val="20"/>
              </w:rPr>
            </w:pPr>
            <w:r w:rsidRPr="00DF3ABA">
              <w:rPr>
                <w:b/>
                <w:bCs/>
                <w:sz w:val="20"/>
                <w:szCs w:val="20"/>
              </w:rPr>
              <w:t>Электронный</w:t>
            </w:r>
          </w:p>
          <w:p w:rsidR="00FA7F40" w:rsidRPr="00DF3ABA" w:rsidRDefault="00FA7F40" w:rsidP="002C1393">
            <w:pPr>
              <w:jc w:val="both"/>
              <w:rPr>
                <w:b/>
                <w:bCs/>
                <w:sz w:val="20"/>
                <w:szCs w:val="20"/>
              </w:rPr>
            </w:pPr>
            <w:r w:rsidRPr="00DF3ABA">
              <w:rPr>
                <w:b/>
                <w:bCs/>
                <w:sz w:val="20"/>
                <w:szCs w:val="20"/>
              </w:rPr>
              <w:t> вид</w:t>
            </w:r>
          </w:p>
        </w:tc>
      </w:tr>
      <w:tr w:rsidR="00FA7F40" w:rsidRPr="00DF3ABA" w:rsidTr="002C1393">
        <w:trPr>
          <w:trHeight w:val="870"/>
        </w:trPr>
        <w:tc>
          <w:tcPr>
            <w:tcW w:w="426" w:type="dxa"/>
            <w:vMerge/>
            <w:hideMark/>
          </w:tcPr>
          <w:p w:rsidR="00FA7F40" w:rsidRPr="00DF3ABA" w:rsidRDefault="00FA7F40" w:rsidP="002C1393">
            <w:pPr>
              <w:jc w:val="both"/>
              <w:rPr>
                <w:sz w:val="20"/>
                <w:szCs w:val="20"/>
              </w:rPr>
            </w:pPr>
          </w:p>
        </w:tc>
        <w:tc>
          <w:tcPr>
            <w:tcW w:w="2410" w:type="dxa"/>
            <w:vMerge/>
            <w:hideMark/>
          </w:tcPr>
          <w:p w:rsidR="00FA7F40" w:rsidRPr="00DF3ABA" w:rsidRDefault="00FA7F40" w:rsidP="002C1393">
            <w:pPr>
              <w:jc w:val="both"/>
              <w:rPr>
                <w:b/>
                <w:bCs/>
                <w:sz w:val="20"/>
                <w:szCs w:val="20"/>
              </w:rPr>
            </w:pPr>
          </w:p>
        </w:tc>
        <w:tc>
          <w:tcPr>
            <w:tcW w:w="1276" w:type="dxa"/>
            <w:vMerge/>
            <w:hideMark/>
          </w:tcPr>
          <w:p w:rsidR="00FA7F40" w:rsidRPr="00DF3ABA" w:rsidRDefault="00FA7F40" w:rsidP="002C1393">
            <w:pPr>
              <w:jc w:val="both"/>
              <w:rPr>
                <w:b/>
                <w:bCs/>
                <w:sz w:val="20"/>
                <w:szCs w:val="20"/>
              </w:rPr>
            </w:pPr>
          </w:p>
        </w:tc>
        <w:tc>
          <w:tcPr>
            <w:tcW w:w="992"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567" w:type="dxa"/>
            <w:hideMark/>
          </w:tcPr>
          <w:p w:rsidR="00FA7F40" w:rsidRPr="00DF3ABA" w:rsidRDefault="00FA7F40" w:rsidP="002C1393">
            <w:pPr>
              <w:jc w:val="both"/>
              <w:rPr>
                <w:b/>
                <w:bCs/>
                <w:sz w:val="20"/>
                <w:szCs w:val="20"/>
              </w:rPr>
            </w:pPr>
            <w:r w:rsidRPr="00DF3ABA">
              <w:rPr>
                <w:b/>
                <w:bCs/>
                <w:sz w:val="20"/>
                <w:szCs w:val="20"/>
              </w:rPr>
              <w:t>Кол-во</w:t>
            </w:r>
          </w:p>
        </w:tc>
        <w:tc>
          <w:tcPr>
            <w:tcW w:w="851"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2551" w:type="dxa"/>
            <w:hideMark/>
          </w:tcPr>
          <w:p w:rsidR="00FA7F40" w:rsidRPr="00DF3ABA" w:rsidRDefault="00FA7F40" w:rsidP="002C1393">
            <w:pPr>
              <w:jc w:val="both"/>
              <w:rPr>
                <w:b/>
                <w:bCs/>
                <w:sz w:val="20"/>
                <w:szCs w:val="20"/>
              </w:rPr>
            </w:pPr>
            <w:r w:rsidRPr="00DF3ABA">
              <w:rPr>
                <w:b/>
                <w:bCs/>
                <w:sz w:val="20"/>
                <w:szCs w:val="20"/>
              </w:rPr>
              <w:t>Вид документа</w:t>
            </w:r>
          </w:p>
        </w:tc>
        <w:tc>
          <w:tcPr>
            <w:tcW w:w="1418" w:type="dxa"/>
            <w:hideMark/>
          </w:tcPr>
          <w:p w:rsidR="00FA7F40" w:rsidRPr="00DF3ABA" w:rsidRDefault="00FA7F40" w:rsidP="002C1393">
            <w:pPr>
              <w:jc w:val="both"/>
              <w:rPr>
                <w:b/>
                <w:bCs/>
                <w:sz w:val="20"/>
                <w:szCs w:val="20"/>
              </w:rPr>
            </w:pPr>
            <w:r w:rsidRPr="00DF3ABA">
              <w:rPr>
                <w:b/>
                <w:bCs/>
                <w:sz w:val="20"/>
                <w:szCs w:val="20"/>
              </w:rPr>
              <w:t>Вид документа</w:t>
            </w:r>
          </w:p>
        </w:tc>
      </w:tr>
      <w:tr w:rsidR="00FA7F40" w:rsidRPr="00DF3ABA" w:rsidTr="002C1393">
        <w:trPr>
          <w:trHeight w:val="872"/>
        </w:trPr>
        <w:tc>
          <w:tcPr>
            <w:tcW w:w="426" w:type="dxa"/>
            <w:hideMark/>
          </w:tcPr>
          <w:p w:rsidR="00FA7F40" w:rsidRPr="00DF3ABA" w:rsidRDefault="00FA7F40" w:rsidP="002C1393">
            <w:pPr>
              <w:jc w:val="both"/>
              <w:rPr>
                <w:sz w:val="20"/>
                <w:szCs w:val="20"/>
              </w:rPr>
            </w:pPr>
            <w:r w:rsidRPr="00DF3ABA">
              <w:rPr>
                <w:sz w:val="20"/>
                <w:szCs w:val="20"/>
              </w:rPr>
              <w:t>1</w:t>
            </w:r>
          </w:p>
        </w:tc>
        <w:tc>
          <w:tcPr>
            <w:tcW w:w="2410" w:type="dxa"/>
            <w:hideMark/>
          </w:tcPr>
          <w:p w:rsidR="00FA7F40" w:rsidRPr="00DF3ABA" w:rsidRDefault="00FA7F40" w:rsidP="002C1393">
            <w:pPr>
              <w:jc w:val="both"/>
              <w:rPr>
                <w:sz w:val="20"/>
                <w:szCs w:val="20"/>
              </w:rPr>
            </w:pPr>
            <w:r w:rsidRPr="00DF3ABA">
              <w:rPr>
                <w:sz w:val="20"/>
                <w:szCs w:val="20"/>
              </w:rPr>
              <w:t xml:space="preserve">Заявление (приложение № </w:t>
            </w:r>
            <w:hyperlink w:anchor="sub_1002" w:history="1">
              <w:r w:rsidRPr="00DF3ABA">
                <w:rPr>
                  <w:rStyle w:val="a7"/>
                  <w:color w:val="auto"/>
                  <w:sz w:val="20"/>
                  <w:szCs w:val="20"/>
                </w:rPr>
                <w:t>1</w:t>
              </w:r>
            </w:hyperlink>
            <w:r w:rsidRPr="00DF3ABA">
              <w:rPr>
                <w:sz w:val="20"/>
                <w:szCs w:val="20"/>
              </w:rPr>
              <w:t>)</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 xml:space="preserve">Оригинал </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 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 </w:t>
            </w:r>
          </w:p>
        </w:tc>
        <w:tc>
          <w:tcPr>
            <w:tcW w:w="1418" w:type="dxa"/>
            <w:hideMark/>
          </w:tcPr>
          <w:p w:rsidR="00FA7F40" w:rsidRPr="00DF3ABA" w:rsidRDefault="00FA7F40" w:rsidP="002C1393">
            <w:pPr>
              <w:jc w:val="both"/>
              <w:rPr>
                <w:sz w:val="20"/>
                <w:szCs w:val="20"/>
              </w:rPr>
            </w:pPr>
            <w:r w:rsidRPr="00DF3ABA">
              <w:rPr>
                <w:sz w:val="20"/>
                <w:szCs w:val="20"/>
              </w:rPr>
              <w:t xml:space="preserve"> Документ, подписанный </w:t>
            </w:r>
            <w:proofErr w:type="gramStart"/>
            <w:r w:rsidRPr="00DF3ABA">
              <w:rPr>
                <w:sz w:val="20"/>
                <w:szCs w:val="20"/>
              </w:rPr>
              <w:t>усиленной</w:t>
            </w:r>
            <w:proofErr w:type="gramEnd"/>
            <w:r w:rsidRPr="00DF3ABA">
              <w:rPr>
                <w:sz w:val="20"/>
                <w:szCs w:val="20"/>
              </w:rPr>
              <w:t xml:space="preserve"> квалифицированной ЭЦП</w:t>
            </w:r>
          </w:p>
        </w:tc>
      </w:tr>
      <w:tr w:rsidR="00FA7F40" w:rsidRPr="00DF3ABA" w:rsidTr="002C1393">
        <w:trPr>
          <w:trHeight w:val="831"/>
        </w:trPr>
        <w:tc>
          <w:tcPr>
            <w:tcW w:w="426" w:type="dxa"/>
            <w:hideMark/>
          </w:tcPr>
          <w:p w:rsidR="00FA7F40" w:rsidRPr="00DF3ABA" w:rsidRDefault="00FA7F40" w:rsidP="002C1393">
            <w:pPr>
              <w:jc w:val="both"/>
              <w:rPr>
                <w:sz w:val="20"/>
                <w:szCs w:val="20"/>
              </w:rPr>
            </w:pPr>
            <w:r w:rsidRPr="00DF3ABA">
              <w:rPr>
                <w:sz w:val="20"/>
                <w:szCs w:val="20"/>
              </w:rPr>
              <w:t>2</w:t>
            </w:r>
          </w:p>
        </w:tc>
        <w:tc>
          <w:tcPr>
            <w:tcW w:w="2410" w:type="dxa"/>
            <w:hideMark/>
          </w:tcPr>
          <w:p w:rsidR="00FA7F40" w:rsidRPr="00DF3ABA" w:rsidRDefault="00FA7F40" w:rsidP="002C1393">
            <w:pPr>
              <w:jc w:val="both"/>
              <w:rPr>
                <w:sz w:val="20"/>
                <w:szCs w:val="20"/>
              </w:rPr>
            </w:pPr>
            <w:r w:rsidRPr="00DF3ABA">
              <w:rPr>
                <w:sz w:val="20"/>
                <w:szCs w:val="20"/>
              </w:rPr>
              <w:t>Разрешение на строительство</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w:t>
            </w:r>
          </w:p>
        </w:tc>
      </w:tr>
      <w:tr w:rsidR="00FA7F40" w:rsidRPr="00DF3ABA" w:rsidTr="002C1393">
        <w:trPr>
          <w:trHeight w:val="984"/>
        </w:trPr>
        <w:tc>
          <w:tcPr>
            <w:tcW w:w="426" w:type="dxa"/>
            <w:hideMark/>
          </w:tcPr>
          <w:p w:rsidR="00FA7F40" w:rsidRPr="00DF3ABA" w:rsidRDefault="00FA7F40" w:rsidP="002C1393">
            <w:pPr>
              <w:jc w:val="both"/>
              <w:rPr>
                <w:sz w:val="20"/>
                <w:szCs w:val="20"/>
              </w:rPr>
            </w:pPr>
            <w:r w:rsidRPr="00DF3ABA">
              <w:rPr>
                <w:sz w:val="20"/>
                <w:szCs w:val="20"/>
              </w:rPr>
              <w:t>3</w:t>
            </w:r>
          </w:p>
        </w:tc>
        <w:tc>
          <w:tcPr>
            <w:tcW w:w="2410" w:type="dxa"/>
            <w:hideMark/>
          </w:tcPr>
          <w:p w:rsidR="00FA7F40" w:rsidRPr="00DF3ABA" w:rsidRDefault="00FA7F40" w:rsidP="002C1393">
            <w:pPr>
              <w:jc w:val="both"/>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УЭК</w:t>
            </w:r>
          </w:p>
        </w:tc>
        <w:tc>
          <w:tcPr>
            <w:tcW w:w="2551" w:type="dxa"/>
            <w:hideMark/>
          </w:tcPr>
          <w:p w:rsidR="00FA7F40" w:rsidRPr="00DF3ABA" w:rsidRDefault="00FA7F40" w:rsidP="002C1393">
            <w:pPr>
              <w:jc w:val="both"/>
              <w:rPr>
                <w:sz w:val="20"/>
                <w:szCs w:val="20"/>
              </w:rPr>
            </w:pPr>
          </w:p>
          <w:p w:rsidR="00FA7F40" w:rsidRPr="00DF3ABA" w:rsidRDefault="00FA7F40" w:rsidP="002C1393">
            <w:pPr>
              <w:jc w:val="both"/>
              <w:rPr>
                <w:sz w:val="20"/>
                <w:szCs w:val="20"/>
              </w:rPr>
            </w:pPr>
            <w:r w:rsidRPr="00DF3ABA">
              <w:rPr>
                <w:sz w:val="20"/>
                <w:szCs w:val="20"/>
              </w:rPr>
              <w:t xml:space="preserve"> 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 УЭК</w:t>
            </w:r>
          </w:p>
        </w:tc>
      </w:tr>
      <w:tr w:rsidR="00FA7F40" w:rsidRPr="00DF3ABA" w:rsidTr="002C1393">
        <w:trPr>
          <w:trHeight w:val="1123"/>
        </w:trPr>
        <w:tc>
          <w:tcPr>
            <w:tcW w:w="426" w:type="dxa"/>
            <w:hideMark/>
          </w:tcPr>
          <w:p w:rsidR="00FA7F40" w:rsidRPr="00DF3ABA" w:rsidRDefault="00FA7F40" w:rsidP="002C1393">
            <w:pPr>
              <w:jc w:val="both"/>
              <w:rPr>
                <w:sz w:val="20"/>
                <w:szCs w:val="20"/>
              </w:rPr>
            </w:pPr>
            <w:r w:rsidRPr="00DF3ABA">
              <w:rPr>
                <w:sz w:val="20"/>
                <w:szCs w:val="20"/>
              </w:rPr>
              <w:t>4</w:t>
            </w:r>
          </w:p>
        </w:tc>
        <w:tc>
          <w:tcPr>
            <w:tcW w:w="2410" w:type="dxa"/>
            <w:hideMark/>
          </w:tcPr>
          <w:p w:rsidR="00FA7F40" w:rsidRPr="00DF3ABA" w:rsidRDefault="00FA7F40" w:rsidP="002C1393">
            <w:pPr>
              <w:jc w:val="both"/>
              <w:rPr>
                <w:sz w:val="20"/>
                <w:szCs w:val="20"/>
              </w:rPr>
            </w:pPr>
            <w:r w:rsidRPr="00DF3ABA">
              <w:rPr>
                <w:sz w:val="20"/>
                <w:szCs w:val="20"/>
              </w:rPr>
              <w:t>Документ, удостоверяющий права (полномочия) представителя заявителя</w:t>
            </w:r>
          </w:p>
        </w:tc>
        <w:tc>
          <w:tcPr>
            <w:tcW w:w="1276" w:type="dxa"/>
            <w:hideMark/>
          </w:tcPr>
          <w:p w:rsidR="00FA7F40" w:rsidRPr="00DF3ABA" w:rsidRDefault="00FA7F40" w:rsidP="002C1393">
            <w:pPr>
              <w:jc w:val="both"/>
              <w:rPr>
                <w:sz w:val="20"/>
                <w:szCs w:val="20"/>
              </w:rPr>
            </w:pPr>
            <w:r w:rsidRPr="00DF3ABA">
              <w:rPr>
                <w:sz w:val="20"/>
                <w:szCs w:val="20"/>
              </w:rPr>
              <w:t>Обязательно</w:t>
            </w:r>
          </w:p>
        </w:tc>
        <w:tc>
          <w:tcPr>
            <w:tcW w:w="992" w:type="dxa"/>
            <w:hideMark/>
          </w:tcPr>
          <w:p w:rsidR="00FA7F40" w:rsidRPr="00DF3ABA" w:rsidRDefault="00FA7F40" w:rsidP="002C1393">
            <w:pPr>
              <w:jc w:val="both"/>
              <w:rPr>
                <w:sz w:val="20"/>
                <w:szCs w:val="20"/>
              </w:rPr>
            </w:pPr>
            <w:r w:rsidRPr="00DF3ABA">
              <w:rPr>
                <w:sz w:val="20"/>
                <w:szCs w:val="20"/>
              </w:rPr>
              <w:t>Оригинал</w:t>
            </w:r>
          </w:p>
        </w:tc>
        <w:tc>
          <w:tcPr>
            <w:tcW w:w="567" w:type="dxa"/>
            <w:hideMark/>
          </w:tcPr>
          <w:p w:rsidR="00FA7F40" w:rsidRPr="00DF3ABA" w:rsidRDefault="00FA7F40" w:rsidP="002C1393">
            <w:pPr>
              <w:jc w:val="both"/>
              <w:rPr>
                <w:sz w:val="20"/>
                <w:szCs w:val="20"/>
              </w:rPr>
            </w:pPr>
            <w:r w:rsidRPr="00DF3ABA">
              <w:rPr>
                <w:sz w:val="20"/>
                <w:szCs w:val="20"/>
              </w:rPr>
              <w:t>1</w:t>
            </w:r>
          </w:p>
        </w:tc>
        <w:tc>
          <w:tcPr>
            <w:tcW w:w="851" w:type="dxa"/>
            <w:hideMark/>
          </w:tcPr>
          <w:p w:rsidR="00FA7F40" w:rsidRPr="00DF3ABA" w:rsidRDefault="00FA7F40" w:rsidP="002C1393">
            <w:pPr>
              <w:jc w:val="both"/>
              <w:rPr>
                <w:sz w:val="20"/>
                <w:szCs w:val="20"/>
              </w:rPr>
            </w:pPr>
            <w:r w:rsidRPr="00DF3ABA">
              <w:rPr>
                <w:sz w:val="20"/>
                <w:szCs w:val="20"/>
              </w:rPr>
              <w:t>-</w:t>
            </w:r>
          </w:p>
        </w:tc>
        <w:tc>
          <w:tcPr>
            <w:tcW w:w="2551" w:type="dxa"/>
            <w:hideMark/>
          </w:tcPr>
          <w:p w:rsidR="00FA7F40" w:rsidRPr="00DF3ABA" w:rsidRDefault="00FA7F40" w:rsidP="002C1393">
            <w:pPr>
              <w:jc w:val="both"/>
              <w:rPr>
                <w:sz w:val="20"/>
                <w:szCs w:val="20"/>
              </w:rPr>
            </w:pPr>
            <w:r w:rsidRPr="00DF3ABA">
              <w:rPr>
                <w:sz w:val="20"/>
                <w:szCs w:val="20"/>
              </w:rPr>
              <w:t xml:space="preserve">Скан-копия документа, сформированного в бумажном виде,  </w:t>
            </w:r>
            <w:proofErr w:type="gramStart"/>
            <w:r w:rsidRPr="00DF3ABA">
              <w:rPr>
                <w:sz w:val="20"/>
                <w:szCs w:val="20"/>
              </w:rPr>
              <w:t>заверенная</w:t>
            </w:r>
            <w:proofErr w:type="gramEnd"/>
            <w:r w:rsidRPr="00DF3ABA">
              <w:rPr>
                <w:sz w:val="20"/>
                <w:szCs w:val="20"/>
              </w:rPr>
              <w:t xml:space="preserve"> усиленной квалифицированной ЭЦП</w:t>
            </w:r>
          </w:p>
        </w:tc>
        <w:tc>
          <w:tcPr>
            <w:tcW w:w="1418" w:type="dxa"/>
            <w:hideMark/>
          </w:tcPr>
          <w:p w:rsidR="00FA7F40" w:rsidRPr="00DF3ABA" w:rsidRDefault="00FA7F40" w:rsidP="002C1393">
            <w:pPr>
              <w:jc w:val="both"/>
              <w:rPr>
                <w:sz w:val="20"/>
                <w:szCs w:val="20"/>
              </w:rPr>
            </w:pPr>
            <w:r w:rsidRPr="00DF3ABA">
              <w:rPr>
                <w:sz w:val="20"/>
                <w:szCs w:val="20"/>
              </w:rPr>
              <w:t xml:space="preserve">Документ, подписанный </w:t>
            </w:r>
            <w:proofErr w:type="gramStart"/>
            <w:r w:rsidRPr="00DF3ABA">
              <w:rPr>
                <w:sz w:val="20"/>
                <w:szCs w:val="20"/>
              </w:rPr>
              <w:t>усиленной</w:t>
            </w:r>
            <w:proofErr w:type="gramEnd"/>
            <w:r w:rsidRPr="00DF3ABA">
              <w:rPr>
                <w:sz w:val="20"/>
                <w:szCs w:val="20"/>
              </w:rPr>
              <w:t xml:space="preserve"> квалифицированной ЭЦП</w:t>
            </w:r>
          </w:p>
        </w:tc>
      </w:tr>
    </w:tbl>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FA7F40" w:rsidRPr="00DF3ABA" w:rsidRDefault="00FA7F40" w:rsidP="00FA7F40">
      <w:pPr>
        <w:pStyle w:val="1"/>
        <w:spacing w:before="0" w:after="0"/>
        <w:ind w:firstLine="567"/>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FA7F40" w:rsidRPr="00DF3ABA" w:rsidRDefault="00FA7F40" w:rsidP="00FA7F40">
      <w:pPr>
        <w:ind w:firstLine="567"/>
        <w:jc w:val="both"/>
        <w:rPr>
          <w:sz w:val="28"/>
          <w:szCs w:val="28"/>
        </w:rPr>
      </w:pPr>
    </w:p>
    <w:p w:rsidR="00FA7F40" w:rsidRPr="00DF3ABA" w:rsidRDefault="00FA7F40" w:rsidP="00FA7F40">
      <w:pPr>
        <w:ind w:firstLine="567"/>
        <w:jc w:val="both"/>
        <w:rPr>
          <w:sz w:val="28"/>
          <w:szCs w:val="28"/>
        </w:rPr>
      </w:pPr>
      <w:r w:rsidRPr="00DF3ABA">
        <w:rPr>
          <w:sz w:val="28"/>
          <w:szCs w:val="28"/>
        </w:rPr>
        <w:lastRenderedPageBreak/>
        <w:t>3.1.Административные действия (процедуры) при предоставлении муниципальной услуги:</w:t>
      </w:r>
    </w:p>
    <w:bookmarkEnd w:id="3"/>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1) прием и регистрация заявления и документов, представленных заявителем;</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2)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4) 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 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 либо в форме электронного документа с использованием Портала.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3.2.1.Специалист Исполнителя</w:t>
      </w:r>
      <w:r w:rsidR="00B44710">
        <w:rPr>
          <w:sz w:val="28"/>
          <w:szCs w:val="28"/>
        </w:rPr>
        <w:t xml:space="preserve"> или специалист КГАУ «МФЦ Забайкальского края»</w:t>
      </w:r>
      <w:r w:rsidRPr="00DF3ABA">
        <w:rPr>
          <w:sz w:val="28"/>
          <w:szCs w:val="28"/>
        </w:rPr>
        <w:t xml:space="preserve"> принимает и регистрирует заявление и документы, представленные заявителем в день их поступления.</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3.2.2. В процессе приема документов специалистом Исполнителя</w:t>
      </w:r>
      <w:r w:rsidR="00042B49" w:rsidRPr="00042B49">
        <w:rPr>
          <w:sz w:val="28"/>
          <w:szCs w:val="28"/>
        </w:rPr>
        <w:t xml:space="preserve"> </w:t>
      </w:r>
      <w:r w:rsidR="00B44710">
        <w:rPr>
          <w:sz w:val="28"/>
          <w:szCs w:val="28"/>
        </w:rPr>
        <w:t>или специалист КГАУ «МФЦ Забайкальского края»</w:t>
      </w:r>
      <w:r w:rsidR="00407368">
        <w:rPr>
          <w:sz w:val="28"/>
          <w:szCs w:val="28"/>
        </w:rPr>
        <w:t xml:space="preserve"> </w:t>
      </w:r>
      <w:r w:rsidRPr="00DF3ABA">
        <w:rPr>
          <w:sz w:val="28"/>
          <w:szCs w:val="28"/>
        </w:rPr>
        <w:t>осуществляется проверка наличия всех документов, указанных в заявлении.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3.2.3. При наличии оснований предусмотренных пунктом 2.7. специалист, ответственный за делопроизводство, возвращает заявителю поданное им заявление без рассмотрения с письменным уведомлением, в котором указываются причины возврата.</w:t>
      </w:r>
    </w:p>
    <w:p w:rsidR="00FA7F40" w:rsidRPr="00DF3ABA" w:rsidRDefault="00FA7F40" w:rsidP="00FA7F40">
      <w:pPr>
        <w:ind w:firstLine="567"/>
        <w:jc w:val="both"/>
        <w:rPr>
          <w:sz w:val="28"/>
          <w:szCs w:val="28"/>
        </w:rPr>
      </w:pPr>
      <w:r w:rsidRPr="00DF3ABA">
        <w:rPr>
          <w:sz w:val="28"/>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FA7F40" w:rsidRPr="00DF3ABA" w:rsidRDefault="00FA7F40" w:rsidP="00FA7F40">
      <w:pPr>
        <w:ind w:firstLine="567"/>
        <w:jc w:val="both"/>
        <w:rPr>
          <w:sz w:val="28"/>
          <w:szCs w:val="28"/>
        </w:rPr>
      </w:pPr>
      <w:r w:rsidRPr="00DF3ABA">
        <w:rPr>
          <w:sz w:val="28"/>
          <w:szCs w:val="28"/>
        </w:rPr>
        <w:t>3.2.4.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FA7F40" w:rsidRPr="00DF3ABA" w:rsidRDefault="00FA7F40" w:rsidP="00FA7F40">
      <w:pPr>
        <w:ind w:firstLine="567"/>
        <w:jc w:val="both"/>
        <w:rPr>
          <w:sz w:val="28"/>
          <w:szCs w:val="28"/>
        </w:rPr>
      </w:pPr>
      <w:r w:rsidRPr="00DF3ABA">
        <w:rPr>
          <w:sz w:val="28"/>
          <w:szCs w:val="28"/>
        </w:rPr>
        <w:t>Электронное сообщение о приеме заявления к рассмотрению должно содержать информацию:</w:t>
      </w:r>
    </w:p>
    <w:p w:rsidR="00FA7F40" w:rsidRPr="00DF3ABA" w:rsidRDefault="00FA7F40" w:rsidP="00FA7F40">
      <w:pPr>
        <w:ind w:firstLine="567"/>
        <w:jc w:val="both"/>
        <w:rPr>
          <w:sz w:val="28"/>
          <w:szCs w:val="28"/>
        </w:rPr>
      </w:pPr>
      <w:r w:rsidRPr="00DF3ABA">
        <w:rPr>
          <w:sz w:val="28"/>
          <w:szCs w:val="28"/>
        </w:rPr>
        <w:t>о сроках рассмотрения заявления;</w:t>
      </w:r>
    </w:p>
    <w:p w:rsidR="00FA7F40" w:rsidRPr="00DF3ABA" w:rsidRDefault="00FA7F40" w:rsidP="00FA7F40">
      <w:pPr>
        <w:ind w:firstLine="567"/>
        <w:jc w:val="both"/>
        <w:rPr>
          <w:sz w:val="28"/>
          <w:szCs w:val="28"/>
        </w:rPr>
      </w:pPr>
      <w:r w:rsidRPr="00DF3ABA">
        <w:rPr>
          <w:sz w:val="28"/>
          <w:szCs w:val="28"/>
        </w:rPr>
        <w:lastRenderedPageBreak/>
        <w:t>о необходимости в течение 5 дней со дня получения данного сообщения направления прилагаемых к заявлению документов в бумажном виде.</w:t>
      </w:r>
    </w:p>
    <w:p w:rsidR="00FA7F40" w:rsidRPr="00DF3ABA" w:rsidRDefault="00FA7F40" w:rsidP="00FA7F40">
      <w:pPr>
        <w:ind w:firstLine="567"/>
        <w:jc w:val="both"/>
        <w:rPr>
          <w:sz w:val="28"/>
          <w:szCs w:val="28"/>
        </w:rPr>
      </w:pPr>
      <w:r w:rsidRPr="00DF3ABA">
        <w:rPr>
          <w:sz w:val="28"/>
          <w:szCs w:val="28"/>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3.3.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3.3.1.Ответственный сотрудник в течение трех дней:</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проводит анализ представленных документов;</w:t>
      </w:r>
    </w:p>
    <w:p w:rsidR="00FA7F40" w:rsidRPr="00DF3ABA" w:rsidRDefault="00FA7F40" w:rsidP="00FA7F40">
      <w:pPr>
        <w:ind w:firstLine="567"/>
        <w:jc w:val="both"/>
        <w:rPr>
          <w:sz w:val="28"/>
          <w:szCs w:val="28"/>
        </w:rPr>
      </w:pPr>
      <w:r w:rsidRPr="00DF3ABA">
        <w:rPr>
          <w:sz w:val="28"/>
          <w:szCs w:val="28"/>
        </w:rPr>
        <w:t xml:space="preserve">3.4. Продление срока действия разрешения на строительство </w:t>
      </w:r>
      <w:proofErr w:type="gramStart"/>
      <w:r w:rsidRPr="00DF3ABA">
        <w:rPr>
          <w:sz w:val="28"/>
          <w:szCs w:val="28"/>
        </w:rPr>
        <w:t>( </w:t>
      </w:r>
      <w:proofErr w:type="gramEnd"/>
      <w:r w:rsidRPr="00DF3ABA">
        <w:rPr>
          <w:sz w:val="28"/>
          <w:szCs w:val="28"/>
        </w:rPr>
        <w:t>подготовка уведомление об отказе в продлении срока действия разрешения на строительство)</w:t>
      </w:r>
    </w:p>
    <w:p w:rsidR="00FA7F40" w:rsidRPr="00DF3ABA" w:rsidRDefault="00FA7F40" w:rsidP="00FA7F40">
      <w:pPr>
        <w:suppressAutoHyphens/>
        <w:autoSpaceDE w:val="0"/>
        <w:autoSpaceDN w:val="0"/>
        <w:adjustRightInd w:val="0"/>
        <w:ind w:firstLine="567"/>
        <w:jc w:val="both"/>
        <w:rPr>
          <w:sz w:val="28"/>
          <w:szCs w:val="28"/>
        </w:rPr>
      </w:pPr>
      <w:r w:rsidRPr="00DF3ABA">
        <w:rPr>
          <w:sz w:val="28"/>
          <w:szCs w:val="28"/>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 xml:space="preserve">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FA7F40" w:rsidRPr="00DF3ABA" w:rsidRDefault="00FA7F40" w:rsidP="00FA7F40">
      <w:pPr>
        <w:ind w:firstLine="567"/>
        <w:jc w:val="both"/>
        <w:rPr>
          <w:sz w:val="28"/>
          <w:szCs w:val="28"/>
        </w:rPr>
      </w:pPr>
      <w:r w:rsidRPr="00DF3ABA">
        <w:rPr>
          <w:sz w:val="28"/>
          <w:szCs w:val="28"/>
        </w:rPr>
        <w:t>3.5. 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 сообщение.</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3.6. Выдача разрешения на строительство с отметкой о продлении срока его действия (направление уведомления об отказе в предоставлении услуги)</w:t>
      </w:r>
    </w:p>
    <w:p w:rsidR="00FA7F40" w:rsidRPr="00DF3ABA" w:rsidRDefault="00FA7F40" w:rsidP="00FA7F40">
      <w:pPr>
        <w:suppressAutoHyphens/>
        <w:autoSpaceDE w:val="0"/>
        <w:autoSpaceDN w:val="0"/>
        <w:adjustRightInd w:val="0"/>
        <w:ind w:firstLine="709"/>
        <w:jc w:val="both"/>
        <w:rPr>
          <w:sz w:val="28"/>
          <w:szCs w:val="28"/>
        </w:rPr>
      </w:pPr>
      <w:r w:rsidRPr="00DF3ABA">
        <w:rPr>
          <w:sz w:val="28"/>
          <w:szCs w:val="28"/>
        </w:rPr>
        <w:t>3.6.1. Выдача заявителю разрешения на строительство с отметкой о продлении срока его действия (направление уведомление об отказе в выдаче градостроительного плана земельного участка) осуществляется специалистом Исполнителя, ответственном за делопроизводство.</w:t>
      </w:r>
    </w:p>
    <w:p w:rsidR="00FA7F40" w:rsidRPr="00DF3ABA" w:rsidRDefault="00FA7F40" w:rsidP="00FA7F40">
      <w:pPr>
        <w:autoSpaceDE w:val="0"/>
        <w:autoSpaceDN w:val="0"/>
        <w:adjustRightInd w:val="0"/>
        <w:ind w:firstLine="709"/>
        <w:jc w:val="both"/>
        <w:rPr>
          <w:sz w:val="28"/>
          <w:szCs w:val="28"/>
        </w:rPr>
      </w:pPr>
      <w:r w:rsidRPr="00DF3ABA">
        <w:rPr>
          <w:sz w:val="28"/>
          <w:szCs w:val="28"/>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FA7F40" w:rsidRPr="00DF3ABA" w:rsidRDefault="00FA7F40" w:rsidP="00FA7F40">
      <w:pPr>
        <w:pStyle w:val="ConsPlusNormal"/>
        <w:suppressAutoHyphens/>
        <w:spacing w:line="276" w:lineRule="auto"/>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FA7F40" w:rsidRPr="00DF3ABA" w:rsidRDefault="00FA7F40" w:rsidP="00FA7F40">
      <w:pPr>
        <w:pStyle w:val="ConsPlusNormal"/>
        <w:suppressAutoHyphens/>
        <w:spacing w:line="276" w:lineRule="auto"/>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FA7F40" w:rsidRPr="00DF3ABA" w:rsidRDefault="00FA7F40" w:rsidP="00B44710">
      <w:pPr>
        <w:pStyle w:val="a5"/>
        <w:spacing w:before="0" w:beforeAutospacing="0" w:after="0" w:afterAutospacing="0"/>
        <w:ind w:firstLine="709"/>
        <w:jc w:val="both"/>
        <w:rPr>
          <w:sz w:val="28"/>
          <w:szCs w:val="28"/>
        </w:rPr>
      </w:pPr>
      <w:r w:rsidRPr="00DF3ABA">
        <w:rPr>
          <w:sz w:val="28"/>
          <w:szCs w:val="28"/>
        </w:rPr>
        <w:lastRenderedPageBreak/>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r w:rsidR="00B44710">
        <w:rPr>
          <w:sz w:val="28"/>
          <w:szCs w:val="28"/>
        </w:rPr>
        <w:t>. В случае</w:t>
      </w:r>
      <w:proofErr w:type="gramStart"/>
      <w:r w:rsidR="00B44710">
        <w:rPr>
          <w:sz w:val="28"/>
          <w:szCs w:val="28"/>
        </w:rPr>
        <w:t>,</w:t>
      </w:r>
      <w:proofErr w:type="gramEnd"/>
      <w:r w:rsidR="00B44710">
        <w:rPr>
          <w:sz w:val="28"/>
          <w:szCs w:val="28"/>
        </w:rPr>
        <w:t xml:space="preserve"> если при подачи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FA7F40" w:rsidRPr="00DF3ABA" w:rsidRDefault="00FA7F40" w:rsidP="00FA7F40">
      <w:pPr>
        <w:pStyle w:val="a5"/>
        <w:spacing w:before="0" w:beforeAutospacing="0" w:after="0" w:afterAutospacing="0"/>
        <w:ind w:firstLine="567"/>
        <w:jc w:val="both"/>
        <w:rPr>
          <w:sz w:val="28"/>
          <w:szCs w:val="28"/>
        </w:rPr>
      </w:pPr>
      <w:r w:rsidRPr="00DF3ABA">
        <w:rPr>
          <w:sz w:val="28"/>
          <w:szCs w:val="28"/>
        </w:rPr>
        <w:t xml:space="preserve">3.7. Блок-схема предоставления муниципальной услуги изложена в </w:t>
      </w:r>
      <w:r w:rsidRPr="00DF3ABA">
        <w:rPr>
          <w:b/>
          <w:sz w:val="28"/>
          <w:szCs w:val="28"/>
        </w:rPr>
        <w:t>приложениях №</w:t>
      </w:r>
      <w:r w:rsidRPr="00DF3ABA">
        <w:rPr>
          <w:sz w:val="28"/>
          <w:szCs w:val="28"/>
        </w:rPr>
        <w:t> </w:t>
      </w:r>
      <w:r w:rsidRPr="00DF3ABA">
        <w:rPr>
          <w:b/>
          <w:sz w:val="28"/>
          <w:szCs w:val="28"/>
        </w:rPr>
        <w:t>2</w:t>
      </w:r>
      <w:r w:rsidRPr="00DF3ABA">
        <w:rPr>
          <w:sz w:val="28"/>
          <w:szCs w:val="28"/>
        </w:rPr>
        <w:t xml:space="preserve"> к Административному регламенту.</w:t>
      </w:r>
    </w:p>
    <w:p w:rsidR="00FA7F40" w:rsidRPr="00DF3ABA" w:rsidRDefault="00FA7F40" w:rsidP="00FA7F40">
      <w:pPr>
        <w:ind w:firstLine="567"/>
        <w:jc w:val="both"/>
        <w:rPr>
          <w:sz w:val="28"/>
          <w:szCs w:val="28"/>
        </w:rPr>
      </w:pPr>
    </w:p>
    <w:p w:rsidR="00FA7F40" w:rsidRPr="00693AAD" w:rsidRDefault="00FA7F40" w:rsidP="00693AAD">
      <w:pPr>
        <w:pStyle w:val="1"/>
        <w:spacing w:before="0" w:after="0"/>
        <w:ind w:firstLine="567"/>
        <w:jc w:val="center"/>
        <w:rPr>
          <w:rFonts w:ascii="Times New Roman" w:hAnsi="Times New Roman" w:cs="Times New Roman"/>
          <w:sz w:val="28"/>
          <w:szCs w:val="28"/>
        </w:rPr>
      </w:pPr>
      <w:bookmarkStart w:id="5" w:name="sub_52"/>
      <w:r w:rsidRPr="00DF3ABA">
        <w:rPr>
          <w:rFonts w:ascii="Times New Roman" w:hAnsi="Times New Roman" w:cs="Times New Roman"/>
          <w:sz w:val="28"/>
          <w:szCs w:val="28"/>
        </w:rPr>
        <w:t>4. Формы контроля</w:t>
      </w:r>
      <w:r w:rsidR="00407368">
        <w:rPr>
          <w:rFonts w:ascii="Times New Roman" w:hAnsi="Times New Roman" w:cs="Times New Roman"/>
          <w:sz w:val="28"/>
          <w:szCs w:val="28"/>
        </w:rPr>
        <w:t xml:space="preserve"> </w:t>
      </w:r>
      <w:r w:rsidR="00042B49" w:rsidRPr="00042B49">
        <w:rPr>
          <w:rFonts w:ascii="Times New Roman" w:hAnsi="Times New Roman" w:cs="Times New Roman"/>
          <w:sz w:val="28"/>
          <w:szCs w:val="28"/>
        </w:rPr>
        <w:t xml:space="preserve"> </w:t>
      </w:r>
      <w:r w:rsidRPr="00DF3ABA">
        <w:rPr>
          <w:rFonts w:ascii="Times New Roman" w:hAnsi="Times New Roman" w:cs="Times New Roman"/>
          <w:sz w:val="28"/>
          <w:szCs w:val="28"/>
        </w:rPr>
        <w:t>за исполнением Административного регламента</w:t>
      </w:r>
    </w:p>
    <w:p w:rsidR="00FA7F40" w:rsidRPr="00DF3ABA" w:rsidRDefault="00FA7F40" w:rsidP="00FA7F40">
      <w:pPr>
        <w:ind w:firstLine="567"/>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FA7F40" w:rsidRPr="00DF3ABA" w:rsidRDefault="00FA7F40" w:rsidP="00FA7F40">
      <w:pPr>
        <w:ind w:firstLine="567"/>
        <w:jc w:val="both"/>
        <w:rPr>
          <w:sz w:val="28"/>
          <w:szCs w:val="28"/>
        </w:rPr>
      </w:pPr>
      <w:r w:rsidRPr="00DF3ABA">
        <w:rPr>
          <w:sz w:val="28"/>
          <w:szCs w:val="28"/>
        </w:rPr>
        <w:t xml:space="preserve">4.1.1. Контроль </w:t>
      </w:r>
      <w:r w:rsidR="00042B49" w:rsidRPr="00042B49">
        <w:rPr>
          <w:sz w:val="28"/>
          <w:szCs w:val="28"/>
        </w:rPr>
        <w:t xml:space="preserve"> </w:t>
      </w:r>
      <w:r w:rsidRPr="00DF3ABA">
        <w:rPr>
          <w:sz w:val="28"/>
          <w:szCs w:val="28"/>
        </w:rPr>
        <w:t>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A7F40" w:rsidRPr="00DF3ABA" w:rsidRDefault="00FA7F40" w:rsidP="00FA7F40">
      <w:pPr>
        <w:ind w:firstLine="567"/>
        <w:jc w:val="both"/>
        <w:rPr>
          <w:sz w:val="28"/>
          <w:szCs w:val="28"/>
        </w:rPr>
      </w:pPr>
      <w:r w:rsidRPr="00DF3ABA">
        <w:rPr>
          <w:sz w:val="28"/>
          <w:szCs w:val="28"/>
        </w:rPr>
        <w:t>4.1.2.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FA7F40" w:rsidRPr="00DF3ABA" w:rsidRDefault="00FA7F40" w:rsidP="00FA7F40">
      <w:pPr>
        <w:ind w:firstLine="567"/>
        <w:jc w:val="both"/>
        <w:rPr>
          <w:sz w:val="28"/>
          <w:szCs w:val="28"/>
        </w:rPr>
      </w:pPr>
      <w:r w:rsidRPr="00DF3ABA">
        <w:rPr>
          <w:sz w:val="28"/>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A7F40" w:rsidRPr="00DF3ABA" w:rsidRDefault="00FA7F40" w:rsidP="00FA7F40">
      <w:pPr>
        <w:ind w:firstLine="567"/>
        <w:jc w:val="both"/>
        <w:rPr>
          <w:sz w:val="28"/>
          <w:szCs w:val="28"/>
        </w:rPr>
      </w:pPr>
      <w:r w:rsidRPr="00DF3ABA">
        <w:rPr>
          <w:sz w:val="28"/>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FA7F40" w:rsidRPr="00DF3ABA" w:rsidRDefault="00FA7F40" w:rsidP="00FA7F40">
      <w:pPr>
        <w:ind w:firstLine="567"/>
        <w:jc w:val="both"/>
        <w:rPr>
          <w:sz w:val="28"/>
          <w:szCs w:val="28"/>
        </w:rPr>
      </w:pPr>
      <w:r w:rsidRPr="00DF3AB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FA7F40" w:rsidRPr="00DF3ABA" w:rsidRDefault="00FA7F40" w:rsidP="00FA7F40">
      <w:pPr>
        <w:ind w:firstLine="567"/>
        <w:jc w:val="both"/>
        <w:rPr>
          <w:sz w:val="28"/>
          <w:szCs w:val="28"/>
        </w:rPr>
      </w:pPr>
    </w:p>
    <w:p w:rsidR="00FA7F40" w:rsidRPr="00DF3ABA" w:rsidRDefault="00FA7F40" w:rsidP="00FA7F40">
      <w:pPr>
        <w:pStyle w:val="1"/>
        <w:spacing w:before="0" w:after="0"/>
        <w:ind w:firstLine="720"/>
        <w:jc w:val="center"/>
        <w:rPr>
          <w:rFonts w:ascii="Times New Roman" w:hAnsi="Times New Roman"/>
          <w:sz w:val="28"/>
          <w:szCs w:val="28"/>
        </w:rPr>
      </w:pPr>
      <w:bookmarkStart w:id="6" w:name="sub_500"/>
      <w:r w:rsidRPr="00DF3ABA">
        <w:rPr>
          <w:rFonts w:ascii="Times New Roman" w:hAnsi="Times New Roman"/>
          <w:sz w:val="28"/>
          <w:szCs w:val="28"/>
        </w:rPr>
        <w:t>5. Досудебный (внесудебный) порядок обжалования</w:t>
      </w:r>
    </w:p>
    <w:p w:rsidR="00FA7F40" w:rsidRPr="00DF3ABA" w:rsidRDefault="00FA7F40" w:rsidP="00FA7F40">
      <w:pPr>
        <w:pStyle w:val="1"/>
        <w:spacing w:before="0" w:after="0"/>
        <w:ind w:firstLine="720"/>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FA7F40" w:rsidRPr="00DF3ABA" w:rsidRDefault="00FA7F40" w:rsidP="00FA7F40">
      <w:pPr>
        <w:pStyle w:val="1"/>
        <w:spacing w:before="0" w:after="0"/>
        <w:ind w:firstLine="720"/>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6"/>
    <w:p w:rsidR="00FA7F40" w:rsidRPr="00DF3ABA" w:rsidRDefault="00FA7F40" w:rsidP="00FA7F40">
      <w:pPr>
        <w:pStyle w:val="ConsPlusNormal"/>
        <w:widowControl/>
        <w:jc w:val="center"/>
        <w:rPr>
          <w:rFonts w:ascii="Times New Roman" w:hAnsi="Times New Roman" w:cs="Times New Roman"/>
          <w:sz w:val="28"/>
          <w:szCs w:val="28"/>
        </w:rPr>
      </w:pPr>
    </w:p>
    <w:p w:rsidR="00FA7F40" w:rsidRPr="00DF3ABA" w:rsidRDefault="00FA7F40" w:rsidP="00FA7F40">
      <w:pPr>
        <w:pStyle w:val="ConsPlusNormal"/>
        <w:widowControl/>
        <w:ind w:firstLine="708"/>
        <w:jc w:val="both"/>
        <w:rPr>
          <w:rFonts w:ascii="Times New Roman" w:hAnsi="Times New Roman" w:cs="Times New Roman"/>
          <w:sz w:val="28"/>
          <w:szCs w:val="28"/>
        </w:rPr>
      </w:pPr>
      <w:r w:rsidRPr="00DF3ABA">
        <w:rPr>
          <w:rFonts w:ascii="Times New Roman" w:hAnsi="Times New Roman" w:cs="Times New Roman"/>
          <w:sz w:val="28"/>
          <w:szCs w:val="28"/>
        </w:rPr>
        <w:t xml:space="preserve">5.1. Информация для заявителя о его праве подать жалобу на решение и (или) действие (бездействие) Исполнителя и (или) его должностных лиц, </w:t>
      </w:r>
      <w:r w:rsidRPr="00DF3ABA">
        <w:rPr>
          <w:rFonts w:ascii="Times New Roman" w:hAnsi="Times New Roman" w:cs="Times New Roman"/>
          <w:sz w:val="28"/>
          <w:szCs w:val="28"/>
        </w:rPr>
        <w:lastRenderedPageBreak/>
        <w:t>муниципальных служащих при предоставлении муниципальной услуги (далее – жалоба)</w:t>
      </w:r>
    </w:p>
    <w:p w:rsidR="00FA7F40" w:rsidRPr="00DF3ABA" w:rsidRDefault="00FA7F40" w:rsidP="00FA7F40">
      <w:pPr>
        <w:ind w:firstLine="720"/>
        <w:jc w:val="both"/>
        <w:rPr>
          <w:sz w:val="28"/>
          <w:szCs w:val="28"/>
        </w:rPr>
      </w:pPr>
      <w:r w:rsidRPr="00DF3ABA">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A7F40" w:rsidRPr="00DF3ABA" w:rsidRDefault="00FA7F40" w:rsidP="00FA7F40">
      <w:pPr>
        <w:ind w:firstLine="720"/>
        <w:outlineLvl w:val="1"/>
        <w:rPr>
          <w:sz w:val="28"/>
          <w:szCs w:val="28"/>
        </w:rPr>
      </w:pPr>
      <w:r w:rsidRPr="00DF3ABA">
        <w:rPr>
          <w:sz w:val="28"/>
          <w:szCs w:val="28"/>
        </w:rPr>
        <w:t>5.2. Предмет жалобы</w:t>
      </w:r>
    </w:p>
    <w:p w:rsidR="00FA7F40" w:rsidRDefault="00FA7F40" w:rsidP="00FA7F40">
      <w:pPr>
        <w:ind w:firstLine="720"/>
        <w:jc w:val="both"/>
        <w:rPr>
          <w:sz w:val="28"/>
          <w:szCs w:val="28"/>
        </w:rPr>
      </w:pPr>
      <w:bookmarkStart w:id="7" w:name="sub_110101"/>
      <w:r w:rsidRPr="00DF3ABA">
        <w:rPr>
          <w:sz w:val="28"/>
          <w:szCs w:val="28"/>
        </w:rPr>
        <w:t xml:space="preserve">Заявитель может обратиться с </w:t>
      </w:r>
      <w:proofErr w:type="gramStart"/>
      <w:r w:rsidRPr="00DF3ABA">
        <w:rPr>
          <w:sz w:val="28"/>
          <w:szCs w:val="28"/>
        </w:rPr>
        <w:t>жалобой</w:t>
      </w:r>
      <w:proofErr w:type="gramEnd"/>
      <w:r w:rsidRPr="00DF3ABA">
        <w:rPr>
          <w:sz w:val="28"/>
          <w:szCs w:val="28"/>
        </w:rPr>
        <w:t xml:space="preserve"> в том числе в следующих случаях:</w:t>
      </w:r>
    </w:p>
    <w:p w:rsidR="00F6308D" w:rsidRPr="00F6308D" w:rsidRDefault="00DB5C18" w:rsidP="00F6308D">
      <w:pPr>
        <w:jc w:val="both"/>
        <w:rPr>
          <w:sz w:val="28"/>
          <w:szCs w:val="28"/>
        </w:rPr>
      </w:pPr>
      <w:r>
        <w:rPr>
          <w:sz w:val="28"/>
          <w:szCs w:val="28"/>
        </w:rPr>
        <w:tab/>
      </w:r>
      <w:r w:rsidR="00F6308D" w:rsidRPr="00F6308D">
        <w:rPr>
          <w:sz w:val="28"/>
          <w:szCs w:val="28"/>
        </w:rPr>
        <w:t>1) нарушение срока регистрации запроса о предоставлении государственной или муниципальной услуги</w:t>
      </w:r>
      <w:r>
        <w:rPr>
          <w:sz w:val="28"/>
          <w:szCs w:val="28"/>
        </w:rPr>
        <w:t>;</w:t>
      </w:r>
    </w:p>
    <w:p w:rsidR="00F6308D" w:rsidRPr="00F6308D" w:rsidRDefault="00DB5C18" w:rsidP="00F6308D">
      <w:pPr>
        <w:jc w:val="both"/>
        <w:rPr>
          <w:sz w:val="28"/>
          <w:szCs w:val="28"/>
        </w:rPr>
      </w:pPr>
      <w:bookmarkStart w:id="8" w:name="000221"/>
      <w:bookmarkStart w:id="9" w:name="000101"/>
      <w:bookmarkEnd w:id="8"/>
      <w:bookmarkEnd w:id="9"/>
      <w:r>
        <w:rPr>
          <w:sz w:val="28"/>
          <w:szCs w:val="28"/>
        </w:rPr>
        <w:tab/>
      </w:r>
      <w:r w:rsidR="00F6308D" w:rsidRPr="00F6308D">
        <w:rPr>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Pr>
          <w:sz w:val="28"/>
          <w:szCs w:val="28"/>
        </w:rPr>
        <w:t>;</w:t>
      </w:r>
    </w:p>
    <w:p w:rsidR="00F6308D" w:rsidRPr="00F6308D" w:rsidRDefault="00DB5C18" w:rsidP="00F6308D">
      <w:pPr>
        <w:jc w:val="both"/>
        <w:rPr>
          <w:sz w:val="28"/>
          <w:szCs w:val="28"/>
        </w:rPr>
      </w:pPr>
      <w:bookmarkStart w:id="10" w:name="000295"/>
      <w:bookmarkStart w:id="11" w:name="000102"/>
      <w:bookmarkEnd w:id="10"/>
      <w:bookmarkEnd w:id="11"/>
      <w:r>
        <w:rPr>
          <w:sz w:val="28"/>
          <w:szCs w:val="28"/>
        </w:rPr>
        <w:tab/>
      </w:r>
      <w:r w:rsidR="00F6308D" w:rsidRPr="00F6308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6308D" w:rsidRPr="00F6308D" w:rsidRDefault="00DB5C18" w:rsidP="00F6308D">
      <w:pPr>
        <w:jc w:val="both"/>
        <w:rPr>
          <w:sz w:val="28"/>
          <w:szCs w:val="28"/>
        </w:rPr>
      </w:pPr>
      <w:bookmarkStart w:id="12" w:name="000103"/>
      <w:bookmarkEnd w:id="12"/>
      <w:r>
        <w:rPr>
          <w:sz w:val="28"/>
          <w:szCs w:val="28"/>
        </w:rPr>
        <w:tab/>
      </w:r>
      <w:r w:rsidR="00F6308D" w:rsidRPr="00F6308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6308D" w:rsidRPr="00F6308D" w:rsidRDefault="00DB5C18" w:rsidP="00F6308D">
      <w:pPr>
        <w:jc w:val="both"/>
        <w:rPr>
          <w:sz w:val="28"/>
          <w:szCs w:val="28"/>
        </w:rPr>
      </w:pPr>
      <w:bookmarkStart w:id="13" w:name="000222"/>
      <w:bookmarkStart w:id="14" w:name="000104"/>
      <w:bookmarkEnd w:id="13"/>
      <w:bookmarkEnd w:id="14"/>
      <w:r>
        <w:rPr>
          <w:sz w:val="28"/>
          <w:szCs w:val="28"/>
        </w:rPr>
        <w:tab/>
      </w:r>
      <w:r w:rsidR="00F6308D" w:rsidRPr="00F6308D">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6308D" w:rsidRPr="00F6308D" w:rsidRDefault="00DB5C18" w:rsidP="00F6308D">
      <w:pPr>
        <w:jc w:val="both"/>
        <w:rPr>
          <w:sz w:val="28"/>
          <w:szCs w:val="28"/>
        </w:rPr>
      </w:pPr>
      <w:bookmarkStart w:id="15" w:name="000105"/>
      <w:bookmarkEnd w:id="15"/>
      <w:r>
        <w:rPr>
          <w:sz w:val="28"/>
          <w:szCs w:val="28"/>
        </w:rPr>
        <w:tab/>
      </w:r>
      <w:r w:rsidR="00F6308D" w:rsidRPr="00F6308D">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308D" w:rsidRPr="00F6308D" w:rsidRDefault="00DB5C18" w:rsidP="00F6308D">
      <w:pPr>
        <w:jc w:val="both"/>
        <w:rPr>
          <w:sz w:val="28"/>
          <w:szCs w:val="28"/>
        </w:rPr>
      </w:pPr>
      <w:bookmarkStart w:id="16" w:name="000223"/>
      <w:bookmarkStart w:id="17" w:name="000106"/>
      <w:bookmarkEnd w:id="16"/>
      <w:bookmarkEnd w:id="17"/>
      <w:r>
        <w:rPr>
          <w:sz w:val="28"/>
          <w:szCs w:val="28"/>
        </w:rPr>
        <w:tab/>
      </w:r>
      <w:r w:rsidR="00F6308D" w:rsidRPr="00F6308D">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sidR="00F6308D" w:rsidRPr="00F6308D">
        <w:rPr>
          <w:sz w:val="28"/>
          <w:szCs w:val="28"/>
        </w:rPr>
        <w:lastRenderedPageBreak/>
        <w:t>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F6308D" w:rsidRPr="00F6308D" w:rsidRDefault="00DB5C18" w:rsidP="00F6308D">
      <w:pPr>
        <w:jc w:val="both"/>
        <w:rPr>
          <w:sz w:val="28"/>
          <w:szCs w:val="28"/>
        </w:rPr>
      </w:pPr>
      <w:bookmarkStart w:id="18" w:name="000224"/>
      <w:bookmarkEnd w:id="18"/>
      <w:r>
        <w:rPr>
          <w:sz w:val="28"/>
          <w:szCs w:val="28"/>
        </w:rPr>
        <w:tab/>
      </w:r>
      <w:r w:rsidR="00F6308D" w:rsidRPr="00F6308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F6308D" w:rsidRPr="00F6308D" w:rsidRDefault="00DB5C18" w:rsidP="00F6308D">
      <w:pPr>
        <w:jc w:val="both"/>
        <w:rPr>
          <w:sz w:val="28"/>
          <w:szCs w:val="28"/>
        </w:rPr>
      </w:pPr>
      <w:bookmarkStart w:id="19" w:name="000225"/>
      <w:bookmarkEnd w:id="19"/>
      <w:r>
        <w:rPr>
          <w:sz w:val="28"/>
          <w:szCs w:val="28"/>
        </w:rPr>
        <w:tab/>
        <w:t>9)</w:t>
      </w:r>
      <w:r w:rsidR="00F6308D" w:rsidRPr="00F6308D">
        <w:rPr>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F6308D" w:rsidRPr="00F6308D" w:rsidRDefault="00DB5C18" w:rsidP="00DB5C18">
      <w:pPr>
        <w:jc w:val="both"/>
        <w:rPr>
          <w:sz w:val="28"/>
          <w:szCs w:val="28"/>
        </w:rPr>
      </w:pPr>
      <w:bookmarkStart w:id="20" w:name="000296"/>
      <w:bookmarkEnd w:id="20"/>
      <w:r>
        <w:rPr>
          <w:sz w:val="28"/>
          <w:szCs w:val="28"/>
        </w:rPr>
        <w:tab/>
      </w:r>
      <w:r w:rsidR="00F6308D" w:rsidRPr="00F6308D">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9" w:anchor="000290" w:history="1">
        <w:r w:rsidR="00F6308D" w:rsidRPr="00F6308D">
          <w:rPr>
            <w:rStyle w:val="a6"/>
            <w:color w:val="auto"/>
            <w:sz w:val="28"/>
            <w:szCs w:val="28"/>
            <w:u w:val="none"/>
          </w:rPr>
          <w:t>пунктом 4 части 1 статьи 7</w:t>
        </w:r>
      </w:hyperlink>
      <w:r w:rsidR="00F6308D" w:rsidRPr="00F6308D">
        <w:rPr>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bookmarkEnd w:id="7"/>
    <w:p w:rsidR="00FA7F40" w:rsidRPr="00DF3ABA" w:rsidRDefault="00FA7F40" w:rsidP="00FA7F40">
      <w:pPr>
        <w:ind w:firstLine="708"/>
        <w:rPr>
          <w:sz w:val="28"/>
          <w:szCs w:val="28"/>
        </w:rPr>
      </w:pPr>
      <w:r w:rsidRPr="00DF3ABA">
        <w:rPr>
          <w:sz w:val="28"/>
          <w:szCs w:val="28"/>
        </w:rPr>
        <w:t>5.3.Органы местного самоуправления и уполномоченные на рассмотрение жалобы должностные лица, которым может быть направлена жалоба</w:t>
      </w:r>
    </w:p>
    <w:p w:rsidR="00FA7F40" w:rsidRPr="00DF3ABA" w:rsidRDefault="00B554CC" w:rsidP="00FA7F40">
      <w:pPr>
        <w:ind w:firstLine="720"/>
        <w:jc w:val="both"/>
        <w:rPr>
          <w:sz w:val="28"/>
          <w:szCs w:val="28"/>
        </w:rPr>
      </w:pPr>
      <w:r>
        <w:rPr>
          <w:sz w:val="28"/>
          <w:szCs w:val="28"/>
        </w:rPr>
        <w:t>5.3.</w:t>
      </w:r>
      <w:r w:rsidR="00FA7F40" w:rsidRPr="00DF3ABA">
        <w:rPr>
          <w:sz w:val="28"/>
          <w:szCs w:val="28"/>
        </w:rPr>
        <w:t>1Жалоба может быть направлена следующим органам и должностным лицам:</w:t>
      </w:r>
    </w:p>
    <w:p w:rsidR="00FA7F40" w:rsidRPr="00DF3ABA" w:rsidRDefault="00FA7F40" w:rsidP="00FA7F40">
      <w:pPr>
        <w:ind w:firstLine="720"/>
        <w:jc w:val="both"/>
        <w:rPr>
          <w:sz w:val="28"/>
          <w:szCs w:val="28"/>
        </w:rPr>
      </w:pPr>
      <w:r w:rsidRPr="00DF3ABA">
        <w:rPr>
          <w:sz w:val="28"/>
          <w:szCs w:val="28"/>
        </w:rPr>
        <w:t>руководителю Исполнителя;</w:t>
      </w:r>
    </w:p>
    <w:p w:rsidR="00FA7F40" w:rsidRPr="00DF3ABA" w:rsidRDefault="00FA7F40" w:rsidP="00FA7F40">
      <w:pPr>
        <w:ind w:firstLine="720"/>
        <w:jc w:val="both"/>
        <w:rPr>
          <w:sz w:val="28"/>
          <w:szCs w:val="28"/>
        </w:rPr>
      </w:pPr>
      <w:r w:rsidRPr="00DF3ABA">
        <w:rPr>
          <w:sz w:val="28"/>
          <w:szCs w:val="28"/>
        </w:rPr>
        <w:t>заместителю руководителя администрации</w:t>
      </w:r>
      <w:r w:rsidR="00042B49" w:rsidRPr="00042B49">
        <w:rPr>
          <w:sz w:val="28"/>
          <w:szCs w:val="28"/>
        </w:rPr>
        <w:t xml:space="preserve"> </w:t>
      </w:r>
      <w:r>
        <w:rPr>
          <w:sz w:val="28"/>
          <w:szCs w:val="28"/>
          <w:lang w:eastAsia="en-US"/>
        </w:rPr>
        <w:t>муниципального района «Оловяннинский район»</w:t>
      </w:r>
      <w:r w:rsidRPr="00DF3ABA">
        <w:rPr>
          <w:sz w:val="28"/>
          <w:szCs w:val="28"/>
        </w:rPr>
        <w:t>, курирующему соответствующее направление деятельности;</w:t>
      </w:r>
    </w:p>
    <w:p w:rsidR="00FA7F40" w:rsidRPr="00DF3ABA" w:rsidRDefault="00FA7F40" w:rsidP="00FA7F40">
      <w:pPr>
        <w:ind w:firstLine="720"/>
        <w:jc w:val="both"/>
        <w:rPr>
          <w:sz w:val="28"/>
          <w:szCs w:val="28"/>
        </w:rPr>
      </w:pPr>
      <w:r w:rsidRPr="00DF3ABA">
        <w:rPr>
          <w:sz w:val="28"/>
          <w:szCs w:val="28"/>
        </w:rPr>
        <w:t xml:space="preserve">руководителю администрации </w:t>
      </w:r>
      <w:r>
        <w:rPr>
          <w:sz w:val="28"/>
          <w:szCs w:val="28"/>
          <w:lang w:eastAsia="en-US"/>
        </w:rPr>
        <w:t>муниципального района «Оловяннинский район»</w:t>
      </w:r>
      <w:r w:rsidRPr="00DF3ABA">
        <w:rPr>
          <w:sz w:val="28"/>
          <w:szCs w:val="28"/>
        </w:rPr>
        <w:t>.</w:t>
      </w:r>
    </w:p>
    <w:p w:rsidR="00FA7F40" w:rsidRPr="00DF3ABA" w:rsidRDefault="00FA7F40" w:rsidP="00FA7F40">
      <w:pPr>
        <w:ind w:firstLine="720"/>
        <w:jc w:val="both"/>
        <w:rPr>
          <w:sz w:val="28"/>
          <w:szCs w:val="28"/>
        </w:rPr>
      </w:pPr>
      <w:r w:rsidRPr="00DF3ABA">
        <w:rPr>
          <w:sz w:val="28"/>
          <w:szCs w:val="28"/>
        </w:rPr>
        <w:lastRenderedPageBreak/>
        <w:t>5.3.2 Рассмотрение жалобы не может быть поручено лицу, чьи решения и (или) действия (бездействие) обжалуются.</w:t>
      </w:r>
    </w:p>
    <w:p w:rsidR="00FA7F40" w:rsidRPr="00DF3ABA" w:rsidRDefault="00FA7F40" w:rsidP="00FA7F40">
      <w:pPr>
        <w:ind w:firstLine="720"/>
        <w:jc w:val="both"/>
        <w:outlineLvl w:val="1"/>
        <w:rPr>
          <w:sz w:val="28"/>
          <w:szCs w:val="28"/>
        </w:rPr>
      </w:pPr>
      <w:bookmarkStart w:id="21" w:name="sub_55"/>
      <w:r w:rsidRPr="00DF3ABA">
        <w:rPr>
          <w:sz w:val="28"/>
          <w:szCs w:val="28"/>
        </w:rPr>
        <w:t xml:space="preserve">Жалоба на решения, принятые руководителем Исполнителя подаются в вышестоящий орган </w:t>
      </w:r>
      <w:r w:rsidRPr="00DF3ABA">
        <w:rPr>
          <w:i/>
          <w:sz w:val="28"/>
          <w:szCs w:val="28"/>
        </w:rPr>
        <w:t>(при его наличии)</w:t>
      </w:r>
      <w:r w:rsidRPr="00DF3ABA">
        <w:rPr>
          <w:sz w:val="28"/>
          <w:szCs w:val="28"/>
        </w:rPr>
        <w:t xml:space="preserve"> либо в случае его отсутствия рассматриваются непосредственно руководителем муниципального архива.</w:t>
      </w:r>
    </w:p>
    <w:p w:rsidR="00FA7F40" w:rsidRPr="00DF3ABA" w:rsidRDefault="00FA7F40" w:rsidP="00FA7F40">
      <w:pPr>
        <w:ind w:firstLine="720"/>
        <w:jc w:val="both"/>
        <w:rPr>
          <w:sz w:val="28"/>
          <w:szCs w:val="28"/>
        </w:rPr>
      </w:pPr>
      <w:r w:rsidRPr="00DF3ABA">
        <w:rPr>
          <w:sz w:val="28"/>
          <w:szCs w:val="28"/>
        </w:rPr>
        <w:t>5.3.3 Должностное лицо, уполномоченное на рассмотрение жалобы, обязано:</w:t>
      </w:r>
    </w:p>
    <w:bookmarkEnd w:id="21"/>
    <w:p w:rsidR="00FA7F40" w:rsidRPr="00DF3ABA" w:rsidRDefault="00FA7F40" w:rsidP="00FA7F40">
      <w:pPr>
        <w:ind w:firstLine="720"/>
        <w:jc w:val="both"/>
        <w:rPr>
          <w:sz w:val="28"/>
          <w:szCs w:val="28"/>
        </w:rPr>
      </w:pPr>
      <w:r w:rsidRPr="00DF3ABA">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A7F40" w:rsidRPr="00DF3ABA" w:rsidRDefault="00FA7F40" w:rsidP="00FA7F40">
      <w:pPr>
        <w:ind w:firstLine="720"/>
        <w:jc w:val="both"/>
        <w:rPr>
          <w:sz w:val="28"/>
          <w:szCs w:val="28"/>
        </w:rPr>
      </w:pPr>
      <w:r w:rsidRPr="00DF3ABA">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5.4. Порядок подачи и рассмотрения жалобы</w:t>
      </w:r>
    </w:p>
    <w:p w:rsidR="00FA7F40" w:rsidRPr="00DF3ABA" w:rsidRDefault="00FA7F40" w:rsidP="00FA7F40">
      <w:pPr>
        <w:ind w:firstLine="720"/>
        <w:jc w:val="both"/>
        <w:outlineLvl w:val="1"/>
        <w:rPr>
          <w:sz w:val="28"/>
          <w:szCs w:val="28"/>
        </w:rPr>
      </w:pPr>
      <w:r w:rsidRPr="00DF3ABA">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FA7F40" w:rsidRPr="00DF3ABA" w:rsidRDefault="00FA7F40" w:rsidP="00FA7F40">
      <w:pPr>
        <w:ind w:firstLine="720"/>
        <w:jc w:val="both"/>
        <w:rPr>
          <w:sz w:val="28"/>
          <w:szCs w:val="28"/>
        </w:rPr>
      </w:pPr>
      <w:r w:rsidRPr="00DF3ABA">
        <w:rPr>
          <w:sz w:val="28"/>
          <w:szCs w:val="28"/>
        </w:rPr>
        <w:t>5.4.2 Жалоба может быть направлена:</w:t>
      </w:r>
    </w:p>
    <w:p w:rsidR="00FA7F40" w:rsidRPr="00DF3ABA" w:rsidRDefault="00FA7F40" w:rsidP="00FA7F40">
      <w:pPr>
        <w:ind w:firstLine="720"/>
        <w:jc w:val="both"/>
        <w:rPr>
          <w:i/>
          <w:sz w:val="28"/>
          <w:szCs w:val="28"/>
        </w:rPr>
      </w:pPr>
      <w:r w:rsidRPr="00DF3ABA">
        <w:rPr>
          <w:sz w:val="28"/>
          <w:szCs w:val="28"/>
        </w:rPr>
        <w:t>по почте (в адрес руководителя Исполнителя по адресу:</w:t>
      </w:r>
      <w:r w:rsidRPr="006B3A45">
        <w:rPr>
          <w:sz w:val="28"/>
          <w:szCs w:val="28"/>
        </w:rPr>
        <w:t>6</w:t>
      </w:r>
      <w:r>
        <w:rPr>
          <w:sz w:val="28"/>
          <w:szCs w:val="28"/>
        </w:rPr>
        <w:t>74500</w:t>
      </w:r>
      <w:r w:rsidRPr="006B3A45">
        <w:rPr>
          <w:sz w:val="28"/>
          <w:szCs w:val="28"/>
        </w:rPr>
        <w:t xml:space="preserve">, Забайкальский край, </w:t>
      </w:r>
      <w:r>
        <w:rPr>
          <w:sz w:val="28"/>
          <w:szCs w:val="28"/>
        </w:rPr>
        <w:t>п.г.т. Оловянная</w:t>
      </w:r>
      <w:r w:rsidRPr="006B3A45">
        <w:rPr>
          <w:sz w:val="28"/>
          <w:szCs w:val="28"/>
        </w:rPr>
        <w:t xml:space="preserve">, улица </w:t>
      </w:r>
      <w:r w:rsidRPr="00713482">
        <w:rPr>
          <w:sz w:val="28"/>
          <w:szCs w:val="28"/>
        </w:rPr>
        <w:t>Московская, 36</w:t>
      </w:r>
      <w:r w:rsidRPr="00DF3ABA">
        <w:rPr>
          <w:i/>
          <w:sz w:val="28"/>
          <w:szCs w:val="28"/>
        </w:rPr>
        <w:t>;</w:t>
      </w:r>
    </w:p>
    <w:p w:rsidR="00FA7F40" w:rsidRPr="00DF3ABA" w:rsidRDefault="00FA7F40" w:rsidP="00FA7F40">
      <w:pPr>
        <w:ind w:firstLine="709"/>
        <w:jc w:val="both"/>
        <w:rPr>
          <w:i/>
          <w:sz w:val="28"/>
          <w:szCs w:val="28"/>
        </w:rPr>
      </w:pPr>
      <w:r w:rsidRPr="00DF3ABA">
        <w:rPr>
          <w:sz w:val="28"/>
          <w:szCs w:val="28"/>
        </w:rPr>
        <w:t xml:space="preserve">в адрес руководителя администрации </w:t>
      </w:r>
      <w:r w:rsidRPr="006B3A45">
        <w:rPr>
          <w:sz w:val="28"/>
          <w:szCs w:val="28"/>
        </w:rPr>
        <w:t>6</w:t>
      </w:r>
      <w:r>
        <w:rPr>
          <w:sz w:val="28"/>
          <w:szCs w:val="28"/>
        </w:rPr>
        <w:t>74500</w:t>
      </w:r>
      <w:r w:rsidRPr="006B3A45">
        <w:rPr>
          <w:sz w:val="28"/>
          <w:szCs w:val="28"/>
        </w:rPr>
        <w:t xml:space="preserve">, Забайкальский край, </w:t>
      </w:r>
      <w:r>
        <w:rPr>
          <w:sz w:val="28"/>
          <w:szCs w:val="28"/>
        </w:rPr>
        <w:t>п.г.т. Оловянная</w:t>
      </w:r>
      <w:r w:rsidRPr="006B3A45">
        <w:rPr>
          <w:sz w:val="28"/>
          <w:szCs w:val="28"/>
        </w:rPr>
        <w:t xml:space="preserve">, улица </w:t>
      </w:r>
      <w:r w:rsidRPr="00713482">
        <w:rPr>
          <w:sz w:val="28"/>
          <w:szCs w:val="28"/>
        </w:rPr>
        <w:t>Московская, 36</w:t>
      </w:r>
      <w:r>
        <w:rPr>
          <w:sz w:val="28"/>
          <w:szCs w:val="28"/>
        </w:rPr>
        <w:t>;</w:t>
      </w:r>
    </w:p>
    <w:p w:rsidR="00FA7F40" w:rsidRPr="00DF3ABA" w:rsidRDefault="00FA7F40" w:rsidP="009F2729">
      <w:pPr>
        <w:ind w:firstLine="720"/>
        <w:jc w:val="both"/>
        <w:rPr>
          <w:sz w:val="28"/>
          <w:szCs w:val="28"/>
        </w:rPr>
      </w:pPr>
      <w:r w:rsidRPr="00DF3ABA">
        <w:rPr>
          <w:sz w:val="28"/>
          <w:szCs w:val="28"/>
        </w:rPr>
        <w:t>с использованием официального сайта Исполнителя</w:t>
      </w:r>
      <w:r w:rsidR="00042B49" w:rsidRPr="00042B49">
        <w:rPr>
          <w:sz w:val="28"/>
          <w:szCs w:val="28"/>
        </w:rPr>
        <w:t xml:space="preserve"> </w:t>
      </w:r>
      <w:r w:rsidRPr="00DF3ABA">
        <w:rPr>
          <w:sz w:val="28"/>
          <w:szCs w:val="28"/>
        </w:rPr>
        <w:t>в информационно-телек</w:t>
      </w:r>
      <w:r w:rsidR="00042B49">
        <w:rPr>
          <w:sz w:val="28"/>
          <w:szCs w:val="28"/>
        </w:rPr>
        <w:t>оммуникационной сети «Интернет»</w:t>
      </w:r>
      <w:r w:rsidR="00715179" w:rsidRPr="00715179">
        <w:rPr>
          <w:bCs/>
          <w:sz w:val="28"/>
          <w:szCs w:val="28"/>
        </w:rPr>
        <w:t xml:space="preserve"> </w:t>
      </w:r>
      <w:proofErr w:type="spellStart"/>
      <w:r w:rsidR="00715179" w:rsidRPr="00715179">
        <w:rPr>
          <w:bCs/>
          <w:sz w:val="28"/>
          <w:szCs w:val="28"/>
          <w:lang w:val="en-US"/>
        </w:rPr>
        <w:t>olovyan</w:t>
      </w:r>
      <w:proofErr w:type="spellEnd"/>
      <w:r w:rsidR="00715179" w:rsidRPr="00715179">
        <w:rPr>
          <w:bCs/>
          <w:sz w:val="28"/>
          <w:szCs w:val="28"/>
        </w:rPr>
        <w:t>.75.</w:t>
      </w:r>
      <w:r w:rsidR="00715179">
        <w:rPr>
          <w:bCs/>
          <w:sz w:val="28"/>
          <w:szCs w:val="28"/>
        </w:rPr>
        <w:t xml:space="preserve"> </w:t>
      </w:r>
      <w:proofErr w:type="spellStart"/>
      <w:r w:rsidR="00715179" w:rsidRPr="00715179">
        <w:rPr>
          <w:bCs/>
          <w:sz w:val="28"/>
          <w:szCs w:val="28"/>
          <w:lang w:val="en-US"/>
        </w:rPr>
        <w:t>ru</w:t>
      </w:r>
      <w:proofErr w:type="spellEnd"/>
      <w:r w:rsidRPr="00042B49">
        <w:rPr>
          <w:color w:val="365F91" w:themeColor="accent1" w:themeShade="BF"/>
          <w:sz w:val="28"/>
          <w:szCs w:val="28"/>
          <w:u w:val="single"/>
        </w:rPr>
        <w:t>;</w:t>
      </w:r>
    </w:p>
    <w:p w:rsidR="00FA7F40" w:rsidRPr="00DF3ABA" w:rsidRDefault="00FA7F40" w:rsidP="00FA7F40">
      <w:pPr>
        <w:ind w:firstLine="720"/>
        <w:jc w:val="both"/>
        <w:rPr>
          <w:sz w:val="28"/>
          <w:szCs w:val="28"/>
        </w:rPr>
      </w:pPr>
      <w:r w:rsidRPr="00DF3ABA">
        <w:rPr>
          <w:sz w:val="28"/>
          <w:szCs w:val="28"/>
        </w:rPr>
        <w:t>с использованием</w:t>
      </w:r>
      <w:r w:rsidR="00B554CC">
        <w:rPr>
          <w:sz w:val="28"/>
          <w:szCs w:val="28"/>
        </w:rPr>
        <w:t xml:space="preserve"> «Единого портала государственных и муниципальных услуг (функций)»</w:t>
      </w:r>
      <w:r w:rsidRPr="00DF3ABA">
        <w:rPr>
          <w:sz w:val="28"/>
          <w:szCs w:val="28"/>
        </w:rPr>
        <w:t>;</w:t>
      </w:r>
    </w:p>
    <w:p w:rsidR="00FA7F40" w:rsidRPr="00DF3ABA" w:rsidRDefault="00FA7F40" w:rsidP="00FA7F40">
      <w:pPr>
        <w:ind w:firstLine="720"/>
        <w:jc w:val="both"/>
        <w:rPr>
          <w:sz w:val="28"/>
          <w:szCs w:val="28"/>
        </w:rPr>
      </w:pPr>
      <w:r w:rsidRPr="00DF3ABA">
        <w:rPr>
          <w:sz w:val="28"/>
          <w:szCs w:val="28"/>
        </w:rPr>
        <w:t>а также может быть принята при личном приеме заявителя.</w:t>
      </w:r>
    </w:p>
    <w:p w:rsidR="00FA7F40" w:rsidRPr="00DF3ABA" w:rsidRDefault="00FA7F40" w:rsidP="00FA7F40">
      <w:pPr>
        <w:ind w:firstLine="720"/>
        <w:jc w:val="both"/>
        <w:outlineLvl w:val="1"/>
        <w:rPr>
          <w:sz w:val="28"/>
          <w:szCs w:val="28"/>
        </w:rPr>
      </w:pPr>
      <w:r w:rsidRPr="00DF3ABA">
        <w:rPr>
          <w:sz w:val="28"/>
          <w:szCs w:val="28"/>
        </w:rPr>
        <w:t>5.4.3 Жалоба должна содержать:</w:t>
      </w:r>
    </w:p>
    <w:p w:rsidR="00FA7F40" w:rsidRPr="00DF3ABA" w:rsidRDefault="00FA7F40" w:rsidP="00FA7F40">
      <w:pPr>
        <w:ind w:firstLine="720"/>
        <w:jc w:val="both"/>
        <w:outlineLvl w:val="1"/>
        <w:rPr>
          <w:sz w:val="28"/>
          <w:szCs w:val="28"/>
        </w:rPr>
      </w:pPr>
      <w:r w:rsidRPr="00DF3ABA">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A7F40" w:rsidRPr="00DF3ABA" w:rsidRDefault="00FA7F40" w:rsidP="00FA7F40">
      <w:pPr>
        <w:ind w:firstLine="720"/>
        <w:jc w:val="both"/>
        <w:outlineLvl w:val="1"/>
        <w:rPr>
          <w:sz w:val="28"/>
          <w:szCs w:val="28"/>
        </w:rPr>
      </w:pPr>
      <w:r w:rsidRPr="00DF3AB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A7F40" w:rsidRPr="00DF3ABA" w:rsidRDefault="00FA7F40" w:rsidP="00FA7F40">
      <w:pPr>
        <w:ind w:firstLine="720"/>
        <w:jc w:val="both"/>
        <w:outlineLvl w:val="1"/>
        <w:rPr>
          <w:sz w:val="28"/>
          <w:szCs w:val="28"/>
        </w:rPr>
      </w:pPr>
      <w:r w:rsidRPr="00DF3ABA">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A7F40" w:rsidRPr="00DF3ABA" w:rsidRDefault="00FA7F40" w:rsidP="00FA7F40">
      <w:pPr>
        <w:ind w:firstLine="720"/>
        <w:jc w:val="both"/>
        <w:outlineLvl w:val="1"/>
        <w:rPr>
          <w:sz w:val="28"/>
          <w:szCs w:val="28"/>
        </w:rPr>
      </w:pPr>
      <w:r w:rsidRPr="00DF3ABA">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A7F40" w:rsidRPr="00DF3ABA" w:rsidRDefault="00FA7F40" w:rsidP="00FA7F40">
      <w:pPr>
        <w:ind w:firstLine="720"/>
        <w:jc w:val="both"/>
        <w:outlineLvl w:val="1"/>
        <w:rPr>
          <w:sz w:val="28"/>
          <w:szCs w:val="28"/>
        </w:rPr>
      </w:pPr>
      <w:r w:rsidRPr="00DF3ABA">
        <w:rPr>
          <w:sz w:val="28"/>
          <w:szCs w:val="28"/>
        </w:rPr>
        <w:t>Заявителем могут быть представлены документы (при наличии), подтверждающие доводы заявителя, либо их копии.</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DF3ABA">
        <w:rPr>
          <w:rFonts w:ascii="Times New Roman" w:hAnsi="Times New Roman"/>
          <w:sz w:val="28"/>
          <w:szCs w:val="28"/>
        </w:rPr>
        <w:t>р</w:t>
      </w:r>
      <w:r w:rsidRPr="00DF3ABA">
        <w:rPr>
          <w:rFonts w:ascii="Times New Roman" w:hAnsi="Times New Roman" w:cs="Times New Roman"/>
          <w:sz w:val="28"/>
          <w:szCs w:val="28"/>
        </w:rPr>
        <w:t>абочего дня со дня ее поступления.</w:t>
      </w:r>
    </w:p>
    <w:p w:rsidR="00FA7F40" w:rsidRPr="00DF3ABA" w:rsidRDefault="00FA7F40" w:rsidP="00FA7F40">
      <w:pPr>
        <w:ind w:firstLine="720"/>
        <w:jc w:val="both"/>
        <w:outlineLvl w:val="1"/>
        <w:rPr>
          <w:sz w:val="28"/>
          <w:szCs w:val="28"/>
        </w:rPr>
      </w:pPr>
      <w:r w:rsidRPr="00DF3ABA">
        <w:rPr>
          <w:sz w:val="28"/>
          <w:szCs w:val="28"/>
        </w:rPr>
        <w:t xml:space="preserve">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w:t>
      </w:r>
      <w:r w:rsidRPr="00DF3ABA">
        <w:rPr>
          <w:sz w:val="28"/>
          <w:szCs w:val="28"/>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A7F40" w:rsidRPr="00DF3ABA" w:rsidRDefault="00FA7F40" w:rsidP="00FA7F40">
      <w:pPr>
        <w:ind w:firstLine="851"/>
        <w:jc w:val="both"/>
        <w:rPr>
          <w:sz w:val="28"/>
          <w:szCs w:val="28"/>
        </w:rPr>
      </w:pPr>
      <w:r w:rsidRPr="00DF3ABA">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FA7F40" w:rsidRPr="00DF3ABA" w:rsidRDefault="00FA7F40" w:rsidP="004A27EA">
      <w:pPr>
        <w:ind w:firstLine="720"/>
        <w:jc w:val="both"/>
        <w:outlineLvl w:val="1"/>
        <w:rPr>
          <w:sz w:val="28"/>
          <w:szCs w:val="28"/>
        </w:rPr>
      </w:pPr>
      <w:r w:rsidRPr="00DF3ABA">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установленной статьей 151 Уголовно-процессуального кодекса Российской Федерации, или в органы прокуратуры.</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5.5. Перечень оснований для приостановления рассмотрения жалобы</w:t>
      </w:r>
    </w:p>
    <w:p w:rsidR="00FA7F40" w:rsidRPr="00DF3ABA" w:rsidRDefault="00FA7F40" w:rsidP="00FA7F40">
      <w:pPr>
        <w:pStyle w:val="ConsPlusNormal"/>
        <w:widowControl/>
        <w:ind w:firstLine="0"/>
        <w:jc w:val="both"/>
        <w:rPr>
          <w:rFonts w:ascii="Times New Roman" w:hAnsi="Times New Roman" w:cs="Times New Roman"/>
          <w:sz w:val="28"/>
          <w:szCs w:val="28"/>
        </w:rPr>
      </w:pPr>
      <w:r w:rsidRPr="00DF3ABA">
        <w:rPr>
          <w:rFonts w:ascii="Times New Roman" w:hAnsi="Times New Roman" w:cs="Times New Roman"/>
          <w:sz w:val="28"/>
          <w:szCs w:val="28"/>
        </w:rPr>
        <w:t>в случае</w:t>
      </w:r>
      <w:proofErr w:type="gramStart"/>
      <w:r w:rsidRPr="00DF3ABA">
        <w:rPr>
          <w:rFonts w:ascii="Times New Roman" w:hAnsi="Times New Roman" w:cs="Times New Roman"/>
          <w:sz w:val="28"/>
          <w:szCs w:val="28"/>
        </w:rPr>
        <w:t>,</w:t>
      </w:r>
      <w:proofErr w:type="gramEnd"/>
      <w:r w:rsidRPr="00DF3ABA">
        <w:rPr>
          <w:rFonts w:ascii="Times New Roman" w:hAnsi="Times New Roman" w:cs="Times New Roman"/>
          <w:sz w:val="28"/>
          <w:szCs w:val="28"/>
        </w:rPr>
        <w:t xml:space="preserve"> если возможность приостановления предусмотрена законодательством Российской Федерации</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Основания для приостановления рассмотрения жалобы отсутствуют.</w:t>
      </w:r>
    </w:p>
    <w:p w:rsidR="00FA7F40" w:rsidRPr="00DF3ABA" w:rsidRDefault="00FA7F40" w:rsidP="00FA7F40">
      <w:pPr>
        <w:pStyle w:val="ConsPlusNormal"/>
        <w:widowControl/>
        <w:rPr>
          <w:rFonts w:ascii="Times New Roman" w:hAnsi="Times New Roman" w:cs="Times New Roman"/>
          <w:sz w:val="28"/>
          <w:szCs w:val="28"/>
        </w:rPr>
      </w:pPr>
      <w:r w:rsidRPr="00DF3ABA">
        <w:rPr>
          <w:rFonts w:ascii="Times New Roman" w:hAnsi="Times New Roman" w:cs="Times New Roman"/>
          <w:sz w:val="28"/>
          <w:szCs w:val="28"/>
        </w:rPr>
        <w:t>5.5. Результат рассмотрения жалобы</w:t>
      </w:r>
    </w:p>
    <w:p w:rsidR="00FA7F40" w:rsidRPr="00DF3ABA" w:rsidRDefault="00FA7F40" w:rsidP="00FA7F40">
      <w:pPr>
        <w:pStyle w:val="ConsPlusNormal"/>
        <w:widowControl/>
        <w:jc w:val="both"/>
        <w:rPr>
          <w:rFonts w:ascii="Times New Roman" w:hAnsi="Times New Roman" w:cs="Times New Roman"/>
          <w:sz w:val="28"/>
          <w:szCs w:val="28"/>
        </w:rPr>
      </w:pPr>
      <w:r w:rsidRPr="00DF3ABA">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A7F40" w:rsidRPr="00DF3ABA" w:rsidRDefault="00FA7F40" w:rsidP="00FA7F40">
      <w:pPr>
        <w:ind w:firstLine="720"/>
        <w:jc w:val="both"/>
        <w:outlineLvl w:val="1"/>
        <w:rPr>
          <w:sz w:val="28"/>
          <w:szCs w:val="28"/>
        </w:rPr>
      </w:pPr>
      <w:r w:rsidRPr="00DF3ABA">
        <w:rPr>
          <w:sz w:val="28"/>
          <w:szCs w:val="28"/>
        </w:rPr>
        <w:t>5.5. 2. По результатам рассмотрения жалобы Исполнитель принимает одно из следующих решений:</w:t>
      </w:r>
    </w:p>
    <w:p w:rsidR="00FA7F40" w:rsidRPr="00DF3ABA" w:rsidRDefault="00FA7F40" w:rsidP="00FA7F40">
      <w:pPr>
        <w:ind w:firstLine="720"/>
        <w:jc w:val="both"/>
        <w:outlineLvl w:val="1"/>
        <w:rPr>
          <w:sz w:val="28"/>
          <w:szCs w:val="28"/>
        </w:rPr>
      </w:pPr>
      <w:proofErr w:type="gramStart"/>
      <w:r w:rsidRPr="00DF3ABA">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муниципального района «Оловяннинский</w:t>
      </w:r>
      <w:r w:rsidR="00042B49" w:rsidRPr="00042B49">
        <w:rPr>
          <w:sz w:val="28"/>
          <w:szCs w:val="28"/>
        </w:rPr>
        <w:t xml:space="preserve"> </w:t>
      </w:r>
      <w:r>
        <w:rPr>
          <w:sz w:val="28"/>
          <w:szCs w:val="28"/>
        </w:rPr>
        <w:t>район»,</w:t>
      </w:r>
      <w:r w:rsidR="00042B49" w:rsidRPr="00042B49">
        <w:rPr>
          <w:sz w:val="28"/>
          <w:szCs w:val="28"/>
        </w:rPr>
        <w:t xml:space="preserve"> </w:t>
      </w:r>
      <w:r w:rsidRPr="00DF3ABA">
        <w:rPr>
          <w:sz w:val="28"/>
          <w:szCs w:val="28"/>
        </w:rPr>
        <w:t>а также в иных формах;</w:t>
      </w:r>
      <w:proofErr w:type="gramEnd"/>
    </w:p>
    <w:p w:rsidR="00FA7F40" w:rsidRPr="00DF3ABA" w:rsidRDefault="00FA7F40" w:rsidP="00FA7F40">
      <w:pPr>
        <w:ind w:firstLine="720"/>
        <w:jc w:val="both"/>
        <w:outlineLvl w:val="1"/>
        <w:rPr>
          <w:sz w:val="28"/>
          <w:szCs w:val="28"/>
        </w:rPr>
      </w:pPr>
      <w:r w:rsidRPr="00DF3ABA">
        <w:rPr>
          <w:sz w:val="28"/>
          <w:szCs w:val="28"/>
        </w:rPr>
        <w:t>отказывает в удовлетворении жалобы.</w:t>
      </w:r>
    </w:p>
    <w:p w:rsidR="00FA7F40" w:rsidRPr="00DF3ABA" w:rsidRDefault="00FA7F40" w:rsidP="00FA7F40">
      <w:pPr>
        <w:ind w:firstLine="720"/>
        <w:jc w:val="both"/>
        <w:rPr>
          <w:sz w:val="28"/>
          <w:szCs w:val="28"/>
        </w:rPr>
      </w:pPr>
      <w:r w:rsidRPr="00DF3ABA">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A7F40" w:rsidRPr="00DF3ABA" w:rsidRDefault="00FA7F40" w:rsidP="00FA7F40">
      <w:pPr>
        <w:ind w:firstLine="720"/>
        <w:jc w:val="both"/>
        <w:rPr>
          <w:sz w:val="28"/>
          <w:szCs w:val="28"/>
        </w:rPr>
      </w:pPr>
      <w:r w:rsidRPr="00DF3ABA">
        <w:rPr>
          <w:sz w:val="28"/>
          <w:szCs w:val="28"/>
        </w:rPr>
        <w:t>5.5.4. Уполномоченный на рассмотрение жалобы орган отказывает в удовлетворении жалобы в следующих случаях:</w:t>
      </w:r>
    </w:p>
    <w:p w:rsidR="00FA7F40" w:rsidRPr="00DF3ABA" w:rsidRDefault="00FA7F40" w:rsidP="00FA7F40">
      <w:pPr>
        <w:ind w:firstLine="720"/>
        <w:jc w:val="both"/>
        <w:rPr>
          <w:sz w:val="28"/>
          <w:szCs w:val="28"/>
        </w:rPr>
      </w:pPr>
      <w:r w:rsidRPr="00DF3ABA">
        <w:rPr>
          <w:sz w:val="28"/>
          <w:szCs w:val="28"/>
        </w:rPr>
        <w:t>наличие вступившего в законную силу решения суда, арбитражного суда по жалобе о том же предмете и по тем же основаниям;</w:t>
      </w:r>
    </w:p>
    <w:p w:rsidR="00FA7F40" w:rsidRPr="00DF3ABA" w:rsidRDefault="00FA7F40" w:rsidP="00FA7F40">
      <w:pPr>
        <w:ind w:firstLine="720"/>
        <w:jc w:val="both"/>
        <w:rPr>
          <w:sz w:val="28"/>
          <w:szCs w:val="28"/>
        </w:rPr>
      </w:pPr>
      <w:r w:rsidRPr="00DF3ABA">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A7F40" w:rsidRPr="00DF3ABA" w:rsidRDefault="00FA7F40" w:rsidP="00FA7F40">
      <w:pPr>
        <w:ind w:firstLine="720"/>
        <w:jc w:val="both"/>
        <w:rPr>
          <w:sz w:val="28"/>
          <w:szCs w:val="28"/>
        </w:rPr>
      </w:pPr>
      <w:r w:rsidRPr="00DF3ABA">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A7F40" w:rsidRPr="00DF3ABA" w:rsidRDefault="00FA7F40" w:rsidP="00FA7F40">
      <w:pPr>
        <w:ind w:firstLine="720"/>
        <w:jc w:val="both"/>
        <w:rPr>
          <w:sz w:val="28"/>
          <w:szCs w:val="28"/>
        </w:rPr>
      </w:pPr>
      <w:r w:rsidRPr="00DF3ABA">
        <w:rPr>
          <w:sz w:val="28"/>
          <w:szCs w:val="28"/>
        </w:rPr>
        <w:lastRenderedPageBreak/>
        <w:t>5.5.5. Уполномоченный на рассмотрение жалобы орган вправе оставить жалобу без ответа в следующих случаях:</w:t>
      </w:r>
    </w:p>
    <w:p w:rsidR="00FA7F40" w:rsidRPr="00DF3ABA" w:rsidRDefault="00FA7F40" w:rsidP="00FA7F40">
      <w:pPr>
        <w:ind w:firstLine="720"/>
        <w:jc w:val="both"/>
        <w:rPr>
          <w:sz w:val="28"/>
          <w:szCs w:val="28"/>
        </w:rPr>
      </w:pPr>
      <w:r w:rsidRPr="00DF3AB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A7F40" w:rsidRPr="00DF3ABA" w:rsidRDefault="00FA7F40" w:rsidP="00FA7F40">
      <w:pPr>
        <w:ind w:firstLine="720"/>
        <w:jc w:val="both"/>
        <w:rPr>
          <w:sz w:val="28"/>
          <w:szCs w:val="28"/>
        </w:rPr>
      </w:pPr>
      <w:r w:rsidRPr="00DF3AB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A7F40" w:rsidRPr="00DF3ABA" w:rsidRDefault="00FA7F40" w:rsidP="00FA7F40">
      <w:pPr>
        <w:ind w:firstLine="720"/>
        <w:jc w:val="both"/>
        <w:rPr>
          <w:sz w:val="28"/>
          <w:szCs w:val="28"/>
        </w:rPr>
      </w:pPr>
      <w:r w:rsidRPr="00DF3ABA">
        <w:rPr>
          <w:sz w:val="28"/>
          <w:szCs w:val="28"/>
        </w:rPr>
        <w:t>5.6. Порядок информирования заявителя о результатах рассмотрения жалобы</w:t>
      </w:r>
    </w:p>
    <w:p w:rsidR="00FA7F40" w:rsidRPr="00DF3ABA" w:rsidRDefault="00FA7F40" w:rsidP="00FA7F40">
      <w:pPr>
        <w:ind w:firstLine="720"/>
        <w:jc w:val="both"/>
        <w:outlineLvl w:val="1"/>
        <w:rPr>
          <w:sz w:val="28"/>
          <w:szCs w:val="28"/>
        </w:rPr>
      </w:pPr>
      <w:r w:rsidRPr="00DF3ABA">
        <w:rPr>
          <w:sz w:val="28"/>
          <w:szCs w:val="28"/>
        </w:rPr>
        <w:t xml:space="preserve">5.6.1. Не позднее дня, следующего за днем принятия решения, указанного в </w:t>
      </w:r>
      <w:r w:rsidRPr="00DF3ABA">
        <w:rPr>
          <w:b/>
          <w:sz w:val="28"/>
          <w:szCs w:val="28"/>
        </w:rPr>
        <w:t>подпункте</w:t>
      </w:r>
      <w:r w:rsidR="00042B49" w:rsidRPr="00042B49">
        <w:rPr>
          <w:b/>
          <w:sz w:val="28"/>
          <w:szCs w:val="28"/>
        </w:rPr>
        <w:t xml:space="preserve"> </w:t>
      </w:r>
      <w:r w:rsidRPr="00DF3ABA">
        <w:rPr>
          <w:b/>
          <w:sz w:val="28"/>
          <w:szCs w:val="28"/>
        </w:rPr>
        <w:t>5.5.2</w:t>
      </w:r>
      <w:r w:rsidRPr="00DF3ABA">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A7F40" w:rsidRPr="00DF3ABA" w:rsidRDefault="00FA7F40" w:rsidP="00FA7F40">
      <w:pPr>
        <w:ind w:firstLine="720"/>
        <w:jc w:val="both"/>
        <w:rPr>
          <w:sz w:val="28"/>
          <w:szCs w:val="28"/>
        </w:rPr>
      </w:pPr>
      <w:r w:rsidRPr="00DF3ABA">
        <w:rPr>
          <w:sz w:val="28"/>
          <w:szCs w:val="28"/>
        </w:rPr>
        <w:t>5.6.2. В ответе по результатам рассмотрения жалобы указываются:</w:t>
      </w:r>
    </w:p>
    <w:p w:rsidR="00FA7F40" w:rsidRPr="00DF3ABA" w:rsidRDefault="00FA7F40" w:rsidP="00FA7F40">
      <w:pPr>
        <w:ind w:firstLine="720"/>
        <w:jc w:val="both"/>
        <w:rPr>
          <w:sz w:val="28"/>
          <w:szCs w:val="28"/>
        </w:rPr>
      </w:pPr>
      <w:proofErr w:type="gramStart"/>
      <w:r w:rsidRPr="00DF3ABA">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roofErr w:type="gramEnd"/>
    </w:p>
    <w:p w:rsidR="00FA7F40" w:rsidRPr="00DF3ABA" w:rsidRDefault="00FA7F40" w:rsidP="00FA7F40">
      <w:pPr>
        <w:ind w:firstLine="720"/>
        <w:jc w:val="both"/>
        <w:rPr>
          <w:sz w:val="28"/>
          <w:szCs w:val="28"/>
        </w:rPr>
      </w:pPr>
      <w:r w:rsidRPr="00DF3AB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A7F40" w:rsidRPr="00DF3ABA" w:rsidRDefault="00FA7F40" w:rsidP="00FA7F40">
      <w:pPr>
        <w:ind w:firstLine="720"/>
        <w:jc w:val="both"/>
        <w:rPr>
          <w:sz w:val="28"/>
          <w:szCs w:val="28"/>
        </w:rPr>
      </w:pPr>
      <w:r w:rsidRPr="00DF3ABA">
        <w:rPr>
          <w:sz w:val="28"/>
          <w:szCs w:val="28"/>
        </w:rPr>
        <w:t>фамилия, имя, отчество (при наличии) или наименование заявителя;</w:t>
      </w:r>
    </w:p>
    <w:p w:rsidR="00FA7F40" w:rsidRPr="00DF3ABA" w:rsidRDefault="00FA7F40" w:rsidP="00FA7F40">
      <w:pPr>
        <w:ind w:firstLine="720"/>
        <w:jc w:val="both"/>
        <w:rPr>
          <w:sz w:val="28"/>
          <w:szCs w:val="28"/>
        </w:rPr>
      </w:pPr>
      <w:r w:rsidRPr="00DF3ABA">
        <w:rPr>
          <w:sz w:val="28"/>
          <w:szCs w:val="28"/>
        </w:rPr>
        <w:t>основания для принятия решения по жалобе;</w:t>
      </w:r>
    </w:p>
    <w:p w:rsidR="00FA7F40" w:rsidRPr="00DF3ABA" w:rsidRDefault="00FA7F40" w:rsidP="00FA7F40">
      <w:pPr>
        <w:ind w:firstLine="720"/>
        <w:jc w:val="both"/>
        <w:rPr>
          <w:sz w:val="28"/>
          <w:szCs w:val="28"/>
        </w:rPr>
      </w:pPr>
      <w:r w:rsidRPr="00DF3ABA">
        <w:rPr>
          <w:sz w:val="28"/>
          <w:szCs w:val="28"/>
        </w:rPr>
        <w:t>принятое по жалобе решение;</w:t>
      </w:r>
    </w:p>
    <w:p w:rsidR="00FA7F40" w:rsidRPr="00DF3ABA" w:rsidRDefault="00FA7F40" w:rsidP="00FA7F40">
      <w:pPr>
        <w:ind w:firstLine="720"/>
        <w:jc w:val="both"/>
        <w:rPr>
          <w:sz w:val="28"/>
          <w:szCs w:val="28"/>
        </w:rPr>
      </w:pPr>
      <w:r w:rsidRPr="00DF3ABA">
        <w:rPr>
          <w:sz w:val="28"/>
          <w:szCs w:val="28"/>
        </w:rPr>
        <w:t>в случае</w:t>
      </w:r>
      <w:proofErr w:type="gramStart"/>
      <w:r w:rsidRPr="00DF3ABA">
        <w:rPr>
          <w:sz w:val="28"/>
          <w:szCs w:val="28"/>
        </w:rPr>
        <w:t>,</w:t>
      </w:r>
      <w:proofErr w:type="gramEnd"/>
      <w:r w:rsidRPr="00DF3ABA">
        <w:rPr>
          <w:sz w:val="28"/>
          <w:szCs w:val="28"/>
        </w:rPr>
        <w:t xml:space="preserve">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A7F40" w:rsidRPr="00DF3ABA" w:rsidRDefault="00FA7F40" w:rsidP="00FA7F40">
      <w:pPr>
        <w:ind w:firstLine="720"/>
        <w:jc w:val="both"/>
        <w:rPr>
          <w:sz w:val="28"/>
          <w:szCs w:val="28"/>
        </w:rPr>
      </w:pPr>
      <w:r w:rsidRPr="00DF3ABA">
        <w:rPr>
          <w:sz w:val="28"/>
          <w:szCs w:val="28"/>
        </w:rPr>
        <w:t>сведения о порядке обжалования принятого по жалобе решения.</w:t>
      </w:r>
    </w:p>
    <w:p w:rsidR="00FA7F40" w:rsidRPr="00DF3ABA" w:rsidRDefault="00FA7F40" w:rsidP="00FA7F40">
      <w:pPr>
        <w:ind w:firstLine="720"/>
        <w:jc w:val="both"/>
        <w:rPr>
          <w:sz w:val="28"/>
          <w:szCs w:val="28"/>
        </w:rPr>
      </w:pPr>
      <w:r w:rsidRPr="00DF3ABA">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FA7F40" w:rsidRPr="00DF3ABA" w:rsidRDefault="00FA7F40" w:rsidP="00FA7F40">
      <w:pPr>
        <w:ind w:firstLine="720"/>
        <w:jc w:val="both"/>
        <w:rPr>
          <w:sz w:val="28"/>
          <w:szCs w:val="28"/>
        </w:rPr>
      </w:pPr>
      <w:r w:rsidRPr="00DF3ABA">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A7F40" w:rsidRPr="00DF3ABA" w:rsidRDefault="00FA7F40" w:rsidP="00FA7F40">
      <w:pPr>
        <w:ind w:firstLine="720"/>
        <w:rPr>
          <w:sz w:val="28"/>
          <w:szCs w:val="28"/>
        </w:rPr>
      </w:pPr>
      <w:r w:rsidRPr="00DF3ABA">
        <w:rPr>
          <w:sz w:val="28"/>
          <w:szCs w:val="28"/>
        </w:rPr>
        <w:t>5.7.Порядок обжалования решения по жалобе</w:t>
      </w:r>
    </w:p>
    <w:p w:rsidR="00FA7F40" w:rsidRDefault="00FA7F40" w:rsidP="00FA7F40">
      <w:pPr>
        <w:ind w:firstLine="720"/>
        <w:jc w:val="both"/>
        <w:rPr>
          <w:bCs/>
          <w:sz w:val="28"/>
          <w:szCs w:val="28"/>
        </w:rPr>
      </w:pPr>
      <w:r w:rsidRPr="00DF3ABA">
        <w:rPr>
          <w:sz w:val="28"/>
          <w:szCs w:val="28"/>
        </w:rPr>
        <w:t>5.7. 1.</w:t>
      </w:r>
      <w:r w:rsidRPr="00DF3ABA">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3ABA">
        <w:rPr>
          <w:b/>
          <w:bCs/>
          <w:sz w:val="28"/>
          <w:szCs w:val="28"/>
        </w:rPr>
        <w:t>подпункте 5.4.2.</w:t>
      </w:r>
      <w:r w:rsidRPr="00DF3ABA">
        <w:rPr>
          <w:bCs/>
          <w:sz w:val="28"/>
          <w:szCs w:val="28"/>
        </w:rPr>
        <w:t xml:space="preserve"> Административного регламента.</w:t>
      </w:r>
    </w:p>
    <w:p w:rsidR="008C3A97" w:rsidRPr="00DF3ABA" w:rsidRDefault="008C3A97" w:rsidP="008C3A97">
      <w:pPr>
        <w:ind w:firstLine="720"/>
        <w:jc w:val="both"/>
        <w:rPr>
          <w:bCs/>
          <w:sz w:val="28"/>
          <w:szCs w:val="28"/>
        </w:rPr>
      </w:pPr>
      <w:r>
        <w:rPr>
          <w:bCs/>
          <w:sz w:val="28"/>
          <w:szCs w:val="28"/>
        </w:rPr>
        <w:t xml:space="preserve">Решение, принятое по жалобе, направленной руководителю МР «Оловяннинский район» или лицу, его замещающему, заявитель вправе обжаловать, обратившись с жалобой к </w:t>
      </w:r>
      <w:r>
        <w:rPr>
          <w:sz w:val="28"/>
          <w:szCs w:val="28"/>
        </w:rPr>
        <w:t xml:space="preserve">ИО </w:t>
      </w:r>
      <w:r>
        <w:rPr>
          <w:bCs/>
          <w:sz w:val="28"/>
          <w:szCs w:val="28"/>
        </w:rPr>
        <w:t>руководителю МР «Оловяннинский район», либо в прокуратуру или суд в установленном порядке.</w:t>
      </w:r>
    </w:p>
    <w:p w:rsidR="00FA7F40" w:rsidRPr="00DF3ABA" w:rsidRDefault="00FA7F40" w:rsidP="00FA7F40">
      <w:pPr>
        <w:ind w:firstLine="720"/>
        <w:jc w:val="both"/>
        <w:rPr>
          <w:sz w:val="28"/>
          <w:szCs w:val="28"/>
        </w:rPr>
      </w:pPr>
      <w:r w:rsidRPr="00DF3ABA">
        <w:rPr>
          <w:sz w:val="28"/>
          <w:szCs w:val="28"/>
        </w:rPr>
        <w:t>5.8. Право заявителя на получение информации и документов, необходимых для обоснования и рассмотрения жалобы</w:t>
      </w:r>
    </w:p>
    <w:p w:rsidR="00FA7F40" w:rsidRPr="00DF3ABA" w:rsidRDefault="00FA7F40" w:rsidP="00FA7F40">
      <w:pPr>
        <w:ind w:firstLine="720"/>
        <w:jc w:val="both"/>
        <w:rPr>
          <w:sz w:val="28"/>
          <w:szCs w:val="28"/>
        </w:rPr>
      </w:pPr>
      <w:r w:rsidRPr="00DF3ABA">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A7F40" w:rsidRPr="00DF3ABA" w:rsidRDefault="00FA7F40" w:rsidP="00FA7F40">
      <w:pPr>
        <w:ind w:firstLine="720"/>
        <w:jc w:val="both"/>
        <w:rPr>
          <w:sz w:val="28"/>
          <w:szCs w:val="28"/>
        </w:rPr>
      </w:pPr>
      <w:r w:rsidRPr="00DF3ABA">
        <w:rPr>
          <w:sz w:val="28"/>
          <w:szCs w:val="28"/>
        </w:rPr>
        <w:lastRenderedPageBreak/>
        <w:t>5.9. Способы информирования заявителей о порядке подачи и рассмотрения жалобы</w:t>
      </w:r>
    </w:p>
    <w:p w:rsidR="00FA7F40" w:rsidRPr="00DF3ABA" w:rsidRDefault="00FA7F40" w:rsidP="00FA7F40">
      <w:pPr>
        <w:ind w:firstLine="720"/>
        <w:jc w:val="both"/>
        <w:rPr>
          <w:sz w:val="28"/>
          <w:szCs w:val="28"/>
        </w:rPr>
      </w:pPr>
      <w:r w:rsidRPr="00DF3ABA">
        <w:rPr>
          <w:sz w:val="28"/>
          <w:szCs w:val="28"/>
        </w:rPr>
        <w:t>5.9.1. Информация о порядке подачи и рассмотрения жалобы размещается на официальном сайте Исполнителя</w:t>
      </w:r>
      <w:r w:rsidR="00042B49" w:rsidRPr="00042B49">
        <w:rPr>
          <w:sz w:val="28"/>
          <w:szCs w:val="28"/>
        </w:rPr>
        <w:t xml:space="preserve"> </w:t>
      </w:r>
      <w:proofErr w:type="spellStart"/>
      <w:r w:rsidR="00715179" w:rsidRPr="00715179">
        <w:rPr>
          <w:bCs/>
          <w:sz w:val="28"/>
          <w:szCs w:val="28"/>
          <w:lang w:val="en-US"/>
        </w:rPr>
        <w:t>olovyan</w:t>
      </w:r>
      <w:proofErr w:type="spellEnd"/>
      <w:r w:rsidR="00715179" w:rsidRPr="00715179">
        <w:rPr>
          <w:bCs/>
          <w:sz w:val="28"/>
          <w:szCs w:val="28"/>
        </w:rPr>
        <w:t>.75.</w:t>
      </w:r>
      <w:r w:rsidR="00715179">
        <w:rPr>
          <w:bCs/>
          <w:sz w:val="28"/>
          <w:szCs w:val="28"/>
        </w:rPr>
        <w:t xml:space="preserve"> </w:t>
      </w:r>
      <w:proofErr w:type="spellStart"/>
      <w:r w:rsidR="00715179" w:rsidRPr="00715179">
        <w:rPr>
          <w:bCs/>
          <w:sz w:val="28"/>
          <w:szCs w:val="28"/>
          <w:lang w:val="en-US"/>
        </w:rPr>
        <w:t>ru</w:t>
      </w:r>
      <w:proofErr w:type="spellEnd"/>
      <w:r w:rsidR="00715179" w:rsidRPr="00715179">
        <w:rPr>
          <w:bCs/>
          <w:sz w:val="28"/>
          <w:szCs w:val="28"/>
        </w:rPr>
        <w:t xml:space="preserve"> </w:t>
      </w:r>
      <w:r w:rsidRPr="00DF3ABA">
        <w:rPr>
          <w:sz w:val="28"/>
          <w:szCs w:val="28"/>
        </w:rPr>
        <w:t>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FA7F40" w:rsidRPr="00DF3ABA" w:rsidRDefault="00FA7F40" w:rsidP="00FA7F40">
      <w:pPr>
        <w:ind w:firstLine="567"/>
        <w:jc w:val="both"/>
        <w:rPr>
          <w:sz w:val="28"/>
          <w:szCs w:val="28"/>
        </w:rPr>
      </w:pPr>
    </w:p>
    <w:p w:rsidR="00FA7F40" w:rsidRPr="00F0148A" w:rsidRDefault="00FA7F40" w:rsidP="00FA7F40">
      <w:pPr>
        <w:ind w:firstLine="567"/>
        <w:jc w:val="both"/>
        <w:rPr>
          <w:sz w:val="28"/>
          <w:szCs w:val="28"/>
        </w:rPr>
      </w:pPr>
    </w:p>
    <w:p w:rsidR="00042B49" w:rsidRPr="00F0148A" w:rsidRDefault="00042B49" w:rsidP="00FA7F40">
      <w:pPr>
        <w:ind w:firstLine="567"/>
        <w:jc w:val="both"/>
        <w:rPr>
          <w:sz w:val="28"/>
          <w:szCs w:val="28"/>
        </w:rPr>
      </w:pPr>
    </w:p>
    <w:p w:rsidR="00042B49" w:rsidRPr="00F0148A" w:rsidRDefault="00042B49" w:rsidP="00FA7F40">
      <w:pPr>
        <w:ind w:firstLine="567"/>
        <w:jc w:val="both"/>
        <w:rPr>
          <w:sz w:val="28"/>
          <w:szCs w:val="28"/>
        </w:rPr>
      </w:pPr>
    </w:p>
    <w:p w:rsidR="00042B49" w:rsidRPr="00F0148A" w:rsidRDefault="00042B49" w:rsidP="00FA7F40">
      <w:pPr>
        <w:ind w:firstLine="567"/>
        <w:jc w:val="both"/>
        <w:rPr>
          <w:sz w:val="28"/>
          <w:szCs w:val="28"/>
        </w:rPr>
      </w:pPr>
    </w:p>
    <w:p w:rsidR="00042B49" w:rsidRDefault="00042B49" w:rsidP="00FA7F40">
      <w:pPr>
        <w:ind w:firstLine="567"/>
        <w:jc w:val="both"/>
        <w:rPr>
          <w:sz w:val="28"/>
          <w:szCs w:val="28"/>
        </w:rPr>
      </w:pPr>
    </w:p>
    <w:p w:rsidR="00774404" w:rsidRDefault="00774404" w:rsidP="00FA7F40">
      <w:pPr>
        <w:ind w:firstLine="567"/>
        <w:jc w:val="both"/>
        <w:rPr>
          <w:sz w:val="28"/>
          <w:szCs w:val="28"/>
        </w:rPr>
      </w:pPr>
    </w:p>
    <w:p w:rsidR="00774404" w:rsidRDefault="00774404" w:rsidP="00FA7F40">
      <w:pPr>
        <w:ind w:firstLine="567"/>
        <w:jc w:val="both"/>
        <w:rPr>
          <w:sz w:val="28"/>
          <w:szCs w:val="28"/>
        </w:rPr>
      </w:pPr>
    </w:p>
    <w:p w:rsidR="00774404" w:rsidRDefault="00774404" w:rsidP="00FA7F40">
      <w:pPr>
        <w:ind w:firstLine="567"/>
        <w:jc w:val="both"/>
        <w:rPr>
          <w:sz w:val="28"/>
          <w:szCs w:val="28"/>
        </w:rPr>
      </w:pPr>
    </w:p>
    <w:p w:rsidR="00774404" w:rsidRDefault="00774404" w:rsidP="00FA7F40">
      <w:pPr>
        <w:ind w:firstLine="567"/>
        <w:jc w:val="both"/>
        <w:rPr>
          <w:sz w:val="28"/>
          <w:szCs w:val="28"/>
        </w:rPr>
      </w:pPr>
    </w:p>
    <w:p w:rsidR="00715179" w:rsidRDefault="00715179" w:rsidP="00FA7F40">
      <w:pPr>
        <w:ind w:firstLine="567"/>
        <w:jc w:val="both"/>
        <w:rPr>
          <w:sz w:val="28"/>
          <w:szCs w:val="28"/>
        </w:rPr>
      </w:pPr>
    </w:p>
    <w:p w:rsidR="00715179" w:rsidRDefault="00715179" w:rsidP="00FA7F40">
      <w:pPr>
        <w:ind w:firstLine="567"/>
        <w:jc w:val="both"/>
        <w:rPr>
          <w:sz w:val="28"/>
          <w:szCs w:val="28"/>
        </w:rPr>
      </w:pPr>
    </w:p>
    <w:p w:rsidR="00715179" w:rsidRDefault="00715179" w:rsidP="00FA7F40">
      <w:pPr>
        <w:ind w:firstLine="567"/>
        <w:jc w:val="both"/>
        <w:rPr>
          <w:sz w:val="28"/>
          <w:szCs w:val="28"/>
        </w:rPr>
      </w:pPr>
    </w:p>
    <w:p w:rsidR="00715179" w:rsidRDefault="00715179" w:rsidP="00FA7F40">
      <w:pPr>
        <w:ind w:firstLine="567"/>
        <w:jc w:val="both"/>
        <w:rPr>
          <w:sz w:val="28"/>
          <w:szCs w:val="28"/>
        </w:rPr>
      </w:pPr>
    </w:p>
    <w:p w:rsidR="00715179" w:rsidRDefault="00715179" w:rsidP="00FA7F40">
      <w:pPr>
        <w:ind w:firstLine="567"/>
        <w:jc w:val="both"/>
        <w:rPr>
          <w:sz w:val="28"/>
          <w:szCs w:val="28"/>
        </w:rPr>
      </w:pPr>
    </w:p>
    <w:p w:rsidR="00715179" w:rsidRDefault="00715179" w:rsidP="00FA7F40">
      <w:pPr>
        <w:ind w:firstLine="567"/>
        <w:jc w:val="both"/>
        <w:rPr>
          <w:sz w:val="28"/>
          <w:szCs w:val="28"/>
        </w:rPr>
      </w:pPr>
    </w:p>
    <w:p w:rsidR="00715179" w:rsidRPr="00F0148A" w:rsidRDefault="00715179" w:rsidP="00FA7F40">
      <w:pPr>
        <w:ind w:firstLine="567"/>
        <w:jc w:val="both"/>
        <w:rPr>
          <w:sz w:val="28"/>
          <w:szCs w:val="28"/>
        </w:rPr>
      </w:pPr>
    </w:p>
    <w:bookmarkEnd w:id="5"/>
    <w:p w:rsidR="00FC049B" w:rsidRPr="00407368" w:rsidRDefault="00FC049B" w:rsidP="001909D1">
      <w:pPr>
        <w:rPr>
          <w:sz w:val="28"/>
          <w:szCs w:val="28"/>
        </w:rPr>
      </w:pPr>
    </w:p>
    <w:p w:rsidR="006A2297" w:rsidRPr="00042B49" w:rsidRDefault="004A27EA" w:rsidP="00042B49">
      <w:pPr>
        <w:contextualSpacing/>
        <w:rPr>
          <w:sz w:val="28"/>
          <w:szCs w:val="28"/>
        </w:rPr>
      </w:pPr>
      <w:r>
        <w:rPr>
          <w:sz w:val="28"/>
          <w:szCs w:val="28"/>
        </w:rPr>
        <w:t xml:space="preserve">                                                          </w:t>
      </w:r>
      <w:r w:rsidR="00A25764">
        <w:rPr>
          <w:sz w:val="28"/>
          <w:szCs w:val="28"/>
        </w:rPr>
        <w:t xml:space="preserve">  Главе муниципального района </w:t>
      </w:r>
    </w:p>
    <w:p w:rsidR="006A2297" w:rsidRDefault="00A25764" w:rsidP="00A25764">
      <w:pPr>
        <w:contextualSpacing/>
        <w:rPr>
          <w:sz w:val="28"/>
          <w:szCs w:val="28"/>
        </w:rPr>
      </w:pPr>
      <w:r>
        <w:rPr>
          <w:sz w:val="28"/>
          <w:szCs w:val="28"/>
        </w:rPr>
        <w:t xml:space="preserve">                                                            «</w:t>
      </w:r>
      <w:proofErr w:type="spellStart"/>
      <w:r>
        <w:rPr>
          <w:sz w:val="28"/>
          <w:szCs w:val="28"/>
        </w:rPr>
        <w:t>Оловяннинский</w:t>
      </w:r>
      <w:proofErr w:type="spellEnd"/>
      <w:r>
        <w:rPr>
          <w:sz w:val="28"/>
          <w:szCs w:val="28"/>
        </w:rPr>
        <w:t xml:space="preserve"> район»   А.В. </w:t>
      </w:r>
      <w:proofErr w:type="gramStart"/>
      <w:r>
        <w:rPr>
          <w:sz w:val="28"/>
          <w:szCs w:val="28"/>
        </w:rPr>
        <w:t>Антошкину</w:t>
      </w:r>
      <w:proofErr w:type="gramEnd"/>
      <w:r>
        <w:rPr>
          <w:sz w:val="28"/>
          <w:szCs w:val="28"/>
        </w:rPr>
        <w:t xml:space="preserve">                  </w:t>
      </w:r>
    </w:p>
    <w:p w:rsidR="00FA7F40" w:rsidRPr="00A108F3" w:rsidRDefault="00FA7F40" w:rsidP="00042B49">
      <w:pPr>
        <w:rPr>
          <w:i/>
        </w:rPr>
      </w:pPr>
    </w:p>
    <w:p w:rsidR="00FA7F40" w:rsidRPr="00A108F3" w:rsidRDefault="00FA7F40" w:rsidP="00AB3372">
      <w:pPr>
        <w:pStyle w:val="ConsPlusNonformat"/>
        <w:jc w:val="right"/>
        <w:rPr>
          <w:rFonts w:ascii="Times New Roman" w:hAnsi="Times New Roman" w:cs="Times New Roman"/>
          <w:sz w:val="24"/>
          <w:szCs w:val="24"/>
        </w:rPr>
      </w:pPr>
      <w:r w:rsidRPr="00A108F3">
        <w:rPr>
          <w:rFonts w:ascii="Times New Roman" w:hAnsi="Times New Roman" w:cs="Times New Roman"/>
          <w:sz w:val="24"/>
          <w:szCs w:val="24"/>
        </w:rPr>
        <w:t>о продлении разрешения на строительство</w:t>
      </w:r>
    </w:p>
    <w:p w:rsidR="00FA7F40" w:rsidRPr="00A108F3" w:rsidRDefault="00FA7F40" w:rsidP="00AB3372">
      <w:pPr>
        <w:pStyle w:val="ConsPlusNonformat"/>
        <w:jc w:val="right"/>
        <w:rPr>
          <w:rFonts w:ascii="Times New Roman" w:hAnsi="Times New Roman" w:cs="Times New Roman"/>
          <w:sz w:val="24"/>
          <w:szCs w:val="24"/>
        </w:rPr>
      </w:pP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от кого: 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proofErr w:type="gramStart"/>
      <w:r w:rsidRPr="00A108F3">
        <w:rPr>
          <w:rFonts w:ascii="Times New Roman" w:hAnsi="Times New Roman" w:cs="Times New Roman"/>
          <w:sz w:val="24"/>
          <w:szCs w:val="24"/>
        </w:rPr>
        <w:t>(наименование юридического лица</w:t>
      </w:r>
      <w:proofErr w:type="gramEnd"/>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(индивидуального предпринимателя),</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планирующего</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осуществлять строительство или реконструкцию;</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ИНН; юридический, электронный  и почтовый адреса;</w:t>
      </w:r>
    </w:p>
    <w:p w:rsidR="00FA7F40" w:rsidRPr="00A108F3"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_____________________________________________</w:t>
      </w:r>
    </w:p>
    <w:p w:rsidR="00AB3372" w:rsidRDefault="00FA7F40" w:rsidP="00AB3372">
      <w:pPr>
        <w:pStyle w:val="ConsPlusNonformat"/>
        <w:contextualSpacing/>
        <w:jc w:val="right"/>
        <w:rPr>
          <w:rFonts w:ascii="Times New Roman" w:hAnsi="Times New Roman" w:cs="Times New Roman"/>
          <w:sz w:val="24"/>
          <w:szCs w:val="24"/>
        </w:rPr>
      </w:pPr>
      <w:r w:rsidRPr="00A108F3">
        <w:rPr>
          <w:rFonts w:ascii="Times New Roman" w:hAnsi="Times New Roman" w:cs="Times New Roman"/>
          <w:sz w:val="24"/>
          <w:szCs w:val="24"/>
        </w:rPr>
        <w:t xml:space="preserve">                                      Ф.И.О. руководителя; телефон;</w:t>
      </w:r>
    </w:p>
    <w:p w:rsidR="00AB3372" w:rsidRDefault="00AB3372" w:rsidP="00AB3372">
      <w:pPr>
        <w:pStyle w:val="ConsPlusNonformat"/>
        <w:contextualSpacing/>
        <w:jc w:val="center"/>
        <w:rPr>
          <w:rFonts w:ascii="Times New Roman" w:hAnsi="Times New Roman" w:cs="Times New Roman"/>
          <w:sz w:val="24"/>
          <w:szCs w:val="24"/>
        </w:rPr>
      </w:pPr>
    </w:p>
    <w:p w:rsidR="00AB3372" w:rsidRPr="00A108F3" w:rsidRDefault="00AB3372" w:rsidP="00AB3372">
      <w:pPr>
        <w:pStyle w:val="ConsPlusNonformat"/>
        <w:contextualSpacing/>
        <w:jc w:val="center"/>
        <w:rPr>
          <w:rFonts w:ascii="Times New Roman" w:hAnsi="Times New Roman" w:cs="Times New Roman"/>
          <w:sz w:val="24"/>
          <w:szCs w:val="24"/>
        </w:rPr>
      </w:pPr>
      <w:r w:rsidRPr="00A108F3">
        <w:rPr>
          <w:rFonts w:ascii="Times New Roman" w:hAnsi="Times New Roman" w:cs="Times New Roman"/>
          <w:sz w:val="24"/>
          <w:szCs w:val="24"/>
        </w:rPr>
        <w:t>ЗАЯВЛЕНИЕ</w:t>
      </w:r>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Прошу продлить разрешение на строительство (реконструкцию,  капитальный ремонт) от "__" ________________ г. № ___________,  срок действия которого установлен до "___" ____________ 20___ г.</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наименование объекта ____________________________________</w:t>
      </w:r>
      <w:r w:rsidR="00407368">
        <w:rPr>
          <w:rFonts w:ascii="Times New Roman" w:hAnsi="Times New Roman" w:cs="Times New Roman"/>
          <w:sz w:val="24"/>
          <w:szCs w:val="24"/>
        </w:rPr>
        <w:t>______________________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t>(указать наименование объекта)</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 земельном участке по адресу: _______________________________</w:t>
      </w:r>
      <w:r w:rsidR="00407368">
        <w:rPr>
          <w:rFonts w:ascii="Times New Roman" w:hAnsi="Times New Roman" w:cs="Times New Roman"/>
          <w:sz w:val="24"/>
          <w:szCs w:val="24"/>
        </w:rPr>
        <w:t>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lastRenderedPageBreak/>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r>
      <w:r w:rsidRPr="00A108F3">
        <w:rPr>
          <w:rFonts w:ascii="Times New Roman" w:hAnsi="Times New Roman" w:cs="Times New Roman"/>
          <w:sz w:val="24"/>
          <w:szCs w:val="24"/>
        </w:rPr>
        <w:tab/>
        <w:t>(город, район, улица, номер участка)</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площадью ___________________ кв. м, </w:t>
      </w:r>
      <w:proofErr w:type="gramStart"/>
      <w:r w:rsidRPr="00A108F3">
        <w:rPr>
          <w:rFonts w:ascii="Times New Roman" w:hAnsi="Times New Roman" w:cs="Times New Roman"/>
          <w:sz w:val="24"/>
          <w:szCs w:val="24"/>
        </w:rPr>
        <w:t>кадастровый</w:t>
      </w:r>
      <w:proofErr w:type="gramEnd"/>
      <w:r w:rsidRPr="00A108F3">
        <w:rPr>
          <w:rFonts w:ascii="Times New Roman" w:hAnsi="Times New Roman" w:cs="Times New Roman"/>
          <w:sz w:val="24"/>
          <w:szCs w:val="24"/>
        </w:rPr>
        <w:t xml:space="preserve"> N _____________________</w:t>
      </w:r>
      <w:r w:rsidR="00407368">
        <w:rPr>
          <w:rFonts w:ascii="Times New Roman" w:hAnsi="Times New Roman" w:cs="Times New Roman"/>
          <w:sz w:val="24"/>
          <w:szCs w:val="24"/>
        </w:rPr>
        <w:t>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на срок до "___" ____________ 20__ г.</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В связи с тем, что: ____________________________________</w:t>
      </w:r>
      <w:r w:rsidR="00407368">
        <w:rPr>
          <w:rFonts w:ascii="Times New Roman" w:hAnsi="Times New Roman" w:cs="Times New Roman"/>
          <w:sz w:val="24"/>
          <w:szCs w:val="24"/>
        </w:rPr>
        <w:t>__________________________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r>
      <w:r w:rsidRPr="00A108F3">
        <w:rPr>
          <w:rFonts w:ascii="Times New Roman" w:hAnsi="Times New Roman" w:cs="Times New Roman"/>
          <w:sz w:val="24"/>
          <w:szCs w:val="24"/>
        </w:rPr>
        <w:tab/>
      </w:r>
      <w:proofErr w:type="gramStart"/>
      <w:r w:rsidRPr="00A108F3">
        <w:rPr>
          <w:rFonts w:ascii="Times New Roman" w:hAnsi="Times New Roman" w:cs="Times New Roman"/>
          <w:sz w:val="24"/>
          <w:szCs w:val="24"/>
        </w:rPr>
        <w:t>(причины невыполнения условия об окончании срока</w:t>
      </w:r>
      <w:proofErr w:type="gramEnd"/>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____________________________________________________________________</w:t>
      </w:r>
      <w:r w:rsidR="00407368">
        <w:rPr>
          <w:rFonts w:ascii="Times New Roman" w:hAnsi="Times New Roman" w:cs="Times New Roman"/>
          <w:sz w:val="24"/>
          <w:szCs w:val="24"/>
        </w:rPr>
        <w:t>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ab/>
        <w:t xml:space="preserve"> строительства объекта капитального строительства)</w:t>
      </w:r>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Состояние объекта:</w:t>
      </w:r>
    </w:p>
    <w:tbl>
      <w:tblPr>
        <w:tblW w:w="9719" w:type="dxa"/>
        <w:tblInd w:w="70" w:type="dxa"/>
        <w:tblLayout w:type="fixed"/>
        <w:tblCellMar>
          <w:left w:w="70" w:type="dxa"/>
          <w:right w:w="70" w:type="dxa"/>
        </w:tblCellMar>
        <w:tblLook w:val="0000" w:firstRow="0" w:lastRow="0" w:firstColumn="0" w:lastColumn="0" w:noHBand="0" w:noVBand="0"/>
      </w:tblPr>
      <w:tblGrid>
        <w:gridCol w:w="4334"/>
        <w:gridCol w:w="2758"/>
        <w:gridCol w:w="2627"/>
      </w:tblGrid>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Виды работ</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Процент выполнения</w:t>
            </w: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Примечание</w:t>
            </w:r>
          </w:p>
        </w:tc>
      </w:tr>
      <w:tr w:rsidR="00FA7F40" w:rsidRPr="00A108F3" w:rsidTr="00407368">
        <w:trPr>
          <w:cantSplit/>
          <w:trHeight w:val="257"/>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Земляные работы</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Фундамент</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Каркас</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Специальные внутренние работы</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Инженерные сети</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r w:rsidR="00FA7F40" w:rsidRPr="00A108F3" w:rsidTr="00407368">
        <w:trPr>
          <w:cantSplit/>
          <w:trHeight w:val="245"/>
        </w:trPr>
        <w:tc>
          <w:tcPr>
            <w:tcW w:w="4334"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r w:rsidRPr="00A108F3">
              <w:rPr>
                <w:rFonts w:ascii="Times New Roman" w:hAnsi="Times New Roman" w:cs="Times New Roman"/>
                <w:sz w:val="24"/>
                <w:szCs w:val="24"/>
              </w:rPr>
              <w:t>Благоустройство территории</w:t>
            </w:r>
          </w:p>
        </w:tc>
        <w:tc>
          <w:tcPr>
            <w:tcW w:w="2758"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c>
          <w:tcPr>
            <w:tcW w:w="2627" w:type="dxa"/>
            <w:tcBorders>
              <w:top w:val="single" w:sz="6" w:space="0" w:color="auto"/>
              <w:left w:val="single" w:sz="6" w:space="0" w:color="auto"/>
              <w:bottom w:val="single" w:sz="6" w:space="0" w:color="auto"/>
              <w:right w:val="single" w:sz="6" w:space="0" w:color="auto"/>
            </w:tcBorders>
          </w:tcPr>
          <w:p w:rsidR="00FA7F40" w:rsidRPr="00A108F3" w:rsidRDefault="00FA7F40" w:rsidP="006A2297">
            <w:pPr>
              <w:pStyle w:val="ConsPlusCell"/>
              <w:widowControl/>
              <w:contextualSpacing/>
              <w:jc w:val="both"/>
              <w:rPr>
                <w:rFonts w:ascii="Times New Roman" w:hAnsi="Times New Roman" w:cs="Times New Roman"/>
                <w:sz w:val="24"/>
                <w:szCs w:val="24"/>
              </w:rPr>
            </w:pPr>
          </w:p>
        </w:tc>
      </w:tr>
    </w:tbl>
    <w:p w:rsidR="00FA7F40" w:rsidRPr="00A108F3" w:rsidRDefault="00FA7F40" w:rsidP="006A2297">
      <w:pPr>
        <w:autoSpaceDE w:val="0"/>
        <w:autoSpaceDN w:val="0"/>
        <w:adjustRightInd w:val="0"/>
        <w:contextualSpacing/>
        <w:jc w:val="both"/>
      </w:pPr>
    </w:p>
    <w:p w:rsidR="00FA7F40" w:rsidRPr="00A108F3" w:rsidRDefault="00FA7F40" w:rsidP="006A2297">
      <w:pPr>
        <w:autoSpaceDE w:val="0"/>
        <w:autoSpaceDN w:val="0"/>
        <w:adjustRightInd w:val="0"/>
        <w:contextualSpacing/>
        <w:jc w:val="both"/>
      </w:pPr>
      <w:proofErr w:type="gramStart"/>
      <w:r w:rsidRPr="00A108F3">
        <w:t>Я согласен (согласна) на обработку моих персональных данных, содержащихся в заявлении.</w:t>
      </w:r>
      <w:proofErr w:type="gramEnd"/>
    </w:p>
    <w:p w:rsidR="00FA7F40" w:rsidRPr="00A108F3" w:rsidRDefault="00FA7F40" w:rsidP="006A2297">
      <w:pPr>
        <w:pStyle w:val="ConsPlusNonformat"/>
        <w:contextualSpacing/>
        <w:jc w:val="both"/>
        <w:rPr>
          <w:rFonts w:ascii="Times New Roman" w:hAnsi="Times New Roman" w:cs="Times New Roman"/>
          <w:sz w:val="24"/>
          <w:szCs w:val="24"/>
        </w:rPr>
      </w:pP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Приложения:</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1. </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2.____________        ________________________</w:t>
      </w:r>
      <w:r w:rsidRPr="00A108F3">
        <w:rPr>
          <w:rFonts w:ascii="Times New Roman" w:hAnsi="Times New Roman" w:cs="Times New Roman"/>
          <w:sz w:val="24"/>
          <w:szCs w:val="24"/>
        </w:rPr>
        <w:tab/>
        <w:t>____________</w:t>
      </w:r>
    </w:p>
    <w:p w:rsidR="00FA7F40" w:rsidRPr="00A108F3" w:rsidRDefault="00FA7F40" w:rsidP="006A2297">
      <w:pPr>
        <w:pStyle w:val="ConsPlusNonformat"/>
        <w:contextualSpacing/>
        <w:jc w:val="both"/>
        <w:rPr>
          <w:rFonts w:ascii="Times New Roman" w:hAnsi="Times New Roman" w:cs="Times New Roman"/>
          <w:sz w:val="24"/>
          <w:szCs w:val="24"/>
        </w:rPr>
      </w:pPr>
      <w:r w:rsidRPr="00A108F3">
        <w:rPr>
          <w:rFonts w:ascii="Times New Roman" w:hAnsi="Times New Roman" w:cs="Times New Roman"/>
          <w:sz w:val="24"/>
          <w:szCs w:val="24"/>
        </w:rPr>
        <w:t xml:space="preserve"> (должность)                                 (подпись)                                  (Фамилия И.О.)».</w:t>
      </w:r>
    </w:p>
    <w:p w:rsidR="00FA7F40" w:rsidRDefault="00FA7F40" w:rsidP="001909D1">
      <w:pPr>
        <w:tabs>
          <w:tab w:val="left" w:pos="900"/>
          <w:tab w:val="left" w:pos="1080"/>
        </w:tabs>
        <w:contextualSpacing/>
        <w:jc w:val="both"/>
        <w:rPr>
          <w:sz w:val="28"/>
          <w:szCs w:val="28"/>
        </w:rPr>
      </w:pPr>
    </w:p>
    <w:p w:rsidR="00407368" w:rsidRPr="00DF3ABA" w:rsidRDefault="00407368" w:rsidP="001909D1">
      <w:pPr>
        <w:tabs>
          <w:tab w:val="left" w:pos="900"/>
          <w:tab w:val="left" w:pos="1080"/>
        </w:tabs>
        <w:contextualSpacing/>
        <w:jc w:val="both"/>
        <w:rPr>
          <w:sz w:val="28"/>
          <w:szCs w:val="28"/>
        </w:rPr>
      </w:pPr>
    </w:p>
    <w:p w:rsidR="00407368" w:rsidRDefault="00407368" w:rsidP="00FA7F40">
      <w:pPr>
        <w:rPr>
          <w:b/>
        </w:rPr>
      </w:pPr>
    </w:p>
    <w:p w:rsidR="00715179" w:rsidRDefault="00715179" w:rsidP="00FA7F40">
      <w:pPr>
        <w:rPr>
          <w:b/>
        </w:rPr>
      </w:pPr>
    </w:p>
    <w:p w:rsidR="00715179" w:rsidRDefault="00715179" w:rsidP="00FA7F40">
      <w:pPr>
        <w:rPr>
          <w:b/>
        </w:rPr>
      </w:pPr>
    </w:p>
    <w:p w:rsidR="00FA7F40" w:rsidRPr="00A108F3" w:rsidRDefault="00FA7F40" w:rsidP="00407368">
      <w:pPr>
        <w:jc w:val="right"/>
        <w:rPr>
          <w:b/>
        </w:rPr>
      </w:pPr>
      <w:r w:rsidRPr="00A108F3">
        <w:rPr>
          <w:b/>
        </w:rPr>
        <w:t>Приложение № 2</w:t>
      </w:r>
    </w:p>
    <w:p w:rsidR="00FA7F40" w:rsidRPr="00A108F3" w:rsidRDefault="00407368" w:rsidP="00FA7F40">
      <w:pPr>
        <w:pStyle w:val="2"/>
        <w:spacing w:before="0" w:beforeAutospacing="0" w:after="0" w:afterAutospacing="0"/>
        <w:ind w:left="5103"/>
        <w:jc w:val="center"/>
        <w:rPr>
          <w:bCs w:val="0"/>
          <w:sz w:val="24"/>
          <w:szCs w:val="24"/>
        </w:rPr>
      </w:pPr>
      <w:r>
        <w:rPr>
          <w:bCs w:val="0"/>
          <w:sz w:val="24"/>
          <w:szCs w:val="24"/>
        </w:rPr>
        <w:t xml:space="preserve">          </w:t>
      </w:r>
      <w:r w:rsidR="00FA7F40" w:rsidRPr="00A108F3">
        <w:rPr>
          <w:bCs w:val="0"/>
          <w:sz w:val="24"/>
          <w:szCs w:val="24"/>
        </w:rPr>
        <w:t>к административному регламенту</w:t>
      </w:r>
    </w:p>
    <w:p w:rsidR="00FA7F40" w:rsidRPr="00A108F3" w:rsidRDefault="00FA7F40" w:rsidP="00FA7F40">
      <w:pPr>
        <w:ind w:left="5103"/>
        <w:jc w:val="center"/>
        <w:rPr>
          <w:b/>
        </w:rPr>
      </w:pPr>
    </w:p>
    <w:p w:rsidR="00FA7F40" w:rsidRPr="00A108F3" w:rsidRDefault="00F64812" w:rsidP="00FA7F40">
      <w:pPr>
        <w:pStyle w:val="ConsPlusNonformat"/>
        <w:jc w:val="center"/>
        <w:rPr>
          <w:rFonts w:ascii="Times New Roman" w:hAnsi="Times New Roman" w:cs="Times New Roman"/>
          <w:b/>
          <w:sz w:val="24"/>
          <w:szCs w:val="24"/>
        </w:rPr>
      </w:pPr>
      <w:r>
        <w:rPr>
          <w:noProof/>
        </w:rPr>
        <w:pict>
          <v:roundrect id="_x0000_s1026" style="position:absolute;left:0;text-align:left;margin-left:-21.4pt;margin-top:46.9pt;width:159.9pt;height:46.1pt;z-index:251660288" arcsize=".1875">
            <v:textbox>
              <w:txbxContent>
                <w:p w:rsidR="00F6308D" w:rsidRPr="002573B8" w:rsidRDefault="00F6308D" w:rsidP="00FA7F40">
                  <w:pPr>
                    <w:jc w:val="center"/>
                  </w:pPr>
                  <w:r>
                    <w:t xml:space="preserve">Предоставление заявление и документов </w:t>
                  </w:r>
                </w:p>
              </w:txbxContent>
            </v:textbox>
          </v:roundrect>
        </w:pict>
      </w:r>
      <w:r w:rsidR="00FA7F40" w:rsidRPr="00A108F3">
        <w:rPr>
          <w:rFonts w:ascii="Times New Roman" w:hAnsi="Times New Roman" w:cs="Times New Roman"/>
          <w:b/>
          <w:sz w:val="24"/>
          <w:szCs w:val="24"/>
        </w:rPr>
        <w:t xml:space="preserve">Блок-схема последовательности действий по предоставлению муниципальной </w:t>
      </w:r>
      <w:r w:rsidR="00FA7F40" w:rsidRPr="00A108F3">
        <w:rPr>
          <w:rFonts w:ascii="Times New Roman" w:hAnsi="Times New Roman"/>
          <w:b/>
          <w:sz w:val="24"/>
          <w:szCs w:val="24"/>
          <w:lang w:eastAsia="zh-CN"/>
        </w:rPr>
        <w:t xml:space="preserve">услуги </w:t>
      </w:r>
      <w:r w:rsidR="00FA7F40" w:rsidRPr="00A108F3">
        <w:rPr>
          <w:rFonts w:ascii="Times New Roman" w:hAnsi="Times New Roman"/>
          <w:b/>
          <w:bCs/>
          <w:sz w:val="24"/>
          <w:szCs w:val="24"/>
          <w:lang w:eastAsia="zh-CN"/>
        </w:rPr>
        <w:t>по продлению срока действия разрешения на строительство</w:t>
      </w: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A7F40" w:rsidP="00FA7F40">
      <w:pPr>
        <w:pStyle w:val="ConsPlusNonformat"/>
        <w:jc w:val="center"/>
        <w:rPr>
          <w:sz w:val="24"/>
          <w:szCs w:val="24"/>
        </w:rPr>
      </w:pPr>
    </w:p>
    <w:p w:rsidR="00FA7F40" w:rsidRPr="00A108F3" w:rsidRDefault="00F64812" w:rsidP="00FA7F40">
      <w:pPr>
        <w:pStyle w:val="ConsPlusNonformat"/>
        <w:jc w:val="center"/>
        <w:rPr>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50.75pt;margin-top:12.9pt;width:10.8pt;height:18.65pt;z-index:251661312"/>
        </w:pict>
      </w:r>
    </w:p>
    <w:p w:rsidR="00FA7F40" w:rsidRPr="00A108F3" w:rsidRDefault="00F64812" w:rsidP="00FA7F40">
      <w:pPr>
        <w:pStyle w:val="ConsPlusNonformat"/>
        <w:jc w:val="center"/>
        <w:rPr>
          <w:sz w:val="24"/>
          <w:szCs w:val="24"/>
        </w:rPr>
      </w:pPr>
      <w:r>
        <w:rPr>
          <w:noProof/>
        </w:rPr>
        <w:pict>
          <v:roundrect id="_x0000_s1028" style="position:absolute;left:0;text-align:left;margin-left:-21.4pt;margin-top:17.95pt;width:159.9pt;height:61.1pt;z-index:251662336" arcsize=".1875">
            <v:textbox>
              <w:txbxContent>
                <w:p w:rsidR="00F6308D" w:rsidRDefault="00F6308D" w:rsidP="00FA7F40">
                  <w:pPr>
                    <w:jc w:val="center"/>
                  </w:pPr>
                  <w:r>
                    <w:t xml:space="preserve">Проверка, прием и регистрация документов </w:t>
                  </w:r>
                </w:p>
              </w:txbxContent>
            </v:textbox>
          </v:roundrect>
        </w:pict>
      </w:r>
    </w:p>
    <w:p w:rsidR="00FA7F40" w:rsidRPr="00A108F3" w:rsidRDefault="00FA7F40" w:rsidP="00FA7F40">
      <w:pPr>
        <w:jc w:val="right"/>
      </w:pPr>
    </w:p>
    <w:p w:rsidR="00FA7F40" w:rsidRPr="00A108F3" w:rsidRDefault="00FA7F40" w:rsidP="00FA7F40">
      <w:pPr>
        <w:jc w:val="right"/>
      </w:pPr>
    </w:p>
    <w:p w:rsidR="00FA7F40" w:rsidRPr="00A108F3" w:rsidRDefault="00FA7F40" w:rsidP="00FA7F40">
      <w:pPr>
        <w:jc w:val="right"/>
      </w:pPr>
    </w:p>
    <w:p w:rsidR="00FA7F40" w:rsidRPr="00A108F3" w:rsidRDefault="00FA7F40" w:rsidP="00FA7F40">
      <w:pPr>
        <w:jc w:val="right"/>
      </w:pPr>
    </w:p>
    <w:p w:rsidR="00FA7F40" w:rsidRPr="00A108F3" w:rsidRDefault="00F64812" w:rsidP="00FA7F40">
      <w:r>
        <w:rPr>
          <w:noProof/>
        </w:rPr>
        <w:pict>
          <v:shape id="_x0000_s1030" type="#_x0000_t67" style="position:absolute;margin-left:50.75pt;margin-top:12.55pt;width:15.9pt;height:64.15pt;z-index:251664384"/>
        </w:pict>
      </w:r>
    </w:p>
    <w:p w:rsidR="00FA7F40" w:rsidRPr="00A108F3" w:rsidRDefault="00F64812" w:rsidP="00FA7F40">
      <w:pPr>
        <w:jc w:val="right"/>
      </w:pPr>
      <w:r>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94.35pt;margin-top:11.05pt;width:212.6pt;height:124.5pt;z-index:251667456">
            <o:extrusion v:ext="view" viewpoint="-34.72222mm" viewpointorigin="-.5" skewangle="-45" lightposition="-50000" lightposition2="50000"/>
            <v:textbox style="mso-next-textbox:#_x0000_s1033">
              <w:txbxContent>
                <w:p w:rsidR="00F6308D" w:rsidRPr="00027634" w:rsidRDefault="00F6308D" w:rsidP="00FA7F40">
                  <w:pPr>
                    <w:widowControl w:val="0"/>
                  </w:pPr>
                  <w:r w:rsidRPr="00027634">
                    <w:t xml:space="preserve">Принятия решения в зависимости от результата  </w:t>
                  </w:r>
                  <w:r>
                    <w:t>рассмотрения</w:t>
                  </w:r>
                </w:p>
              </w:txbxContent>
            </v:textbox>
          </v:shape>
        </w:pict>
      </w:r>
    </w:p>
    <w:p w:rsidR="00FA7F40" w:rsidRPr="00A108F3" w:rsidRDefault="00FA7F40" w:rsidP="00FA7F40"/>
    <w:p w:rsidR="00FA7F40" w:rsidRPr="00A108F3" w:rsidRDefault="00FA7F40" w:rsidP="00FA7F40">
      <w:pPr>
        <w:widowControl w:val="0"/>
        <w:jc w:val="center"/>
        <w:outlineLvl w:val="0"/>
      </w:pPr>
    </w:p>
    <w:p w:rsidR="00FA7F40" w:rsidRPr="00A108F3" w:rsidRDefault="00FA7F40" w:rsidP="00FA7F40">
      <w:pPr>
        <w:widowControl w:val="0"/>
        <w:jc w:val="center"/>
        <w:outlineLvl w:val="0"/>
      </w:pPr>
    </w:p>
    <w:p w:rsidR="00FA7F40" w:rsidRPr="00A108F3" w:rsidRDefault="00F64812" w:rsidP="00FA7F40">
      <w:pPr>
        <w:jc w:val="right"/>
        <w:rPr>
          <w:rStyle w:val="a8"/>
          <w:color w:val="auto"/>
        </w:rPr>
      </w:pPr>
      <w:r>
        <w:rPr>
          <w:noProof/>
        </w:rPr>
        <w:pict>
          <v:roundrect id="_x0000_s1031" style="position:absolute;left:0;text-align:left;margin-left:-39.7pt;margin-top:7.7pt;width:212.4pt;height:46.5pt;z-index:251665408" arcsize=".1875">
            <v:textbox>
              <w:txbxContent>
                <w:p w:rsidR="00F6308D" w:rsidRDefault="00F6308D" w:rsidP="00FA7F40">
                  <w:pPr>
                    <w:jc w:val="center"/>
                  </w:pPr>
                  <w:r>
                    <w:t>Рассмотрение специалистом представленных документов</w:t>
                  </w:r>
                </w:p>
                <w:p w:rsidR="00F6308D" w:rsidRDefault="00F6308D" w:rsidP="00FA7F40">
                  <w:pPr>
                    <w:jc w:val="right"/>
                  </w:pPr>
                </w:p>
              </w:txbxContent>
            </v:textbox>
          </v:roundrect>
        </w:pict>
      </w:r>
    </w:p>
    <w:p w:rsidR="00FA7F40" w:rsidRPr="00A108F3" w:rsidRDefault="00FA7F40" w:rsidP="00FA7F40">
      <w:pPr>
        <w:jc w:val="right"/>
        <w:rPr>
          <w:rStyle w:val="a8"/>
          <w:color w:val="auto"/>
        </w:rPr>
      </w:pPr>
    </w:p>
    <w:p w:rsidR="00FA7F40" w:rsidRPr="00A108F3" w:rsidRDefault="00F64812" w:rsidP="00FA7F40">
      <w:pPr>
        <w:jc w:val="right"/>
        <w:rPr>
          <w:rStyle w:val="a8"/>
          <w:color w:val="auto"/>
        </w:rPr>
      </w:pPr>
      <w:r>
        <w:rPr>
          <w:noProof/>
        </w:rPr>
        <w:pict>
          <v:shape id="_x0000_s1029" type="#_x0000_t67" style="position:absolute;left:0;text-align:left;margin-left:215.6pt;margin-top:-36.2pt;width:18.8pt;height:93pt;rotation:270;z-index:251663360"/>
        </w:pict>
      </w:r>
    </w:p>
    <w:p w:rsidR="00FA7F40" w:rsidRPr="00A108F3" w:rsidRDefault="00F64812" w:rsidP="00FA7F40">
      <w:pPr>
        <w:jc w:val="right"/>
        <w:rPr>
          <w:rStyle w:val="a8"/>
          <w:color w:val="auto"/>
        </w:rPr>
      </w:pPr>
      <w:r>
        <w:rPr>
          <w:noProof/>
        </w:rPr>
        <w:pict>
          <v:shape id="_x0000_s1032" type="#_x0000_t67" style="position:absolute;left:0;text-align:left;margin-left:50.75pt;margin-top:5.9pt;width:15.9pt;height:41.95pt;z-index:251666432"/>
        </w:pict>
      </w:r>
    </w:p>
    <w:p w:rsidR="00FA7F40" w:rsidRPr="00A108F3" w:rsidRDefault="00FA7F40" w:rsidP="00FA7F40">
      <w:pPr>
        <w:jc w:val="right"/>
        <w:rPr>
          <w:rStyle w:val="a8"/>
          <w:color w:val="auto"/>
        </w:rPr>
      </w:pPr>
    </w:p>
    <w:p w:rsidR="00FA7F40" w:rsidRPr="00A108F3" w:rsidRDefault="00F64812" w:rsidP="00FA7F40">
      <w:pPr>
        <w:jc w:val="right"/>
        <w:rPr>
          <w:rStyle w:val="a8"/>
          <w:color w:val="auto"/>
        </w:rPr>
      </w:pPr>
      <w:r>
        <w:rPr>
          <w:noProof/>
        </w:rPr>
        <w:pict>
          <v:roundrect id="_x0000_s1035" style="position:absolute;left:0;text-align:left;margin-left:-60.8pt;margin-top:15.65pt;width:212.4pt;height:102.05pt;z-index:251669504" arcsize=".1875">
            <v:textbox>
              <w:txbxContent>
                <w:p w:rsidR="00F6308D" w:rsidRPr="00921150" w:rsidRDefault="00F6308D" w:rsidP="00FA7F40">
                  <w:r>
                    <w:t>Направление разрешения на строительство руководителю для внесения записи о продлении срока действия</w:t>
                  </w:r>
                </w:p>
              </w:txbxContent>
            </v:textbox>
          </v:roundrect>
        </w:pict>
      </w:r>
    </w:p>
    <w:p w:rsidR="00FA7F40" w:rsidRPr="00A108F3" w:rsidRDefault="00F64812" w:rsidP="00FA7F40">
      <w:pPr>
        <w:jc w:val="right"/>
        <w:rPr>
          <w:rStyle w:val="a8"/>
          <w:color w:val="auto"/>
        </w:rPr>
      </w:pPr>
      <w:r>
        <w:rPr>
          <w:noProof/>
        </w:rPr>
        <w:pict>
          <v:shape id="_x0000_s1044" type="#_x0000_t67" style="position:absolute;left:0;text-align:left;margin-left:379.35pt;margin-top:1.85pt;width:12.75pt;height:47.25pt;z-index:251678720"/>
        </w:pict>
      </w:r>
    </w:p>
    <w:p w:rsidR="00FA7F40" w:rsidRPr="00A108F3" w:rsidRDefault="00F64812" w:rsidP="00FA7F40">
      <w:pPr>
        <w:jc w:val="right"/>
        <w:rPr>
          <w:rStyle w:val="a8"/>
          <w:color w:val="auto"/>
        </w:rPr>
      </w:pPr>
      <w:r>
        <w:rPr>
          <w:noProof/>
          <w:sz w:val="20"/>
          <w:szCs w:val="20"/>
        </w:rPr>
        <w:lastRenderedPageBreak/>
        <w:pict>
          <v:shape id="_x0000_s1036" type="#_x0000_t67" style="position:absolute;left:0;text-align:left;margin-left:216.6pt;margin-top:-53.15pt;width:14.8pt;height:146.5pt;rotation:4070057fd;z-index:251670528"/>
        </w:pict>
      </w:r>
    </w:p>
    <w:p w:rsidR="00FA7F40" w:rsidRPr="00A108F3" w:rsidRDefault="00FA7F40" w:rsidP="00FA7F40">
      <w:pPr>
        <w:jc w:val="right"/>
        <w:rPr>
          <w:rStyle w:val="a8"/>
          <w:color w:val="auto"/>
        </w:rPr>
      </w:pPr>
    </w:p>
    <w:p w:rsidR="00FA7F40" w:rsidRPr="00A108F3" w:rsidRDefault="00F64812" w:rsidP="00FA7F40">
      <w:pPr>
        <w:jc w:val="right"/>
        <w:rPr>
          <w:rStyle w:val="a8"/>
          <w:color w:val="auto"/>
        </w:rPr>
      </w:pPr>
      <w:r>
        <w:rPr>
          <w:noProof/>
        </w:rPr>
        <w:pict>
          <v:roundrect id="_x0000_s1040" style="position:absolute;left:0;text-align:left;margin-left:321.2pt;margin-top:11.15pt;width:125.55pt;height:57.35pt;z-index:251674624" arcsize=".1875">
            <v:textbox>
              <w:txbxContent>
                <w:p w:rsidR="00F6308D" w:rsidRDefault="00F6308D" w:rsidP="00FA7F40">
                  <w:pPr>
                    <w:jc w:val="center"/>
                  </w:pPr>
                  <w:r>
                    <w:t>Подготовка проекта письма об отказе в предоставлении услуги</w:t>
                  </w:r>
                </w:p>
                <w:p w:rsidR="00F6308D" w:rsidRDefault="00F6308D" w:rsidP="00FA7F40">
                  <w:pPr>
                    <w:jc w:val="right"/>
                  </w:pPr>
                  <w:r>
                    <w:t>1 день</w:t>
                  </w:r>
                </w:p>
              </w:txbxContent>
            </v:textbox>
          </v:roundrect>
        </w:pict>
      </w:r>
    </w:p>
    <w:p w:rsidR="00FA7F40" w:rsidRPr="00A108F3" w:rsidRDefault="00F64812" w:rsidP="00FA7F40">
      <w:pPr>
        <w:jc w:val="right"/>
        <w:rPr>
          <w:rStyle w:val="a8"/>
          <w:color w:val="auto"/>
        </w:rPr>
      </w:pPr>
      <w:r>
        <w:rPr>
          <w:noProof/>
        </w:rPr>
        <w:pict>
          <v:shape id="_x0000_s1037" type="#_x0000_t67" style="position:absolute;left:0;text-align:left;margin-left:359.75pt;margin-top:3.25pt;width:10.3pt;height:15.4pt;rotation:270;z-index:251671552"/>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F64812" w:rsidP="00FA7F40">
      <w:pPr>
        <w:jc w:val="right"/>
        <w:rPr>
          <w:rStyle w:val="a8"/>
          <w:color w:val="auto"/>
        </w:rPr>
      </w:pPr>
      <w:r>
        <w:rPr>
          <w:noProof/>
        </w:rPr>
        <w:pict>
          <v:shape id="_x0000_s1045" type="#_x0000_t67" style="position:absolute;left:0;text-align:left;margin-left:372.6pt;margin-top:4.05pt;width:12.75pt;height:26.6pt;z-index:251679744"/>
        </w:pict>
      </w:r>
      <w:r>
        <w:rPr>
          <w:noProof/>
        </w:rPr>
        <w:pict>
          <v:roundrect id="_x0000_s1034" style="position:absolute;left:0;text-align:left;margin-left:19.1pt;margin-top:12.5pt;width:212.4pt;height:53.85pt;z-index:251668480" arcsize=".1875">
            <v:textbox>
              <w:txbxContent>
                <w:p w:rsidR="00F6308D" w:rsidRDefault="00F6308D" w:rsidP="00FA7F40">
                  <w:pPr>
                    <w:jc w:val="right"/>
                  </w:pPr>
                  <w:r>
                    <w:t>Внесение записи о продлении срока действия разрешения на строительство</w:t>
                  </w:r>
                </w:p>
              </w:txbxContent>
            </v:textbox>
          </v:roundrect>
        </w:pict>
      </w:r>
    </w:p>
    <w:p w:rsidR="00FA7F40" w:rsidRPr="00A108F3" w:rsidRDefault="00FA7F40" w:rsidP="00FA7F40">
      <w:pPr>
        <w:jc w:val="right"/>
        <w:rPr>
          <w:rStyle w:val="a8"/>
          <w:color w:val="auto"/>
        </w:rPr>
      </w:pPr>
    </w:p>
    <w:p w:rsidR="00FA7F40" w:rsidRPr="00A108F3" w:rsidRDefault="00F64812" w:rsidP="00FA7F40">
      <w:pPr>
        <w:jc w:val="right"/>
        <w:rPr>
          <w:rStyle w:val="a8"/>
          <w:color w:val="auto"/>
        </w:rPr>
      </w:pPr>
      <w:r>
        <w:rPr>
          <w:noProof/>
        </w:rPr>
        <w:pict>
          <v:roundrect id="_x0000_s1039" style="position:absolute;left:0;text-align:left;margin-left:308.45pt;margin-top:3.05pt;width:125.55pt;height:70.65pt;z-index:251673600" arcsize=".1875">
            <v:textbox>
              <w:txbxContent>
                <w:p w:rsidR="00F6308D" w:rsidRDefault="00F6308D" w:rsidP="00FA7F40">
                  <w:pPr>
                    <w:jc w:val="center"/>
                  </w:pPr>
                  <w:r>
                    <w:t>Подписание письма об отказе в предоставлении муниципальной услуги</w:t>
                  </w:r>
                </w:p>
                <w:p w:rsidR="00F6308D" w:rsidRDefault="00F6308D" w:rsidP="00FA7F40">
                  <w:pPr>
                    <w:jc w:val="right"/>
                  </w:pPr>
                  <w:r>
                    <w:t>1 день</w:t>
                  </w:r>
                </w:p>
              </w:txbxContent>
            </v:textbox>
          </v:roundrect>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F64812" w:rsidP="00FA7F40">
      <w:pPr>
        <w:jc w:val="right"/>
        <w:rPr>
          <w:rStyle w:val="a8"/>
          <w:color w:val="auto"/>
        </w:rPr>
      </w:pPr>
      <w:r>
        <w:rPr>
          <w:noProof/>
        </w:rPr>
        <w:pict>
          <v:shape id="_x0000_s1041" type="#_x0000_t67" style="position:absolute;left:0;text-align:left;margin-left:206.75pt;margin-top:1.7pt;width:12.75pt;height:47.25pt;z-index:251675648"/>
        </w:pict>
      </w:r>
    </w:p>
    <w:p w:rsidR="00FA7F40" w:rsidRPr="00A108F3" w:rsidRDefault="00FA7F40" w:rsidP="00FA7F40">
      <w:pPr>
        <w:jc w:val="right"/>
        <w:rPr>
          <w:rStyle w:val="a8"/>
          <w:color w:val="auto"/>
        </w:rPr>
      </w:pPr>
    </w:p>
    <w:p w:rsidR="00FA7F40" w:rsidRPr="00A108F3" w:rsidRDefault="00FA7F40" w:rsidP="00FA7F40">
      <w:pPr>
        <w:jc w:val="right"/>
        <w:rPr>
          <w:rStyle w:val="a8"/>
          <w:color w:val="auto"/>
        </w:rPr>
      </w:pPr>
    </w:p>
    <w:p w:rsidR="00FA7F40" w:rsidRPr="00A108F3" w:rsidRDefault="00F64812" w:rsidP="00FA7F40">
      <w:pPr>
        <w:ind w:left="7080"/>
      </w:pPr>
      <w:r>
        <w:rPr>
          <w:noProof/>
        </w:rPr>
        <w:pict>
          <v:shape id="_x0000_s1042" type="#_x0000_t67" style="position:absolute;left:0;text-align:left;margin-left:350.6pt;margin-top:-7.9pt;width:13.55pt;height:55pt;rotation:3072623fd;z-index:251676672"/>
        </w:pict>
      </w:r>
      <w:r>
        <w:rPr>
          <w:noProof/>
        </w:rPr>
        <w:pict>
          <v:roundrect id="_x0000_s1038" style="position:absolute;left:0;text-align:left;margin-left:202.65pt;margin-top:13.5pt;width:125.55pt;height:42.5pt;z-index:251672576" arcsize=".1875">
            <v:textbox>
              <w:txbxContent>
                <w:p w:rsidR="00F6308D" w:rsidRDefault="00F6308D" w:rsidP="00FA7F40">
                  <w:pPr>
                    <w:jc w:val="center"/>
                  </w:pPr>
                  <w:r>
                    <w:t>Выдача документа  заявителю</w:t>
                  </w:r>
                </w:p>
              </w:txbxContent>
            </v:textbox>
          </v:roundrect>
        </w:pict>
      </w:r>
      <w:r>
        <w:rPr>
          <w:noProof/>
        </w:rPr>
        <w:pict>
          <v:roundrect id="_x0000_s1043" style="position:absolute;left:0;text-align:left;margin-left:172.7pt;margin-top:637.85pt;width:125.55pt;height:40.5pt;z-index:251677696" arcsize=".1875">
            <v:textbox>
              <w:txbxContent>
                <w:p w:rsidR="00F6308D" w:rsidRDefault="00F6308D" w:rsidP="00FA7F40">
                  <w:pPr>
                    <w:jc w:val="center"/>
                  </w:pPr>
                  <w:r>
                    <w:t>Выданный заявителю результат услуги</w:t>
                  </w:r>
                </w:p>
              </w:txbxContent>
            </v:textbox>
          </v:roundrect>
        </w:pict>
      </w:r>
    </w:p>
    <w:p w:rsidR="00FA7F40" w:rsidRPr="00A108F3" w:rsidRDefault="00FA7F40" w:rsidP="00FA7F40">
      <w:pPr>
        <w:ind w:left="7080"/>
        <w:rPr>
          <w:rStyle w:val="a8"/>
          <w:color w:val="auto"/>
        </w:rPr>
        <w:sectPr w:rsidR="00FA7F40" w:rsidRPr="00A108F3" w:rsidSect="00E060C2">
          <w:headerReference w:type="even" r:id="rId10"/>
          <w:pgSz w:w="11906" w:h="16838"/>
          <w:pgMar w:top="1135" w:right="851" w:bottom="0" w:left="1560" w:header="709" w:footer="709" w:gutter="0"/>
          <w:pgNumType w:start="1"/>
          <w:cols w:space="708"/>
          <w:titlePg/>
          <w:docGrid w:linePitch="360"/>
        </w:sectPr>
      </w:pPr>
    </w:p>
    <w:p w:rsidR="002C1393" w:rsidRDefault="002C1393" w:rsidP="006A2297">
      <w:pPr>
        <w:autoSpaceDE w:val="0"/>
        <w:autoSpaceDN w:val="0"/>
        <w:adjustRightInd w:val="0"/>
      </w:pPr>
    </w:p>
    <w:sectPr w:rsidR="002C1393" w:rsidSect="00FA7F4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812" w:rsidRDefault="00F64812" w:rsidP="00C41FDE">
      <w:r>
        <w:separator/>
      </w:r>
    </w:p>
  </w:endnote>
  <w:endnote w:type="continuationSeparator" w:id="0">
    <w:p w:rsidR="00F64812" w:rsidRDefault="00F64812" w:rsidP="00C4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812" w:rsidRDefault="00F64812" w:rsidP="00C41FDE">
      <w:r>
        <w:separator/>
      </w:r>
    </w:p>
  </w:footnote>
  <w:footnote w:type="continuationSeparator" w:id="0">
    <w:p w:rsidR="00F64812" w:rsidRDefault="00F64812" w:rsidP="00C41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08D" w:rsidRDefault="00F6308D" w:rsidP="002C139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6308D" w:rsidRDefault="00F6308D">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F40"/>
    <w:rsid w:val="00001948"/>
    <w:rsid w:val="0000231F"/>
    <w:rsid w:val="00021BB4"/>
    <w:rsid w:val="00025BCD"/>
    <w:rsid w:val="00042B49"/>
    <w:rsid w:val="000D7980"/>
    <w:rsid w:val="000E6316"/>
    <w:rsid w:val="000F5295"/>
    <w:rsid w:val="00114F4F"/>
    <w:rsid w:val="001450BE"/>
    <w:rsid w:val="00153A9D"/>
    <w:rsid w:val="00185127"/>
    <w:rsid w:val="001909D1"/>
    <w:rsid w:val="001A5481"/>
    <w:rsid w:val="001A561B"/>
    <w:rsid w:val="001C47C0"/>
    <w:rsid w:val="001C527D"/>
    <w:rsid w:val="001D1410"/>
    <w:rsid w:val="001E6C8D"/>
    <w:rsid w:val="00202104"/>
    <w:rsid w:val="00257196"/>
    <w:rsid w:val="002A2B5E"/>
    <w:rsid w:val="002B6C11"/>
    <w:rsid w:val="002C1393"/>
    <w:rsid w:val="002C16FF"/>
    <w:rsid w:val="003206A4"/>
    <w:rsid w:val="00341F7E"/>
    <w:rsid w:val="003656AF"/>
    <w:rsid w:val="00385B67"/>
    <w:rsid w:val="003A5265"/>
    <w:rsid w:val="003A5D68"/>
    <w:rsid w:val="003D4653"/>
    <w:rsid w:val="004023EE"/>
    <w:rsid w:val="00407368"/>
    <w:rsid w:val="0041753E"/>
    <w:rsid w:val="00437DCA"/>
    <w:rsid w:val="0049341E"/>
    <w:rsid w:val="00493767"/>
    <w:rsid w:val="004A27EA"/>
    <w:rsid w:val="004B4EFC"/>
    <w:rsid w:val="004C1C7D"/>
    <w:rsid w:val="004D54E8"/>
    <w:rsid w:val="004F27EF"/>
    <w:rsid w:val="005215F3"/>
    <w:rsid w:val="00536663"/>
    <w:rsid w:val="00577AB4"/>
    <w:rsid w:val="005A75B3"/>
    <w:rsid w:val="005B14A2"/>
    <w:rsid w:val="005E3C91"/>
    <w:rsid w:val="005F38D2"/>
    <w:rsid w:val="006728AE"/>
    <w:rsid w:val="00693AAD"/>
    <w:rsid w:val="00695993"/>
    <w:rsid w:val="00697E51"/>
    <w:rsid w:val="006A2297"/>
    <w:rsid w:val="006D301B"/>
    <w:rsid w:val="00715179"/>
    <w:rsid w:val="00735DFA"/>
    <w:rsid w:val="00741040"/>
    <w:rsid w:val="007501BE"/>
    <w:rsid w:val="00774404"/>
    <w:rsid w:val="007D701B"/>
    <w:rsid w:val="00824710"/>
    <w:rsid w:val="00832966"/>
    <w:rsid w:val="00836990"/>
    <w:rsid w:val="00856383"/>
    <w:rsid w:val="00864027"/>
    <w:rsid w:val="008668C8"/>
    <w:rsid w:val="00897F59"/>
    <w:rsid w:val="008C3A97"/>
    <w:rsid w:val="008C44DB"/>
    <w:rsid w:val="008D5041"/>
    <w:rsid w:val="008D54A7"/>
    <w:rsid w:val="00924D3C"/>
    <w:rsid w:val="009459AE"/>
    <w:rsid w:val="00946A8E"/>
    <w:rsid w:val="009572EB"/>
    <w:rsid w:val="009A4D95"/>
    <w:rsid w:val="009F2729"/>
    <w:rsid w:val="00A005C2"/>
    <w:rsid w:val="00A25764"/>
    <w:rsid w:val="00A80833"/>
    <w:rsid w:val="00AB21A2"/>
    <w:rsid w:val="00AB3372"/>
    <w:rsid w:val="00AB785F"/>
    <w:rsid w:val="00AD5474"/>
    <w:rsid w:val="00AE2755"/>
    <w:rsid w:val="00B05233"/>
    <w:rsid w:val="00B37A8E"/>
    <w:rsid w:val="00B44710"/>
    <w:rsid w:val="00B55143"/>
    <w:rsid w:val="00B554CC"/>
    <w:rsid w:val="00BB66A0"/>
    <w:rsid w:val="00BC007E"/>
    <w:rsid w:val="00C41FDE"/>
    <w:rsid w:val="00C67A8D"/>
    <w:rsid w:val="00C9458D"/>
    <w:rsid w:val="00CC7576"/>
    <w:rsid w:val="00CD6713"/>
    <w:rsid w:val="00D64F41"/>
    <w:rsid w:val="00DA2734"/>
    <w:rsid w:val="00DB5C18"/>
    <w:rsid w:val="00DE0177"/>
    <w:rsid w:val="00DF0E71"/>
    <w:rsid w:val="00DF5470"/>
    <w:rsid w:val="00DF6CCD"/>
    <w:rsid w:val="00E060C2"/>
    <w:rsid w:val="00E1664B"/>
    <w:rsid w:val="00E22912"/>
    <w:rsid w:val="00E42FF7"/>
    <w:rsid w:val="00E57A3E"/>
    <w:rsid w:val="00E75A5D"/>
    <w:rsid w:val="00ED2477"/>
    <w:rsid w:val="00EF5B69"/>
    <w:rsid w:val="00F0148A"/>
    <w:rsid w:val="00F23B43"/>
    <w:rsid w:val="00F33C29"/>
    <w:rsid w:val="00F6308D"/>
    <w:rsid w:val="00F64812"/>
    <w:rsid w:val="00F663CD"/>
    <w:rsid w:val="00FA7F40"/>
    <w:rsid w:val="00FC049B"/>
    <w:rsid w:val="00FC50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F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A7F40"/>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FA7F4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A7F4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Plain Text"/>
    <w:basedOn w:val="a"/>
    <w:link w:val="a4"/>
    <w:uiPriority w:val="99"/>
    <w:rsid w:val="00FA7F40"/>
    <w:rPr>
      <w:rFonts w:ascii="Courier New" w:hAnsi="Courier New" w:cs="Courier New"/>
      <w:sz w:val="20"/>
      <w:szCs w:val="20"/>
    </w:rPr>
  </w:style>
  <w:style w:type="character" w:customStyle="1" w:styleId="a4">
    <w:name w:val="Текст Знак"/>
    <w:basedOn w:val="a0"/>
    <w:link w:val="a3"/>
    <w:uiPriority w:val="99"/>
    <w:rsid w:val="00FA7F40"/>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A7F4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FA7F40"/>
    <w:rPr>
      <w:rFonts w:ascii="Times New Roman" w:eastAsia="Times New Roman" w:hAnsi="Times New Roman" w:cs="Times New Roman"/>
      <w:b/>
      <w:bCs/>
      <w:sz w:val="36"/>
      <w:szCs w:val="36"/>
      <w:lang w:eastAsia="ru-RU"/>
    </w:rPr>
  </w:style>
  <w:style w:type="paragraph" w:styleId="a5">
    <w:name w:val="Normal (Web)"/>
    <w:basedOn w:val="a"/>
    <w:rsid w:val="00FA7F40"/>
    <w:pPr>
      <w:spacing w:before="100" w:beforeAutospacing="1" w:after="100" w:afterAutospacing="1"/>
    </w:pPr>
  </w:style>
  <w:style w:type="character" w:styleId="a6">
    <w:name w:val="Hyperlink"/>
    <w:basedOn w:val="a0"/>
    <w:uiPriority w:val="99"/>
    <w:rsid w:val="00FA7F40"/>
    <w:rPr>
      <w:rFonts w:cs="Times New Roman"/>
      <w:color w:val="0000FF"/>
      <w:u w:val="single"/>
    </w:rPr>
  </w:style>
  <w:style w:type="character" w:customStyle="1" w:styleId="a7">
    <w:name w:val="Гипертекстовая ссылка"/>
    <w:basedOn w:val="a0"/>
    <w:uiPriority w:val="99"/>
    <w:rsid w:val="00FA7F40"/>
    <w:rPr>
      <w:rFonts w:cs="Times New Roman"/>
      <w:color w:val="008000"/>
    </w:rPr>
  </w:style>
  <w:style w:type="character" w:customStyle="1" w:styleId="a8">
    <w:name w:val="Цветовое выделение"/>
    <w:uiPriority w:val="99"/>
    <w:rsid w:val="00FA7F40"/>
    <w:rPr>
      <w:b/>
      <w:color w:val="000080"/>
    </w:rPr>
  </w:style>
  <w:style w:type="paragraph" w:customStyle="1" w:styleId="ConsNormal">
    <w:name w:val="ConsNormal"/>
    <w:rsid w:val="00FA7F40"/>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paragraph" w:styleId="a9">
    <w:name w:val="header"/>
    <w:basedOn w:val="a"/>
    <w:link w:val="aa"/>
    <w:uiPriority w:val="99"/>
    <w:rsid w:val="00FA7F40"/>
    <w:pPr>
      <w:tabs>
        <w:tab w:val="center" w:pos="4677"/>
        <w:tab w:val="right" w:pos="9355"/>
      </w:tabs>
    </w:pPr>
  </w:style>
  <w:style w:type="character" w:customStyle="1" w:styleId="aa">
    <w:name w:val="Верхний колонтитул Знак"/>
    <w:basedOn w:val="a0"/>
    <w:link w:val="a9"/>
    <w:uiPriority w:val="99"/>
    <w:rsid w:val="00FA7F40"/>
    <w:rPr>
      <w:rFonts w:ascii="Times New Roman" w:eastAsia="Times New Roman" w:hAnsi="Times New Roman" w:cs="Times New Roman"/>
      <w:sz w:val="24"/>
      <w:szCs w:val="24"/>
      <w:lang w:eastAsia="ru-RU"/>
    </w:rPr>
  </w:style>
  <w:style w:type="character" w:styleId="ab">
    <w:name w:val="page number"/>
    <w:basedOn w:val="a0"/>
    <w:uiPriority w:val="99"/>
    <w:rsid w:val="00FA7F40"/>
    <w:rPr>
      <w:rFonts w:cs="Times New Roman"/>
    </w:rPr>
  </w:style>
  <w:style w:type="paragraph" w:customStyle="1" w:styleId="ConsPlusNormal">
    <w:name w:val="ConsPlusNormal"/>
    <w:rsid w:val="00FA7F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A7F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F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
    <w:uiPriority w:val="34"/>
    <w:qFormat/>
    <w:rsid w:val="00FA7F40"/>
    <w:pPr>
      <w:ind w:left="720"/>
      <w:contextualSpacing/>
    </w:pPr>
  </w:style>
  <w:style w:type="paragraph" w:styleId="ad">
    <w:name w:val="Body Text Indent"/>
    <w:basedOn w:val="a"/>
    <w:link w:val="ae"/>
    <w:rsid w:val="002C1393"/>
    <w:pPr>
      <w:ind w:firstLine="709"/>
      <w:jc w:val="both"/>
    </w:pPr>
    <w:rPr>
      <w:sz w:val="28"/>
      <w:szCs w:val="28"/>
    </w:rPr>
  </w:style>
  <w:style w:type="character" w:customStyle="1" w:styleId="ae">
    <w:name w:val="Основной текст с отступом Знак"/>
    <w:basedOn w:val="a0"/>
    <w:link w:val="ad"/>
    <w:rsid w:val="002C1393"/>
    <w:rPr>
      <w:rFonts w:ascii="Times New Roman" w:eastAsia="Times New Roman" w:hAnsi="Times New Roman" w:cs="Times New Roman"/>
      <w:sz w:val="28"/>
      <w:szCs w:val="28"/>
      <w:lang w:eastAsia="ru-RU"/>
    </w:rPr>
  </w:style>
  <w:style w:type="paragraph" w:customStyle="1" w:styleId="pboth">
    <w:name w:val="pboth"/>
    <w:basedOn w:val="a"/>
    <w:rsid w:val="00F6308D"/>
    <w:pPr>
      <w:spacing w:before="100" w:beforeAutospacing="1" w:after="100" w:afterAutospacing="1"/>
    </w:pPr>
  </w:style>
  <w:style w:type="paragraph" w:styleId="af">
    <w:name w:val="Balloon Text"/>
    <w:basedOn w:val="a"/>
    <w:link w:val="af0"/>
    <w:uiPriority w:val="99"/>
    <w:semiHidden/>
    <w:unhideWhenUsed/>
    <w:rsid w:val="00A25764"/>
    <w:rPr>
      <w:rFonts w:ascii="Tahoma" w:hAnsi="Tahoma" w:cs="Tahoma"/>
      <w:sz w:val="16"/>
      <w:szCs w:val="16"/>
    </w:rPr>
  </w:style>
  <w:style w:type="character" w:customStyle="1" w:styleId="af0">
    <w:name w:val="Текст выноски Знак"/>
    <w:basedOn w:val="a0"/>
    <w:link w:val="af"/>
    <w:uiPriority w:val="99"/>
    <w:semiHidden/>
    <w:rsid w:val="00A257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76984">
      <w:bodyDiv w:val="1"/>
      <w:marLeft w:val="0"/>
      <w:marRight w:val="0"/>
      <w:marTop w:val="0"/>
      <w:marBottom w:val="0"/>
      <w:divBdr>
        <w:top w:val="none" w:sz="0" w:space="0" w:color="auto"/>
        <w:left w:val="none" w:sz="0" w:space="0" w:color="auto"/>
        <w:bottom w:val="none" w:sz="0" w:space="0" w:color="auto"/>
        <w:right w:val="none" w:sz="0" w:space="0" w:color="auto"/>
      </w:divBdr>
    </w:div>
    <w:div w:id="547113826">
      <w:bodyDiv w:val="1"/>
      <w:marLeft w:val="0"/>
      <w:marRight w:val="0"/>
      <w:marTop w:val="0"/>
      <w:marBottom w:val="0"/>
      <w:divBdr>
        <w:top w:val="none" w:sz="0" w:space="0" w:color="auto"/>
        <w:left w:val="none" w:sz="0" w:space="0" w:color="auto"/>
        <w:bottom w:val="none" w:sz="0" w:space="0" w:color="auto"/>
        <w:right w:val="none" w:sz="0" w:space="0" w:color="auto"/>
      </w:divBdr>
    </w:div>
    <w:div w:id="802772164">
      <w:bodyDiv w:val="1"/>
      <w:marLeft w:val="0"/>
      <w:marRight w:val="0"/>
      <w:marTop w:val="0"/>
      <w:marBottom w:val="0"/>
      <w:divBdr>
        <w:top w:val="none" w:sz="0" w:space="0" w:color="auto"/>
        <w:left w:val="none" w:sz="0" w:space="0" w:color="auto"/>
        <w:bottom w:val="none" w:sz="0" w:space="0" w:color="auto"/>
        <w:right w:val="none" w:sz="0" w:space="0" w:color="auto"/>
      </w:divBdr>
    </w:div>
    <w:div w:id="139207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fc-chita.ru"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1076</TotalTime>
  <Pages>21</Pages>
  <Words>7098</Words>
  <Characters>40463</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cp:revision>
  <cp:lastPrinted>2021-02-08T01:26:00Z</cp:lastPrinted>
  <dcterms:created xsi:type="dcterms:W3CDTF">2016-03-23T08:13:00Z</dcterms:created>
  <dcterms:modified xsi:type="dcterms:W3CDTF">2021-03-30T02:26:00Z</dcterms:modified>
</cp:coreProperties>
</file>