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4" w:rsidRPr="003D3D51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  <w:r w:rsidR="00516E38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3D3D5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                                     ОЛОВЯННИНСКИЙ РАЙОН</w:t>
      </w: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3C04" w:rsidRPr="003D3D51" w:rsidRDefault="00333C04" w:rsidP="00333C0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333C04" w:rsidRDefault="00333C04" w:rsidP="00333C0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FD2565" w:rsidRDefault="00FD2565" w:rsidP="00FD256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FD2565" w:rsidRPr="00096356" w:rsidRDefault="00FD2565" w:rsidP="00FD2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________   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4481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F2A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№ ___</w:t>
      </w:r>
    </w:p>
    <w:p w:rsidR="00FD2565" w:rsidRDefault="00FD2565" w:rsidP="00FD25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2565" w:rsidRPr="003D3D51" w:rsidRDefault="00FD2565" w:rsidP="00FD25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D51">
        <w:rPr>
          <w:rFonts w:ascii="Times New Roman" w:hAnsi="Times New Roman" w:cs="Times New Roman"/>
          <w:b w:val="0"/>
          <w:bCs w:val="0"/>
          <w:sz w:val="28"/>
          <w:szCs w:val="28"/>
        </w:rPr>
        <w:t>пос. Оловянная</w:t>
      </w:r>
    </w:p>
    <w:p w:rsidR="00FD2565" w:rsidRPr="00096356" w:rsidRDefault="00FD2565" w:rsidP="00FD2565">
      <w:pPr>
        <w:rPr>
          <w:sz w:val="28"/>
          <w:szCs w:val="28"/>
        </w:rPr>
      </w:pPr>
    </w:p>
    <w:p w:rsidR="00FD2565" w:rsidRPr="00F66AF1" w:rsidRDefault="00FD2565" w:rsidP="00FD2565">
      <w:pPr>
        <w:jc w:val="center"/>
        <w:rPr>
          <w:b/>
          <w:bCs/>
          <w:sz w:val="28"/>
          <w:szCs w:val="28"/>
        </w:rPr>
      </w:pPr>
      <w:r w:rsidRPr="00F66AF1">
        <w:rPr>
          <w:b/>
          <w:bCs/>
          <w:sz w:val="28"/>
          <w:szCs w:val="28"/>
        </w:rPr>
        <w:t>Об утверждении административного регламента по предоставле</w:t>
      </w:r>
      <w:r w:rsidR="00306461">
        <w:rPr>
          <w:b/>
          <w:bCs/>
          <w:sz w:val="28"/>
          <w:szCs w:val="28"/>
        </w:rPr>
        <w:t>нию муниципальной услуги «Предоставление</w:t>
      </w:r>
      <w:r w:rsidRPr="00F66AF1">
        <w:rPr>
          <w:b/>
          <w:bCs/>
          <w:sz w:val="28"/>
          <w:szCs w:val="28"/>
        </w:rPr>
        <w:t xml:space="preserve"> разрешений на ввод объектов капитального строительства в эксплуатацию»</w:t>
      </w:r>
    </w:p>
    <w:p w:rsidR="00FD2565" w:rsidRPr="00096356" w:rsidRDefault="00FD2565" w:rsidP="00FD2565">
      <w:pPr>
        <w:jc w:val="center"/>
        <w:rPr>
          <w:sz w:val="28"/>
          <w:szCs w:val="28"/>
        </w:rPr>
      </w:pPr>
    </w:p>
    <w:p w:rsidR="00FD2565" w:rsidRDefault="00FD2565" w:rsidP="00FD25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</w:t>
      </w:r>
      <w:r w:rsidRPr="00DF2AEE">
        <w:rPr>
          <w:sz w:val="28"/>
          <w:szCs w:val="28"/>
        </w:rPr>
        <w:t xml:space="preserve"> от 27.07.2</w:t>
      </w:r>
      <w:r>
        <w:rPr>
          <w:sz w:val="28"/>
          <w:szCs w:val="28"/>
        </w:rPr>
        <w:t xml:space="preserve">010г. № 210-ФЗ «Об организации </w:t>
      </w:r>
      <w:r w:rsidRPr="00DF2AEE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</w:t>
      </w:r>
      <w:r w:rsidRPr="00DF2AEE">
        <w:rPr>
          <w:sz w:val="28"/>
          <w:szCs w:val="28"/>
        </w:rPr>
        <w:t xml:space="preserve"> государственных и муниципальных услуг», </w:t>
      </w:r>
      <w:r>
        <w:rPr>
          <w:sz w:val="28"/>
          <w:szCs w:val="28"/>
        </w:rPr>
        <w:t xml:space="preserve">п. 3 ч. 1 ст. 15 Федерального закона  от 06.10.2003 г. № 131- ФЗ «Об общих принципах организации местного самоуправления в Российской Федерации», распоряжения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</w:t>
      </w:r>
      <w:r w:rsidR="008275C5">
        <w:rPr>
          <w:sz w:val="28"/>
          <w:szCs w:val="28"/>
        </w:rPr>
        <w:t>приказа Министерства территориального развития Забайкальского</w:t>
      </w:r>
      <w:proofErr w:type="gramEnd"/>
      <w:r w:rsidR="008275C5">
        <w:rPr>
          <w:sz w:val="28"/>
          <w:szCs w:val="28"/>
        </w:rPr>
        <w:t xml:space="preserve"> края от 13.09.2018г. № 103 «О выведении из эксплуатации портала государственных и муниципальных  услуг Забайкальского края» соглашением от 22.01.2018г. № 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(далее ЕПГУ) для оказания региональных услуг»,</w:t>
      </w:r>
      <w:r w:rsidR="008275C5" w:rsidRPr="00780338">
        <w:rPr>
          <w:sz w:val="28"/>
          <w:szCs w:val="28"/>
        </w:rPr>
        <w:t xml:space="preserve"> </w:t>
      </w:r>
      <w:r w:rsidR="0082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</w:t>
      </w:r>
      <w:r w:rsidR="00F44813">
        <w:rPr>
          <w:sz w:val="28"/>
          <w:szCs w:val="28"/>
        </w:rPr>
        <w:t xml:space="preserve"> </w:t>
      </w:r>
      <w:r>
        <w:rPr>
          <w:sz w:val="28"/>
          <w:szCs w:val="28"/>
        </w:rPr>
        <w:t>25 Устава муниципального района «Оловяннинский район», администрация муниципального района «Оловяннинский район»</w:t>
      </w:r>
    </w:p>
    <w:p w:rsidR="00FD2565" w:rsidRDefault="00FD2565" w:rsidP="00FD256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2565" w:rsidRDefault="00FD2565" w:rsidP="00FD256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24EC2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4EC2">
        <w:rPr>
          <w:b/>
          <w:sz w:val="28"/>
          <w:szCs w:val="28"/>
        </w:rPr>
        <w:t>т:</w:t>
      </w:r>
    </w:p>
    <w:p w:rsidR="00FD2565" w:rsidRDefault="00FD2565" w:rsidP="00FD256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2565" w:rsidRPr="00135041" w:rsidRDefault="00FD2565" w:rsidP="00FD256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прилагаемый административный регламент по предоставлению муниципальной </w:t>
      </w:r>
      <w:r w:rsidRPr="00135041">
        <w:rPr>
          <w:bCs/>
          <w:sz w:val="28"/>
          <w:szCs w:val="28"/>
        </w:rPr>
        <w:t>услуги «</w:t>
      </w:r>
      <w:r w:rsidR="00306461">
        <w:rPr>
          <w:bCs/>
          <w:sz w:val="28"/>
          <w:szCs w:val="28"/>
        </w:rPr>
        <w:t>Предоставление</w:t>
      </w:r>
      <w:r w:rsidRPr="00123047">
        <w:rPr>
          <w:bCs/>
          <w:sz w:val="28"/>
          <w:szCs w:val="28"/>
        </w:rPr>
        <w:t xml:space="preserve"> разрешений на ввод объектов </w:t>
      </w:r>
      <w:r>
        <w:rPr>
          <w:bCs/>
          <w:sz w:val="28"/>
          <w:szCs w:val="28"/>
        </w:rPr>
        <w:t>капитального строительства в эксплуатацию» в новой редакции.</w:t>
      </w:r>
    </w:p>
    <w:p w:rsidR="00FD2565" w:rsidRDefault="00FD2565" w:rsidP="00FD2565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2.Признать утратившим силу постановление администрации муниципального района «Оловяннинский район»  от  03.11.2016г. № 366</w:t>
      </w:r>
      <w:proofErr w:type="gramStart"/>
      <w:r>
        <w:rPr>
          <w:bCs/>
          <w:sz w:val="28"/>
          <w:szCs w:val="28"/>
        </w:rPr>
        <w:t xml:space="preserve"> </w:t>
      </w:r>
      <w:r w:rsidRPr="00995FFC">
        <w:rPr>
          <w:bCs/>
          <w:sz w:val="28"/>
          <w:szCs w:val="28"/>
        </w:rPr>
        <w:t>О</w:t>
      </w:r>
      <w:proofErr w:type="gramEnd"/>
      <w:r w:rsidRPr="00995FFC">
        <w:rPr>
          <w:bCs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>«</w:t>
      </w:r>
      <w:r w:rsidRPr="00123047">
        <w:rPr>
          <w:bCs/>
          <w:sz w:val="28"/>
          <w:szCs w:val="28"/>
        </w:rPr>
        <w:t>Выдача разрешений на ввод объектов</w:t>
      </w:r>
      <w:r>
        <w:rPr>
          <w:bCs/>
          <w:sz w:val="28"/>
          <w:szCs w:val="28"/>
        </w:rPr>
        <w:t xml:space="preserve"> капитального строительства</w:t>
      </w:r>
      <w:r w:rsidRPr="00123047">
        <w:rPr>
          <w:bCs/>
          <w:sz w:val="28"/>
          <w:szCs w:val="28"/>
        </w:rPr>
        <w:t xml:space="preserve"> в эксплуатацию</w:t>
      </w:r>
      <w:r>
        <w:rPr>
          <w:bCs/>
          <w:sz w:val="28"/>
          <w:szCs w:val="28"/>
        </w:rPr>
        <w:t xml:space="preserve"> </w:t>
      </w:r>
      <w:r w:rsidRPr="00135041">
        <w:rPr>
          <w:bCs/>
          <w:sz w:val="28"/>
          <w:szCs w:val="28"/>
        </w:rPr>
        <w:t>на территории муниципального района «Оловяннинский район»</w:t>
      </w:r>
      <w:r>
        <w:rPr>
          <w:bCs/>
          <w:sz w:val="28"/>
          <w:szCs w:val="28"/>
        </w:rPr>
        <w:t>.</w:t>
      </w:r>
    </w:p>
    <w:p w:rsidR="00FD2565" w:rsidRPr="00BF6EA6" w:rsidRDefault="00FD2565" w:rsidP="00FD2565">
      <w:pPr>
        <w:suppressAutoHyphens/>
        <w:ind w:firstLine="567"/>
        <w:jc w:val="both"/>
        <w:rPr>
          <w:bCs/>
          <w:iCs/>
          <w:color w:val="FF0000"/>
        </w:rPr>
      </w:pPr>
      <w:r w:rsidRPr="001D7302">
        <w:rPr>
          <w:sz w:val="28"/>
          <w:szCs w:val="28"/>
        </w:rPr>
        <w:t>3.</w:t>
      </w:r>
      <w:r w:rsidRPr="00BF6EA6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(обнародования).</w:t>
      </w:r>
      <w:r w:rsidRPr="00BF6EA6">
        <w:rPr>
          <w:sz w:val="28"/>
          <w:szCs w:val="28"/>
        </w:rPr>
        <w:t xml:space="preserve"> </w:t>
      </w:r>
    </w:p>
    <w:p w:rsidR="00FD2565" w:rsidRDefault="00FD2565" w:rsidP="00FD25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D015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    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«Оловяннинский район».</w:t>
      </w:r>
    </w:p>
    <w:p w:rsidR="00306461" w:rsidRDefault="00306461" w:rsidP="003064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Контроль за исполнением настоящего постановления возложить на заместителя руководителя администрации муниципального района «Оловяннинский район», председателя Муниципального казенного учреждения Комитет по управлению муниципальным имуществом и инвестициям администрации муниципального района «Оловяннинский район».</w:t>
      </w:r>
    </w:p>
    <w:p w:rsidR="00306461" w:rsidRDefault="00306461" w:rsidP="003064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461" w:rsidRDefault="00306461" w:rsidP="00306461">
      <w:pPr>
        <w:ind w:firstLine="567"/>
        <w:contextualSpacing/>
        <w:jc w:val="both"/>
        <w:rPr>
          <w:bCs/>
          <w:sz w:val="28"/>
          <w:szCs w:val="28"/>
        </w:rPr>
      </w:pPr>
    </w:p>
    <w:p w:rsidR="00306461" w:rsidRDefault="00306461" w:rsidP="00306461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461" w:rsidRPr="00D015EA" w:rsidRDefault="00306461" w:rsidP="003064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461" w:rsidRDefault="00306461" w:rsidP="00306461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CB5746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 xml:space="preserve">а                                                  А.В. </w:t>
      </w:r>
      <w:proofErr w:type="gramStart"/>
      <w:r>
        <w:rPr>
          <w:sz w:val="28"/>
          <w:szCs w:val="28"/>
        </w:rPr>
        <w:t>Антошкин</w:t>
      </w:r>
      <w:proofErr w:type="gramEnd"/>
    </w:p>
    <w:p w:rsidR="00306461" w:rsidRDefault="00306461" w:rsidP="003064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306461" w:rsidRDefault="00306461" w:rsidP="003064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06461" w:rsidRDefault="00306461" w:rsidP="003064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6461" w:rsidRDefault="00306461" w:rsidP="003064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6461" w:rsidRDefault="00306461" w:rsidP="0030646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2565" w:rsidRDefault="00FD2565" w:rsidP="00FD25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565" w:rsidRDefault="00FD2565" w:rsidP="00FD25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565" w:rsidRPr="00A53B72" w:rsidRDefault="00FD2565" w:rsidP="00FD25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306461" w:rsidRDefault="00306461" w:rsidP="009B3732">
      <w:pPr>
        <w:ind w:left="5245"/>
        <w:rPr>
          <w:sz w:val="28"/>
          <w:szCs w:val="28"/>
        </w:rPr>
      </w:pPr>
    </w:p>
    <w:p w:rsidR="00306461" w:rsidRDefault="00306461" w:rsidP="009B3732">
      <w:pPr>
        <w:ind w:left="5245"/>
        <w:rPr>
          <w:sz w:val="28"/>
          <w:szCs w:val="28"/>
        </w:rPr>
      </w:pPr>
    </w:p>
    <w:p w:rsidR="00306461" w:rsidRDefault="00306461" w:rsidP="009B3732">
      <w:pPr>
        <w:ind w:left="5245"/>
        <w:rPr>
          <w:sz w:val="28"/>
          <w:szCs w:val="28"/>
        </w:rPr>
      </w:pPr>
    </w:p>
    <w:p w:rsidR="00306461" w:rsidRDefault="00306461" w:rsidP="009B3732">
      <w:pPr>
        <w:ind w:left="5245"/>
        <w:rPr>
          <w:sz w:val="28"/>
          <w:szCs w:val="28"/>
        </w:rPr>
      </w:pPr>
    </w:p>
    <w:p w:rsidR="00597DA7" w:rsidRDefault="00597DA7" w:rsidP="009B3732">
      <w:pPr>
        <w:ind w:left="5245"/>
        <w:rPr>
          <w:sz w:val="28"/>
          <w:szCs w:val="28"/>
        </w:rPr>
      </w:pPr>
    </w:p>
    <w:p w:rsidR="00597DA7" w:rsidRDefault="00597DA7" w:rsidP="009B3732">
      <w:pPr>
        <w:ind w:left="5245"/>
        <w:rPr>
          <w:sz w:val="28"/>
          <w:szCs w:val="28"/>
        </w:rPr>
      </w:pPr>
    </w:p>
    <w:p w:rsidR="00597DA7" w:rsidRDefault="00597DA7" w:rsidP="009B3732">
      <w:pPr>
        <w:ind w:left="5245"/>
        <w:rPr>
          <w:sz w:val="28"/>
          <w:szCs w:val="28"/>
        </w:rPr>
      </w:pPr>
    </w:p>
    <w:p w:rsidR="00597DA7" w:rsidRDefault="00597DA7" w:rsidP="009B3732">
      <w:pPr>
        <w:ind w:left="5245"/>
        <w:rPr>
          <w:sz w:val="28"/>
          <w:szCs w:val="28"/>
        </w:rPr>
      </w:pPr>
    </w:p>
    <w:p w:rsidR="009451EC" w:rsidRDefault="009451EC" w:rsidP="009B3732">
      <w:pPr>
        <w:ind w:left="5245"/>
        <w:rPr>
          <w:sz w:val="28"/>
          <w:szCs w:val="28"/>
        </w:rPr>
      </w:pPr>
    </w:p>
    <w:p w:rsidR="00123047" w:rsidRPr="00096356" w:rsidRDefault="009B3732" w:rsidP="009B373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123047" w:rsidRPr="00096356">
        <w:rPr>
          <w:sz w:val="28"/>
          <w:szCs w:val="28"/>
        </w:rPr>
        <w:t>УТВЕРЖДЕН</w:t>
      </w:r>
    </w:p>
    <w:p w:rsidR="00123047" w:rsidRPr="00096356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</w:t>
      </w:r>
      <w:r w:rsidR="00123047" w:rsidRPr="00096356">
        <w:rPr>
          <w:sz w:val="28"/>
          <w:szCs w:val="28"/>
        </w:rPr>
        <w:t>администрации</w:t>
      </w:r>
    </w:p>
    <w:p w:rsidR="00123047" w:rsidRPr="00096356" w:rsidRDefault="009B3732" w:rsidP="009B37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04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</w:t>
      </w:r>
      <w:r w:rsidR="00123047">
        <w:rPr>
          <w:sz w:val="28"/>
          <w:szCs w:val="28"/>
        </w:rPr>
        <w:t>«Оловяннинский район»</w:t>
      </w:r>
    </w:p>
    <w:p w:rsidR="00123047" w:rsidRPr="00220F47" w:rsidRDefault="009B3732" w:rsidP="009B3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3047" w:rsidRPr="0009635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306461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г. </w:t>
      </w:r>
      <w:r w:rsidR="00123047">
        <w:rPr>
          <w:sz w:val="28"/>
          <w:szCs w:val="28"/>
        </w:rPr>
        <w:t>№</w:t>
      </w:r>
      <w:r w:rsidR="006A1E02">
        <w:rPr>
          <w:sz w:val="28"/>
          <w:szCs w:val="28"/>
        </w:rPr>
        <w:t>____</w:t>
      </w: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Pr="00096356" w:rsidRDefault="00123047" w:rsidP="00123047">
      <w:pPr>
        <w:ind w:firstLine="567"/>
        <w:jc w:val="right"/>
        <w:rPr>
          <w:sz w:val="28"/>
          <w:szCs w:val="28"/>
        </w:rPr>
      </w:pPr>
    </w:p>
    <w:p w:rsidR="00123047" w:rsidRDefault="00123047" w:rsidP="003B4B6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Административный регламент по предоставле</w:t>
      </w:r>
      <w:r w:rsidR="00306461">
        <w:rPr>
          <w:b/>
          <w:sz w:val="28"/>
          <w:szCs w:val="28"/>
        </w:rPr>
        <w:t xml:space="preserve">нию муниципальной услуги «Предоставление </w:t>
      </w:r>
      <w:r w:rsidRPr="00096356">
        <w:rPr>
          <w:b/>
          <w:sz w:val="28"/>
          <w:szCs w:val="28"/>
        </w:rPr>
        <w:t xml:space="preserve"> разрешений на ввод объектов </w:t>
      </w:r>
      <w:r w:rsidR="00305925">
        <w:rPr>
          <w:b/>
          <w:sz w:val="28"/>
          <w:szCs w:val="28"/>
        </w:rPr>
        <w:t xml:space="preserve">капитального строительства </w:t>
      </w:r>
      <w:r w:rsidR="003B4B61">
        <w:rPr>
          <w:b/>
          <w:sz w:val="28"/>
          <w:szCs w:val="28"/>
        </w:rPr>
        <w:t>в эксплуатацию»</w:t>
      </w:r>
    </w:p>
    <w:p w:rsidR="003B4B61" w:rsidRPr="00096356" w:rsidRDefault="003B4B61" w:rsidP="003B4B61">
      <w:pPr>
        <w:ind w:left="505"/>
        <w:jc w:val="center"/>
        <w:rPr>
          <w:b/>
          <w:sz w:val="28"/>
          <w:szCs w:val="28"/>
        </w:rPr>
      </w:pPr>
    </w:p>
    <w:p w:rsidR="006B2A5C" w:rsidRPr="009B3732" w:rsidRDefault="00123047" w:rsidP="009B3732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6B2A5C">
        <w:rPr>
          <w:b/>
          <w:sz w:val="28"/>
          <w:szCs w:val="28"/>
        </w:rPr>
        <w:t>Общие положения</w:t>
      </w:r>
    </w:p>
    <w:p w:rsidR="00123047" w:rsidRPr="00096356" w:rsidRDefault="00123047" w:rsidP="00123047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1.1.Предмет регулирования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</w:t>
      </w:r>
      <w:r w:rsidR="00306461">
        <w:rPr>
          <w:sz w:val="28"/>
          <w:szCs w:val="28"/>
        </w:rPr>
        <w:t>нию муниципальной услуги «Предоставление</w:t>
      </w:r>
      <w:r w:rsidRPr="00096356">
        <w:rPr>
          <w:sz w:val="28"/>
          <w:szCs w:val="28"/>
        </w:rPr>
        <w:t xml:space="preserve"> разрешений на ввод объектов </w:t>
      </w:r>
      <w:r w:rsidR="00880C68">
        <w:rPr>
          <w:sz w:val="28"/>
          <w:szCs w:val="28"/>
        </w:rPr>
        <w:t xml:space="preserve">капитального строительства </w:t>
      </w:r>
      <w:r w:rsidRPr="00096356">
        <w:rPr>
          <w:sz w:val="28"/>
          <w:szCs w:val="28"/>
        </w:rPr>
        <w:t>в эксплуатацию» (далее – муниципальная услуга) разработан в целях: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</w:t>
      </w:r>
      <w:r>
        <w:rPr>
          <w:sz w:val="28"/>
          <w:szCs w:val="28"/>
        </w:rPr>
        <w:t xml:space="preserve"> муниципального района «Оловяннинский район»</w:t>
      </w:r>
      <w:r w:rsidR="006F4464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0E06C6" w:rsidRDefault="000E06C6" w:rsidP="000E06C6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0E06C6" w:rsidRDefault="000E06C6" w:rsidP="000E0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510F" w:rsidRDefault="0040510F" w:rsidP="0040510F">
      <w:pPr>
        <w:pStyle w:val="ConsPlusNormal1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.1.Местонахождени</w:t>
      </w:r>
      <w:r>
        <w:rPr>
          <w:rFonts w:ascii="Times New Roman" w:eastAsia="SimSun" w:hAnsi="Times New Roman" w:cs="Mangal"/>
          <w:sz w:val="28"/>
          <w:szCs w:val="28"/>
        </w:rPr>
        <w:t>е:</w:t>
      </w:r>
    </w:p>
    <w:p w:rsidR="0040510F" w:rsidRPr="007670DF" w:rsidRDefault="0040510F" w:rsidP="0040510F">
      <w:pPr>
        <w:pStyle w:val="ConsPlusNormal1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</w:t>
      </w:r>
      <w:r w:rsidRPr="007670DF">
        <w:rPr>
          <w:rFonts w:ascii="Times New Roman" w:hAnsi="Times New Roman"/>
          <w:sz w:val="28"/>
          <w:szCs w:val="28"/>
        </w:rPr>
        <w:t xml:space="preserve">Администрация муниципального района «Оловяннинский район» </w:t>
      </w:r>
      <w:r>
        <w:rPr>
          <w:rFonts w:ascii="Times New Roman" w:hAnsi="Times New Roman"/>
          <w:sz w:val="28"/>
          <w:szCs w:val="28"/>
        </w:rPr>
        <w:t>МКУ  К</w:t>
      </w:r>
      <w:r w:rsidRPr="007670DF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Pr="007670DF">
        <w:rPr>
          <w:rFonts w:ascii="Times New Roman" w:hAnsi="Times New Roman"/>
          <w:sz w:val="28"/>
          <w:szCs w:val="28"/>
        </w:rPr>
        <w:t xml:space="preserve"> «Оловяннинский район</w:t>
      </w:r>
      <w:r w:rsidRPr="000D0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0D0F17">
        <w:rPr>
          <w:rFonts w:ascii="Times New Roman" w:hAnsi="Times New Roman"/>
          <w:sz w:val="28"/>
          <w:szCs w:val="28"/>
        </w:rPr>
        <w:t xml:space="preserve"> – МКУ КУМИ).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Почтовый адрес:</w:t>
      </w:r>
    </w:p>
    <w:p w:rsidR="0040510F" w:rsidRPr="007670DF" w:rsidRDefault="0040510F" w:rsidP="0040510F">
      <w:pPr>
        <w:widowControl w:val="0"/>
        <w:suppressAutoHyphens/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674500, Забайкальский край, Оловяннинский район, пгт. </w:t>
      </w:r>
      <w:proofErr w:type="gramStart"/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Оловянн</w:t>
      </w:r>
      <w:r w:rsidR="009B3732">
        <w:rPr>
          <w:rFonts w:eastAsia="SimSun" w:cs="Mangal"/>
          <w:kern w:val="1"/>
          <w:sz w:val="28"/>
          <w:szCs w:val="28"/>
          <w:lang w:eastAsia="zh-CN" w:bidi="hi-IN"/>
        </w:rPr>
        <w:t>ая</w:t>
      </w:r>
      <w:proofErr w:type="gramEnd"/>
      <w:r w:rsidR="009B3732">
        <w:rPr>
          <w:rFonts w:eastAsia="SimSun" w:cs="Mangal"/>
          <w:kern w:val="1"/>
          <w:sz w:val="28"/>
          <w:szCs w:val="28"/>
          <w:lang w:eastAsia="zh-CN" w:bidi="hi-IN"/>
        </w:rPr>
        <w:t>, ул. Московская, 36, 1 этаж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Местонахождение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672007, Забайкальский край, </w:t>
      </w:r>
      <w:proofErr w:type="gramStart"/>
      <w:r w:rsidRPr="007670DF">
        <w:rPr>
          <w:sz w:val="28"/>
          <w:szCs w:val="28"/>
        </w:rPr>
        <w:t>г</w:t>
      </w:r>
      <w:proofErr w:type="gramEnd"/>
      <w:r w:rsidRPr="007670DF">
        <w:rPr>
          <w:sz w:val="28"/>
          <w:szCs w:val="28"/>
        </w:rPr>
        <w:t>. Чита, ул. Бутина, 72.</w:t>
      </w:r>
    </w:p>
    <w:p w:rsidR="0040510F" w:rsidRPr="007670DF" w:rsidRDefault="0040510F" w:rsidP="0040510F">
      <w:pPr>
        <w:ind w:left="708"/>
        <w:jc w:val="both"/>
        <w:rPr>
          <w:sz w:val="28"/>
          <w:szCs w:val="28"/>
        </w:rPr>
      </w:pPr>
      <w:r w:rsidRPr="007670DF">
        <w:rPr>
          <w:sz w:val="28"/>
          <w:szCs w:val="28"/>
        </w:rPr>
        <w:t xml:space="preserve">Почтовый адрес филиала КГАУ «МФЦ»: </w:t>
      </w:r>
    </w:p>
    <w:p w:rsidR="0040510F" w:rsidRDefault="0040510F" w:rsidP="0040510F">
      <w:pPr>
        <w:ind w:left="708"/>
        <w:jc w:val="both"/>
        <w:rPr>
          <w:sz w:val="28"/>
          <w:szCs w:val="28"/>
        </w:rPr>
      </w:pPr>
      <w:r w:rsidRPr="00494C77">
        <w:rPr>
          <w:sz w:val="28"/>
          <w:szCs w:val="28"/>
        </w:rPr>
        <w:t xml:space="preserve">672007, Забайкальский край, </w:t>
      </w:r>
      <w:proofErr w:type="gramStart"/>
      <w:r w:rsidRPr="00494C77">
        <w:rPr>
          <w:sz w:val="28"/>
          <w:szCs w:val="28"/>
        </w:rPr>
        <w:t>г</w:t>
      </w:r>
      <w:proofErr w:type="gramEnd"/>
      <w:r w:rsidRPr="00494C77">
        <w:rPr>
          <w:sz w:val="28"/>
          <w:szCs w:val="28"/>
        </w:rPr>
        <w:t>. Чита, ул. Бутина, 72</w:t>
      </w:r>
    </w:p>
    <w:p w:rsidR="009B3732" w:rsidRDefault="009B3732" w:rsidP="0040510F">
      <w:pPr>
        <w:ind w:left="708"/>
        <w:jc w:val="both"/>
        <w:rPr>
          <w:sz w:val="28"/>
          <w:szCs w:val="28"/>
        </w:rPr>
      </w:pP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1.</w:t>
      </w:r>
      <w:r>
        <w:rPr>
          <w:rFonts w:eastAsia="SimSun" w:cs="Mangal"/>
          <w:kern w:val="1"/>
          <w:sz w:val="28"/>
          <w:szCs w:val="28"/>
          <w:lang w:eastAsia="zh-CN" w:bidi="hi-IN"/>
        </w:rPr>
        <w:t>3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.1.1.График приема заинтересованных лиц по вопросам предоставления муниципальной услуги специалистами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tabs>
          <w:tab w:val="left" w:pos="3885"/>
        </w:tabs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 xml:space="preserve">-   </w:t>
      </w:r>
      <w:r>
        <w:rPr>
          <w:sz w:val="28"/>
          <w:szCs w:val="28"/>
        </w:rPr>
        <w:t>МКУ КУМИ</w:t>
      </w:r>
      <w:r w:rsidRPr="00F44CE2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Понедельник</w:t>
      </w:r>
      <w:r w:rsidR="00597782">
        <w:rPr>
          <w:sz w:val="28"/>
          <w:szCs w:val="28"/>
        </w:rPr>
        <w:t>, вторник, среда, четверг с  8.30 до 17.4</w:t>
      </w:r>
      <w:r w:rsidRPr="007670DF">
        <w:rPr>
          <w:sz w:val="28"/>
          <w:szCs w:val="28"/>
        </w:rPr>
        <w:t>5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 с 13.00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8.30 до 16.3</w:t>
      </w:r>
      <w:r w:rsidR="0040510F" w:rsidRPr="007670DF">
        <w:rPr>
          <w:sz w:val="28"/>
          <w:szCs w:val="28"/>
        </w:rPr>
        <w:t>0</w:t>
      </w:r>
    </w:p>
    <w:p w:rsidR="0040510F" w:rsidRPr="007670DF" w:rsidRDefault="00597782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13</w:t>
      </w:r>
      <w:r w:rsidR="0028630F">
        <w:rPr>
          <w:sz w:val="28"/>
          <w:szCs w:val="28"/>
        </w:rPr>
        <w:t>.00 до 14</w:t>
      </w:r>
      <w:r w:rsidR="0040510F" w:rsidRPr="007670DF">
        <w:rPr>
          <w:sz w:val="28"/>
          <w:szCs w:val="28"/>
        </w:rPr>
        <w:t>.00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7670DF">
        <w:rPr>
          <w:sz w:val="28"/>
          <w:szCs w:val="28"/>
        </w:rPr>
        <w:t>выходные дни - суббота, воскресенье;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края»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: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Понедельник, вторник, среда, четверг, пятница, суббота с 8-00 до 20-00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Обед с 13-00 до 14-00</w:t>
      </w:r>
    </w:p>
    <w:p w:rsidR="0040510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Выходной день   -</w:t>
      </w:r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воскресенье.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1.3.1.2. График приема (выдачи) документов по предоставлению муниципальной услуги в Оловяннинском филиале КГАУ «МФЦ»: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Понедельник, вторник, среда, четверг – 08.00 до 17.00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Пятница- 08.00 до 14.00</w:t>
      </w:r>
    </w:p>
    <w:p w:rsidR="0040510F" w:rsidRPr="003703ED" w:rsidRDefault="00597782" w:rsidP="0040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40510F" w:rsidRPr="003703ED" w:rsidRDefault="0040510F" w:rsidP="0040510F">
      <w:pPr>
        <w:ind w:firstLine="709"/>
        <w:jc w:val="both"/>
        <w:rPr>
          <w:sz w:val="28"/>
          <w:szCs w:val="28"/>
        </w:rPr>
      </w:pPr>
      <w:r w:rsidRPr="003703ED">
        <w:rPr>
          <w:sz w:val="28"/>
          <w:szCs w:val="28"/>
        </w:rPr>
        <w:t>Выходной день – суббота, воскресенье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1.3.2.Справочные телефоны: </w:t>
      </w:r>
    </w:p>
    <w:p w:rsidR="0040510F" w:rsidRPr="007670DF" w:rsidRDefault="0040510F" w:rsidP="0040510F">
      <w:pPr>
        <w:pStyle w:val="ConsPlusNormal1"/>
        <w:ind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70DF">
        <w:rPr>
          <w:rFonts w:ascii="Times New Roman" w:eastAsia="SimSun" w:hAnsi="Times New Roman" w:cs="Mangal"/>
          <w:sz w:val="28"/>
          <w:szCs w:val="28"/>
        </w:rPr>
        <w:t xml:space="preserve">        -  </w:t>
      </w:r>
      <w:r>
        <w:rPr>
          <w:rFonts w:ascii="Times New Roman" w:hAnsi="Times New Roman"/>
          <w:sz w:val="28"/>
          <w:szCs w:val="28"/>
        </w:rPr>
        <w:t>МКУ КУМИ</w:t>
      </w:r>
      <w:r w:rsidRPr="007670DF">
        <w:rPr>
          <w:rFonts w:ascii="Times New Roman" w:eastAsia="SimSun" w:hAnsi="Times New Roman" w:cs="Mangal"/>
          <w:sz w:val="28"/>
          <w:szCs w:val="28"/>
        </w:rPr>
        <w:t>:   8 (30 253) 45-9-62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-  КГАУ «МФЦ Забайкальского края: 8 (3022) 21-10-10 – горячая линия.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1.3.3.Официальный сайт администрации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муниципального района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 «Оловяннинский район» в информационно-телекоммуникационной сети «Интернет» (далее – сеть «Интернет»): </w:t>
      </w:r>
      <w:hyperlink r:id="rId8" w:history="1">
        <w:proofErr w:type="spell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оловян</w:t>
        </w:r>
        <w:proofErr w:type="gramStart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.з</w:t>
        </w:r>
        <w:proofErr w:type="gramEnd"/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абайкальскийкрай.рф</w:t>
        </w:r>
        <w:proofErr w:type="spellEnd"/>
      </w:hyperlink>
      <w:r w:rsidR="00D2129B"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</w:p>
    <w:p w:rsidR="0040510F" w:rsidRPr="007670DF" w:rsidRDefault="0040510F" w:rsidP="0040510F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электронной почты </w:t>
      </w:r>
      <w:r>
        <w:rPr>
          <w:sz w:val="28"/>
          <w:szCs w:val="28"/>
        </w:rPr>
        <w:t>МКУ КУМИ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>:    imush_olov@mail.ru</w:t>
      </w:r>
    </w:p>
    <w:p w:rsidR="0040510F" w:rsidRPr="00D2129B" w:rsidRDefault="0040510F" w:rsidP="0040510F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</w:t>
      </w:r>
      <w:r w:rsidRPr="007670DF">
        <w:rPr>
          <w:rFonts w:eastAsia="SimSun" w:cs="Mangal"/>
          <w:kern w:val="1"/>
          <w:sz w:val="28"/>
          <w:szCs w:val="28"/>
          <w:lang w:eastAsia="zh-CN" w:bidi="hi-IN"/>
        </w:rPr>
        <w:t xml:space="preserve">адрес КГАУ «МФЦ Забайкальского края»: </w:t>
      </w:r>
      <w:hyperlink r:id="rId9" w:history="1">
        <w:r w:rsidR="00D2129B" w:rsidRPr="00C9461B">
          <w:rPr>
            <w:rStyle w:val="a4"/>
            <w:rFonts w:eastAsia="SimSun" w:cs="Mangal"/>
            <w:kern w:val="1"/>
            <w:sz w:val="28"/>
            <w:szCs w:val="28"/>
            <w:lang w:eastAsia="zh-CN" w:bidi="hi-IN"/>
          </w:rPr>
          <w:t>ihfo@mfc-chita.ru</w:t>
        </w:r>
      </w:hyperlink>
      <w:r w:rsidRPr="007670DF">
        <w:rPr>
          <w:sz w:val="28"/>
          <w:szCs w:val="28"/>
        </w:rPr>
        <w:t xml:space="preserve"> </w:t>
      </w:r>
    </w:p>
    <w:p w:rsidR="0040510F" w:rsidRPr="00C33880" w:rsidRDefault="0040510F" w:rsidP="0040510F">
      <w:pPr>
        <w:ind w:firstLine="720"/>
        <w:jc w:val="both"/>
        <w:rPr>
          <w:sz w:val="28"/>
          <w:szCs w:val="28"/>
        </w:rPr>
      </w:pPr>
      <w:r w:rsidRPr="0019092D">
        <w:rPr>
          <w:sz w:val="28"/>
          <w:szCs w:val="28"/>
        </w:rPr>
        <w:t xml:space="preserve"> </w:t>
      </w:r>
      <w:r w:rsidRPr="00C33880">
        <w:rPr>
          <w:sz w:val="28"/>
          <w:szCs w:val="28"/>
        </w:rPr>
        <w:t>у специалистов Оловяннинского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 Оловяннинский филиал КГАУ МФЦ по Оловяннинскому району) по месту нахождения филиала: 674500 Забайкальский край пгт. Оловянная, пер Школьный, 1</w:t>
      </w:r>
      <w:r w:rsidR="006B2A5C">
        <w:rPr>
          <w:sz w:val="28"/>
          <w:szCs w:val="28"/>
        </w:rPr>
        <w:t>.</w:t>
      </w:r>
    </w:p>
    <w:p w:rsidR="0040510F" w:rsidRDefault="0040510F" w:rsidP="0040510F">
      <w:pPr>
        <w:ind w:firstLine="720"/>
        <w:jc w:val="both"/>
        <w:rPr>
          <w:sz w:val="28"/>
          <w:szCs w:val="28"/>
        </w:rPr>
      </w:pPr>
      <w:r w:rsidRPr="00C33880">
        <w:rPr>
          <w:sz w:val="28"/>
          <w:szCs w:val="28"/>
        </w:rPr>
        <w:t>13) посредством обращения в Оловяннинский филиал КГАУ «МФЦ» по Забайкальскому краю по электронной почте: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1.3.3. Информация о сроке завершения подготовки документов и возможности их получения сообщается заявителю при подаче документов.</w:t>
      </w:r>
    </w:p>
    <w:p w:rsidR="00880C68" w:rsidRPr="00A11D06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>Информация об отказе в предоставлении муниципальной услуги направляется заявителю заказным письмом с уведомлением.</w:t>
      </w:r>
    </w:p>
    <w:p w:rsidR="00880C68" w:rsidRDefault="00880C68" w:rsidP="00880C68">
      <w:pPr>
        <w:ind w:firstLine="720"/>
        <w:jc w:val="both"/>
        <w:rPr>
          <w:sz w:val="28"/>
          <w:szCs w:val="28"/>
        </w:rPr>
      </w:pPr>
      <w:r w:rsidRPr="00A11D06">
        <w:rPr>
          <w:sz w:val="28"/>
          <w:szCs w:val="28"/>
        </w:rPr>
        <w:t xml:space="preserve">1.3.4. 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 специалист комитета по управлению муниципальным имуществом  МР «Оловяннинский район» или сотрудники Оловяннинского филиала КГАУ «МФЦ»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 w:rsidR="002C65D2">
        <w:rPr>
          <w:sz w:val="28"/>
          <w:szCs w:val="28"/>
        </w:rPr>
        <w:t xml:space="preserve">МКУ КУМИ </w:t>
      </w:r>
      <w:r w:rsidRPr="00A11D06">
        <w:rPr>
          <w:sz w:val="28"/>
          <w:szCs w:val="28"/>
        </w:rPr>
        <w:t>и  Оловяннинский филиал КГАУ «МФЦ».</w:t>
      </w:r>
    </w:p>
    <w:p w:rsidR="00123047" w:rsidRPr="00096356" w:rsidRDefault="00123047" w:rsidP="00E52A24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1.3.5. Должностные лица </w:t>
      </w:r>
      <w:r w:rsidR="00E52A24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123047" w:rsidRPr="00096356" w:rsidRDefault="0015736D" w:rsidP="00E5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Письменное обращение, </w:t>
      </w:r>
      <w:r w:rsidR="00123047" w:rsidRPr="00096356">
        <w:rPr>
          <w:sz w:val="28"/>
          <w:szCs w:val="28"/>
        </w:rPr>
        <w:t xml:space="preserve">поступившее в </w:t>
      </w:r>
      <w:r w:rsidR="00E52A24">
        <w:rPr>
          <w:sz w:val="28"/>
          <w:szCs w:val="28"/>
        </w:rPr>
        <w:t xml:space="preserve">МКУ КУМИ </w:t>
      </w:r>
      <w:r w:rsidR="006E7A8C">
        <w:rPr>
          <w:sz w:val="28"/>
          <w:szCs w:val="28"/>
        </w:rPr>
        <w:t>рассматривается в</w:t>
      </w:r>
      <w:r w:rsidR="00D76754">
        <w:rPr>
          <w:sz w:val="28"/>
          <w:szCs w:val="28"/>
        </w:rPr>
        <w:t xml:space="preserve"> течение 30</w:t>
      </w:r>
      <w:r w:rsidR="00306461">
        <w:rPr>
          <w:sz w:val="28"/>
          <w:szCs w:val="28"/>
        </w:rPr>
        <w:t xml:space="preserve"> </w:t>
      </w:r>
      <w:r w:rsidR="00D76754">
        <w:rPr>
          <w:sz w:val="28"/>
          <w:szCs w:val="28"/>
        </w:rPr>
        <w:t>календарных</w:t>
      </w:r>
      <w:r w:rsidR="00123047" w:rsidRPr="00096356">
        <w:rPr>
          <w:sz w:val="28"/>
          <w:szCs w:val="28"/>
        </w:rPr>
        <w:t xml:space="preserve"> дней со дня регистрации письменного обращения.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="00D2129B">
        <w:rPr>
          <w:sz w:val="28"/>
          <w:szCs w:val="28"/>
        </w:rPr>
        <w:t xml:space="preserve">председателя МКУ КУМИ </w:t>
      </w:r>
      <w:r w:rsidRPr="00096356"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B4B61" w:rsidRDefault="003B4B61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123047" w:rsidRPr="00096356" w:rsidRDefault="0045608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23047" w:rsidRPr="00096356">
        <w:rPr>
          <w:sz w:val="28"/>
          <w:szCs w:val="28"/>
        </w:rPr>
        <w:t>разрешений на ввод объектов</w:t>
      </w:r>
      <w:r w:rsidR="003B4B61">
        <w:rPr>
          <w:sz w:val="28"/>
          <w:szCs w:val="28"/>
        </w:rPr>
        <w:t xml:space="preserve"> капитального строительства </w:t>
      </w:r>
      <w:r w:rsidR="00123047" w:rsidRPr="00096356">
        <w:rPr>
          <w:sz w:val="28"/>
          <w:szCs w:val="28"/>
        </w:rPr>
        <w:t>в эксплуатацию.</w:t>
      </w:r>
    </w:p>
    <w:p w:rsidR="00123047" w:rsidRPr="00096356" w:rsidRDefault="00123047" w:rsidP="00123047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123047" w:rsidRPr="00096356" w:rsidRDefault="00123047" w:rsidP="000E06C6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</w:t>
      </w:r>
      <w:r w:rsidR="000E06C6">
        <w:rPr>
          <w:sz w:val="28"/>
          <w:szCs w:val="28"/>
        </w:rPr>
        <w:t xml:space="preserve">МКУ КУМИ </w:t>
      </w:r>
      <w:r w:rsidRPr="00096356">
        <w:rPr>
          <w:sz w:val="28"/>
          <w:szCs w:val="28"/>
        </w:rPr>
        <w:t>(далее – Исполнитель).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</w:t>
      </w:r>
      <w:r w:rsidR="006E7A8C">
        <w:rPr>
          <w:sz w:val="28"/>
          <w:szCs w:val="28"/>
        </w:rPr>
        <w:t>ой услуги не должен превышать 7  рабочих</w:t>
      </w:r>
      <w:r w:rsidRPr="00096356">
        <w:rPr>
          <w:sz w:val="28"/>
          <w:szCs w:val="28"/>
        </w:rPr>
        <w:t xml:space="preserve"> дней со дня подачи заявления о предоставлении услуги.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8774F6" w:rsidRDefault="008774F6" w:rsidP="00123047">
      <w:pPr>
        <w:rPr>
          <w:sz w:val="28"/>
          <w:szCs w:val="28"/>
        </w:rPr>
      </w:pPr>
      <w:bookmarkStart w:id="0" w:name="sub_12"/>
    </w:p>
    <w:p w:rsidR="008774F6" w:rsidRDefault="008774F6" w:rsidP="00123047">
      <w:pPr>
        <w:rPr>
          <w:sz w:val="28"/>
          <w:szCs w:val="28"/>
        </w:rPr>
      </w:pPr>
    </w:p>
    <w:p w:rsidR="00123047" w:rsidRPr="00096356" w:rsidRDefault="00123047" w:rsidP="00123047">
      <w:pPr>
        <w:rPr>
          <w:sz w:val="28"/>
          <w:szCs w:val="28"/>
        </w:rPr>
      </w:pPr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0"/>
      <w:proofErr w:type="gramEnd"/>
    </w:p>
    <w:p w:rsidR="00123047" w:rsidRPr="00096356" w:rsidRDefault="00123047" w:rsidP="00123047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Градостроительным кодексом Российской Федерации от 29.12.2004 № 190-ФЗ (Российская газета, 2004, № 290, «Собрание </w:t>
      </w:r>
      <w:r w:rsidRPr="00096356">
        <w:rPr>
          <w:sz w:val="28"/>
          <w:szCs w:val="28"/>
        </w:rPr>
        <w:lastRenderedPageBreak/>
        <w:t>законодательства РФ» 2005, № 1 (часть 1), ст. 16, Парламентская газета, 2005 № 5-6);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123047" w:rsidRPr="00096356" w:rsidRDefault="00123047" w:rsidP="0012304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123047" w:rsidRPr="00096356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Федеральным законом Российской Федерации  от 24 ноября 1995 г. № 181-ФЗ «О социальной защите инвалидов в Российской Федерации»;</w:t>
      </w:r>
    </w:p>
    <w:p w:rsidR="006A1E02" w:rsidRDefault="006A1E02" w:rsidP="006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23047" w:rsidRDefault="00123047" w:rsidP="001230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0E06C6" w:rsidRPr="00096356" w:rsidRDefault="00ED682D" w:rsidP="000E06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06C6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19 февраля 2015 г. № 117/</w:t>
      </w:r>
      <w:proofErr w:type="gramStart"/>
      <w:r w:rsidR="000E06C6">
        <w:rPr>
          <w:sz w:val="28"/>
          <w:szCs w:val="28"/>
        </w:rPr>
        <w:t>пр</w:t>
      </w:r>
      <w:proofErr w:type="gramEnd"/>
      <w:r w:rsidR="000E06C6">
        <w:rPr>
          <w:sz w:val="28"/>
          <w:szCs w:val="28"/>
        </w:rPr>
        <w:t xml:space="preserve"> «Об </w:t>
      </w:r>
      <w:r w:rsidR="000E06C6">
        <w:rPr>
          <w:sz w:val="28"/>
          <w:szCs w:val="28"/>
        </w:rPr>
        <w:lastRenderedPageBreak/>
        <w:t>утверждении формы разрешения на строительство и формы разрешения на ввод объекта в эксплуатацию».</w:t>
      </w:r>
    </w:p>
    <w:p w:rsidR="00123047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45608C" w:rsidRDefault="0045608C" w:rsidP="00456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608C">
        <w:rPr>
          <w:sz w:val="28"/>
          <w:szCs w:val="28"/>
        </w:rPr>
        <w:t>- Постановление Правительства Российской Федерации от 30 апреля 2014 года № 403 "Об исчерпывающем перечне процедур в сфере жилищного строительства"</w:t>
      </w:r>
      <w:proofErr w:type="gramStart"/>
      <w:r w:rsidRPr="0045608C">
        <w:rPr>
          <w:sz w:val="28"/>
          <w:szCs w:val="28"/>
        </w:rPr>
        <w:t> </w:t>
      </w:r>
      <w:r>
        <w:rPr>
          <w:sz w:val="28"/>
          <w:szCs w:val="28"/>
        </w:rPr>
        <w:t>;</w:t>
      </w:r>
      <w:proofErr w:type="gramEnd"/>
    </w:p>
    <w:p w:rsidR="00ED682D" w:rsidRPr="00ED682D" w:rsidRDefault="00ED682D" w:rsidP="00ED682D">
      <w:pPr>
        <w:widowControl w:val="0"/>
        <w:suppressAutoHyphens/>
        <w:autoSpaceDE w:val="0"/>
        <w:ind w:firstLine="851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Уставом  муниципального района «Оловяннинский район», </w:t>
      </w:r>
      <w:r w:rsidRPr="007670DF">
        <w:rPr>
          <w:sz w:val="28"/>
          <w:szCs w:val="28"/>
        </w:rPr>
        <w:t>утвержденный Министерством юстиции Российской Федерации по Забайкальскому краю</w:t>
      </w:r>
      <w:r>
        <w:rPr>
          <w:sz w:val="28"/>
          <w:szCs w:val="28"/>
        </w:rPr>
        <w:t xml:space="preserve"> от  24.10.2014 года;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D2129B">
          <w:rPr>
            <w:rStyle w:val="a5"/>
            <w:color w:val="auto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  <w:r w:rsidR="00D2129B">
        <w:rPr>
          <w:sz w:val="28"/>
          <w:szCs w:val="28"/>
        </w:rPr>
        <w:t>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</w:r>
      <w:r w:rsidR="00D2129B">
        <w:rPr>
          <w:sz w:val="28"/>
          <w:szCs w:val="28"/>
        </w:rPr>
        <w:t>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02DDA" w:rsidRPr="00802DDA" w:rsidRDefault="00802DDA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02DDA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02DDA" w:rsidRPr="00096356" w:rsidRDefault="00802DDA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02DDA">
        <w:rPr>
          <w:color w:val="333333"/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02DDA" w:rsidRPr="00802DDA" w:rsidRDefault="00802DDA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02DDA">
        <w:rPr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r w:rsidR="00791213">
        <w:rPr>
          <w:sz w:val="28"/>
          <w:szCs w:val="28"/>
        </w:rPr>
        <w:t>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91213" w:rsidRDefault="00791213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91213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1" w:anchor="dst0" w:history="1">
        <w:r w:rsidRPr="00791213">
          <w:rPr>
            <w:rStyle w:val="a4"/>
            <w:sz w:val="28"/>
            <w:szCs w:val="28"/>
          </w:rPr>
          <w:t>законом</w:t>
        </w:r>
      </w:hyperlink>
      <w:r w:rsidRPr="00791213">
        <w:rPr>
          <w:sz w:val="28"/>
          <w:szCs w:val="28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9107BC" w:rsidRDefault="009107BC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171761" w:rsidRPr="00171761">
        <w:rPr>
          <w:sz w:val="28"/>
          <w:szCs w:val="28"/>
        </w:rPr>
        <w:t xml:space="preserve">Технический </w:t>
      </w:r>
      <w:r w:rsidR="00F44813" w:rsidRPr="00171761">
        <w:rPr>
          <w:sz w:val="28"/>
          <w:szCs w:val="28"/>
        </w:rPr>
        <w:t>план,</w:t>
      </w:r>
      <w:r w:rsidR="00171761" w:rsidRPr="00171761">
        <w:rPr>
          <w:sz w:val="28"/>
          <w:szCs w:val="28"/>
        </w:rPr>
        <w:t xml:space="preserve"> </w:t>
      </w:r>
      <w:r w:rsidR="00171761">
        <w:rPr>
          <w:sz w:val="28"/>
          <w:szCs w:val="28"/>
        </w:rPr>
        <w:t xml:space="preserve">подготовленный в соответствии с Федеральным законом от 24  июля 2007 года №221-ФЗ «О государственном кадастре недвижимости» </w:t>
      </w:r>
      <w:r w:rsidR="00171761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171761">
        <w:rPr>
          <w:sz w:val="28"/>
          <w:szCs w:val="28"/>
        </w:rPr>
        <w:t xml:space="preserve"> и  в форме электронного документа, заверенный</w:t>
      </w:r>
      <w:r w:rsidR="00171761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171761">
        <w:rPr>
          <w:sz w:val="28"/>
          <w:szCs w:val="28"/>
        </w:rPr>
        <w:t>.</w:t>
      </w:r>
      <w:r w:rsidR="00171761" w:rsidRPr="00171761">
        <w:rPr>
          <w:sz w:val="28"/>
          <w:szCs w:val="28"/>
        </w:rPr>
        <w:t xml:space="preserve"> </w:t>
      </w:r>
    </w:p>
    <w:p w:rsidR="00232FCE" w:rsidRPr="00096356" w:rsidRDefault="00232FCE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разрешение на строительство;</w:t>
      </w:r>
    </w:p>
    <w:p w:rsidR="00123047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096356">
          <w:rPr>
            <w:sz w:val="28"/>
            <w:szCs w:val="28"/>
          </w:rPr>
          <w:t>частью 7 статьи 54</w:t>
        </w:r>
      </w:hyperlink>
      <w:r w:rsidRPr="00096356">
        <w:rPr>
          <w:sz w:val="28"/>
          <w:szCs w:val="28"/>
        </w:rPr>
        <w:t xml:space="preserve"> Градостроительного кодекса;</w:t>
      </w:r>
    </w:p>
    <w:p w:rsidR="00171761" w:rsidRDefault="00171761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E72D3B" w:rsidRPr="00171761">
        <w:rPr>
          <w:sz w:val="28"/>
          <w:szCs w:val="28"/>
        </w:rPr>
        <w:t xml:space="preserve">Технический </w:t>
      </w:r>
      <w:r w:rsidR="0061418F" w:rsidRPr="00171761">
        <w:rPr>
          <w:sz w:val="28"/>
          <w:szCs w:val="28"/>
        </w:rPr>
        <w:t>план,</w:t>
      </w:r>
      <w:r w:rsidR="00E72D3B" w:rsidRPr="00171761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>подготовленный в соответствии с Федеральным законом от 24  июля 2007 года №</w:t>
      </w:r>
      <w:r w:rsidR="00232FCE">
        <w:rPr>
          <w:sz w:val="28"/>
          <w:szCs w:val="28"/>
        </w:rPr>
        <w:t xml:space="preserve"> </w:t>
      </w:r>
      <w:r w:rsidR="00E72D3B">
        <w:rPr>
          <w:sz w:val="28"/>
          <w:szCs w:val="28"/>
        </w:rPr>
        <w:t xml:space="preserve">221-ФЗ «О государственном кадастре недвижимости» </w:t>
      </w:r>
      <w:r w:rsidR="00E72D3B" w:rsidRPr="00171761">
        <w:rPr>
          <w:sz w:val="28"/>
          <w:szCs w:val="28"/>
        </w:rPr>
        <w:t>на бумажном носителе, заверенного подписью и печатью кадастрового инженера, подготовившего такой план</w:t>
      </w:r>
      <w:r w:rsidR="00E72D3B">
        <w:rPr>
          <w:sz w:val="28"/>
          <w:szCs w:val="28"/>
        </w:rPr>
        <w:t xml:space="preserve"> и  в форме электронного документа, заверенный</w:t>
      </w:r>
      <w:r w:rsidR="00E72D3B" w:rsidRPr="00171761">
        <w:rPr>
          <w:sz w:val="28"/>
          <w:szCs w:val="28"/>
        </w:rPr>
        <w:t xml:space="preserve"> усиленной квалифицированной электронной подписью кадастрового инженера</w:t>
      </w:r>
      <w:r w:rsidR="00E72D3B">
        <w:rPr>
          <w:sz w:val="28"/>
          <w:szCs w:val="28"/>
        </w:rPr>
        <w:t>.</w:t>
      </w:r>
      <w:r w:rsidR="00E72D3B" w:rsidRPr="00171761">
        <w:rPr>
          <w:sz w:val="28"/>
          <w:szCs w:val="28"/>
        </w:rPr>
        <w:t xml:space="preserve"> </w:t>
      </w:r>
    </w:p>
    <w:p w:rsidR="00232FCE" w:rsidRPr="00096356" w:rsidRDefault="00232FCE" w:rsidP="00232F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="00D2129B"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13" w:history="1">
        <w:r w:rsidRPr="00096356">
          <w:rPr>
            <w:sz w:val="28"/>
            <w:szCs w:val="28"/>
          </w:rPr>
          <w:t>2.6.1.</w:t>
        </w:r>
      </w:hyperlink>
      <w:r w:rsidR="00495F1E">
        <w:t xml:space="preserve"> и п. 2.6.2</w:t>
      </w:r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</w:t>
      </w:r>
      <w:r w:rsidR="00495F1E">
        <w:rPr>
          <w:sz w:val="28"/>
          <w:szCs w:val="28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</w:t>
      </w:r>
      <w:r w:rsidR="00495F1E">
        <w:rPr>
          <w:sz w:val="28"/>
          <w:szCs w:val="28"/>
        </w:rPr>
        <w:t>тельства проектной документации, не применяется в отношении объектов индивидуального жилищного строительства.</w:t>
      </w:r>
    </w:p>
    <w:p w:rsidR="00123047" w:rsidRPr="00096356" w:rsidRDefault="00F44813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</w:t>
      </w:r>
      <w:r w:rsidR="00123047" w:rsidRPr="00096356">
        <w:rPr>
          <w:sz w:val="28"/>
          <w:szCs w:val="28"/>
        </w:rPr>
        <w:t xml:space="preserve"> разрешения на ввод объекта в эксплуатацию также является невыполнение застройщиком требований, предусмотренных </w:t>
      </w:r>
      <w:hyperlink r:id="rId14" w:history="1">
        <w:r w:rsidR="00123047" w:rsidRPr="00096356">
          <w:rPr>
            <w:sz w:val="28"/>
            <w:szCs w:val="28"/>
          </w:rPr>
          <w:t>частью 18 статьи 51</w:t>
        </w:r>
      </w:hyperlink>
      <w:r w:rsidR="00123047" w:rsidRPr="00096356">
        <w:rPr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</w:t>
      </w:r>
      <w:r w:rsidR="00123047" w:rsidRPr="00096356">
        <w:rPr>
          <w:sz w:val="28"/>
          <w:szCs w:val="28"/>
        </w:rPr>
        <w:lastRenderedPageBreak/>
        <w:t xml:space="preserve">экземпляру копий разделов проектной документации, предусмотренных </w:t>
      </w:r>
      <w:hyperlink r:id="rId15" w:history="1">
        <w:r w:rsidR="00123047" w:rsidRPr="00096356">
          <w:rPr>
            <w:sz w:val="28"/>
            <w:szCs w:val="28"/>
          </w:rPr>
          <w:t>пунктами 2</w:t>
        </w:r>
      </w:hyperlink>
      <w:r w:rsidR="00123047" w:rsidRPr="00096356">
        <w:rPr>
          <w:sz w:val="28"/>
          <w:szCs w:val="28"/>
        </w:rPr>
        <w:t xml:space="preserve">, </w:t>
      </w:r>
      <w:hyperlink r:id="rId16" w:history="1">
        <w:r w:rsidR="00123047" w:rsidRPr="00096356">
          <w:rPr>
            <w:sz w:val="28"/>
            <w:szCs w:val="28"/>
          </w:rPr>
          <w:t>8</w:t>
        </w:r>
      </w:hyperlink>
      <w:r w:rsidR="00123047" w:rsidRPr="00096356">
        <w:rPr>
          <w:sz w:val="28"/>
          <w:szCs w:val="28"/>
        </w:rPr>
        <w:t xml:space="preserve"> - </w:t>
      </w:r>
      <w:hyperlink r:id="rId17" w:history="1">
        <w:r w:rsidR="00123047" w:rsidRPr="00096356">
          <w:rPr>
            <w:sz w:val="28"/>
            <w:szCs w:val="28"/>
          </w:rPr>
          <w:t>10 части 12 статьи 48</w:t>
        </w:r>
      </w:hyperlink>
      <w:r w:rsidR="00123047"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123047" w:rsidRPr="00096356" w:rsidRDefault="00123047" w:rsidP="00123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123047" w:rsidRPr="00096356" w:rsidRDefault="00123047" w:rsidP="00123047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</w:t>
      </w:r>
      <w:r w:rsidRPr="00096356">
        <w:rPr>
          <w:sz w:val="28"/>
          <w:szCs w:val="28"/>
        </w:rPr>
        <w:lastRenderedPageBreak/>
        <w:t>бесплатным.</w:t>
      </w:r>
      <w:r w:rsidR="00B71F20">
        <w:rPr>
          <w:sz w:val="28"/>
          <w:szCs w:val="28"/>
        </w:rPr>
        <w:t xml:space="preserve"> </w:t>
      </w:r>
      <w:r w:rsidR="00880C68"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23047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беспрепятственного  доступа к объекту  (зданию, помещению), в котором предоставляется услуга, а также для беспрепятственного  пользования транспортом, средствами связи и информации;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 и выхода их них, посадки в транспортное средство и высадки из него, в том числе с использованием кресла- коляски;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</w:t>
      </w:r>
      <w:proofErr w:type="spellStart"/>
      <w:r>
        <w:rPr>
          <w:sz w:val="28"/>
          <w:szCs w:val="28"/>
        </w:rPr>
        <w:t>Брейля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B452D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собаки- проводника на объекты (здания, помещения), в которых предоставляются услуги;</w:t>
      </w:r>
    </w:p>
    <w:p w:rsidR="007B452D" w:rsidRPr="00096356" w:rsidRDefault="007B452D" w:rsidP="007B4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инвалидам помощи преодоления барьеров, мешающих получению ими услуг наравне с другими лицами.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</w:t>
      </w:r>
      <w:r w:rsidRPr="00096356">
        <w:rPr>
          <w:sz w:val="28"/>
          <w:szCs w:val="28"/>
        </w:rPr>
        <w:lastRenderedPageBreak/>
        <w:t xml:space="preserve">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123047" w:rsidRPr="00096356" w:rsidRDefault="00880C68" w:rsidP="00174A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047" w:rsidRPr="00096356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9" w:history="1">
        <w:proofErr w:type="spellStart"/>
        <w:r w:rsidR="00123047" w:rsidRPr="00EE09F6">
          <w:rPr>
            <w:rStyle w:val="a4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sz w:val="28"/>
          <w:szCs w:val="28"/>
        </w:rPr>
        <w:t xml:space="preserve"> и Портале;</w:t>
      </w:r>
    </w:p>
    <w:p w:rsidR="00123047" w:rsidRPr="00096356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23047" w:rsidRDefault="00880C6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47"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hyperlink r:id="rId20" w:history="1">
        <w:r w:rsidR="0061418F">
          <w:t xml:space="preserve"> </w:t>
        </w:r>
        <w:proofErr w:type="spell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оловян</w:t>
        </w:r>
        <w:proofErr w:type="gramStart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.з</w:t>
        </w:r>
        <w:proofErr w:type="gramEnd"/>
        <w:r w:rsidR="00123047" w:rsidRPr="00EE09F6">
          <w:rPr>
            <w:rStyle w:val="a4"/>
            <w:rFonts w:ascii="Times New Roman" w:hAnsi="Times New Roman"/>
            <w:sz w:val="28"/>
            <w:szCs w:val="28"/>
          </w:rPr>
          <w:t>абайкальскийкрай.рф</w:t>
        </w:r>
        <w:proofErr w:type="spellEnd"/>
      </w:hyperlink>
      <w:r w:rsidR="00123047" w:rsidRPr="00096356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в информационно-телекоммуникационной сети «Интернет» мониторинг хода предоставления м</w:t>
      </w:r>
      <w:r w:rsidR="00174A78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174A78" w:rsidRPr="00096356" w:rsidRDefault="00174A78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обращения</w:t>
      </w:r>
      <w:r w:rsidR="005C0FA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123047" w:rsidRPr="00096356" w:rsidRDefault="00123047" w:rsidP="00123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23047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F44813" w:rsidRDefault="00F44813" w:rsidP="00123047">
      <w:pPr>
        <w:ind w:firstLine="851"/>
        <w:jc w:val="both"/>
        <w:rPr>
          <w:sz w:val="28"/>
          <w:szCs w:val="28"/>
        </w:rPr>
      </w:pPr>
    </w:p>
    <w:p w:rsidR="00F44813" w:rsidRDefault="00F44813" w:rsidP="00123047">
      <w:pPr>
        <w:ind w:firstLine="851"/>
        <w:jc w:val="both"/>
        <w:rPr>
          <w:sz w:val="28"/>
          <w:szCs w:val="28"/>
        </w:rPr>
      </w:pPr>
    </w:p>
    <w:p w:rsidR="00F44813" w:rsidRDefault="00F44813" w:rsidP="00123047">
      <w:pPr>
        <w:ind w:firstLine="851"/>
        <w:jc w:val="both"/>
        <w:rPr>
          <w:sz w:val="28"/>
          <w:szCs w:val="28"/>
        </w:rPr>
      </w:pPr>
    </w:p>
    <w:p w:rsidR="00F44813" w:rsidRPr="00096356" w:rsidRDefault="00F44813" w:rsidP="00123047">
      <w:pPr>
        <w:ind w:firstLine="851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850"/>
        <w:gridCol w:w="992"/>
        <w:gridCol w:w="426"/>
        <w:gridCol w:w="141"/>
        <w:gridCol w:w="993"/>
        <w:gridCol w:w="1984"/>
        <w:gridCol w:w="1134"/>
      </w:tblGrid>
      <w:tr w:rsidR="00123047" w:rsidRPr="00096356" w:rsidTr="008774F6">
        <w:trPr>
          <w:trHeight w:val="1710"/>
        </w:trPr>
        <w:tc>
          <w:tcPr>
            <w:tcW w:w="567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4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23047" w:rsidRPr="00096356" w:rsidTr="008774F6">
        <w:trPr>
          <w:trHeight w:val="142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123047" w:rsidRPr="00096356" w:rsidTr="008774F6">
        <w:trPr>
          <w:trHeight w:val="870"/>
        </w:trPr>
        <w:tc>
          <w:tcPr>
            <w:tcW w:w="567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123047" w:rsidRPr="00096356" w:rsidTr="008774F6">
        <w:trPr>
          <w:trHeight w:val="1132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123047" w:rsidRPr="00096356" w:rsidTr="008774F6">
        <w:trPr>
          <w:trHeight w:val="556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участок  не зарегистрировано в Едином государственном реестре прав на </w:t>
            </w:r>
            <w:r w:rsidRPr="00096356">
              <w:rPr>
                <w:sz w:val="20"/>
                <w:szCs w:val="20"/>
              </w:rPr>
              <w:lastRenderedPageBreak/>
              <w:t>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</w:t>
            </w:r>
            <w:r w:rsidRPr="00096356">
              <w:rPr>
                <w:sz w:val="20"/>
                <w:szCs w:val="20"/>
              </w:rPr>
              <w:lastRenderedPageBreak/>
              <w:t>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123047" w:rsidRPr="00096356" w:rsidTr="008774F6">
        <w:trPr>
          <w:trHeight w:val="133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завереннаяусиленнойквалифицированной</w:t>
            </w:r>
            <w:proofErr w:type="spell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123047" w:rsidRPr="00096356" w:rsidTr="008774F6">
        <w:trPr>
          <w:trHeight w:val="848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</w:t>
            </w:r>
            <w:r w:rsidRPr="00096356">
              <w:rPr>
                <w:sz w:val="20"/>
                <w:szCs w:val="20"/>
              </w:rPr>
              <w:lastRenderedPageBreak/>
              <w:t>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Запрос в ОМСУ</w:t>
            </w:r>
          </w:p>
        </w:tc>
      </w:tr>
      <w:tr w:rsidR="00123047" w:rsidRPr="00096356" w:rsidTr="008774F6">
        <w:trPr>
          <w:trHeight w:val="4455"/>
        </w:trPr>
        <w:tc>
          <w:tcPr>
            <w:tcW w:w="567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53" w:type="dxa"/>
            <w:hideMark/>
          </w:tcPr>
          <w:p w:rsidR="00123047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134" w:type="dxa"/>
            <w:hideMark/>
          </w:tcPr>
          <w:p w:rsidR="00123047" w:rsidRPr="00096356" w:rsidRDefault="00123047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  <w:tr w:rsidR="00E72D3B" w:rsidRPr="00096356" w:rsidTr="00232FCE">
        <w:trPr>
          <w:trHeight w:val="3915"/>
        </w:trPr>
        <w:tc>
          <w:tcPr>
            <w:tcW w:w="567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3" w:type="dxa"/>
            <w:hideMark/>
          </w:tcPr>
          <w:p w:rsidR="00232FCE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 xml:space="preserve">Технический </w:t>
            </w:r>
            <w:proofErr w:type="gramStart"/>
            <w:r w:rsidRPr="00E72D3B">
              <w:rPr>
                <w:sz w:val="20"/>
                <w:szCs w:val="20"/>
              </w:rPr>
              <w:t>план</w:t>
            </w:r>
            <w:proofErr w:type="gramEnd"/>
            <w:r w:rsidRPr="00E72D3B">
              <w:rPr>
                <w:sz w:val="20"/>
                <w:szCs w:val="20"/>
              </w:rPr>
              <w:t xml:space="preserve"> подготовленный в соответствии с Федеральным законом от 24  июля 2007 года №221-ФЗ «О государственном кадастре недвижимости» на бумажном носителе, заверенного подписью и печатью кадастрового инженера, подготовившего такой план и  в форме электронного документа, заверенный усиленной квалифицированной электронной подписью кадастрового инженера. </w:t>
            </w:r>
          </w:p>
        </w:tc>
        <w:tc>
          <w:tcPr>
            <w:tcW w:w="850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426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984" w:type="dxa"/>
            <w:hideMark/>
          </w:tcPr>
          <w:p w:rsidR="00E72D3B" w:rsidRPr="00E72D3B" w:rsidRDefault="00E72D3B" w:rsidP="000E06C6">
            <w:pPr>
              <w:jc w:val="both"/>
              <w:rPr>
                <w:sz w:val="20"/>
                <w:szCs w:val="20"/>
              </w:rPr>
            </w:pPr>
            <w:r w:rsidRPr="00E72D3B">
              <w:rPr>
                <w:sz w:val="20"/>
                <w:szCs w:val="20"/>
              </w:rPr>
              <w:t>сформированного в бумажном виде, заверенного подписью и печатью кадастрового инженера</w:t>
            </w:r>
          </w:p>
        </w:tc>
        <w:tc>
          <w:tcPr>
            <w:tcW w:w="1134" w:type="dxa"/>
            <w:hideMark/>
          </w:tcPr>
          <w:p w:rsidR="00E72D3B" w:rsidRPr="00096356" w:rsidRDefault="00E72D3B" w:rsidP="000E06C6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3.2.1.Специалист Исполнителя </w:t>
      </w:r>
      <w:r w:rsidR="005C0FAC">
        <w:rPr>
          <w:sz w:val="28"/>
          <w:szCs w:val="28"/>
        </w:rPr>
        <w:t xml:space="preserve">или специалист КГАУ «МФЦ Забайкальского края» </w:t>
      </w:r>
      <w:r w:rsidRPr="00096356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3.3.1.Ответственный сотрудник в течение трех дней: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123047" w:rsidRPr="00096356" w:rsidRDefault="00123047" w:rsidP="00E670E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 подготовку</w:t>
      </w:r>
      <w:r>
        <w:rPr>
          <w:sz w:val="28"/>
          <w:szCs w:val="28"/>
        </w:rPr>
        <w:t xml:space="preserve"> проекта распоряжения и </w:t>
      </w:r>
      <w:r w:rsidRPr="00096356">
        <w:rPr>
          <w:sz w:val="28"/>
          <w:szCs w:val="28"/>
        </w:rPr>
        <w:t xml:space="preserve">разрешения на ввод объекта в эксплуатацию, </w:t>
      </w:r>
      <w:hyperlink r:id="rId21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</w:t>
      </w:r>
      <w:r w:rsidR="00E670E4">
        <w:rPr>
          <w:sz w:val="28"/>
          <w:szCs w:val="28"/>
        </w:rPr>
        <w:t xml:space="preserve"> </w:t>
      </w:r>
      <w:r w:rsidR="0050368D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="0050368D">
        <w:rPr>
          <w:sz w:val="28"/>
          <w:szCs w:val="28"/>
        </w:rPr>
        <w:t>пр</w:t>
      </w:r>
      <w:proofErr w:type="spellEnd"/>
      <w:proofErr w:type="gramEnd"/>
      <w:r w:rsidR="0050368D">
        <w:rPr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E670E4">
        <w:rPr>
          <w:sz w:val="28"/>
          <w:szCs w:val="28"/>
        </w:rPr>
        <w:t>на ввод объекта в эксплуатацию»</w:t>
      </w:r>
      <w:r w:rsidRPr="00096356">
        <w:rPr>
          <w:sz w:val="28"/>
          <w:szCs w:val="28"/>
        </w:rPr>
        <w:t>, направляет руководителю на подписание.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123047" w:rsidRPr="00096356" w:rsidRDefault="00123047" w:rsidP="0050368D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3.5.4. Руководитель подписывает</w:t>
      </w:r>
      <w:r>
        <w:rPr>
          <w:sz w:val="28"/>
          <w:szCs w:val="28"/>
        </w:rPr>
        <w:t xml:space="preserve"> проект распоряжения и</w:t>
      </w:r>
      <w:r w:rsidRPr="00096356">
        <w:rPr>
          <w:sz w:val="28"/>
          <w:szCs w:val="28"/>
        </w:rPr>
        <w:t xml:space="preserve"> разрешение на ввод объектов в эксплуатацию  либо уведомление об отказе в предоставление муниципаль</w:t>
      </w:r>
      <w:r w:rsidR="0050368D">
        <w:rPr>
          <w:sz w:val="28"/>
          <w:szCs w:val="28"/>
        </w:rPr>
        <w:t xml:space="preserve">ной услуги и направляет в </w:t>
      </w:r>
      <w:r w:rsidRPr="00096356">
        <w:rPr>
          <w:sz w:val="28"/>
          <w:szCs w:val="28"/>
        </w:rPr>
        <w:t xml:space="preserve">отдел </w:t>
      </w:r>
      <w:r w:rsidR="0050368D">
        <w:rPr>
          <w:sz w:val="28"/>
          <w:szCs w:val="28"/>
        </w:rPr>
        <w:t xml:space="preserve"> управление делами администрации муниципального района «Оловяннинский район» </w:t>
      </w:r>
      <w:r w:rsidRPr="00096356">
        <w:rPr>
          <w:sz w:val="28"/>
          <w:szCs w:val="28"/>
        </w:rPr>
        <w:t>для регистрации.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123047" w:rsidRPr="00096356" w:rsidRDefault="00123047" w:rsidP="0012304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</w:t>
      </w:r>
      <w:r>
        <w:rPr>
          <w:sz w:val="28"/>
          <w:szCs w:val="28"/>
        </w:rPr>
        <w:t>выдачу разрешения на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123047" w:rsidRPr="00096356" w:rsidRDefault="00123047" w:rsidP="00123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</w:t>
      </w:r>
      <w:r>
        <w:rPr>
          <w:sz w:val="28"/>
          <w:szCs w:val="28"/>
        </w:rPr>
        <w:t>выдачу разрешения на ввод</w:t>
      </w:r>
      <w:r w:rsidRPr="00096356">
        <w:rPr>
          <w:sz w:val="28"/>
          <w:szCs w:val="28"/>
        </w:rPr>
        <w:t xml:space="preserve">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123047" w:rsidRPr="00096356" w:rsidRDefault="00123047" w:rsidP="00123047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23047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 w:rsidR="005C0FAC">
        <w:rPr>
          <w:sz w:val="28"/>
          <w:szCs w:val="28"/>
        </w:rPr>
        <w:t>.</w:t>
      </w:r>
    </w:p>
    <w:p w:rsidR="005C0FAC" w:rsidRPr="00096356" w:rsidRDefault="005C0FAC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подачи Заявления и прилагаемых к нему документов через КГАУ «МФЦ Забайкальского края», в расписке КГАУ «МФЦ Забайкальского края»  указано по выбору заявителя место получения готовых документов - КГАУ «МФЦ Забайкальского края», то специалисты КГАУ «МФЦ Забайкальского края»</w:t>
      </w:r>
      <w:r w:rsidR="00294102">
        <w:rPr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123047" w:rsidRPr="00096356" w:rsidRDefault="00123047" w:rsidP="001230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5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123047" w:rsidRPr="00096356" w:rsidRDefault="00123047" w:rsidP="00123047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123047" w:rsidRPr="00096356" w:rsidRDefault="00123047" w:rsidP="001230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047" w:rsidRPr="00096356" w:rsidRDefault="00123047" w:rsidP="001230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123047" w:rsidRPr="00096356" w:rsidRDefault="00123047" w:rsidP="00123047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bookmarkStart w:id="6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7" w:name="sub_110102"/>
      <w:bookmarkEnd w:id="6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8" w:name="sub_110103"/>
      <w:bookmarkEnd w:id="7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9" w:name="sub_110104"/>
      <w:bookmarkEnd w:id="8"/>
      <w:r w:rsidRPr="00096356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 xml:space="preserve"> 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0" w:name="sub_110105"/>
      <w:bookmarkEnd w:id="9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  <w:lang w:eastAsia="en-US"/>
        </w:rPr>
        <w:t>;</w:t>
      </w:r>
    </w:p>
    <w:p w:rsidR="00123047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bookmarkStart w:id="11" w:name="sub_110106"/>
      <w:bookmarkEnd w:id="10"/>
      <w:r w:rsidRPr="00096356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</w:t>
      </w:r>
      <w:r w:rsidRPr="00096356">
        <w:rPr>
          <w:sz w:val="28"/>
          <w:szCs w:val="28"/>
          <w:lang w:eastAsia="en-US"/>
        </w:rPr>
        <w:lastRenderedPageBreak/>
        <w:t>муниципальными правовыми актами</w:t>
      </w:r>
      <w:r w:rsidR="00B71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район»;</w:t>
      </w:r>
      <w:bookmarkStart w:id="12" w:name="sub_110107"/>
      <w:bookmarkEnd w:id="11"/>
    </w:p>
    <w:p w:rsidR="00123047" w:rsidRPr="00096356" w:rsidRDefault="00123047" w:rsidP="00123047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 w:rsidRPr="00096356">
        <w:rPr>
          <w:sz w:val="28"/>
          <w:szCs w:val="28"/>
          <w:lang w:eastAsia="en-US"/>
        </w:rPr>
        <w:t>.</w:t>
      </w:r>
    </w:p>
    <w:p w:rsidR="00123047" w:rsidRPr="00096356" w:rsidRDefault="00123047" w:rsidP="00123047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заместителю руководителя администрации</w:t>
      </w:r>
      <w:r w:rsidR="00B71F2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района «Оловяннинский район»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м</w:t>
      </w:r>
      <w:r>
        <w:rPr>
          <w:sz w:val="28"/>
          <w:szCs w:val="28"/>
          <w:lang w:eastAsia="en-US"/>
        </w:rPr>
        <w:t>униципального района «Оловяннинский район».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bookmarkStart w:id="13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8C72A2">
        <w:rPr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</w:t>
      </w:r>
      <w:r w:rsidR="008C72A2">
        <w:rPr>
          <w:sz w:val="28"/>
          <w:szCs w:val="28"/>
        </w:rPr>
        <w:t>оводителем И</w:t>
      </w:r>
      <w:r w:rsidR="00CE3BBC">
        <w:rPr>
          <w:sz w:val="28"/>
          <w:szCs w:val="28"/>
        </w:rPr>
        <w:t>сполнителя</w:t>
      </w:r>
      <w:r w:rsidRPr="00096356">
        <w:rPr>
          <w:sz w:val="28"/>
          <w:szCs w:val="28"/>
        </w:rPr>
        <w:t>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3"/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123047" w:rsidRPr="00096356" w:rsidRDefault="00816E80" w:rsidP="001230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почте (в адрес руководителя</w:t>
      </w:r>
      <w:r w:rsidR="00123047" w:rsidRPr="00096356">
        <w:rPr>
          <w:sz w:val="28"/>
          <w:szCs w:val="28"/>
        </w:rPr>
        <w:t xml:space="preserve"> Исполнителя по адресу:</w:t>
      </w:r>
      <w:r w:rsidR="00123047" w:rsidRPr="00950BC5">
        <w:rPr>
          <w:sz w:val="28"/>
          <w:szCs w:val="28"/>
        </w:rPr>
        <w:t>674500, Забайкальский край, п.г.т. Оловянная, улица Московская</w:t>
      </w:r>
      <w:r w:rsidR="00123047">
        <w:rPr>
          <w:sz w:val="28"/>
          <w:szCs w:val="28"/>
        </w:rPr>
        <w:t xml:space="preserve"> 36;</w:t>
      </w:r>
    </w:p>
    <w:p w:rsidR="00123047" w:rsidRPr="00096356" w:rsidRDefault="00123047" w:rsidP="00123047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 w:rsidRPr="00950BC5">
        <w:rPr>
          <w:sz w:val="28"/>
          <w:szCs w:val="28"/>
        </w:rPr>
        <w:t>674500, Забайкальский край, п.г.т. Оловянная, улица Московская, 36</w:t>
      </w:r>
      <w:r>
        <w:rPr>
          <w:sz w:val="28"/>
          <w:szCs w:val="28"/>
        </w:rPr>
        <w:t xml:space="preserve">, </w:t>
      </w:r>
      <w:r w:rsidRPr="00096356">
        <w:rPr>
          <w:sz w:val="28"/>
          <w:szCs w:val="28"/>
        </w:rPr>
        <w:t>курирующего соответствующее направление деятельности</w:t>
      </w:r>
      <w:r w:rsidRPr="00096356">
        <w:rPr>
          <w:i/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 использованием официального сайта Исполнителя</w:t>
      </w:r>
      <w:r w:rsidR="00B71F20">
        <w:rPr>
          <w:sz w:val="28"/>
          <w:szCs w:val="28"/>
        </w:rPr>
        <w:t xml:space="preserve"> </w:t>
      </w:r>
      <w:hyperlink r:id="rId22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</w:hyperlink>
      <w:r w:rsidRPr="00096356">
        <w:rPr>
          <w:sz w:val="28"/>
          <w:szCs w:val="28"/>
        </w:rPr>
        <w:t>в</w:t>
      </w:r>
      <w:proofErr w:type="spellEnd"/>
      <w:r w:rsidRPr="00096356">
        <w:rPr>
          <w:sz w:val="28"/>
          <w:szCs w:val="28"/>
        </w:rPr>
        <w:t xml:space="preserve"> информац</w:t>
      </w:r>
      <w:r w:rsidR="008C72A2">
        <w:rPr>
          <w:sz w:val="28"/>
          <w:szCs w:val="28"/>
        </w:rPr>
        <w:t xml:space="preserve">ионно-телекоммуникационной сети </w:t>
      </w:r>
      <w:r w:rsidRPr="00096356">
        <w:rPr>
          <w:sz w:val="28"/>
          <w:szCs w:val="28"/>
        </w:rPr>
        <w:t>«Интернет»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3" w:history="1">
        <w:r w:rsidR="00E670E4" w:rsidRPr="00C02C30">
          <w:rPr>
            <w:rStyle w:val="a4"/>
            <w:sz w:val="28"/>
            <w:szCs w:val="28"/>
            <w:lang w:val="en-US"/>
          </w:rPr>
          <w:t>www</w:t>
        </w:r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pgu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r w:rsidR="00E670E4" w:rsidRPr="00C02C30">
          <w:rPr>
            <w:rStyle w:val="a4"/>
            <w:sz w:val="28"/>
            <w:szCs w:val="28"/>
            <w:lang w:val="en-US"/>
          </w:rPr>
          <w:t>e</w:t>
        </w:r>
        <w:r w:rsidR="00E670E4" w:rsidRPr="00C02C30">
          <w:rPr>
            <w:rStyle w:val="a4"/>
            <w:sz w:val="28"/>
            <w:szCs w:val="28"/>
          </w:rPr>
          <w:t>-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zab</w:t>
        </w:r>
        <w:proofErr w:type="spellEnd"/>
        <w:r w:rsidR="00E670E4" w:rsidRPr="00C02C30">
          <w:rPr>
            <w:rStyle w:val="a4"/>
            <w:sz w:val="28"/>
            <w:szCs w:val="28"/>
          </w:rPr>
          <w:t>.</w:t>
        </w:r>
        <w:proofErr w:type="spellStart"/>
        <w:r w:rsidR="00E670E4" w:rsidRPr="00C02C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23047" w:rsidRPr="00096356" w:rsidRDefault="00123047" w:rsidP="00123047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123047" w:rsidRPr="00096356" w:rsidRDefault="00123047" w:rsidP="00123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123047" w:rsidRPr="00096356" w:rsidRDefault="00123047" w:rsidP="001230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123047" w:rsidRPr="00096356" w:rsidRDefault="00123047" w:rsidP="001230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</w:t>
      </w:r>
      <w:r w:rsidRPr="00096356">
        <w:rPr>
          <w:rFonts w:ascii="Times New Roman" w:hAnsi="Times New Roman" w:cs="Times New Roman"/>
          <w:sz w:val="28"/>
          <w:szCs w:val="28"/>
        </w:rPr>
        <w:lastRenderedPageBreak/>
        <w:t>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муниципального района «Оловяннинский район»</w:t>
      </w:r>
      <w:r w:rsidRPr="00096356">
        <w:rPr>
          <w:sz w:val="28"/>
          <w:szCs w:val="28"/>
        </w:rPr>
        <w:t>, а также в иных формах;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123047" w:rsidRPr="00096356" w:rsidRDefault="00123047" w:rsidP="00123047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3047" w:rsidRPr="00096356" w:rsidRDefault="00123047" w:rsidP="00123047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123047" w:rsidRDefault="00123047" w:rsidP="00123047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 w:rsidRPr="00096356"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096356">
        <w:rPr>
          <w:b/>
          <w:bCs/>
          <w:sz w:val="28"/>
          <w:szCs w:val="28"/>
        </w:rPr>
        <w:t>подпункте 5.4.2.</w:t>
      </w:r>
      <w:r w:rsidRPr="00096356">
        <w:rPr>
          <w:bCs/>
          <w:sz w:val="28"/>
          <w:szCs w:val="28"/>
        </w:rPr>
        <w:t xml:space="preserve"> Административного регламента.</w:t>
      </w:r>
    </w:p>
    <w:p w:rsidR="00294102" w:rsidRPr="00096356" w:rsidRDefault="00294102" w:rsidP="00123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Решение, принятое по жалобе, направленной руководителю МР «Оловяннинский район» или лицу, его замещающему, заявитель вправе обжаловать, обратившись с жалобой к </w:t>
      </w:r>
      <w:r w:rsidR="00210C24">
        <w:rPr>
          <w:sz w:val="28"/>
          <w:szCs w:val="28"/>
        </w:rPr>
        <w:t xml:space="preserve">ИО </w:t>
      </w:r>
      <w:r w:rsidR="00210C24">
        <w:rPr>
          <w:bCs/>
          <w:sz w:val="28"/>
          <w:szCs w:val="28"/>
        </w:rPr>
        <w:t>руководителю МР «Оловяннинский район», либо в прокуратуру или суд в установленном порядке.</w:t>
      </w:r>
    </w:p>
    <w:p w:rsidR="00123047" w:rsidRPr="00096356" w:rsidRDefault="00123047" w:rsidP="00210C24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123047" w:rsidRPr="00096356" w:rsidRDefault="00123047" w:rsidP="00123047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5.9.1. Информация о порядке подачи и рассмотрения жалобы размещается на официальном сайте Исполнителя</w:t>
      </w:r>
      <w:r w:rsidR="00E670E4">
        <w:rPr>
          <w:sz w:val="28"/>
          <w:szCs w:val="28"/>
        </w:rPr>
        <w:t xml:space="preserve"> </w:t>
      </w:r>
      <w:hyperlink r:id="rId24" w:history="1">
        <w:proofErr w:type="spellStart"/>
        <w:r w:rsidRPr="00EE09F6">
          <w:rPr>
            <w:rStyle w:val="a4"/>
            <w:sz w:val="28"/>
            <w:szCs w:val="28"/>
          </w:rPr>
          <w:t>оловян</w:t>
        </w:r>
        <w:proofErr w:type="gramStart"/>
        <w:r w:rsidRPr="00EE09F6">
          <w:rPr>
            <w:rStyle w:val="a4"/>
            <w:sz w:val="28"/>
            <w:szCs w:val="28"/>
          </w:rPr>
          <w:t>.з</w:t>
        </w:r>
        <w:proofErr w:type="gramEnd"/>
        <w:r w:rsidRPr="00EE09F6">
          <w:rPr>
            <w:rStyle w:val="a4"/>
            <w:sz w:val="28"/>
            <w:szCs w:val="28"/>
          </w:rPr>
          <w:t>абайкальскийкрай.рф</w:t>
        </w:r>
        <w:proofErr w:type="spellEnd"/>
      </w:hyperlink>
      <w:r w:rsidR="00E670E4">
        <w:t xml:space="preserve"> </w:t>
      </w:r>
      <w:r w:rsidRPr="00096356">
        <w:rPr>
          <w:sz w:val="28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E670E4" w:rsidRPr="001724AE">
        <w:rPr>
          <w:sz w:val="28"/>
          <w:szCs w:val="28"/>
        </w:rPr>
        <w:t xml:space="preserve"> </w:t>
      </w:r>
      <w:proofErr w:type="spellStart"/>
      <w:r w:rsidRPr="001724AE">
        <w:rPr>
          <w:sz w:val="28"/>
          <w:szCs w:val="28"/>
        </w:rPr>
        <w:t>оловян.забайкальскийкрай.рф</w:t>
      </w:r>
      <w:proofErr w:type="spellEnd"/>
      <w:r w:rsidRPr="00096356">
        <w:rPr>
          <w:sz w:val="28"/>
          <w:szCs w:val="28"/>
        </w:rPr>
        <w:t>, а также может быть сообщена заявителю с использованием почтовой, телефонной связи, посредством электронной почты.</w:t>
      </w:r>
    </w:p>
    <w:bookmarkEnd w:id="4"/>
    <w:p w:rsidR="00123047" w:rsidRPr="00B71F20" w:rsidRDefault="00123047" w:rsidP="00B71F20">
      <w:pPr>
        <w:jc w:val="right"/>
        <w:rPr>
          <w:b/>
          <w:color w:val="000080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123047" w:rsidRPr="00E670E4" w:rsidRDefault="00123047" w:rsidP="00123047">
      <w:pPr>
        <w:ind w:left="4962"/>
        <w:jc w:val="center"/>
        <w:rPr>
          <w:b/>
        </w:rPr>
      </w:pPr>
      <w:r w:rsidRPr="00E670E4">
        <w:rPr>
          <w:rStyle w:val="a6"/>
          <w:color w:val="auto"/>
        </w:rPr>
        <w:lastRenderedPageBreak/>
        <w:t>Приложение № 1</w:t>
      </w:r>
    </w:p>
    <w:p w:rsidR="00123047" w:rsidRPr="00E670E4" w:rsidRDefault="00B71F20" w:rsidP="00B71F20">
      <w:pPr>
        <w:jc w:val="center"/>
        <w:rPr>
          <w:b/>
          <w:bCs/>
        </w:rPr>
      </w:pPr>
      <w:r w:rsidRPr="00E670E4">
        <w:rPr>
          <w:rStyle w:val="a6"/>
          <w:color w:val="auto"/>
        </w:rPr>
        <w:t xml:space="preserve">                                                          </w:t>
      </w:r>
      <w:r w:rsidR="00123047" w:rsidRPr="00E670E4">
        <w:rPr>
          <w:rStyle w:val="a6"/>
          <w:color w:val="auto"/>
        </w:rPr>
        <w:t xml:space="preserve">к </w:t>
      </w:r>
      <w:hyperlink w:anchor="sub_1000" w:history="1">
        <w:r w:rsidR="00123047" w:rsidRPr="00E670E4">
          <w:rPr>
            <w:rStyle w:val="a5"/>
            <w:color w:val="auto"/>
          </w:rPr>
          <w:t>Административному регламенту</w:t>
        </w:r>
      </w:hyperlink>
    </w:p>
    <w:tbl>
      <w:tblPr>
        <w:tblW w:w="9717" w:type="dxa"/>
        <w:tblLayout w:type="fixed"/>
        <w:tblLook w:val="00BF"/>
      </w:tblPr>
      <w:tblGrid>
        <w:gridCol w:w="4832"/>
        <w:gridCol w:w="4885"/>
      </w:tblGrid>
      <w:tr w:rsidR="00123047" w:rsidRPr="00E670E4" w:rsidTr="00B71F20">
        <w:trPr>
          <w:trHeight w:val="1228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B71F20" w:rsidRPr="00E670E4" w:rsidRDefault="00B71F20" w:rsidP="00ED682D">
            <w:pPr>
              <w:contextualSpacing/>
            </w:pPr>
          </w:p>
          <w:p w:rsidR="00ED682D" w:rsidRPr="00E670E4" w:rsidRDefault="00E15C3C" w:rsidP="00ED682D">
            <w:pPr>
              <w:contextualSpacing/>
            </w:pPr>
            <w:r w:rsidRPr="00E670E4">
              <w:t>Председателю</w:t>
            </w:r>
            <w:r w:rsidR="00B71F20" w:rsidRPr="00E670E4">
              <w:t xml:space="preserve"> МКУ КУМИ</w:t>
            </w:r>
          </w:p>
          <w:p w:rsidR="00123047" w:rsidRPr="00E670E4" w:rsidRDefault="00E15C3C" w:rsidP="00B71F20">
            <w:pPr>
              <w:contextualSpacing/>
            </w:pPr>
            <w:r w:rsidRPr="00E670E4">
              <w:t>Ф.И.О. председателя</w:t>
            </w:r>
          </w:p>
        </w:tc>
      </w:tr>
      <w:tr w:rsidR="00123047" w:rsidRPr="00E670E4" w:rsidTr="00B71F20">
        <w:trPr>
          <w:trHeight w:val="921"/>
        </w:trPr>
        <w:tc>
          <w:tcPr>
            <w:tcW w:w="4832" w:type="dxa"/>
          </w:tcPr>
          <w:p w:rsidR="00123047" w:rsidRPr="00E670E4" w:rsidRDefault="00123047" w:rsidP="000E06C6">
            <w:pPr>
              <w:jc w:val="both"/>
            </w:pPr>
          </w:p>
        </w:tc>
        <w:tc>
          <w:tcPr>
            <w:tcW w:w="4885" w:type="dxa"/>
          </w:tcPr>
          <w:p w:rsidR="00123047" w:rsidRPr="00E670E4" w:rsidRDefault="00123047" w:rsidP="000E06C6">
            <w:pPr>
              <w:pStyle w:val="aa"/>
              <w:rPr>
                <w:rFonts w:ascii="Times New Roman" w:hAnsi="Times New Roman" w:cs="Times New Roman"/>
              </w:rPr>
            </w:pPr>
            <w:r w:rsidRPr="00E670E4">
              <w:rPr>
                <w:rFonts w:ascii="Times New Roman" w:hAnsi="Times New Roman" w:cs="Times New Roman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E670E4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</w:tr>
    </w:tbl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ЗАЯВЛЕНИЕ</w:t>
      </w:r>
    </w:p>
    <w:p w:rsidR="00123047" w:rsidRPr="00E670E4" w:rsidRDefault="00597DA7" w:rsidP="00123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 разрешения на ввод объектов капитального строительства </w:t>
      </w:r>
      <w:r w:rsidR="00123047" w:rsidRPr="00E670E4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Прошу в</w:t>
      </w:r>
      <w:r w:rsidR="00ED682D" w:rsidRPr="00E670E4">
        <w:rPr>
          <w:rFonts w:ascii="Times New Roman" w:hAnsi="Times New Roman" w:cs="Times New Roman"/>
          <w:sz w:val="24"/>
          <w:szCs w:val="24"/>
        </w:rPr>
        <w:t xml:space="preserve">ыдать разрешение на ввод объектов капитального строительства </w:t>
      </w:r>
      <w:r w:rsidRPr="00E670E4">
        <w:rPr>
          <w:rFonts w:ascii="Times New Roman" w:hAnsi="Times New Roman" w:cs="Times New Roman"/>
          <w:sz w:val="24"/>
          <w:szCs w:val="24"/>
        </w:rPr>
        <w:t>в эксплуатацию 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наименование объекта капитального строительства в соответствии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>с проектной документацией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70E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(</w:t>
      </w:r>
      <w:r w:rsidRPr="00E670E4">
        <w:rPr>
          <w:rFonts w:ascii="Times New Roman" w:hAnsi="Times New Roman" w:cs="Times New Roman"/>
          <w:i/>
          <w:sz w:val="24"/>
          <w:szCs w:val="24"/>
        </w:rPr>
        <w:t>адрес объекта капитального строительства или строительный адрес</w:t>
      </w:r>
      <w:proofErr w:type="gramStart"/>
      <w:r w:rsidRPr="00E670E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            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наладки, пуска и приемки объекта у застройщика нет.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(</w:t>
      </w:r>
      <w:r w:rsidRPr="00E670E4">
        <w:rPr>
          <w:rFonts w:ascii="Times New Roman" w:hAnsi="Times New Roman" w:cs="Times New Roman"/>
          <w:i/>
          <w:sz w:val="24"/>
          <w:szCs w:val="24"/>
        </w:rPr>
        <w:t>документы, необходимые для получения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71F20" w:rsidRPr="00E670E4">
        <w:rPr>
          <w:rFonts w:ascii="Times New Roman" w:hAnsi="Times New Roman" w:cs="Times New Roman"/>
          <w:sz w:val="24"/>
          <w:szCs w:val="24"/>
        </w:rPr>
        <w:t>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i/>
          <w:sz w:val="24"/>
          <w:szCs w:val="24"/>
        </w:rPr>
        <w:t xml:space="preserve">            разрешения на ввод объекта в эксплуатацию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670E4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Застройщик ________________________________________________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E670E4">
        <w:rPr>
          <w:rFonts w:ascii="Times New Roman" w:hAnsi="Times New Roman" w:cs="Times New Roman"/>
          <w:i/>
          <w:sz w:val="24"/>
          <w:szCs w:val="24"/>
        </w:rPr>
        <w:t>должность, подпись, расшифровка подписи</w:t>
      </w:r>
      <w:r w:rsidRPr="00E670E4">
        <w:rPr>
          <w:rFonts w:ascii="Times New Roman" w:hAnsi="Times New Roman" w:cs="Times New Roman"/>
          <w:sz w:val="24"/>
          <w:szCs w:val="24"/>
        </w:rPr>
        <w:t>)</w:t>
      </w:r>
    </w:p>
    <w:p w:rsidR="00123047" w:rsidRPr="00E670E4" w:rsidRDefault="00123047" w:rsidP="001230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047" w:rsidRPr="00E670E4" w:rsidRDefault="00123047" w:rsidP="00B71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0E4">
        <w:rPr>
          <w:rFonts w:ascii="Times New Roman" w:hAnsi="Times New Roman" w:cs="Times New Roman"/>
          <w:sz w:val="24"/>
          <w:szCs w:val="24"/>
        </w:rPr>
        <w:t>М.П.</w:t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</w:r>
      <w:r w:rsidRPr="00E670E4">
        <w:rPr>
          <w:rFonts w:ascii="Times New Roman" w:hAnsi="Times New Roman" w:cs="Times New Roman"/>
          <w:sz w:val="24"/>
          <w:szCs w:val="24"/>
        </w:rPr>
        <w:tab/>
        <w:t>"__" _____________ 20__ г.</w:t>
      </w: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E670E4" w:rsidRDefault="00E670E4" w:rsidP="00123047">
      <w:pPr>
        <w:ind w:left="5103"/>
        <w:jc w:val="center"/>
        <w:rPr>
          <w:sz w:val="28"/>
          <w:szCs w:val="28"/>
        </w:rPr>
      </w:pPr>
    </w:p>
    <w:p w:rsidR="00123047" w:rsidRPr="00096356" w:rsidRDefault="00123047" w:rsidP="00123047">
      <w:pPr>
        <w:ind w:left="5103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Приложение 2</w:t>
      </w:r>
    </w:p>
    <w:p w:rsidR="00123047" w:rsidRPr="00096356" w:rsidRDefault="00123047" w:rsidP="00123047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96356">
        <w:rPr>
          <w:b w:val="0"/>
          <w:bCs w:val="0"/>
          <w:sz w:val="28"/>
          <w:szCs w:val="28"/>
        </w:rPr>
        <w:t>к Административному регламенту</w: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356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096356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597DA7">
        <w:rPr>
          <w:rFonts w:ascii="Times New Roman" w:hAnsi="Times New Roman"/>
          <w:b/>
          <w:bCs/>
          <w:sz w:val="24"/>
          <w:szCs w:val="24"/>
          <w:lang w:eastAsia="zh-CN"/>
        </w:rPr>
        <w:t>по предоставлении</w:t>
      </w:r>
      <w:r w:rsidRPr="0009635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096356">
        <w:rPr>
          <w:rFonts w:ascii="Times New Roman" w:hAnsi="Times New Roman" w:cs="Times New Roman"/>
          <w:b/>
          <w:sz w:val="24"/>
          <w:szCs w:val="24"/>
        </w:rPr>
        <w:t>разрешени</w:t>
      </w:r>
      <w:r w:rsidR="00ED682D">
        <w:rPr>
          <w:rFonts w:ascii="Times New Roman" w:hAnsi="Times New Roman" w:cs="Times New Roman"/>
          <w:b/>
          <w:sz w:val="24"/>
          <w:szCs w:val="24"/>
        </w:rPr>
        <w:t>й</w:t>
      </w:r>
      <w:r w:rsidRPr="00096356">
        <w:rPr>
          <w:rFonts w:ascii="Times New Roman" w:hAnsi="Times New Roman" w:cs="Times New Roman"/>
          <w:b/>
          <w:sz w:val="24"/>
          <w:szCs w:val="24"/>
        </w:rPr>
        <w:t xml:space="preserve"> на ввод объектов</w:t>
      </w:r>
      <w:r w:rsidR="00ED682D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 в</w:t>
      </w:r>
      <w:bookmarkStart w:id="14" w:name="_GoBack"/>
      <w:bookmarkEnd w:id="14"/>
      <w:r w:rsidRPr="00096356">
        <w:rPr>
          <w:rFonts w:ascii="Times New Roman" w:hAnsi="Times New Roman" w:cs="Times New Roman"/>
          <w:b/>
          <w:sz w:val="24"/>
          <w:szCs w:val="24"/>
        </w:rPr>
        <w:t xml:space="preserve"> эксплуатацию</w:t>
      </w:r>
      <w:proofErr w:type="gramEnd"/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F9581A" w:rsidP="00123047">
      <w:pPr>
        <w:pStyle w:val="ConsPlusNonformat"/>
        <w:jc w:val="center"/>
      </w:pPr>
      <w:r>
        <w:rPr>
          <w:noProof/>
        </w:rPr>
        <w:pict>
          <v:roundrect id="_x0000_s1026" style="position:absolute;left:0;text-align:left;margin-left:142.7pt;margin-top:2pt;width:159.9pt;height:46.1pt;z-index:251660288" arcsize=".1875">
            <v:textbox style="mso-next-textbox:#_x0000_s1026">
              <w:txbxContent>
                <w:p w:rsidR="00F44813" w:rsidRPr="002573B8" w:rsidRDefault="00F44813" w:rsidP="00123047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123047" w:rsidP="00123047">
      <w:pPr>
        <w:pStyle w:val="ConsPlusNonformat"/>
        <w:jc w:val="center"/>
      </w:pPr>
    </w:p>
    <w:p w:rsidR="00123047" w:rsidRPr="00096356" w:rsidRDefault="00F9581A" w:rsidP="00123047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61312"/>
        </w:pict>
      </w:r>
      <w:r>
        <w:rPr>
          <w:noProof/>
        </w:rPr>
        <w:pict>
          <v:shape id="_x0000_s1029" type="#_x0000_t67" style="position:absolute;left:0;text-align:left;margin-left:249.8pt;margin-top:230.1pt;width:10.45pt;height:32.45pt;rotation:270;z-index:251663360"/>
        </w:pict>
      </w:r>
      <w:r>
        <w:rPr>
          <w:noProof/>
        </w:rPr>
        <w:pict>
          <v:shape id="_x0000_s1037" type="#_x0000_t67" style="position:absolute;left:0;text-align:left;margin-left:210.6pt;margin-top:218.55pt;width:10.65pt;height:146.5pt;rotation:4070057fd;z-index:251671552"/>
        </w:pict>
      </w:r>
    </w:p>
    <w:p w:rsidR="00123047" w:rsidRPr="00096356" w:rsidRDefault="00123047" w:rsidP="00123047">
      <w:pPr>
        <w:jc w:val="right"/>
      </w:pPr>
    </w:p>
    <w:p w:rsidR="00123047" w:rsidRPr="00096356" w:rsidRDefault="00F9581A" w:rsidP="00123047">
      <w:pPr>
        <w:jc w:val="right"/>
      </w:pPr>
      <w:r>
        <w:rPr>
          <w:noProof/>
        </w:rPr>
        <w:pict>
          <v:roundrect id="_x0000_s1028" style="position:absolute;left:0;text-align:left;margin-left:151.6pt;margin-top:2.7pt;width:159.9pt;height:61.1pt;z-index:251662336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</w:pPr>
    </w:p>
    <w:p w:rsidR="00123047" w:rsidRPr="00096356" w:rsidRDefault="00123047" w:rsidP="00123047">
      <w:pPr>
        <w:jc w:val="right"/>
      </w:pPr>
    </w:p>
    <w:p w:rsidR="00123047" w:rsidRPr="00096356" w:rsidRDefault="00123047" w:rsidP="00123047"/>
    <w:p w:rsidR="00123047" w:rsidRPr="00096356" w:rsidRDefault="00F9581A" w:rsidP="00123047">
      <w:pPr>
        <w:jc w:val="right"/>
      </w:pPr>
      <w:r>
        <w:rPr>
          <w:noProof/>
        </w:rPr>
        <w:pict>
          <v:shape id="_x0000_s1032" type="#_x0000_t67" style="position:absolute;left:0;text-align:left;margin-left:220.55pt;margin-top:11.6pt;width:10.8pt;height:13.4pt;z-index:251666432"/>
        </w:pict>
      </w:r>
    </w:p>
    <w:p w:rsidR="00123047" w:rsidRPr="00096356" w:rsidRDefault="00123047" w:rsidP="00123047"/>
    <w:p w:rsidR="00123047" w:rsidRPr="00096356" w:rsidRDefault="00F9581A" w:rsidP="00123047">
      <w:pPr>
        <w:widowControl w:val="0"/>
        <w:jc w:val="center"/>
        <w:outlineLvl w:val="0"/>
        <w:rPr>
          <w:sz w:val="28"/>
          <w:szCs w:val="28"/>
        </w:rPr>
      </w:pPr>
      <w:r w:rsidRPr="00F9581A">
        <w:rPr>
          <w:noProof/>
        </w:rPr>
        <w:pict>
          <v:roundrect id="_x0000_s1033" style="position:absolute;left:0;text-align:left;margin-left:92.75pt;margin-top:4.95pt;width:212.4pt;height:46.5pt;z-index:251667456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F44813" w:rsidRDefault="00F44813" w:rsidP="00123047">
                  <w:pPr>
                    <w:jc w:val="right"/>
                  </w:pPr>
                </w:p>
              </w:txbxContent>
            </v:textbox>
          </v:roundrect>
        </w:pict>
      </w:r>
    </w:p>
    <w:p w:rsidR="00123047" w:rsidRPr="00096356" w:rsidRDefault="00123047" w:rsidP="00123047">
      <w:pPr>
        <w:widowControl w:val="0"/>
        <w:jc w:val="center"/>
        <w:outlineLvl w:val="0"/>
        <w:rPr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30" type="#_x0000_t67" style="position:absolute;left:0;text-align:left;margin-left:196.4pt;margin-top:3.15pt;width:12pt;height:47.25pt;z-index:251664384"/>
        </w:pict>
      </w: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0.5pt;width:215.45pt;height:124.5pt;z-index:251668480">
            <o:extrusion v:ext="view" viewpoint="-34.72222mm" viewpointorigin="-.5" skewangle="-45" lightposition="-50000" lightposition2="50000"/>
            <v:textbox style="mso-next-textbox:#_x0000_s1034">
              <w:txbxContent>
                <w:p w:rsidR="00F44813" w:rsidRPr="00027634" w:rsidRDefault="00F44813" w:rsidP="00123047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roundrect id="_x0000_s1031" style="position:absolute;left:0;text-align:left;margin-left:4.6pt;margin-top:2.1pt;width:226.75pt;height:56.7pt;z-index:251665408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F44813" w:rsidRDefault="00F44813" w:rsidP="00123047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46" type="#_x0000_t67" style="position:absolute;left:0;text-align:left;margin-left:92.75pt;margin-top:-.3pt;width:10.8pt;height:13.4pt;z-index:251680768"/>
        </w:pict>
      </w:r>
      <w:r w:rsidRPr="00F9581A">
        <w:rPr>
          <w:noProof/>
        </w:rPr>
        <w:pict>
          <v:shape id="_x0000_s1048" type="#_x0000_t67" style="position:absolute;left:0;text-align:left;margin-left:333.35pt;margin-top:13.1pt;width:12.75pt;height:47.25pt;z-index:251682816"/>
        </w:pict>
      </w:r>
      <w:r w:rsidRPr="00F9581A">
        <w:rPr>
          <w:noProof/>
        </w:rPr>
        <w:pict>
          <v:roundrect id="_x0000_s1036" style="position:absolute;left:0;text-align:left;margin-left:-60.8pt;margin-top:15.65pt;width:212.4pt;height:102.05pt;z-index:251670528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Подготовка специалистом Исполнителя проекта выдачи разрешения на ввод объекта в эксплуатацию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roundrect id="_x0000_s1041" style="position:absolute;left:0;text-align:left;margin-left:234.5pt;margin-top:12.05pt;width:144.55pt;height:57.35pt;z-index:251675648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F44813" w:rsidRDefault="00F44813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38" type="#_x0000_t67" style="position:absolute;left:0;text-align:left;margin-left:359.75pt;margin-top:3.25pt;width:10.3pt;height:15.4pt;rotation:270;z-index:251672576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43" type="#_x0000_t67" style="position:absolute;left:0;text-align:left;margin-left:294.35pt;margin-top:13.7pt;width:10.8pt;height:13.4pt;z-index:251677696"/>
        </w:pict>
      </w:r>
      <w:r w:rsidRPr="00F9581A">
        <w:rPr>
          <w:noProof/>
        </w:rPr>
        <w:pict>
          <v:shape id="_x0000_s1047" type="#_x0000_t67" style="position:absolute;left:0;text-align:left;margin-left:61.55pt;margin-top:10.65pt;width:10.8pt;height:13.4pt;z-index:25168179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roundrect id="_x0000_s1035" style="position:absolute;left:0;text-align:left;margin-left:-44.7pt;margin-top:6.15pt;width:212.4pt;height:53.85pt;z-index:251669504" arcsize=".1875">
            <v:textbox>
              <w:txbxContent>
                <w:p w:rsidR="00F44813" w:rsidRDefault="00F44813" w:rsidP="00123047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F9581A">
        <w:rPr>
          <w:noProof/>
        </w:rPr>
        <w:pict>
          <v:roundrect id="_x0000_s1040" style="position:absolute;left:0;text-align:left;margin-left:220.55pt;margin-top:12.7pt;width:125.55pt;height:70.65pt;z-index:251674624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F44813" w:rsidRDefault="00F44813" w:rsidP="00123047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42" type="#_x0000_t67" style="position:absolute;left:0;text-align:left;margin-left:129.95pt;margin-top:8pt;width:12.75pt;height:47.25pt;z-index:251676672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jc w:val="right"/>
        <w:rPr>
          <w:rStyle w:val="a6"/>
          <w:sz w:val="28"/>
          <w:szCs w:val="28"/>
        </w:rPr>
      </w:pPr>
      <w:r w:rsidRPr="00F9581A">
        <w:rPr>
          <w:noProof/>
        </w:rPr>
        <w:pict>
          <v:shape id="_x0000_s1044" type="#_x0000_t67" style="position:absolute;left:0;text-align:left;margin-left:231.65pt;margin-top:-18.7pt;width:8.5pt;height:55pt;rotation:3072623fd;z-index:251678720"/>
        </w:pict>
      </w:r>
    </w:p>
    <w:p w:rsidR="00123047" w:rsidRPr="00096356" w:rsidRDefault="00123047" w:rsidP="00123047">
      <w:pPr>
        <w:jc w:val="right"/>
        <w:rPr>
          <w:rStyle w:val="a6"/>
          <w:sz w:val="28"/>
          <w:szCs w:val="28"/>
        </w:rPr>
      </w:pPr>
    </w:p>
    <w:p w:rsidR="00123047" w:rsidRPr="00096356" w:rsidRDefault="00F9581A" w:rsidP="00123047">
      <w:pPr>
        <w:ind w:left="7080"/>
        <w:rPr>
          <w:sz w:val="28"/>
          <w:szCs w:val="28"/>
        </w:rPr>
      </w:pPr>
      <w:r w:rsidRPr="00F9581A">
        <w:rPr>
          <w:noProof/>
        </w:rPr>
        <w:pict>
          <v:roundrect id="_x0000_s1039" style="position:absolute;left:0;text-align:left;margin-left:108.95pt;margin-top:8.75pt;width:125.55pt;height:42.5pt;z-index:251673600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F9581A">
        <w:rPr>
          <w:noProof/>
        </w:rPr>
        <w:pict>
          <v:roundrect id="_x0000_s1045" style="position:absolute;left:0;text-align:left;margin-left:172.7pt;margin-top:637.85pt;width:125.55pt;height:40.5pt;z-index:251679744" arcsize=".1875">
            <v:textbox>
              <w:txbxContent>
                <w:p w:rsidR="00F44813" w:rsidRDefault="00F44813" w:rsidP="00123047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B71F20" w:rsidRDefault="00123047" w:rsidP="00123047">
      <w:pPr>
        <w:ind w:left="7080"/>
        <w:rPr>
          <w:rStyle w:val="a6"/>
          <w:sz w:val="28"/>
          <w:szCs w:val="28"/>
        </w:rPr>
      </w:pPr>
      <w:r w:rsidRPr="00096356">
        <w:rPr>
          <w:sz w:val="28"/>
          <w:szCs w:val="28"/>
        </w:rPr>
        <w:br w:type="page"/>
      </w:r>
    </w:p>
    <w:p w:rsidR="00123047" w:rsidRPr="00B71F20" w:rsidRDefault="00123047" w:rsidP="00B71F20">
      <w:pPr>
        <w:jc w:val="center"/>
        <w:rPr>
          <w:sz w:val="28"/>
          <w:szCs w:val="28"/>
        </w:rPr>
      </w:pPr>
    </w:p>
    <w:sectPr w:rsidR="00123047" w:rsidRPr="00B71F20" w:rsidSect="00597DA7">
      <w:headerReference w:type="even" r:id="rId25"/>
      <w:pgSz w:w="11906" w:h="16838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7F" w:rsidRDefault="00933D7F" w:rsidP="00597064">
      <w:r>
        <w:separator/>
      </w:r>
    </w:p>
  </w:endnote>
  <w:endnote w:type="continuationSeparator" w:id="0">
    <w:p w:rsidR="00933D7F" w:rsidRDefault="00933D7F" w:rsidP="0059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7F" w:rsidRDefault="00933D7F" w:rsidP="00597064">
      <w:r>
        <w:separator/>
      </w:r>
    </w:p>
  </w:footnote>
  <w:footnote w:type="continuationSeparator" w:id="0">
    <w:p w:rsidR="00933D7F" w:rsidRDefault="00933D7F" w:rsidP="0059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13" w:rsidRDefault="00F44813" w:rsidP="000E06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813" w:rsidRDefault="00F448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F13"/>
    <w:multiLevelType w:val="hybridMultilevel"/>
    <w:tmpl w:val="CB089B6C"/>
    <w:lvl w:ilvl="0" w:tplc="8B82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47"/>
    <w:rsid w:val="00013172"/>
    <w:rsid w:val="00053049"/>
    <w:rsid w:val="00056211"/>
    <w:rsid w:val="00056365"/>
    <w:rsid w:val="000A2836"/>
    <w:rsid w:val="000B420B"/>
    <w:rsid w:val="000E06C6"/>
    <w:rsid w:val="000F5295"/>
    <w:rsid w:val="00113B62"/>
    <w:rsid w:val="00123047"/>
    <w:rsid w:val="00123239"/>
    <w:rsid w:val="00133A2A"/>
    <w:rsid w:val="00142945"/>
    <w:rsid w:val="00143064"/>
    <w:rsid w:val="00145B58"/>
    <w:rsid w:val="001470D2"/>
    <w:rsid w:val="0015736D"/>
    <w:rsid w:val="00167A9E"/>
    <w:rsid w:val="001704DC"/>
    <w:rsid w:val="00171761"/>
    <w:rsid w:val="00174A78"/>
    <w:rsid w:val="00176A88"/>
    <w:rsid w:val="00184FBE"/>
    <w:rsid w:val="001B2AEF"/>
    <w:rsid w:val="001C527D"/>
    <w:rsid w:val="001D55B0"/>
    <w:rsid w:val="001E0B0D"/>
    <w:rsid w:val="001F006B"/>
    <w:rsid w:val="001F357F"/>
    <w:rsid w:val="00201DD4"/>
    <w:rsid w:val="00210C24"/>
    <w:rsid w:val="00214BCA"/>
    <w:rsid w:val="00230F0C"/>
    <w:rsid w:val="00232FCE"/>
    <w:rsid w:val="00236018"/>
    <w:rsid w:val="00241AC3"/>
    <w:rsid w:val="002423BB"/>
    <w:rsid w:val="0024593B"/>
    <w:rsid w:val="0028630F"/>
    <w:rsid w:val="00292CAA"/>
    <w:rsid w:val="00294102"/>
    <w:rsid w:val="0029542D"/>
    <w:rsid w:val="002A679E"/>
    <w:rsid w:val="002B263E"/>
    <w:rsid w:val="002C65D2"/>
    <w:rsid w:val="002C6E20"/>
    <w:rsid w:val="002E675C"/>
    <w:rsid w:val="00305925"/>
    <w:rsid w:val="00306461"/>
    <w:rsid w:val="00311154"/>
    <w:rsid w:val="00315CA8"/>
    <w:rsid w:val="00333C04"/>
    <w:rsid w:val="003462EE"/>
    <w:rsid w:val="003662F5"/>
    <w:rsid w:val="00384776"/>
    <w:rsid w:val="003B4567"/>
    <w:rsid w:val="003B4B61"/>
    <w:rsid w:val="003D56CB"/>
    <w:rsid w:val="003D6859"/>
    <w:rsid w:val="003E1F29"/>
    <w:rsid w:val="003F0B7B"/>
    <w:rsid w:val="0040510F"/>
    <w:rsid w:val="00420752"/>
    <w:rsid w:val="00452C1B"/>
    <w:rsid w:val="0045608C"/>
    <w:rsid w:val="00456F9E"/>
    <w:rsid w:val="00495F1E"/>
    <w:rsid w:val="004A4F86"/>
    <w:rsid w:val="004B5CA5"/>
    <w:rsid w:val="004C6388"/>
    <w:rsid w:val="004D2D65"/>
    <w:rsid w:val="00501CE5"/>
    <w:rsid w:val="0050368D"/>
    <w:rsid w:val="005113D8"/>
    <w:rsid w:val="00516E38"/>
    <w:rsid w:val="00555CF0"/>
    <w:rsid w:val="005650A2"/>
    <w:rsid w:val="00597064"/>
    <w:rsid w:val="00597782"/>
    <w:rsid w:val="00597DA7"/>
    <w:rsid w:val="005C0FAC"/>
    <w:rsid w:val="005F1510"/>
    <w:rsid w:val="005F24B5"/>
    <w:rsid w:val="0061418F"/>
    <w:rsid w:val="006159B0"/>
    <w:rsid w:val="006352B2"/>
    <w:rsid w:val="006525CF"/>
    <w:rsid w:val="0065764D"/>
    <w:rsid w:val="006A1E02"/>
    <w:rsid w:val="006A31DD"/>
    <w:rsid w:val="006B2A5C"/>
    <w:rsid w:val="006C1391"/>
    <w:rsid w:val="006E7A8C"/>
    <w:rsid w:val="006F4464"/>
    <w:rsid w:val="00717984"/>
    <w:rsid w:val="0072179C"/>
    <w:rsid w:val="00756078"/>
    <w:rsid w:val="00782CB2"/>
    <w:rsid w:val="00791213"/>
    <w:rsid w:val="007B30CF"/>
    <w:rsid w:val="007B452D"/>
    <w:rsid w:val="007B7A13"/>
    <w:rsid w:val="00802DDA"/>
    <w:rsid w:val="00816E80"/>
    <w:rsid w:val="008275C5"/>
    <w:rsid w:val="00860982"/>
    <w:rsid w:val="00871FA5"/>
    <w:rsid w:val="0087635E"/>
    <w:rsid w:val="008774F6"/>
    <w:rsid w:val="00880C4D"/>
    <w:rsid w:val="00880C68"/>
    <w:rsid w:val="0089327C"/>
    <w:rsid w:val="0089372A"/>
    <w:rsid w:val="008C72A2"/>
    <w:rsid w:val="00904A40"/>
    <w:rsid w:val="00905766"/>
    <w:rsid w:val="009107BC"/>
    <w:rsid w:val="00917AB7"/>
    <w:rsid w:val="00917F37"/>
    <w:rsid w:val="00933A4B"/>
    <w:rsid w:val="00933D7F"/>
    <w:rsid w:val="009451EC"/>
    <w:rsid w:val="0096540A"/>
    <w:rsid w:val="009904F8"/>
    <w:rsid w:val="00994425"/>
    <w:rsid w:val="00995FFC"/>
    <w:rsid w:val="009B04EE"/>
    <w:rsid w:val="009B3732"/>
    <w:rsid w:val="009C65DD"/>
    <w:rsid w:val="009D789F"/>
    <w:rsid w:val="009E06BB"/>
    <w:rsid w:val="00A061E7"/>
    <w:rsid w:val="00A52E95"/>
    <w:rsid w:val="00A67B64"/>
    <w:rsid w:val="00A72B36"/>
    <w:rsid w:val="00A72B3F"/>
    <w:rsid w:val="00A81448"/>
    <w:rsid w:val="00A81FB3"/>
    <w:rsid w:val="00A91DC5"/>
    <w:rsid w:val="00AC4F26"/>
    <w:rsid w:val="00AF0F76"/>
    <w:rsid w:val="00B13067"/>
    <w:rsid w:val="00B2081F"/>
    <w:rsid w:val="00B20FA6"/>
    <w:rsid w:val="00B71F20"/>
    <w:rsid w:val="00B93E2A"/>
    <w:rsid w:val="00BB4515"/>
    <w:rsid w:val="00BC0789"/>
    <w:rsid w:val="00BD03A5"/>
    <w:rsid w:val="00BE7A4A"/>
    <w:rsid w:val="00C03C9E"/>
    <w:rsid w:val="00C34EA9"/>
    <w:rsid w:val="00C75E60"/>
    <w:rsid w:val="00C767CF"/>
    <w:rsid w:val="00CE3BBC"/>
    <w:rsid w:val="00CF1195"/>
    <w:rsid w:val="00D04487"/>
    <w:rsid w:val="00D2129B"/>
    <w:rsid w:val="00D2380A"/>
    <w:rsid w:val="00D27F5C"/>
    <w:rsid w:val="00D6240D"/>
    <w:rsid w:val="00D728A8"/>
    <w:rsid w:val="00D76754"/>
    <w:rsid w:val="00D830F6"/>
    <w:rsid w:val="00DA0E78"/>
    <w:rsid w:val="00DD3E28"/>
    <w:rsid w:val="00DE2717"/>
    <w:rsid w:val="00DE53F7"/>
    <w:rsid w:val="00E00559"/>
    <w:rsid w:val="00E15C3C"/>
    <w:rsid w:val="00E52A24"/>
    <w:rsid w:val="00E670E4"/>
    <w:rsid w:val="00E72D3B"/>
    <w:rsid w:val="00E75B7A"/>
    <w:rsid w:val="00E77692"/>
    <w:rsid w:val="00E860F0"/>
    <w:rsid w:val="00EA4B5D"/>
    <w:rsid w:val="00ED682D"/>
    <w:rsid w:val="00F34147"/>
    <w:rsid w:val="00F44813"/>
    <w:rsid w:val="00F45462"/>
    <w:rsid w:val="00F66AF1"/>
    <w:rsid w:val="00F7624D"/>
    <w:rsid w:val="00F9581A"/>
    <w:rsid w:val="00FA74C4"/>
    <w:rsid w:val="00FD2565"/>
    <w:rsid w:val="00FE2114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30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230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047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123047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123047"/>
    <w:rPr>
      <w:b/>
      <w:color w:val="000080"/>
    </w:rPr>
  </w:style>
  <w:style w:type="paragraph" w:styleId="a7">
    <w:name w:val="header"/>
    <w:basedOn w:val="a"/>
    <w:link w:val="a8"/>
    <w:uiPriority w:val="99"/>
    <w:rsid w:val="00123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23047"/>
    <w:rPr>
      <w:rFonts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123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3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0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123047"/>
    <w:pPr>
      <w:spacing w:after="144"/>
    </w:pPr>
  </w:style>
  <w:style w:type="paragraph" w:styleId="ab">
    <w:name w:val="List Paragraph"/>
    <w:basedOn w:val="a"/>
    <w:uiPriority w:val="34"/>
    <w:qFormat/>
    <w:rsid w:val="00123047"/>
    <w:pPr>
      <w:ind w:left="720"/>
      <w:contextualSpacing/>
    </w:pPr>
  </w:style>
  <w:style w:type="paragraph" w:styleId="ac">
    <w:name w:val="Body Text Indent"/>
    <w:basedOn w:val="a"/>
    <w:link w:val="ad"/>
    <w:rsid w:val="00880C68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880C6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1">
    <w:name w:val="ConsPlusNormal1"/>
    <w:link w:val="ConsPlusNormal2"/>
    <w:uiPriority w:val="99"/>
    <w:rsid w:val="0040510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lang w:eastAsia="zh-CN"/>
    </w:rPr>
  </w:style>
  <w:style w:type="character" w:customStyle="1" w:styleId="ConsPlusNormal2">
    <w:name w:val="ConsPlusNormal Знак"/>
    <w:link w:val="ConsPlusNormal1"/>
    <w:uiPriority w:val="99"/>
    <w:locked/>
    <w:rsid w:val="0040510F"/>
    <w:rPr>
      <w:rFonts w:ascii="Arial" w:eastAsia="Times New Roman" w:hAnsi="Arial" w:cs="Times New Roman"/>
      <w:kern w:val="1"/>
      <w:sz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6B2A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2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13" Type="http://schemas.openxmlformats.org/officeDocument/2006/relationships/hyperlink" Target="consultantplus://offline/ref=9E26978FB237D99CA2E48CD9F6B00093F9D16731F36421B0D727D87CB23C4C64FE80D0C02DA257CEK468G" TargetMode="External"/><Relationship Id="rId18" Type="http://schemas.openxmlformats.org/officeDocument/2006/relationships/hyperlink" Target="consultantplus://offline/ref=29007258CBEA56ECCBE0D651809A3E6D4C5EB007B047A2D6C142E02B2ACED3520FF9DE5736225621v7A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23506D373118712C7FF2F8F55D842204812D2FD1DFE761D0A6649707CB83D6947D5C817C106bFV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007258CBEA56ECCBE0D651809A3E6D4C5EB206B943A2D6C142E02B2ACED3520FF9DE5235v2A1N" TargetMode="External"/><Relationship Id="rId17" Type="http://schemas.openxmlformats.org/officeDocument/2006/relationships/hyperlink" Target="consultantplus://offline/ref=9E26978FB237D99CA2E48CD9F6B00093F9D26136FE6721B0D727D87CB23C4C64FE80D0C02DA251C8K469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26978FB237D99CA2E48CD9F6B00093F9D26136FE6721B0D727D87CB23C4C64FE80D0C02DA251C8K46BG" TargetMode="External"/><Relationship Id="rId2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358/" TargetMode="External"/><Relationship Id="rId2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6978FB237D99CA2E48CD9F6B00093F9D26136FE6721B0D727D87CB23C4C64FE80D0C02DA251C9K46FG" TargetMode="External"/><Relationship Id="rId23" Type="http://schemas.openxmlformats.org/officeDocument/2006/relationships/hyperlink" Target="http://www.pgu.e-zab.ru" TargetMode="External"/><Relationship Id="rId10" Type="http://schemas.openxmlformats.org/officeDocument/2006/relationships/hyperlink" Target="consultantplus://offline/ref=29007258CBEA56ECCBE0D651809A3E6D4C5EB007B047A2D6C142E02B2ACED3520FF9DE5736225621v7AAN" TargetMode="External"/><Relationship Id="rId1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hfo@mfc-chita.ru" TargetMode="External"/><Relationship Id="rId14" Type="http://schemas.openxmlformats.org/officeDocument/2006/relationships/hyperlink" Target="consultantplus://offline/ref=9E26978FB237D99CA2E48CD9F6B00093F9D26136FE6721B0D727D87CB23C4C64FE80D0C02DA356CAK463G" TargetMode="External"/><Relationship Id="rId22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3A64-A3DD-4211-8BEA-663BC3F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73</cp:revision>
  <cp:lastPrinted>2019-08-26T07:38:00Z</cp:lastPrinted>
  <dcterms:created xsi:type="dcterms:W3CDTF">2016-03-24T03:12:00Z</dcterms:created>
  <dcterms:modified xsi:type="dcterms:W3CDTF">2019-08-26T07:39:00Z</dcterms:modified>
</cp:coreProperties>
</file>