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50" w:rsidRDefault="00F73450" w:rsidP="00F73450">
      <w:pPr>
        <w:pStyle w:val="af1"/>
        <w:ind w:left="142"/>
        <w:jc w:val="center"/>
        <w:rPr>
          <w:rFonts w:ascii="Times New Roman" w:hAnsi="Times New Roman"/>
          <w:b/>
          <w:sz w:val="28"/>
          <w:szCs w:val="28"/>
        </w:rPr>
      </w:pPr>
      <w:r w:rsidRPr="00D015EA">
        <w:rPr>
          <w:rFonts w:ascii="Times New Roman" w:hAnsi="Times New Roman"/>
          <w:b/>
          <w:bCs/>
          <w:sz w:val="28"/>
          <w:szCs w:val="28"/>
        </w:rPr>
        <w:t>АДМИНИСТРАЦИЯ</w:t>
      </w:r>
      <w:r w:rsidRPr="00DF2AEE">
        <w:rPr>
          <w:rFonts w:ascii="Times New Roman" w:hAnsi="Times New Roman"/>
          <w:bCs/>
          <w:sz w:val="28"/>
          <w:szCs w:val="28"/>
        </w:rPr>
        <w:t xml:space="preserve"> </w:t>
      </w:r>
      <w:r>
        <w:rPr>
          <w:rFonts w:ascii="Times New Roman" w:hAnsi="Times New Roman"/>
          <w:b/>
          <w:sz w:val="28"/>
          <w:szCs w:val="28"/>
        </w:rPr>
        <w:t xml:space="preserve">МУНИЦИПАЛЬНОГО РАЙОНА </w:t>
      </w:r>
    </w:p>
    <w:p w:rsidR="00F73450" w:rsidRDefault="00F73450" w:rsidP="00F73450">
      <w:pPr>
        <w:pStyle w:val="af1"/>
        <w:jc w:val="center"/>
        <w:rPr>
          <w:rFonts w:ascii="Times New Roman" w:hAnsi="Times New Roman"/>
          <w:b/>
          <w:sz w:val="28"/>
          <w:szCs w:val="28"/>
        </w:rPr>
      </w:pPr>
      <w:r>
        <w:rPr>
          <w:rFonts w:ascii="Times New Roman" w:hAnsi="Times New Roman"/>
          <w:b/>
          <w:sz w:val="28"/>
          <w:szCs w:val="28"/>
        </w:rPr>
        <w:t xml:space="preserve">«ОЛОВЯННИНСКИЙ РАЙОН» </w:t>
      </w:r>
    </w:p>
    <w:p w:rsidR="00F73450" w:rsidRDefault="00F73450" w:rsidP="00F73450">
      <w:pPr>
        <w:pStyle w:val="af1"/>
        <w:rPr>
          <w:rFonts w:ascii="Times New Roman" w:hAnsi="Times New Roman"/>
          <w:sz w:val="28"/>
          <w:szCs w:val="28"/>
        </w:rPr>
      </w:pPr>
    </w:p>
    <w:p w:rsidR="00F73450" w:rsidRDefault="00F73450" w:rsidP="00F73450">
      <w:pPr>
        <w:pStyle w:val="af1"/>
        <w:jc w:val="center"/>
        <w:rPr>
          <w:rFonts w:ascii="Times New Roman" w:hAnsi="Times New Roman"/>
          <w:b/>
          <w:sz w:val="28"/>
          <w:szCs w:val="28"/>
        </w:rPr>
      </w:pPr>
      <w:r>
        <w:rPr>
          <w:rFonts w:ascii="Times New Roman" w:hAnsi="Times New Roman"/>
          <w:b/>
          <w:sz w:val="28"/>
          <w:szCs w:val="28"/>
        </w:rPr>
        <w:t>ПОСТАНОВЛЕНИЕ</w:t>
      </w:r>
    </w:p>
    <w:p w:rsidR="00F73450" w:rsidRPr="00DF2AEE" w:rsidRDefault="00F73450" w:rsidP="00F73450">
      <w:pPr>
        <w:pStyle w:val="ConsPlusTitle"/>
        <w:rPr>
          <w:rFonts w:ascii="Times New Roman" w:hAnsi="Times New Roman" w:cs="Times New Roman"/>
          <w:b w:val="0"/>
          <w:bCs w:val="0"/>
          <w:sz w:val="28"/>
          <w:szCs w:val="28"/>
        </w:rPr>
      </w:pPr>
    </w:p>
    <w:p w:rsidR="00F73450" w:rsidRPr="00DF2AEE" w:rsidRDefault="00F73450" w:rsidP="00F73450">
      <w:pPr>
        <w:pStyle w:val="ConsPlusTitle"/>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__</w:t>
      </w: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________ </w:t>
      </w:r>
      <w:r w:rsidRPr="00DF2AEE">
        <w:rPr>
          <w:rFonts w:ascii="Times New Roman" w:hAnsi="Times New Roman" w:cs="Times New Roman"/>
          <w:b w:val="0"/>
          <w:bCs w:val="0"/>
          <w:sz w:val="28"/>
          <w:szCs w:val="28"/>
        </w:rPr>
        <w:t>201</w:t>
      </w:r>
      <w:r>
        <w:rPr>
          <w:rFonts w:ascii="Times New Roman" w:hAnsi="Times New Roman" w:cs="Times New Roman"/>
          <w:b w:val="0"/>
          <w:bCs w:val="0"/>
          <w:sz w:val="28"/>
          <w:szCs w:val="28"/>
        </w:rPr>
        <w:t xml:space="preserve">9 </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____</w:t>
      </w:r>
    </w:p>
    <w:p w:rsidR="00F73450" w:rsidRDefault="00F73450" w:rsidP="00F73450">
      <w:pPr>
        <w:pStyle w:val="af1"/>
        <w:jc w:val="center"/>
        <w:rPr>
          <w:rFonts w:ascii="Times New Roman" w:hAnsi="Times New Roman"/>
          <w:sz w:val="28"/>
          <w:szCs w:val="28"/>
        </w:rPr>
      </w:pPr>
      <w:r>
        <w:rPr>
          <w:rFonts w:ascii="Times New Roman" w:hAnsi="Times New Roman"/>
          <w:sz w:val="28"/>
          <w:szCs w:val="28"/>
        </w:rPr>
        <w:t>пос. Оловянная</w:t>
      </w:r>
    </w:p>
    <w:p w:rsidR="00F73450" w:rsidRPr="00691662" w:rsidRDefault="00F73450" w:rsidP="00C23207">
      <w:pPr>
        <w:jc w:val="both"/>
        <w:rPr>
          <w:szCs w:val="28"/>
        </w:rPr>
      </w:pPr>
    </w:p>
    <w:p w:rsidR="00527827" w:rsidRDefault="00783206" w:rsidP="00F73450">
      <w:pPr>
        <w:jc w:val="center"/>
        <w:rPr>
          <w:b/>
          <w:bCs/>
          <w:szCs w:val="28"/>
        </w:rPr>
      </w:pPr>
      <w:bookmarkStart w:id="0" w:name="_Hlk6839147"/>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BC7984" w:rsidRPr="00BC7984">
        <w:rPr>
          <w:b/>
        </w:rPr>
        <w:t>Внесение изменений в разрешение на строительство</w:t>
      </w:r>
      <w:r w:rsidR="00FF2512" w:rsidRPr="00FF2512">
        <w:rPr>
          <w:b/>
          <w:bCs/>
          <w:szCs w:val="28"/>
        </w:rPr>
        <w:t xml:space="preserve">» </w:t>
      </w:r>
    </w:p>
    <w:bookmarkEnd w:id="0"/>
    <w:p w:rsidR="007E1DE1" w:rsidRPr="00691662" w:rsidRDefault="007E1DE1" w:rsidP="00691662">
      <w:pPr>
        <w:rPr>
          <w:szCs w:val="28"/>
        </w:rPr>
      </w:pPr>
    </w:p>
    <w:p w:rsidR="00E240DE"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9234F9">
        <w:rPr>
          <w:szCs w:val="28"/>
        </w:rPr>
        <w:t xml:space="preserve">, 51 </w:t>
      </w:r>
      <w:r w:rsidR="00771704">
        <w:rPr>
          <w:szCs w:val="28"/>
        </w:rPr>
        <w:t>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136CF2">
        <w:rPr>
          <w:szCs w:val="28"/>
        </w:rPr>
        <w:t>ст. 25</w:t>
      </w:r>
      <w:r w:rsidR="00783206">
        <w:rPr>
          <w:szCs w:val="28"/>
        </w:rPr>
        <w:t xml:space="preserve"> У</w:t>
      </w:r>
      <w:r w:rsidR="00136CF2">
        <w:rPr>
          <w:szCs w:val="28"/>
        </w:rPr>
        <w:t>става муниципального района «Оловяннинский</w:t>
      </w:r>
      <w:r w:rsidR="00783206">
        <w:rPr>
          <w:szCs w:val="28"/>
        </w:rPr>
        <w:t xml:space="preserve"> район» администрация м</w:t>
      </w:r>
      <w:r w:rsidR="00136CF2">
        <w:rPr>
          <w:szCs w:val="28"/>
        </w:rPr>
        <w:t>униципального района «Оловяннинский</w:t>
      </w:r>
      <w:r w:rsidR="00783206">
        <w:rPr>
          <w:szCs w:val="28"/>
        </w:rPr>
        <w:t xml:space="preserve"> район» </w:t>
      </w:r>
    </w:p>
    <w:p w:rsidR="00136CF2" w:rsidRDefault="00136CF2" w:rsidP="00783206">
      <w:pPr>
        <w:ind w:firstLine="709"/>
        <w:jc w:val="both"/>
        <w:rPr>
          <w:szCs w:val="28"/>
        </w:rPr>
      </w:pPr>
    </w:p>
    <w:p w:rsidR="00385885" w:rsidRDefault="00783206" w:rsidP="00E240DE">
      <w:pPr>
        <w:jc w:val="both"/>
        <w:rPr>
          <w:b/>
          <w:szCs w:val="28"/>
        </w:rPr>
      </w:pPr>
      <w:proofErr w:type="spellStart"/>
      <w:proofErr w:type="gramStart"/>
      <w:r w:rsidRPr="002B2EB7">
        <w:rPr>
          <w:b/>
          <w:szCs w:val="28"/>
        </w:rPr>
        <w:t>п</w:t>
      </w:r>
      <w:proofErr w:type="spellEnd"/>
      <w:proofErr w:type="gramEnd"/>
      <w:r w:rsidRPr="002B2EB7">
        <w:rPr>
          <w:b/>
          <w:szCs w:val="28"/>
        </w:rPr>
        <w:t xml:space="preserve"> о с т а </w:t>
      </w:r>
      <w:proofErr w:type="spellStart"/>
      <w:r w:rsidRPr="002B2EB7">
        <w:rPr>
          <w:b/>
          <w:szCs w:val="28"/>
        </w:rPr>
        <w:t>н</w:t>
      </w:r>
      <w:proofErr w:type="spellEnd"/>
      <w:r w:rsidRPr="002B2EB7">
        <w:rPr>
          <w:b/>
          <w:szCs w:val="28"/>
        </w:rPr>
        <w:t xml:space="preserve"> о в л я е т:</w:t>
      </w:r>
    </w:p>
    <w:p w:rsidR="00385885" w:rsidRDefault="00385885" w:rsidP="00E240DE">
      <w:pPr>
        <w:jc w:val="both"/>
        <w:rPr>
          <w:b/>
          <w:szCs w:val="28"/>
        </w:rPr>
      </w:pPr>
    </w:p>
    <w:p w:rsidR="00F534B4" w:rsidRDefault="00136CF2" w:rsidP="00385885">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8C25C7" w:rsidRPr="008C25C7">
        <w:t>Внесение изменений в разрешение на строительство</w:t>
      </w:r>
      <w:r w:rsidR="00FF2512" w:rsidRPr="00FF2512">
        <w:rPr>
          <w:bCs/>
          <w:szCs w:val="28"/>
        </w:rPr>
        <w:t>».</w:t>
      </w:r>
    </w:p>
    <w:p w:rsidR="00136CF2" w:rsidRPr="00136CF2" w:rsidRDefault="00136CF2" w:rsidP="00136CF2">
      <w:pPr>
        <w:suppressAutoHyphens/>
        <w:ind w:firstLine="567"/>
        <w:jc w:val="both"/>
        <w:rPr>
          <w:bCs/>
          <w:iCs/>
          <w:color w:val="FF0000"/>
        </w:rPr>
      </w:pPr>
      <w:r>
        <w:rPr>
          <w:bCs/>
          <w:szCs w:val="28"/>
        </w:rPr>
        <w:tab/>
        <w:t xml:space="preserve">2.    </w:t>
      </w:r>
      <w:r w:rsidRPr="00BF6EA6">
        <w:rPr>
          <w:szCs w:val="28"/>
        </w:rPr>
        <w:t xml:space="preserve">Настоящее постановление вступает в силу после </w:t>
      </w:r>
      <w:r>
        <w:rPr>
          <w:szCs w:val="28"/>
        </w:rPr>
        <w:t>его официального опубликования (обнародования).</w:t>
      </w:r>
      <w:r w:rsidRPr="00BF6EA6">
        <w:rPr>
          <w:szCs w:val="28"/>
        </w:rPr>
        <w:t xml:space="preserve"> </w:t>
      </w:r>
    </w:p>
    <w:p w:rsidR="00136CF2" w:rsidRDefault="00136CF2" w:rsidP="00136CF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3.  </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администрации муниципального района «Оловяннинский район».</w:t>
      </w:r>
    </w:p>
    <w:p w:rsidR="00136CF2" w:rsidRDefault="00136CF2" w:rsidP="00136CF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4.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136CF2" w:rsidRDefault="00136CF2" w:rsidP="00136CF2">
      <w:pPr>
        <w:pStyle w:val="ConsPlusTitle"/>
        <w:outlineLvl w:val="0"/>
        <w:rPr>
          <w:rFonts w:ascii="Times New Roman" w:hAnsi="Times New Roman" w:cs="Times New Roman"/>
          <w:b w:val="0"/>
          <w:bCs w:val="0"/>
          <w:sz w:val="28"/>
          <w:szCs w:val="28"/>
        </w:rPr>
      </w:pPr>
    </w:p>
    <w:p w:rsidR="00136CF2" w:rsidRDefault="00136CF2" w:rsidP="00136CF2">
      <w:pPr>
        <w:pStyle w:val="ConsPlusTitle"/>
        <w:outlineLvl w:val="0"/>
        <w:rPr>
          <w:rFonts w:ascii="Times New Roman" w:hAnsi="Times New Roman" w:cs="Times New Roman"/>
          <w:b w:val="0"/>
          <w:bCs w:val="0"/>
          <w:sz w:val="28"/>
          <w:szCs w:val="28"/>
        </w:rPr>
      </w:pPr>
    </w:p>
    <w:p w:rsidR="00136CF2" w:rsidRPr="00D015EA" w:rsidRDefault="00136CF2" w:rsidP="00136CF2">
      <w:pPr>
        <w:pStyle w:val="ConsPlusTitle"/>
        <w:outlineLvl w:val="0"/>
        <w:rPr>
          <w:rFonts w:ascii="Times New Roman" w:hAnsi="Times New Roman" w:cs="Times New Roman"/>
          <w:b w:val="0"/>
          <w:bCs w:val="0"/>
          <w:sz w:val="28"/>
          <w:szCs w:val="28"/>
        </w:rPr>
      </w:pPr>
    </w:p>
    <w:p w:rsidR="00136CF2" w:rsidRPr="00D015EA" w:rsidRDefault="00136CF2" w:rsidP="00136CF2">
      <w:pPr>
        <w:pStyle w:val="ConsPlusTitle"/>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Глава </w:t>
      </w:r>
      <w:r w:rsidRPr="00A12827">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Pr="006F6DC7">
        <w:rPr>
          <w:rFonts w:ascii="Times New Roman" w:hAnsi="Times New Roman" w:cs="Times New Roman"/>
          <w:b w:val="0"/>
          <w:sz w:val="28"/>
          <w:szCs w:val="28"/>
        </w:rPr>
        <w:t xml:space="preserve">А.В. </w:t>
      </w:r>
      <w:r>
        <w:rPr>
          <w:rFonts w:ascii="Times New Roman" w:hAnsi="Times New Roman" w:cs="Times New Roman"/>
          <w:b w:val="0"/>
          <w:sz w:val="28"/>
          <w:szCs w:val="28"/>
        </w:rPr>
        <w:t xml:space="preserve"> </w:t>
      </w:r>
      <w:proofErr w:type="gramStart"/>
      <w:r w:rsidRPr="006F6DC7">
        <w:rPr>
          <w:rFonts w:ascii="Times New Roman" w:hAnsi="Times New Roman" w:cs="Times New Roman"/>
          <w:b w:val="0"/>
          <w:sz w:val="28"/>
          <w:szCs w:val="28"/>
        </w:rPr>
        <w:t>Антошкин</w:t>
      </w:r>
      <w:proofErr w:type="gramEnd"/>
    </w:p>
    <w:p w:rsidR="00136CF2" w:rsidRDefault="00136CF2" w:rsidP="00D06A1D">
      <w:pPr>
        <w:rPr>
          <w:szCs w:val="28"/>
        </w:rPr>
      </w:pPr>
      <w:r>
        <w:rPr>
          <w:szCs w:val="28"/>
        </w:rPr>
        <w:t xml:space="preserve">«Оловяннинский район»          </w:t>
      </w:r>
    </w:p>
    <w:p w:rsidR="00136CF2" w:rsidRDefault="00136CF2" w:rsidP="00D06A1D">
      <w:pPr>
        <w:rPr>
          <w:szCs w:val="28"/>
        </w:rPr>
      </w:pPr>
    </w:p>
    <w:p w:rsidR="00136CF2" w:rsidRDefault="00136CF2" w:rsidP="00D06A1D">
      <w:pPr>
        <w:rPr>
          <w:szCs w:val="28"/>
        </w:rPr>
      </w:pPr>
    </w:p>
    <w:p w:rsidR="00385885" w:rsidRDefault="00136CF2" w:rsidP="00D06A1D">
      <w:pPr>
        <w:rPr>
          <w:szCs w:val="28"/>
        </w:rPr>
      </w:pPr>
      <w:r>
        <w:rPr>
          <w:szCs w:val="28"/>
        </w:rPr>
        <w:t xml:space="preserve">                                                  </w:t>
      </w:r>
    </w:p>
    <w:p w:rsidR="00136CF2" w:rsidRPr="00C7604B" w:rsidRDefault="00136CF2" w:rsidP="00136CF2">
      <w:pPr>
        <w:ind w:left="4820"/>
        <w:jc w:val="center"/>
        <w:rPr>
          <w:szCs w:val="28"/>
        </w:rPr>
      </w:pPr>
      <w:r w:rsidRPr="00C7604B">
        <w:rPr>
          <w:szCs w:val="28"/>
        </w:rPr>
        <w:lastRenderedPageBreak/>
        <w:t>УТВЕРЖДЕН</w:t>
      </w:r>
    </w:p>
    <w:p w:rsidR="00136CF2" w:rsidRPr="00EC5315" w:rsidRDefault="00136CF2" w:rsidP="00136CF2">
      <w:pPr>
        <w:ind w:left="4820"/>
      </w:pPr>
      <w:r>
        <w:t xml:space="preserve">         </w:t>
      </w:r>
      <w:r w:rsidRPr="00EC5315">
        <w:t>постановлением администрации</w:t>
      </w:r>
    </w:p>
    <w:p w:rsidR="00136CF2" w:rsidRPr="00EC5315" w:rsidRDefault="00136CF2" w:rsidP="00136CF2">
      <w:pPr>
        <w:ind w:left="4820"/>
        <w:rPr>
          <w:iCs/>
        </w:rPr>
      </w:pPr>
      <w:r>
        <w:rPr>
          <w:iCs/>
        </w:rPr>
        <w:t xml:space="preserve">         </w:t>
      </w:r>
      <w:r w:rsidRPr="00EC5315">
        <w:rPr>
          <w:iCs/>
        </w:rPr>
        <w:t>МР «Оловяннинский район»</w:t>
      </w:r>
    </w:p>
    <w:p w:rsidR="00136CF2" w:rsidRPr="00EC5315" w:rsidRDefault="00136CF2" w:rsidP="00136CF2">
      <w:pPr>
        <w:ind w:left="4820"/>
      </w:pPr>
      <w:r>
        <w:t xml:space="preserve">         от «___»__________2019г. №__</w:t>
      </w:r>
    </w:p>
    <w:p w:rsidR="00385885" w:rsidRPr="00C43BB1" w:rsidRDefault="00385885" w:rsidP="00D06A1D">
      <w:pPr>
        <w:rPr>
          <w:szCs w:val="28"/>
        </w:rPr>
      </w:pPr>
    </w:p>
    <w:p w:rsidR="00D06A1D" w:rsidRDefault="00D06A1D" w:rsidP="00840388">
      <w:pPr>
        <w:widowControl w:val="0"/>
        <w:tabs>
          <w:tab w:val="left" w:pos="400"/>
        </w:tabs>
        <w:ind w:firstLine="600"/>
        <w:jc w:val="center"/>
        <w:rPr>
          <w:b/>
          <w:szCs w:val="28"/>
        </w:rPr>
      </w:pPr>
    </w:p>
    <w:p w:rsidR="00D06A1D" w:rsidRDefault="00F02028" w:rsidP="00840388">
      <w:pPr>
        <w:widowControl w:val="0"/>
        <w:tabs>
          <w:tab w:val="left" w:pos="400"/>
        </w:tabs>
        <w:ind w:firstLine="600"/>
        <w:jc w:val="center"/>
        <w:rPr>
          <w:b/>
          <w:szCs w:val="28"/>
        </w:rPr>
      </w:pPr>
      <w:r w:rsidRPr="00F02028">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22.35pt;margin-top:1pt;width:237.75pt;height:105pt;z-index:1" filled="f" stroked="f" strokeweight="0">
            <v:textbox>
              <w:txbxContent>
                <w:p w:rsidR="00343DB3" w:rsidRPr="00C7604B" w:rsidRDefault="00343DB3" w:rsidP="00136CF2">
                  <w:pPr>
                    <w:ind w:left="4820"/>
                    <w:jc w:val="center"/>
                    <w:rPr>
                      <w:szCs w:val="28"/>
                    </w:rPr>
                  </w:pPr>
                  <w:r w:rsidRPr="00C7604B">
                    <w:rPr>
                      <w:szCs w:val="28"/>
                    </w:rPr>
                    <w:t>УТВЕРЖДЕН</w:t>
                  </w:r>
                </w:p>
                <w:p w:rsidR="00343DB3" w:rsidRPr="00EC5315" w:rsidRDefault="00343DB3" w:rsidP="00136CF2">
                  <w:pPr>
                    <w:ind w:left="4820"/>
                  </w:pPr>
                  <w:r>
                    <w:t xml:space="preserve">           </w:t>
                  </w:r>
                  <w:r w:rsidRPr="00EC5315">
                    <w:t>постановлением администрации</w:t>
                  </w:r>
                </w:p>
                <w:p w:rsidR="00343DB3" w:rsidRPr="00EC5315" w:rsidRDefault="00343DB3" w:rsidP="00136CF2">
                  <w:pPr>
                    <w:ind w:left="4820"/>
                    <w:rPr>
                      <w:iCs/>
                    </w:rPr>
                  </w:pPr>
                  <w:r>
                    <w:rPr>
                      <w:iCs/>
                    </w:rPr>
                    <w:t xml:space="preserve">           </w:t>
                  </w:r>
                  <w:r w:rsidRPr="00EC5315">
                    <w:rPr>
                      <w:iCs/>
                    </w:rPr>
                    <w:t>МР «Оловяннинский район»</w:t>
                  </w:r>
                </w:p>
                <w:p w:rsidR="00343DB3" w:rsidRPr="00EC5315" w:rsidRDefault="00343DB3" w:rsidP="00136CF2">
                  <w:pPr>
                    <w:ind w:left="4820"/>
                  </w:pPr>
                  <w:r>
                    <w:t xml:space="preserve">           от «___»__________2019</w:t>
                  </w:r>
                  <w:r w:rsidRPr="00EC5315">
                    <w:t>г. №_____</w:t>
                  </w:r>
                </w:p>
                <w:p w:rsidR="00343DB3" w:rsidRPr="00136CF2" w:rsidRDefault="00343DB3" w:rsidP="00136CF2">
                  <w:pPr>
                    <w:rPr>
                      <w:szCs w:val="28"/>
                    </w:rPr>
                  </w:pPr>
                </w:p>
              </w:txbxContent>
            </v:textbox>
          </v:shape>
        </w:pict>
      </w: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D779F3" w:rsidRPr="00D779F3">
        <w:rPr>
          <w:b/>
        </w:rPr>
        <w:t>Внесение изменений в разрешение на строительство</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proofErr w:type="gramStart"/>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A668F7" w:rsidRPr="008C25C7">
        <w:t>Внесение изменений в разрешение на строительство</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A668F7">
        <w:t xml:space="preserve"> в</w:t>
      </w:r>
      <w:r w:rsidR="00A668F7" w:rsidRPr="008C25C7">
        <w:t>несени</w:t>
      </w:r>
      <w:r w:rsidR="00A668F7">
        <w:t>ю</w:t>
      </w:r>
      <w:r w:rsidR="00A668F7" w:rsidRPr="008C25C7">
        <w:t xml:space="preserve"> изменений в разрешение на строительство</w:t>
      </w:r>
      <w:r w:rsidR="00C866A3">
        <w:t xml:space="preserve"> </w:t>
      </w:r>
      <w:r w:rsidR="00C866A3" w:rsidRPr="00C866A3">
        <w:t>(в том числе в связи с необходимостью продления срока действия разрешения на строительство)</w:t>
      </w:r>
      <w:r w:rsidRPr="00840388">
        <w:rPr>
          <w:color w:val="000000"/>
          <w:szCs w:val="28"/>
        </w:rPr>
        <w:t>, создания комфортных условий для потребителей муниципальной</w:t>
      </w:r>
      <w:proofErr w:type="gramEnd"/>
      <w:r w:rsidRPr="00840388">
        <w:rPr>
          <w:color w:val="000000"/>
          <w:szCs w:val="28"/>
        </w:rPr>
        <w:t xml:space="preserve">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A668F7">
        <w:t>в</w:t>
      </w:r>
      <w:r w:rsidR="00A668F7" w:rsidRPr="008C25C7">
        <w:t>несени</w:t>
      </w:r>
      <w:r w:rsidR="00A668F7">
        <w:t>ю</w:t>
      </w:r>
      <w:r w:rsidR="00A668F7" w:rsidRPr="008C25C7">
        <w:t xml:space="preserve"> изменений в разрешение на строительство</w:t>
      </w:r>
      <w:r w:rsidR="00C866A3">
        <w:t xml:space="preserve"> </w:t>
      </w:r>
      <w:r w:rsidR="00C866A3" w:rsidRPr="00C866A3">
        <w:t>(в том числе в связи с необходимостью продления срока действия разрешения на строительство)</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A668F7">
        <w:t>в</w:t>
      </w:r>
      <w:r w:rsidR="00A668F7" w:rsidRPr="008C25C7">
        <w:t>несени</w:t>
      </w:r>
      <w:r w:rsidR="00A668F7">
        <w:t>ю</w:t>
      </w:r>
      <w:r w:rsidR="00A668F7" w:rsidRPr="008C25C7">
        <w:t xml:space="preserve"> изменений в разрешение на строительство</w:t>
      </w:r>
      <w:r w:rsidR="00A668F7" w:rsidRPr="00840388">
        <w:rPr>
          <w:color w:val="000000"/>
          <w:szCs w:val="28"/>
        </w:rPr>
        <w:t xml:space="preserve"> </w:t>
      </w:r>
      <w:r w:rsidR="00C866A3" w:rsidRPr="00C866A3">
        <w:rPr>
          <w:color w:val="000000"/>
          <w:szCs w:val="28"/>
        </w:rPr>
        <w:t xml:space="preserve">(в том числе в связи с необходимостью продления срока действия разрешения на строительство) </w:t>
      </w:r>
      <w:r w:rsidRPr="00840388">
        <w:rPr>
          <w:color w:val="000000"/>
          <w:szCs w:val="28"/>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840388">
        <w:rPr>
          <w:szCs w:val="28"/>
        </w:rPr>
        <w:t>РФ</w:t>
      </w:r>
      <w:proofErr w:type="gramEnd"/>
      <w:r w:rsidRPr="00840388">
        <w:rPr>
          <w:szCs w:val="28"/>
        </w:rPr>
        <w:t xml:space="preserve">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w:t>
      </w:r>
      <w:r w:rsidR="009029ED" w:rsidRPr="009029ED">
        <w:rPr>
          <w:rStyle w:val="blk"/>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029ED" w:rsidRPr="009029ED">
        <w:rPr>
          <w:rStyle w:val="blk"/>
        </w:rPr>
        <w:t>Росатом</w:t>
      </w:r>
      <w:proofErr w:type="spellEnd"/>
      <w:r w:rsidR="009029ED" w:rsidRPr="009029ED">
        <w:rPr>
          <w:rStyle w:val="blk"/>
        </w:rPr>
        <w:t>", Государственная корпорация по космической деятельности "</w:t>
      </w:r>
      <w:proofErr w:type="spellStart"/>
      <w:r w:rsidR="009029ED" w:rsidRPr="009029ED">
        <w:rPr>
          <w:rStyle w:val="blk"/>
        </w:rPr>
        <w:t>Роскосмос</w:t>
      </w:r>
      <w:proofErr w:type="spellEnd"/>
      <w:r w:rsidR="009029ED" w:rsidRPr="009029ED">
        <w:rPr>
          <w:rStyle w:val="blk"/>
        </w:rPr>
        <w:t xml:space="preserve">", органы управления государственными внебюджетными фондами или органы </w:t>
      </w:r>
      <w:r w:rsidR="009029ED" w:rsidRPr="009029ED">
        <w:rPr>
          <w:rStyle w:val="blk"/>
        </w:rPr>
        <w:lastRenderedPageBreak/>
        <w:t>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029ED">
        <w:rPr>
          <w:rStyle w:val="blk"/>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204574" w:rsidRDefault="00204574" w:rsidP="00204574">
      <w:pPr>
        <w:ind w:firstLine="720"/>
        <w:jc w:val="both"/>
        <w:rPr>
          <w:szCs w:val="28"/>
        </w:rPr>
      </w:pPr>
      <w:r w:rsidRPr="00A11D06">
        <w:rPr>
          <w:szCs w:val="28"/>
        </w:rPr>
        <w:t>1.3.1 Информацию о предоставлении муниципальной услуги можно получить:</w:t>
      </w:r>
    </w:p>
    <w:p w:rsidR="00204574" w:rsidRDefault="00204574" w:rsidP="00204574">
      <w:pPr>
        <w:ind w:firstLine="720"/>
        <w:jc w:val="both"/>
        <w:rPr>
          <w:szCs w:val="28"/>
        </w:rPr>
      </w:pPr>
      <w:r w:rsidRPr="00A11D06">
        <w:rPr>
          <w:szCs w:val="28"/>
        </w:rPr>
        <w:t>1) у специалист</w:t>
      </w:r>
      <w:r>
        <w:rPr>
          <w:szCs w:val="28"/>
        </w:rPr>
        <w:t xml:space="preserve">а </w:t>
      </w:r>
      <w:r w:rsidRPr="00FF45C7">
        <w:rPr>
          <w:bCs/>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r>
        <w:rPr>
          <w:b/>
          <w:bCs/>
          <w:szCs w:val="28"/>
        </w:rPr>
        <w:t xml:space="preserve"> </w:t>
      </w:r>
      <w:r w:rsidRPr="004E1144">
        <w:rPr>
          <w:szCs w:val="28"/>
        </w:rPr>
        <w:t>(далее</w:t>
      </w:r>
      <w:r>
        <w:rPr>
          <w:szCs w:val="28"/>
        </w:rPr>
        <w:t xml:space="preserve"> </w:t>
      </w:r>
      <w:r w:rsidRPr="004E1144">
        <w:rPr>
          <w:szCs w:val="28"/>
        </w:rPr>
        <w:t>-</w:t>
      </w:r>
      <w:r>
        <w:rPr>
          <w:szCs w:val="28"/>
        </w:rPr>
        <w:t xml:space="preserve"> </w:t>
      </w:r>
      <w:r w:rsidRPr="004E1144">
        <w:rPr>
          <w:szCs w:val="28"/>
        </w:rPr>
        <w:t>МКУ КУМИ)</w:t>
      </w:r>
      <w:r>
        <w:rPr>
          <w:szCs w:val="28"/>
        </w:rPr>
        <w:t xml:space="preserve"> </w:t>
      </w:r>
      <w:r w:rsidRPr="00A11D06">
        <w:rPr>
          <w:szCs w:val="28"/>
        </w:rPr>
        <w:t>по месту нахождения по а</w:t>
      </w:r>
      <w:r>
        <w:rPr>
          <w:szCs w:val="28"/>
        </w:rPr>
        <w:t>дресу:  674500, З</w:t>
      </w:r>
      <w:r w:rsidRPr="00A11D06">
        <w:rPr>
          <w:szCs w:val="28"/>
        </w:rPr>
        <w:t xml:space="preserve">абайкальский край, Оловяннинский район, </w:t>
      </w:r>
      <w:proofErr w:type="spellStart"/>
      <w:r w:rsidRPr="00A11D06">
        <w:rPr>
          <w:szCs w:val="28"/>
        </w:rPr>
        <w:t>пгт</w:t>
      </w:r>
      <w:proofErr w:type="spellEnd"/>
      <w:r w:rsidRPr="00A11D06">
        <w:rPr>
          <w:szCs w:val="28"/>
        </w:rPr>
        <w:t xml:space="preserve">. </w:t>
      </w:r>
      <w:proofErr w:type="gramStart"/>
      <w:r w:rsidRPr="00A11D06">
        <w:rPr>
          <w:szCs w:val="28"/>
        </w:rPr>
        <w:t>Оловянная</w:t>
      </w:r>
      <w:proofErr w:type="gramEnd"/>
      <w:r w:rsidRPr="00A11D06">
        <w:rPr>
          <w:szCs w:val="28"/>
        </w:rPr>
        <w:t>, ул. Московская, 36, 1 этаж,</w:t>
      </w:r>
      <w:r>
        <w:rPr>
          <w:szCs w:val="28"/>
        </w:rPr>
        <w:t xml:space="preserve"> кабинет 7,</w:t>
      </w:r>
      <w:r w:rsidRPr="00A11D06">
        <w:rPr>
          <w:szCs w:val="28"/>
        </w:rPr>
        <w:t xml:space="preserve"> отдел </w:t>
      </w:r>
      <w:r>
        <w:rPr>
          <w:szCs w:val="28"/>
        </w:rPr>
        <w:t>по имуществу и градостроительству;</w:t>
      </w:r>
    </w:p>
    <w:p w:rsidR="00204574" w:rsidRPr="00A11D06" w:rsidRDefault="00204574" w:rsidP="00204574">
      <w:pPr>
        <w:ind w:firstLine="720"/>
        <w:jc w:val="both"/>
        <w:rPr>
          <w:szCs w:val="28"/>
        </w:rPr>
      </w:pPr>
      <w:r w:rsidRPr="00A11D06">
        <w:rPr>
          <w:szCs w:val="28"/>
        </w:rPr>
        <w:t>2) по телефонам: 8 (30253) 45-9-62;</w:t>
      </w:r>
      <w:r>
        <w:rPr>
          <w:szCs w:val="28"/>
        </w:rPr>
        <w:t xml:space="preserve"> 46-3-55;</w:t>
      </w:r>
    </w:p>
    <w:p w:rsidR="00204574" w:rsidRPr="00A11D06" w:rsidRDefault="00204574" w:rsidP="00204574">
      <w:pPr>
        <w:ind w:firstLine="720"/>
        <w:jc w:val="both"/>
        <w:rPr>
          <w:szCs w:val="28"/>
        </w:rPr>
      </w:pPr>
      <w:r w:rsidRPr="00A11D06">
        <w:rPr>
          <w:szCs w:val="28"/>
        </w:rPr>
        <w:t xml:space="preserve">3) путем письменного обращения в </w:t>
      </w:r>
      <w:r>
        <w:rPr>
          <w:szCs w:val="28"/>
        </w:rPr>
        <w:t>МКУ КУМИ;</w:t>
      </w:r>
    </w:p>
    <w:p w:rsidR="00204574" w:rsidRPr="00A11D06" w:rsidRDefault="00204574" w:rsidP="00204574">
      <w:pPr>
        <w:ind w:firstLine="720"/>
        <w:jc w:val="both"/>
        <w:rPr>
          <w:szCs w:val="28"/>
        </w:rPr>
      </w:pPr>
      <w:r w:rsidRPr="00A11D06">
        <w:rPr>
          <w:szCs w:val="28"/>
        </w:rPr>
        <w:t xml:space="preserve">4) посредством обращения в отдел </w:t>
      </w:r>
      <w:r>
        <w:rPr>
          <w:szCs w:val="28"/>
        </w:rPr>
        <w:t>по имуществу и градостроительству МКУ КУМИ</w:t>
      </w:r>
    </w:p>
    <w:p w:rsidR="00204574" w:rsidRPr="00A11D06" w:rsidRDefault="00204574" w:rsidP="00204574">
      <w:pPr>
        <w:ind w:firstLine="720"/>
        <w:jc w:val="both"/>
        <w:rPr>
          <w:szCs w:val="28"/>
        </w:rPr>
      </w:pPr>
      <w:r w:rsidRPr="00A11D06">
        <w:rPr>
          <w:szCs w:val="28"/>
        </w:rPr>
        <w:t xml:space="preserve"> по электронной почте: </w:t>
      </w:r>
      <w:hyperlink r:id="rId7" w:history="1">
        <w:r w:rsidRPr="008E7406">
          <w:rPr>
            <w:rStyle w:val="af3"/>
            <w:szCs w:val="28"/>
            <w:lang w:val="en-US"/>
          </w:rPr>
          <w:t>imush</w:t>
        </w:r>
        <w:r w:rsidRPr="008E7406">
          <w:rPr>
            <w:rStyle w:val="af3"/>
            <w:szCs w:val="28"/>
          </w:rPr>
          <w:t>_</w:t>
        </w:r>
        <w:r w:rsidRPr="008E7406">
          <w:rPr>
            <w:rStyle w:val="af3"/>
            <w:szCs w:val="28"/>
            <w:lang w:val="en-US"/>
          </w:rPr>
          <w:t>olov</w:t>
        </w:r>
        <w:r w:rsidRPr="008E7406">
          <w:rPr>
            <w:rStyle w:val="af3"/>
            <w:szCs w:val="28"/>
          </w:rPr>
          <w:t>@</w:t>
        </w:r>
        <w:r w:rsidRPr="008E7406">
          <w:rPr>
            <w:rStyle w:val="af3"/>
            <w:szCs w:val="28"/>
            <w:lang w:val="en-US"/>
          </w:rPr>
          <w:t>mail</w:t>
        </w:r>
        <w:r w:rsidRPr="008E7406">
          <w:rPr>
            <w:rStyle w:val="af3"/>
            <w:szCs w:val="28"/>
          </w:rPr>
          <w:t>.</w:t>
        </w:r>
        <w:r w:rsidRPr="008E7406">
          <w:rPr>
            <w:rStyle w:val="af3"/>
            <w:szCs w:val="28"/>
            <w:lang w:val="en-US"/>
          </w:rPr>
          <w:t>ru</w:t>
        </w:r>
      </w:hyperlink>
      <w:proofErr w:type="gramStart"/>
      <w:r>
        <w:rPr>
          <w:szCs w:val="28"/>
        </w:rPr>
        <w:t xml:space="preserve"> </w:t>
      </w:r>
      <w:r w:rsidRPr="00A11D06">
        <w:rPr>
          <w:szCs w:val="28"/>
        </w:rPr>
        <w:t>;</w:t>
      </w:r>
      <w:proofErr w:type="gramEnd"/>
    </w:p>
    <w:p w:rsidR="00204574" w:rsidRPr="00A11D06" w:rsidRDefault="00204574" w:rsidP="00204574">
      <w:pPr>
        <w:ind w:firstLine="720"/>
        <w:jc w:val="both"/>
        <w:rPr>
          <w:szCs w:val="28"/>
        </w:rPr>
      </w:pPr>
      <w:r w:rsidRPr="00A11D06">
        <w:rPr>
          <w:szCs w:val="28"/>
        </w:rPr>
        <w:t xml:space="preserve">5) в информационно-телекоммуникационной сети «Интернет» на официальном сайте администрации МР «Оловяннинский район»: </w:t>
      </w:r>
      <w:hyperlink r:id="rId8" w:history="1">
        <w:r>
          <w:rPr>
            <w:rStyle w:val="af3"/>
            <w:szCs w:val="28"/>
            <w:lang w:val="en-US"/>
          </w:rPr>
          <w:t>www</w:t>
        </w:r>
        <w:r>
          <w:rPr>
            <w:rStyle w:val="af3"/>
            <w:szCs w:val="28"/>
          </w:rPr>
          <w:t>:</w:t>
        </w:r>
        <w:proofErr w:type="spellStart"/>
        <w:r w:rsidRPr="009534E2">
          <w:rPr>
            <w:rStyle w:val="af3"/>
            <w:szCs w:val="28"/>
          </w:rPr>
          <w:t>оловян</w:t>
        </w:r>
        <w:proofErr w:type="gramStart"/>
        <w:r w:rsidRPr="009534E2">
          <w:rPr>
            <w:rStyle w:val="af3"/>
            <w:szCs w:val="28"/>
          </w:rPr>
          <w:t>.з</w:t>
        </w:r>
        <w:proofErr w:type="gramEnd"/>
        <w:r w:rsidRPr="009534E2">
          <w:rPr>
            <w:rStyle w:val="af3"/>
            <w:szCs w:val="28"/>
          </w:rPr>
          <w:t>абайкальскийкрай.рф</w:t>
        </w:r>
        <w:proofErr w:type="spellEnd"/>
      </w:hyperlink>
      <w:r>
        <w:rPr>
          <w:szCs w:val="28"/>
        </w:rPr>
        <w:t xml:space="preserve">; </w:t>
      </w:r>
    </w:p>
    <w:p w:rsidR="00204574" w:rsidRPr="00A11D06" w:rsidRDefault="00204574" w:rsidP="00204574">
      <w:pPr>
        <w:suppressAutoHyphens/>
        <w:ind w:firstLine="709"/>
        <w:jc w:val="both"/>
        <w:rPr>
          <w:szCs w:val="28"/>
        </w:rPr>
      </w:pPr>
      <w:r w:rsidRPr="00A11D06">
        <w:rPr>
          <w:szCs w:val="28"/>
        </w:rPr>
        <w:t>6) в государственной информационной системе «</w:t>
      </w:r>
      <w:r>
        <w:rPr>
          <w:szCs w:val="28"/>
        </w:rPr>
        <w:t>Единый портал государственных и муниципальных услуг (функций)</w:t>
      </w:r>
      <w:r w:rsidRPr="00A11D06">
        <w:rPr>
          <w:szCs w:val="28"/>
        </w:rPr>
        <w:t>;</w:t>
      </w:r>
    </w:p>
    <w:p w:rsidR="00204574" w:rsidRPr="00A11D06" w:rsidRDefault="00204574" w:rsidP="00204574">
      <w:pPr>
        <w:ind w:firstLine="720"/>
        <w:jc w:val="both"/>
        <w:rPr>
          <w:szCs w:val="28"/>
        </w:rPr>
      </w:pPr>
      <w:r w:rsidRPr="00A11D06">
        <w:rPr>
          <w:szCs w:val="28"/>
        </w:rPr>
        <w:t xml:space="preserve">7) из информационного стенда, оборудованного возле кабинетов </w:t>
      </w:r>
      <w:r>
        <w:rPr>
          <w:szCs w:val="28"/>
        </w:rPr>
        <w:t>МКУ КУМИ;</w:t>
      </w:r>
    </w:p>
    <w:p w:rsidR="00204574" w:rsidRPr="00A11D06" w:rsidRDefault="00204574" w:rsidP="00204574">
      <w:pPr>
        <w:ind w:firstLine="709"/>
        <w:jc w:val="both"/>
        <w:rPr>
          <w:szCs w:val="28"/>
        </w:rPr>
      </w:pPr>
      <w:r w:rsidRPr="00A11D06">
        <w:rPr>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w:t>
      </w:r>
      <w:proofErr w:type="gramStart"/>
      <w:r w:rsidRPr="00A11D06">
        <w:rPr>
          <w:szCs w:val="28"/>
        </w:rPr>
        <w:t>г</w:t>
      </w:r>
      <w:proofErr w:type="gramEnd"/>
      <w:r w:rsidRPr="00A11D06">
        <w:rPr>
          <w:szCs w:val="28"/>
        </w:rPr>
        <w:t>. Чита, ул. Бутина, 72;</w:t>
      </w:r>
    </w:p>
    <w:p w:rsidR="00204574" w:rsidRPr="00A11D06" w:rsidRDefault="00204574" w:rsidP="00204574">
      <w:pPr>
        <w:ind w:firstLine="720"/>
        <w:jc w:val="both"/>
        <w:rPr>
          <w:szCs w:val="28"/>
        </w:rPr>
      </w:pPr>
      <w:r w:rsidRPr="00A11D06">
        <w:rPr>
          <w:szCs w:val="28"/>
        </w:rPr>
        <w:t>9) по телефону филиала КГАУ «МФЦ»:  8 (3022) 21-10-10 – горячая линия;</w:t>
      </w:r>
    </w:p>
    <w:p w:rsidR="00204574" w:rsidRPr="00A11D06" w:rsidRDefault="00204574" w:rsidP="00204574">
      <w:pPr>
        <w:ind w:firstLine="720"/>
        <w:jc w:val="both"/>
        <w:rPr>
          <w:szCs w:val="28"/>
        </w:rPr>
      </w:pPr>
      <w:r w:rsidRPr="00A11D06">
        <w:rPr>
          <w:szCs w:val="28"/>
        </w:rPr>
        <w:t xml:space="preserve">10) в информационно-телекоммуникационной сети «Интернет» на официальном сайте филиала КГАУ «МФЦ»:  </w:t>
      </w:r>
      <w:proofErr w:type="spellStart"/>
      <w:r w:rsidRPr="00A11D06">
        <w:rPr>
          <w:szCs w:val="28"/>
          <w:lang w:val="en-US"/>
        </w:rPr>
        <w:t>mfc</w:t>
      </w:r>
      <w:proofErr w:type="spellEnd"/>
      <w:r w:rsidRPr="00A11D06">
        <w:rPr>
          <w:szCs w:val="28"/>
        </w:rPr>
        <w:t>-</w:t>
      </w:r>
      <w:proofErr w:type="spellStart"/>
      <w:r w:rsidRPr="00A11D06">
        <w:rPr>
          <w:szCs w:val="28"/>
          <w:lang w:val="en-US"/>
        </w:rPr>
        <w:t>chita</w:t>
      </w:r>
      <w:proofErr w:type="spellEnd"/>
      <w:r w:rsidRPr="00A11D06">
        <w:rPr>
          <w:szCs w:val="28"/>
        </w:rPr>
        <w:t>.</w:t>
      </w:r>
      <w:proofErr w:type="spellStart"/>
      <w:r w:rsidRPr="00A11D06">
        <w:rPr>
          <w:szCs w:val="28"/>
          <w:lang w:val="en-US"/>
        </w:rPr>
        <w:t>ru</w:t>
      </w:r>
      <w:proofErr w:type="spellEnd"/>
      <w:r w:rsidRPr="00A11D06">
        <w:rPr>
          <w:szCs w:val="28"/>
        </w:rPr>
        <w:t>;</w:t>
      </w:r>
    </w:p>
    <w:p w:rsidR="00204574" w:rsidRPr="00A11D06" w:rsidRDefault="00204574" w:rsidP="00204574">
      <w:pPr>
        <w:ind w:firstLine="720"/>
        <w:jc w:val="both"/>
        <w:rPr>
          <w:szCs w:val="28"/>
        </w:rPr>
      </w:pPr>
      <w:r w:rsidRPr="00A11D06">
        <w:rPr>
          <w:szCs w:val="28"/>
        </w:rPr>
        <w:lastRenderedPageBreak/>
        <w:t xml:space="preserve">11) посредством обращения в филиал КГАУ «МФЦ» по электронной почте:  </w:t>
      </w:r>
      <w:hyperlink r:id="rId9" w:history="1">
        <w:r w:rsidRPr="00BC683E">
          <w:rPr>
            <w:rStyle w:val="af3"/>
            <w:szCs w:val="28"/>
            <w:lang w:val="en-US"/>
          </w:rPr>
          <w:t>kontakt</w:t>
        </w:r>
        <w:r w:rsidRPr="00BC683E">
          <w:rPr>
            <w:rStyle w:val="af3"/>
            <w:szCs w:val="28"/>
          </w:rPr>
          <w:t>@</w:t>
        </w:r>
        <w:r w:rsidRPr="00BC683E">
          <w:rPr>
            <w:rStyle w:val="af3"/>
            <w:szCs w:val="28"/>
            <w:lang w:val="en-US"/>
          </w:rPr>
          <w:t>mfc</w:t>
        </w:r>
        <w:r w:rsidRPr="00BC683E">
          <w:rPr>
            <w:rStyle w:val="af3"/>
            <w:szCs w:val="28"/>
          </w:rPr>
          <w:t>-</w:t>
        </w:r>
        <w:r w:rsidRPr="00BC683E">
          <w:rPr>
            <w:rStyle w:val="af3"/>
            <w:szCs w:val="28"/>
            <w:lang w:val="en-US"/>
          </w:rPr>
          <w:t>chita</w:t>
        </w:r>
        <w:r w:rsidRPr="00BC683E">
          <w:rPr>
            <w:rStyle w:val="af3"/>
            <w:szCs w:val="28"/>
          </w:rPr>
          <w:t>.</w:t>
        </w:r>
        <w:r w:rsidRPr="00BC683E">
          <w:rPr>
            <w:rStyle w:val="af3"/>
            <w:szCs w:val="28"/>
            <w:lang w:val="en-US"/>
          </w:rPr>
          <w:t>ru</w:t>
        </w:r>
      </w:hyperlink>
      <w:r w:rsidRPr="00BC683E">
        <w:rPr>
          <w:szCs w:val="28"/>
        </w:rPr>
        <w:t>.</w:t>
      </w:r>
    </w:p>
    <w:p w:rsidR="00204574" w:rsidRPr="00204574" w:rsidRDefault="00204574" w:rsidP="00204574">
      <w:pPr>
        <w:ind w:firstLine="720"/>
        <w:jc w:val="both"/>
        <w:rPr>
          <w:szCs w:val="28"/>
        </w:rPr>
      </w:pPr>
      <w:r w:rsidRPr="00780B6C">
        <w:rPr>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r>
        <w:rPr>
          <w:szCs w:val="28"/>
        </w:rPr>
        <w:t>Забайкальскому краю</w:t>
      </w:r>
      <w:r w:rsidRPr="00780B6C">
        <w:rPr>
          <w:szCs w:val="28"/>
        </w:rPr>
        <w:t xml:space="preserve">) по месту нахождения филиала: 674500 Забайкальский край </w:t>
      </w:r>
      <w:r>
        <w:rPr>
          <w:szCs w:val="28"/>
        </w:rPr>
        <w:t xml:space="preserve">Оловяннинский район </w:t>
      </w:r>
      <w:proofErr w:type="spellStart"/>
      <w:r w:rsidRPr="00780B6C">
        <w:rPr>
          <w:szCs w:val="28"/>
        </w:rPr>
        <w:t>пгт</w:t>
      </w:r>
      <w:proofErr w:type="spellEnd"/>
      <w:r w:rsidRPr="00780B6C">
        <w:rPr>
          <w:szCs w:val="28"/>
        </w:rPr>
        <w:t>. Оловянная, пер Школьный, 1</w:t>
      </w:r>
      <w:r w:rsidRPr="00204574">
        <w:rPr>
          <w:szCs w:val="28"/>
        </w:rPr>
        <w:t>.</w:t>
      </w:r>
    </w:p>
    <w:p w:rsidR="00204574" w:rsidRPr="00A11D06" w:rsidRDefault="00204574" w:rsidP="00204574">
      <w:pPr>
        <w:pStyle w:val="aa"/>
      </w:pPr>
      <w:r w:rsidRPr="00A11D06">
        <w:t>1.3.2. График приема (выдачи) документов по предоставлению муниципальной услуги</w:t>
      </w:r>
    </w:p>
    <w:p w:rsidR="00204574" w:rsidRPr="00A11D06" w:rsidRDefault="00204574" w:rsidP="00204574">
      <w:pPr>
        <w:ind w:firstLine="720"/>
        <w:jc w:val="both"/>
        <w:rPr>
          <w:szCs w:val="28"/>
        </w:rPr>
      </w:pPr>
      <w:r w:rsidRPr="00A11D06">
        <w:rPr>
          <w:szCs w:val="28"/>
        </w:rPr>
        <w:t>Понедельник, вторник, с</w:t>
      </w:r>
      <w:r>
        <w:rPr>
          <w:szCs w:val="28"/>
        </w:rPr>
        <w:t>реда, четверг  - с 08.00 до 17.4</w:t>
      </w:r>
      <w:r w:rsidRPr="00A11D06">
        <w:rPr>
          <w:szCs w:val="28"/>
        </w:rPr>
        <w:t>5</w:t>
      </w:r>
    </w:p>
    <w:p w:rsidR="00204574" w:rsidRPr="00A11D06" w:rsidRDefault="00204574" w:rsidP="00204574">
      <w:pPr>
        <w:ind w:firstLine="720"/>
        <w:jc w:val="both"/>
        <w:rPr>
          <w:szCs w:val="28"/>
        </w:rPr>
      </w:pPr>
      <w:r w:rsidRPr="00A11D06">
        <w:rPr>
          <w:szCs w:val="28"/>
        </w:rPr>
        <w:t>обед  - с 12.00 до 13.00</w:t>
      </w:r>
    </w:p>
    <w:p w:rsidR="00204574" w:rsidRPr="00A11D06" w:rsidRDefault="00204574" w:rsidP="00204574">
      <w:pPr>
        <w:ind w:firstLine="720"/>
        <w:jc w:val="both"/>
        <w:rPr>
          <w:szCs w:val="28"/>
        </w:rPr>
      </w:pPr>
      <w:r>
        <w:rPr>
          <w:szCs w:val="28"/>
        </w:rPr>
        <w:t>Пятница -  с 08.00 до 16.30</w:t>
      </w:r>
    </w:p>
    <w:p w:rsidR="00204574" w:rsidRPr="00A11D06" w:rsidRDefault="00204574" w:rsidP="00204574">
      <w:pPr>
        <w:ind w:firstLine="720"/>
        <w:jc w:val="both"/>
        <w:rPr>
          <w:szCs w:val="28"/>
        </w:rPr>
      </w:pPr>
      <w:r w:rsidRPr="00A11D06">
        <w:rPr>
          <w:szCs w:val="28"/>
        </w:rPr>
        <w:t xml:space="preserve">обед  - с 12.00 до 13.00 </w:t>
      </w:r>
    </w:p>
    <w:p w:rsidR="00204574" w:rsidRPr="00A11D06" w:rsidRDefault="00204574" w:rsidP="00204574">
      <w:pPr>
        <w:ind w:firstLine="720"/>
        <w:jc w:val="both"/>
        <w:rPr>
          <w:szCs w:val="28"/>
        </w:rPr>
      </w:pPr>
      <w:r w:rsidRPr="00A11D06">
        <w:rPr>
          <w:szCs w:val="28"/>
        </w:rPr>
        <w:t>Выходные дни –</w:t>
      </w:r>
      <w:r w:rsidRPr="00204574">
        <w:rPr>
          <w:szCs w:val="28"/>
        </w:rPr>
        <w:t xml:space="preserve"> </w:t>
      </w:r>
      <w:r w:rsidRPr="00A11D06">
        <w:rPr>
          <w:szCs w:val="28"/>
        </w:rPr>
        <w:t>суббота, воскресенье.</w:t>
      </w:r>
    </w:p>
    <w:p w:rsidR="00204574" w:rsidRPr="00A11D06" w:rsidRDefault="00204574" w:rsidP="00204574">
      <w:pPr>
        <w:ind w:firstLine="709"/>
        <w:jc w:val="both"/>
        <w:rPr>
          <w:szCs w:val="28"/>
        </w:rPr>
      </w:pPr>
      <w:r w:rsidRPr="00A11D06">
        <w:rPr>
          <w:szCs w:val="28"/>
        </w:rPr>
        <w:t>1.3.2.2. График приема (выдачи) документов по предоставлению</w:t>
      </w:r>
      <w:r>
        <w:rPr>
          <w:szCs w:val="28"/>
        </w:rPr>
        <w:t xml:space="preserve"> муниципальной услуги в </w:t>
      </w:r>
      <w:r w:rsidRPr="00A11D06">
        <w:rPr>
          <w:szCs w:val="28"/>
        </w:rPr>
        <w:t xml:space="preserve">КГАУ «МФЦ»: </w:t>
      </w:r>
    </w:p>
    <w:p w:rsidR="00204574" w:rsidRPr="00A11D06" w:rsidRDefault="00204574" w:rsidP="00204574">
      <w:pPr>
        <w:ind w:firstLine="709"/>
        <w:jc w:val="both"/>
        <w:rPr>
          <w:szCs w:val="28"/>
        </w:rPr>
      </w:pPr>
      <w:r w:rsidRPr="00A11D06">
        <w:rPr>
          <w:szCs w:val="28"/>
        </w:rPr>
        <w:t>Понедельник, вторник, среда, четверг, пятница, суббота – 08.00 до 20.00</w:t>
      </w:r>
    </w:p>
    <w:p w:rsidR="00204574" w:rsidRPr="00A11D06" w:rsidRDefault="00204574" w:rsidP="00204574">
      <w:pPr>
        <w:ind w:firstLine="709"/>
        <w:jc w:val="both"/>
        <w:rPr>
          <w:szCs w:val="28"/>
        </w:rPr>
      </w:pPr>
      <w:r w:rsidRPr="00A11D06">
        <w:rPr>
          <w:szCs w:val="28"/>
        </w:rPr>
        <w:t>Обед – 13.00 до 14.00</w:t>
      </w:r>
    </w:p>
    <w:p w:rsidR="00204574" w:rsidRPr="00A11D06" w:rsidRDefault="00204574" w:rsidP="00204574">
      <w:pPr>
        <w:ind w:firstLine="709"/>
        <w:jc w:val="both"/>
        <w:rPr>
          <w:szCs w:val="28"/>
        </w:rPr>
      </w:pPr>
      <w:r w:rsidRPr="00A11D06">
        <w:rPr>
          <w:szCs w:val="28"/>
        </w:rPr>
        <w:t>Выходной день – воскресенье.</w:t>
      </w:r>
    </w:p>
    <w:p w:rsidR="00204574" w:rsidRPr="00780B6C" w:rsidRDefault="00204574" w:rsidP="00204574">
      <w:pPr>
        <w:ind w:firstLine="709"/>
        <w:jc w:val="both"/>
        <w:rPr>
          <w:szCs w:val="28"/>
        </w:rPr>
      </w:pPr>
      <w:r w:rsidRPr="00780B6C">
        <w:rPr>
          <w:szCs w:val="28"/>
        </w:rPr>
        <w:t>1.3.2.3. График приема (выдачи) документов по предоставлению муниципальной услуги в Оловяннинском филиале КГАУ «МФЦ»</w:t>
      </w:r>
      <w:r>
        <w:rPr>
          <w:szCs w:val="28"/>
        </w:rPr>
        <w:t xml:space="preserve"> по Забайкальскому краю</w:t>
      </w:r>
      <w:r w:rsidRPr="00780B6C">
        <w:rPr>
          <w:szCs w:val="28"/>
        </w:rPr>
        <w:t>:</w:t>
      </w:r>
    </w:p>
    <w:p w:rsidR="00204574" w:rsidRPr="00780B6C" w:rsidRDefault="00204574" w:rsidP="00204574">
      <w:pPr>
        <w:ind w:firstLine="709"/>
        <w:jc w:val="both"/>
        <w:rPr>
          <w:szCs w:val="28"/>
        </w:rPr>
      </w:pPr>
      <w:r w:rsidRPr="00780B6C">
        <w:rPr>
          <w:szCs w:val="28"/>
        </w:rPr>
        <w:t>Понедельник, вторник, среда, четверг – 08.00 до 17.00</w:t>
      </w:r>
    </w:p>
    <w:p w:rsidR="00204574" w:rsidRPr="00780B6C" w:rsidRDefault="00204574" w:rsidP="00204574">
      <w:pPr>
        <w:ind w:firstLine="709"/>
        <w:jc w:val="both"/>
        <w:rPr>
          <w:szCs w:val="28"/>
        </w:rPr>
      </w:pPr>
      <w:r w:rsidRPr="00780B6C">
        <w:rPr>
          <w:szCs w:val="28"/>
        </w:rPr>
        <w:t>Пятница- 08.00 до 14.00</w:t>
      </w:r>
    </w:p>
    <w:p w:rsidR="00204574" w:rsidRPr="00780B6C" w:rsidRDefault="00204574" w:rsidP="00204574">
      <w:pPr>
        <w:ind w:firstLine="709"/>
        <w:jc w:val="both"/>
        <w:rPr>
          <w:szCs w:val="28"/>
        </w:rPr>
      </w:pPr>
      <w:r w:rsidRPr="00780B6C">
        <w:rPr>
          <w:szCs w:val="28"/>
        </w:rPr>
        <w:t>Обед – 12.00 до 13.00</w:t>
      </w:r>
    </w:p>
    <w:p w:rsidR="00204574" w:rsidRPr="00A11D06" w:rsidRDefault="00204574" w:rsidP="00204574">
      <w:pPr>
        <w:ind w:firstLine="709"/>
        <w:jc w:val="both"/>
        <w:rPr>
          <w:szCs w:val="28"/>
        </w:rPr>
      </w:pPr>
      <w:r w:rsidRPr="00780B6C">
        <w:rPr>
          <w:szCs w:val="28"/>
        </w:rPr>
        <w:t>Выходной день – суббота, воскресенье</w:t>
      </w:r>
      <w:r>
        <w:rPr>
          <w:szCs w:val="28"/>
        </w:rPr>
        <w:t>.</w:t>
      </w:r>
    </w:p>
    <w:p w:rsidR="00204574" w:rsidRPr="00A11D06" w:rsidRDefault="00204574" w:rsidP="00204574">
      <w:pPr>
        <w:ind w:firstLine="720"/>
        <w:jc w:val="both"/>
        <w:rPr>
          <w:szCs w:val="28"/>
        </w:rPr>
      </w:pPr>
      <w:r w:rsidRPr="00A11D06">
        <w:rPr>
          <w:szCs w:val="28"/>
        </w:rPr>
        <w:t>1.3.3. Информация о сроке завершения подготовки документов и возможности их получения сообщается заявителю при подаче документов.</w:t>
      </w:r>
    </w:p>
    <w:p w:rsidR="00204574" w:rsidRPr="00A11D06" w:rsidRDefault="00204574" w:rsidP="00204574">
      <w:pPr>
        <w:ind w:firstLine="720"/>
        <w:jc w:val="both"/>
        <w:rPr>
          <w:szCs w:val="28"/>
        </w:rPr>
      </w:pPr>
      <w:r w:rsidRPr="00A11D06">
        <w:rPr>
          <w:szCs w:val="28"/>
        </w:rPr>
        <w:t>Информация об отказе в предоставлении муниципальной услуги направляется заявителю заказным письмом с уведомлением.</w:t>
      </w:r>
    </w:p>
    <w:p w:rsidR="00204574" w:rsidRPr="00A11D06" w:rsidRDefault="00204574" w:rsidP="00204574">
      <w:pPr>
        <w:ind w:firstLine="720"/>
        <w:jc w:val="both"/>
        <w:rPr>
          <w:szCs w:val="28"/>
        </w:rPr>
      </w:pPr>
      <w:r>
        <w:rPr>
          <w:szCs w:val="28"/>
        </w:rPr>
        <w:t>1.3.4. </w:t>
      </w:r>
      <w:proofErr w:type="gramStart"/>
      <w:r>
        <w:rPr>
          <w:szCs w:val="28"/>
        </w:rPr>
        <w:t>При</w:t>
      </w:r>
      <w:r w:rsidRPr="007D0D88">
        <w:rPr>
          <w:szCs w:val="28"/>
        </w:rPr>
        <w:t xml:space="preserve"> </w:t>
      </w:r>
      <w:r w:rsidRPr="00A11D06">
        <w:rPr>
          <w:szCs w:val="28"/>
        </w:rPr>
        <w:t xml:space="preserve">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w:t>
      </w:r>
      <w:r>
        <w:rPr>
          <w:szCs w:val="28"/>
        </w:rPr>
        <w:t xml:space="preserve">МКУ КУМИ </w:t>
      </w:r>
      <w:r w:rsidRPr="00A11D06">
        <w:rPr>
          <w:szCs w:val="28"/>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Cs w:val="28"/>
        </w:rPr>
        <w:t xml:space="preserve">по имуществу и градостроительству  МКУ КУМИ </w:t>
      </w:r>
      <w:r w:rsidRPr="00A11D06">
        <w:rPr>
          <w:szCs w:val="28"/>
        </w:rPr>
        <w:t>и  Оловяннинский филиал КГАУ «МФЦ».</w:t>
      </w:r>
      <w:proofErr w:type="gramEnd"/>
    </w:p>
    <w:p w:rsidR="00204574" w:rsidRPr="00A11D06" w:rsidRDefault="00204574" w:rsidP="00204574">
      <w:pPr>
        <w:jc w:val="both"/>
        <w:rPr>
          <w:szCs w:val="28"/>
        </w:rPr>
      </w:pPr>
      <w:r w:rsidRPr="007D0D88">
        <w:rPr>
          <w:szCs w:val="28"/>
        </w:rPr>
        <w:t xml:space="preserve">        </w:t>
      </w:r>
      <w:r w:rsidRPr="00A11D06">
        <w:rPr>
          <w:szCs w:val="28"/>
        </w:rPr>
        <w:t xml:space="preserve">1.3.5. Специалисты </w:t>
      </w:r>
      <w:r>
        <w:rPr>
          <w:szCs w:val="28"/>
        </w:rPr>
        <w:t xml:space="preserve">МКУ КУМИ </w:t>
      </w:r>
      <w:r w:rsidRPr="00A11D06">
        <w:rPr>
          <w:szCs w:val="28"/>
        </w:rPr>
        <w:t>не осуществляют консультирование заявителей, выходящее за рамки информирования о предоставлении муниципальной услуги.</w:t>
      </w:r>
    </w:p>
    <w:p w:rsidR="00204574" w:rsidRDefault="00204574" w:rsidP="00204574">
      <w:pPr>
        <w:ind w:firstLine="567"/>
        <w:jc w:val="both"/>
        <w:rPr>
          <w:szCs w:val="28"/>
        </w:rPr>
      </w:pPr>
      <w:r>
        <w:rPr>
          <w:szCs w:val="28"/>
        </w:rPr>
        <w:lastRenderedPageBreak/>
        <w:t>1.3.6.</w:t>
      </w:r>
      <w:proofErr w:type="gramStart"/>
      <w:r>
        <w:rPr>
          <w:szCs w:val="28"/>
        </w:rPr>
        <w:t xml:space="preserve">Письменное обращение, поступившее в МКУ КУМИ </w:t>
      </w:r>
      <w:r w:rsidRPr="00F510FB">
        <w:rPr>
          <w:szCs w:val="28"/>
        </w:rPr>
        <w:t>рассматривается</w:t>
      </w:r>
      <w:proofErr w:type="gramEnd"/>
      <w:r w:rsidRPr="00F510FB">
        <w:rPr>
          <w:szCs w:val="28"/>
        </w:rPr>
        <w:t xml:space="preserve"> в течение</w:t>
      </w:r>
      <w:r>
        <w:rPr>
          <w:szCs w:val="28"/>
        </w:rPr>
        <w:t xml:space="preserve"> 20 дней со дня регистрации письменного обращения.</w:t>
      </w:r>
    </w:p>
    <w:p w:rsidR="00204574" w:rsidRDefault="00204574" w:rsidP="00204574">
      <w:pPr>
        <w:ind w:firstLine="567"/>
        <w:jc w:val="both"/>
        <w:rPr>
          <w:szCs w:val="28"/>
        </w:rPr>
      </w:pPr>
      <w:r>
        <w:rPr>
          <w:szCs w:val="28"/>
        </w:rPr>
        <w:t>Ответы на письменные обращения заявителей направляются за подписью председателя МКУ КУМИ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04574" w:rsidRDefault="00204574" w:rsidP="00204574">
      <w:pPr>
        <w:ind w:firstLine="567"/>
        <w:jc w:val="both"/>
        <w:rPr>
          <w:szCs w:val="28"/>
        </w:rPr>
      </w:pPr>
      <w:r>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4574" w:rsidRDefault="00204574" w:rsidP="00204574">
      <w:pPr>
        <w:ind w:firstLine="567"/>
        <w:jc w:val="both"/>
        <w:rPr>
          <w:szCs w:val="28"/>
        </w:rPr>
      </w:pPr>
      <w:r>
        <w:rPr>
          <w:szCs w:val="28"/>
        </w:rPr>
        <w:t>Ответы на обращения, полученные по электронной почте, даются в порядке, установленном в пункте 1.3.6.</w:t>
      </w:r>
    </w:p>
    <w:p w:rsidR="00204574" w:rsidRPr="00481FA0" w:rsidRDefault="00204574" w:rsidP="00204574">
      <w:pPr>
        <w:ind w:firstLine="567"/>
        <w:jc w:val="both"/>
        <w:rPr>
          <w:szCs w:val="28"/>
        </w:rPr>
      </w:pPr>
      <w:r>
        <w:rPr>
          <w:szCs w:val="28"/>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«Единый портал государственных и муниципальных услуг (функций)»</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8274C7">
        <w:rPr>
          <w:szCs w:val="28"/>
        </w:rPr>
        <w:t>внесение изменений в разрешение</w:t>
      </w:r>
      <w:r w:rsidRPr="00D03777">
        <w:rPr>
          <w:szCs w:val="28"/>
        </w:rPr>
        <w:t xml:space="preserve"> на строительство.</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546CC2" w:rsidRPr="00D03777">
        <w:rPr>
          <w:szCs w:val="28"/>
        </w:rPr>
        <w:t>2. Наименование</w:t>
      </w:r>
      <w:r w:rsidRPr="00D03777">
        <w:rPr>
          <w:szCs w:val="28"/>
        </w:rPr>
        <w:t xml:space="preserve"> органа местного </w:t>
      </w:r>
      <w:r w:rsidR="00C866A3" w:rsidRPr="00D03777">
        <w:rPr>
          <w:szCs w:val="28"/>
        </w:rPr>
        <w:t xml:space="preserve">самоуправления,  </w:t>
      </w:r>
      <w:r w:rsidRPr="00D03777">
        <w:rPr>
          <w:szCs w:val="28"/>
        </w:rPr>
        <w:t xml:space="preserve">                                        предоставляющего муниципальную услугу –</w:t>
      </w:r>
      <w:r w:rsidR="00343DB3">
        <w:rPr>
          <w:szCs w:val="28"/>
        </w:rPr>
        <w:t xml:space="preserve"> МКУ «Комитет по управлению муниципальным имуществом» ад</w:t>
      </w:r>
      <w:r w:rsidRPr="00D03777">
        <w:rPr>
          <w:szCs w:val="28"/>
        </w:rPr>
        <w:t>министрация м</w:t>
      </w:r>
      <w:r w:rsidR="00204574">
        <w:rPr>
          <w:szCs w:val="28"/>
        </w:rPr>
        <w:t>униципального района «Оловяннинский</w:t>
      </w:r>
      <w:r w:rsidRPr="00D03777">
        <w:rPr>
          <w:szCs w:val="28"/>
        </w:rPr>
        <w:t xml:space="preserve">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8E5997">
        <w:rPr>
          <w:color w:val="000000"/>
          <w:szCs w:val="28"/>
        </w:rPr>
        <w:t xml:space="preserve">решение на </w:t>
      </w:r>
      <w:r w:rsidR="008274C7">
        <w:rPr>
          <w:szCs w:val="28"/>
        </w:rPr>
        <w:t>внесение изменений в разрешение</w:t>
      </w:r>
      <w:r w:rsidR="008274C7" w:rsidRPr="00D03777">
        <w:rPr>
          <w:szCs w:val="28"/>
        </w:rPr>
        <w:t xml:space="preserve"> на строительство</w:t>
      </w:r>
      <w:r w:rsidR="008E5997">
        <w:rPr>
          <w:szCs w:val="28"/>
        </w:rPr>
        <w:t xml:space="preserve"> (р</w:t>
      </w:r>
      <w:r w:rsidR="008E5997" w:rsidRPr="008E5997">
        <w:rPr>
          <w:szCs w:val="28"/>
        </w:rPr>
        <w:t>ешение о продлении срока действия разрешения на строительство</w:t>
      </w:r>
      <w:r w:rsidR="008E5997">
        <w:rPr>
          <w:szCs w:val="28"/>
        </w:rPr>
        <w:t xml:space="preserve"> в случае поступления заявления о внесении </w:t>
      </w:r>
      <w:r w:rsidR="00D36A6F">
        <w:rPr>
          <w:szCs w:val="28"/>
        </w:rPr>
        <w:t>изменений в</w:t>
      </w:r>
      <w:r w:rsidR="008E5997">
        <w:rPr>
          <w:szCs w:val="28"/>
        </w:rPr>
        <w:t xml:space="preserve"> разрешение на строительство исключительно в связи </w:t>
      </w:r>
      <w:r w:rsidR="00D36A6F">
        <w:rPr>
          <w:szCs w:val="28"/>
        </w:rPr>
        <w:t>с продлением</w:t>
      </w:r>
      <w:r w:rsidR="008E5997">
        <w:rPr>
          <w:szCs w:val="28"/>
        </w:rPr>
        <w:t xml:space="preserve"> срока действия такого разрешения)</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мотивированный отказ в</w:t>
      </w:r>
      <w:r w:rsidR="008274C7">
        <w:rPr>
          <w:color w:val="000000"/>
          <w:szCs w:val="28"/>
        </w:rPr>
        <w:t>о</w:t>
      </w:r>
      <w:r w:rsidRPr="00840388">
        <w:rPr>
          <w:color w:val="000000"/>
          <w:szCs w:val="28"/>
        </w:rPr>
        <w:t xml:space="preserve"> </w:t>
      </w:r>
      <w:r w:rsidR="008274C7">
        <w:rPr>
          <w:szCs w:val="28"/>
        </w:rPr>
        <w:t>внесении изменений в разрешение</w:t>
      </w:r>
      <w:r w:rsidR="008274C7" w:rsidRPr="00D03777">
        <w:rPr>
          <w:szCs w:val="28"/>
        </w:rPr>
        <w:t xml:space="preserve"> на строительство</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w:t>
      </w:r>
      <w:r w:rsidR="008A42B8">
        <w:rPr>
          <w:szCs w:val="28"/>
        </w:rPr>
        <w:t>Решение о внесении изменений в разрешение на строительство</w:t>
      </w:r>
      <w:r w:rsidRPr="00840388">
        <w:rPr>
          <w:szCs w:val="28"/>
        </w:rPr>
        <w:t xml:space="preserve"> </w:t>
      </w:r>
      <w:r w:rsidR="008A42B8">
        <w:rPr>
          <w:szCs w:val="28"/>
        </w:rPr>
        <w:t xml:space="preserve">принимается в срок </w:t>
      </w:r>
      <w:r w:rsidR="00546CC2">
        <w:rPr>
          <w:rStyle w:val="blk"/>
        </w:rPr>
        <w:t>не более семи</w:t>
      </w:r>
      <w:r w:rsidR="00526EE7">
        <w:rPr>
          <w:rStyle w:val="blk"/>
        </w:rPr>
        <w:t xml:space="preserve"> рабочих дней </w:t>
      </w:r>
      <w:r w:rsidRPr="00840388">
        <w:rPr>
          <w:szCs w:val="28"/>
        </w:rPr>
        <w:t xml:space="preserve">со дня </w:t>
      </w:r>
      <w:r w:rsidR="00D36A6F">
        <w:rPr>
          <w:szCs w:val="28"/>
        </w:rPr>
        <w:t>получения (</w:t>
      </w:r>
      <w:r w:rsidRPr="00840388">
        <w:rPr>
          <w:szCs w:val="28"/>
        </w:rPr>
        <w:t>регистрации</w:t>
      </w:r>
      <w:r w:rsidR="00D36A6F">
        <w:rPr>
          <w:szCs w:val="28"/>
        </w:rPr>
        <w:t>)</w:t>
      </w:r>
      <w:r w:rsidRPr="00840388">
        <w:rPr>
          <w:szCs w:val="28"/>
        </w:rPr>
        <w:t xml:space="preserve"> </w:t>
      </w:r>
      <w:r w:rsidR="00D36A6F">
        <w:rPr>
          <w:szCs w:val="28"/>
        </w:rPr>
        <w:t>уведомления, указанного в части 21.10 статьи 51 Градостроительного кодекса Российской Федерации</w:t>
      </w:r>
      <w:r w:rsidRPr="00840388">
        <w:rPr>
          <w:szCs w:val="28"/>
        </w:rPr>
        <w:t xml:space="preserve">.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8274C7">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04574" w:rsidRDefault="00204574" w:rsidP="00840388">
      <w:pPr>
        <w:tabs>
          <w:tab w:val="left" w:pos="400"/>
          <w:tab w:val="num" w:pos="840"/>
        </w:tabs>
        <w:suppressAutoHyphens/>
        <w:ind w:firstLine="600"/>
        <w:jc w:val="both"/>
        <w:rPr>
          <w:b/>
          <w:szCs w:val="28"/>
        </w:rPr>
      </w:pPr>
    </w:p>
    <w:p w:rsidR="00840388" w:rsidRPr="00840388" w:rsidRDefault="00840388" w:rsidP="00840388">
      <w:pPr>
        <w:tabs>
          <w:tab w:val="left" w:pos="400"/>
          <w:tab w:val="num" w:pos="840"/>
        </w:tabs>
        <w:suppressAutoHyphens/>
        <w:ind w:firstLine="600"/>
        <w:jc w:val="both"/>
        <w:rPr>
          <w:b/>
          <w:szCs w:val="28"/>
        </w:rPr>
      </w:pPr>
      <w:r w:rsidRPr="00840388">
        <w:rPr>
          <w:b/>
          <w:szCs w:val="28"/>
        </w:rPr>
        <w:lastRenderedPageBreak/>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lastRenderedPageBreak/>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proofErr w:type="gramStart"/>
      <w:r w:rsidRPr="00840388">
        <w:rPr>
          <w:color w:val="000000"/>
          <w:szCs w:val="28"/>
        </w:rPr>
        <w:t>пр</w:t>
      </w:r>
      <w:proofErr w:type="spellEnd"/>
      <w:proofErr w:type="gramEnd"/>
      <w:r w:rsidRPr="00840388">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w:t>
      </w:r>
      <w:proofErr w:type="spellStart"/>
      <w:r w:rsidRPr="00840388">
        <w:rPr>
          <w:color w:val="000000"/>
          <w:szCs w:val="28"/>
        </w:rPr>
        <w:t>интернет-портале</w:t>
      </w:r>
      <w:proofErr w:type="spellEnd"/>
      <w:r w:rsidRPr="00840388">
        <w:rPr>
          <w:color w:val="000000"/>
          <w:szCs w:val="28"/>
        </w:rPr>
        <w:t xml:space="preserve">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w:t>
      </w:r>
      <w:r w:rsidR="00204574">
        <w:rPr>
          <w:color w:val="000000"/>
          <w:szCs w:val="28"/>
        </w:rPr>
        <w:t>льного района «Оловяннинский</w:t>
      </w:r>
      <w:r w:rsidR="008E0E78">
        <w:rPr>
          <w:color w:val="000000"/>
          <w:szCs w:val="28"/>
        </w:rPr>
        <w:t xml:space="preserve">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w:t>
      </w:r>
      <w:r w:rsidR="008274C7">
        <w:rPr>
          <w:szCs w:val="28"/>
        </w:rPr>
        <w:t>внесении изменений в разрешение</w:t>
      </w:r>
      <w:r w:rsidR="008274C7" w:rsidRPr="00D03777">
        <w:rPr>
          <w:szCs w:val="28"/>
        </w:rPr>
        <w:t xml:space="preserve"> на строительство</w:t>
      </w:r>
      <w:r w:rsidR="00C866A3">
        <w:rPr>
          <w:szCs w:val="28"/>
        </w:rPr>
        <w:t xml:space="preserve"> </w:t>
      </w:r>
      <w:r w:rsidR="00C866A3" w:rsidRPr="00C866A3">
        <w:rPr>
          <w:szCs w:val="28"/>
        </w:rPr>
        <w:t>(в том числе в связи с необходимостью продления срока действия разрешения на строительство)</w:t>
      </w:r>
      <w:r w:rsidR="008274C7"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может быть направлено по почте или доставлено нарочным непосредственно в помещение Исполнителя, предназначенное для приема </w:t>
      </w:r>
      <w:r w:rsidRPr="00840388">
        <w:rPr>
          <w:szCs w:val="28"/>
        </w:rPr>
        <w:lastRenderedPageBreak/>
        <w:t>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w:t>
      </w:r>
      <w:r w:rsidR="008274C7">
        <w:rPr>
          <w:szCs w:val="28"/>
        </w:rPr>
        <w:t>внесении изменений в разрешение</w:t>
      </w:r>
      <w:r w:rsidR="008274C7" w:rsidRPr="00D03777">
        <w:rPr>
          <w:szCs w:val="28"/>
        </w:rPr>
        <w:t xml:space="preserve"> на строительство</w:t>
      </w:r>
      <w:r w:rsidR="008274C7" w:rsidRPr="00840388">
        <w:rPr>
          <w:szCs w:val="28"/>
        </w:rPr>
        <w:t xml:space="preserve"> </w:t>
      </w:r>
      <w:r w:rsidRPr="00840388">
        <w:rPr>
          <w:szCs w:val="28"/>
        </w:rPr>
        <w:t>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Default="00840388" w:rsidP="008403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sidR="00946B7C">
        <w:rPr>
          <w:szCs w:val="28"/>
        </w:rPr>
        <w:t xml:space="preserve">форматам заявлений и документов. </w:t>
      </w: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E1420" w:rsidRPr="00840388" w:rsidRDefault="009E1420" w:rsidP="00840388">
      <w:pPr>
        <w:tabs>
          <w:tab w:val="left" w:pos="400"/>
        </w:tabs>
        <w:autoSpaceDE w:val="0"/>
        <w:autoSpaceDN w:val="0"/>
        <w:adjustRightInd w:val="0"/>
        <w:jc w:val="both"/>
        <w:rPr>
          <w:szCs w:val="28"/>
        </w:rPr>
      </w:pPr>
      <w:r>
        <w:rPr>
          <w:szCs w:val="28"/>
        </w:rPr>
        <w:t xml:space="preserve">В заявлении заявитель уведомляет о </w:t>
      </w:r>
      <w:r w:rsidR="00290E98">
        <w:rPr>
          <w:rStyle w:val="blk"/>
        </w:rPr>
        <w:t>переходе к нему прав на земельные участки, права пользования недрами, об образовании земельного участка</w:t>
      </w:r>
      <w:r w:rsidR="005D5151">
        <w:rPr>
          <w:rStyle w:val="blk"/>
        </w:rPr>
        <w:t>.</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3231B6">
      <w:pPr>
        <w:ind w:firstLine="547"/>
        <w:jc w:val="both"/>
      </w:pPr>
      <w:proofErr w:type="gramStart"/>
      <w:r w:rsidRPr="00840388">
        <w:rPr>
          <w:szCs w:val="28"/>
        </w:rPr>
        <w:t>2.6.</w:t>
      </w:r>
      <w:r w:rsidR="00C07358">
        <w:rPr>
          <w:szCs w:val="28"/>
        </w:rPr>
        <w:t>4</w:t>
      </w:r>
      <w:r w:rsidRPr="00840388">
        <w:rPr>
          <w:szCs w:val="28"/>
        </w:rPr>
        <w:t xml:space="preserve">.  </w:t>
      </w:r>
      <w:r w:rsidR="005D5151" w:rsidRPr="005D5151">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C07358">
        <w:rPr>
          <w:rStyle w:val="blk"/>
        </w:rPr>
        <w:t>,</w:t>
      </w:r>
      <w:r w:rsidR="003231B6">
        <w:t xml:space="preserve"> </w:t>
      </w:r>
      <w:r w:rsidR="005D5151" w:rsidRPr="005D5151">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proofErr w:type="gramEnd"/>
      <w:r w:rsidR="005D5151" w:rsidRPr="005D5151">
        <w:rPr>
          <w:rStyle w:val="blk"/>
        </w:rPr>
        <w:t>,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07358">
        <w:rPr>
          <w:rStyle w:val="blk"/>
        </w:rPr>
        <w:t>;</w:t>
      </w:r>
    </w:p>
    <w:p w:rsidR="00981056" w:rsidRDefault="00840388" w:rsidP="00981056">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5D5151" w:rsidRPr="005D5151">
        <w:rPr>
          <w:rStyle w:val="blk"/>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005D5151" w:rsidRPr="005D5151">
        <w:rPr>
          <w:rStyle w:val="blk"/>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60927">
        <w:rPr>
          <w:rStyle w:val="blk"/>
        </w:rPr>
        <w:t>;</w:t>
      </w:r>
    </w:p>
    <w:p w:rsidR="00CC7449" w:rsidRPr="00B60927" w:rsidRDefault="00CC7449" w:rsidP="00CC7449">
      <w:pPr>
        <w:tabs>
          <w:tab w:val="left" w:pos="400"/>
        </w:tabs>
        <w:autoSpaceDE w:val="0"/>
        <w:autoSpaceDN w:val="0"/>
        <w:adjustRightInd w:val="0"/>
        <w:ind w:firstLine="600"/>
        <w:jc w:val="both"/>
        <w:rPr>
          <w:rStyle w:val="af3"/>
          <w:color w:val="auto"/>
          <w:szCs w:val="28"/>
          <w:u w:val="none"/>
        </w:rPr>
      </w:pPr>
      <w:r w:rsidRPr="00840388">
        <w:rPr>
          <w:szCs w:val="28"/>
        </w:rPr>
        <w:t>2.6.</w:t>
      </w:r>
      <w:r>
        <w:rPr>
          <w:szCs w:val="28"/>
        </w:rPr>
        <w:t>6</w:t>
      </w:r>
      <w:r w:rsidRPr="00840388">
        <w:rPr>
          <w:szCs w:val="28"/>
        </w:rPr>
        <w:t>.  материалы, содержащиеся в проектной документации:</w:t>
      </w:r>
      <w:r w:rsidR="00F02028">
        <w:fldChar w:fldCharType="begin"/>
      </w:r>
      <w:r>
        <w:instrText xml:space="preserve"> HYPERLINK "http://www.consultant.ru/cons/cgi/online.cgi?req=query&amp;REFDOC=201379&amp;REFBASE=LAW&amp;REFPAGE=0&amp;REFTYPE=CDLT_CHILDLESS_CONTENTS_ITEM_MAIN_BACKREFS&amp;ts=3235114893782532657&amp;lst=0&amp;REFDST=256&amp;rmark=1" </w:instrText>
      </w:r>
      <w:r w:rsidR="00F02028">
        <w:fldChar w:fldCharType="separate"/>
      </w:r>
    </w:p>
    <w:p w:rsidR="00CC7449" w:rsidRPr="00B60927" w:rsidRDefault="00F02028" w:rsidP="00CC7449">
      <w:pPr>
        <w:ind w:firstLine="547"/>
        <w:jc w:val="both"/>
        <w:rPr>
          <w:rStyle w:val="af3"/>
          <w:color w:val="auto"/>
          <w:u w:val="none"/>
        </w:rPr>
      </w:pPr>
      <w:r>
        <w:fldChar w:fldCharType="end"/>
      </w:r>
      <w:r w:rsidR="00CC7449">
        <w:rPr>
          <w:rStyle w:val="blk"/>
        </w:rPr>
        <w:t>а) пояснительная записка;</w:t>
      </w:r>
      <w:r>
        <w:fldChar w:fldCharType="begin"/>
      </w:r>
      <w:r w:rsidR="00CC7449">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CC7449" w:rsidRPr="00B60927" w:rsidRDefault="00F02028" w:rsidP="00CC7449">
      <w:pPr>
        <w:ind w:firstLine="547"/>
        <w:jc w:val="both"/>
        <w:rPr>
          <w:rStyle w:val="af3"/>
          <w:color w:val="auto"/>
          <w:u w:val="none"/>
        </w:rPr>
      </w:pPr>
      <w:r>
        <w:fldChar w:fldCharType="end"/>
      </w:r>
      <w:r w:rsidR="00CC7449">
        <w:rPr>
          <w:rStyle w:val="blk"/>
        </w:rPr>
        <w:t xml:space="preserve">б) </w:t>
      </w:r>
      <w:r w:rsidR="00CC7449" w:rsidRPr="003F7AEF">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00CC7449">
        <w:rPr>
          <w:rStyle w:val="blk"/>
        </w:rPr>
        <w:t>;</w:t>
      </w:r>
      <w:r>
        <w:fldChar w:fldCharType="begin"/>
      </w:r>
      <w:r w:rsidR="00CC7449">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CC7449" w:rsidRPr="00B60927" w:rsidRDefault="00F02028" w:rsidP="00CC7449">
      <w:pPr>
        <w:ind w:firstLine="547"/>
        <w:jc w:val="both"/>
        <w:rPr>
          <w:rStyle w:val="af3"/>
          <w:color w:val="auto"/>
          <w:u w:val="none"/>
        </w:rPr>
      </w:pPr>
      <w:r>
        <w:fldChar w:fldCharType="end"/>
      </w:r>
      <w:r w:rsidR="00CC7449">
        <w:rPr>
          <w:rStyle w:val="blk"/>
        </w:rPr>
        <w:t>в) с</w:t>
      </w:r>
      <w:r w:rsidR="00CC7449" w:rsidRPr="003F7AEF">
        <w:rPr>
          <w:rStyle w:val="blk"/>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CC7449">
        <w:rPr>
          <w:rStyle w:val="blk"/>
        </w:rPr>
        <w:t>;</w:t>
      </w:r>
      <w:r>
        <w:fldChar w:fldCharType="begin"/>
      </w:r>
      <w:r w:rsidR="00CC7449">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CC7449" w:rsidRPr="00B60927" w:rsidRDefault="00F02028" w:rsidP="00CC7449">
      <w:pPr>
        <w:ind w:firstLine="547"/>
        <w:jc w:val="both"/>
        <w:rPr>
          <w:rStyle w:val="af3"/>
          <w:color w:val="auto"/>
          <w:u w:val="none"/>
        </w:rPr>
      </w:pPr>
      <w:r>
        <w:fldChar w:fldCharType="end"/>
      </w:r>
      <w:r w:rsidR="00CC7449">
        <w:rPr>
          <w:rStyle w:val="blk"/>
        </w:rPr>
        <w:t>г) архитектурные решения;</w:t>
      </w:r>
      <w:r>
        <w:fldChar w:fldCharType="begin"/>
      </w:r>
      <w:r w:rsidR="00CC7449">
        <w:instrText xml:space="preserve"> HYPERLINK "http://www.consultant.ru/cons/cgi/online.cgi?req=query&amp;REFDOC=201379&amp;REFBASE=LAW&amp;REFPAGE=0&amp;REFTYPE=CDLT_CHILDLESS_CONTENTS_ITEM_MAIN_BACKREFS&amp;ts=24151148937825321216&amp;lst=0&amp;REFDST=641&amp;rmark=1" </w:instrText>
      </w:r>
      <w:r>
        <w:fldChar w:fldCharType="separate"/>
      </w:r>
    </w:p>
    <w:p w:rsidR="00CC7449" w:rsidRPr="00B60927" w:rsidRDefault="00F02028" w:rsidP="00CC7449">
      <w:pPr>
        <w:ind w:firstLine="547"/>
        <w:jc w:val="both"/>
        <w:rPr>
          <w:rStyle w:val="af3"/>
          <w:color w:val="auto"/>
          <w:u w:val="none"/>
        </w:rPr>
      </w:pPr>
      <w:r>
        <w:fldChar w:fldCharType="end"/>
      </w:r>
      <w:proofErr w:type="spellStart"/>
      <w:r w:rsidR="00CC7449">
        <w:rPr>
          <w:rStyle w:val="blk"/>
        </w:rPr>
        <w:t>д</w:t>
      </w:r>
      <w:proofErr w:type="spellEnd"/>
      <w:r w:rsidR="00CC7449">
        <w:rPr>
          <w:rStyle w:val="blk"/>
        </w:rPr>
        <w:t xml:space="preserve">) </w:t>
      </w:r>
      <w:r w:rsidR="00CC7449" w:rsidRPr="003F7AEF">
        <w:rPr>
          <w:rStyle w:val="blk"/>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Start"/>
      <w:r w:rsidR="00CC7449" w:rsidRPr="003F7AEF">
        <w:rPr>
          <w:rStyle w:val="blk"/>
        </w:rPr>
        <w:t>;</w:t>
      </w:r>
      <w:r w:rsidR="00CC7449">
        <w:rPr>
          <w:rStyle w:val="blk"/>
        </w:rPr>
        <w:t>;</w:t>
      </w:r>
      <w:r>
        <w:fldChar w:fldCharType="begin"/>
      </w:r>
      <w:r w:rsidR="00CC7449">
        <w:instrText xml:space="preserve"> HYPERLINK "http://www.consultant.ru/cons/cgi/online.cgi?req=query&amp;REFDOC=201379&amp;REFBASE=LAW&amp;REFPAGE=0&amp;REFTYPE=CDLT_CHILDLESS_CONTENTS_ITEM_MAIN_BACKREFS&amp;ts=1307148937825310574&amp;lst=0&amp;REFDST=261&amp;rmark=1" </w:instrText>
      </w:r>
      <w:r>
        <w:fldChar w:fldCharType="separate"/>
      </w:r>
      <w:proofErr w:type="gramEnd"/>
    </w:p>
    <w:p w:rsidR="00CC7449" w:rsidRPr="00B60927" w:rsidRDefault="00F02028" w:rsidP="00CC7449">
      <w:pPr>
        <w:ind w:firstLine="547"/>
        <w:jc w:val="both"/>
        <w:rPr>
          <w:rStyle w:val="af3"/>
          <w:color w:val="auto"/>
          <w:u w:val="none"/>
        </w:rPr>
      </w:pPr>
      <w:r>
        <w:fldChar w:fldCharType="end"/>
      </w:r>
      <w:r w:rsidR="00CC7449">
        <w:rPr>
          <w:rStyle w:val="blk"/>
        </w:rPr>
        <w:t>е) проект организации строительства объекта капитального строительства;</w:t>
      </w:r>
      <w:r>
        <w:fldChar w:fldCharType="begin"/>
      </w:r>
      <w:r w:rsidR="00CC7449">
        <w:instrText xml:space="preserve"> HYPERLINK "http://www.consultant.ru/cons/cgi/online.cgi?req=query&amp;REFDOC=201379&amp;REFBASE=LAW&amp;REFPAGE=0&amp;REFTYPE=CDLT_CHILDLESS_CONTENTS_ITEM_MAIN_BACKREFS&amp;ts=18336148937825325304&amp;lst=0&amp;REFDST=262&amp;rmark=1" </w:instrText>
      </w:r>
      <w:r>
        <w:fldChar w:fldCharType="separate"/>
      </w:r>
    </w:p>
    <w:p w:rsidR="00CC7449" w:rsidRPr="00B60927" w:rsidRDefault="00F02028" w:rsidP="00CC7449">
      <w:pPr>
        <w:ind w:firstLine="547"/>
        <w:jc w:val="both"/>
        <w:rPr>
          <w:rStyle w:val="af3"/>
          <w:color w:val="auto"/>
          <w:u w:val="none"/>
        </w:rPr>
      </w:pPr>
      <w:r>
        <w:fldChar w:fldCharType="end"/>
      </w:r>
      <w:r w:rsidR="00CC7449">
        <w:rPr>
          <w:rStyle w:val="blk"/>
        </w:rPr>
        <w:t xml:space="preserve">ж) </w:t>
      </w:r>
      <w:r w:rsidR="00CC7449" w:rsidRPr="003F7AEF">
        <w:rPr>
          <w:rStyle w:val="blk"/>
        </w:rPr>
        <w:t>проект организации работ по сносу объектов капитального строительства, их частей</w:t>
      </w:r>
      <w:r w:rsidR="00CC7449">
        <w:rPr>
          <w:rStyle w:val="blk"/>
        </w:rPr>
        <w:t>;</w:t>
      </w:r>
      <w:r>
        <w:fldChar w:fldCharType="begin"/>
      </w:r>
      <w:r w:rsidR="00CC7449">
        <w:instrText xml:space="preserve"> HYPERLINK "http://www.consultant.ru/cons/cgi/online.cgi?req=query&amp;REFDOC=201379&amp;REFBASE=LAW&amp;REFPAGE=0&amp;REFTYPE=CDLT_CHILDLESS_CONTENTS_ITEM_MAIN_BACKREFS&amp;ts=26816148937825327388&amp;lst=0&amp;REFDST=1294&amp;rmark=1" </w:instrText>
      </w:r>
      <w:r>
        <w:fldChar w:fldCharType="separate"/>
      </w:r>
    </w:p>
    <w:p w:rsidR="00CC7449" w:rsidRDefault="00F02028" w:rsidP="00CC7449">
      <w:pPr>
        <w:ind w:firstLine="547"/>
        <w:jc w:val="both"/>
      </w:pPr>
      <w:r>
        <w:fldChar w:fldCharType="end"/>
      </w:r>
      <w:proofErr w:type="spellStart"/>
      <w:r w:rsidR="00CC7449">
        <w:rPr>
          <w:rStyle w:val="blk"/>
        </w:rPr>
        <w:t>з</w:t>
      </w:r>
      <w:proofErr w:type="spellEnd"/>
      <w:r w:rsidR="00CC7449">
        <w:rPr>
          <w:rStyle w:val="blk"/>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00CC7449" w:rsidRPr="003F7AEF">
          <w:rPr>
            <w:rStyle w:val="af3"/>
            <w:color w:val="auto"/>
            <w:u w:val="none"/>
          </w:rPr>
          <w:t>статьей 49</w:t>
        </w:r>
      </w:hyperlink>
      <w:r w:rsidR="00CC7449" w:rsidRPr="003F7AEF">
        <w:rPr>
          <w:rStyle w:val="blk"/>
        </w:rPr>
        <w:t xml:space="preserve"> </w:t>
      </w:r>
      <w:r w:rsidR="00CC7449">
        <w:rPr>
          <w:rStyle w:val="blk"/>
        </w:rPr>
        <w:t>Градостроительного Кодекса Российской Федерации;</w:t>
      </w:r>
    </w:p>
    <w:p w:rsidR="00CC7449" w:rsidRDefault="00CC7449" w:rsidP="00CC7449">
      <w:pPr>
        <w:ind w:firstLine="547"/>
        <w:jc w:val="both"/>
      </w:pPr>
      <w:r w:rsidRPr="00840388">
        <w:rPr>
          <w:szCs w:val="28"/>
        </w:rPr>
        <w:t>2.6.</w:t>
      </w:r>
      <w:r>
        <w:rPr>
          <w:szCs w:val="28"/>
        </w:rPr>
        <w:t>7</w:t>
      </w:r>
      <w:r w:rsidRPr="00840388">
        <w:rPr>
          <w:szCs w:val="28"/>
        </w:rPr>
        <w:t xml:space="preserve">. </w:t>
      </w:r>
      <w:r>
        <w:rPr>
          <w:rStyle w:val="blk"/>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3F7AEF">
          <w:rPr>
            <w:rStyle w:val="af3"/>
            <w:color w:val="auto"/>
            <w:u w:val="none"/>
          </w:rPr>
          <w:t>частью 12.1 статьи 48</w:t>
        </w:r>
      </w:hyperlink>
      <w:r w:rsidRPr="003F7AEF">
        <w:rPr>
          <w:rStyle w:val="blk"/>
        </w:rPr>
        <w:t xml:space="preserve"> </w:t>
      </w:r>
      <w:r>
        <w:rPr>
          <w:rStyle w:val="blk"/>
        </w:rPr>
        <w:t xml:space="preserve">Градостроительного Кодекса РФ), если такая проектная документация подлежит экспертизе в соответствии со </w:t>
      </w:r>
      <w:hyperlink r:id="rId12" w:history="1">
        <w:r w:rsidRPr="003F7AEF">
          <w:rPr>
            <w:rStyle w:val="af3"/>
            <w:color w:val="auto"/>
            <w:u w:val="none"/>
          </w:rPr>
          <w:t>статьей 49</w:t>
        </w:r>
      </w:hyperlink>
      <w:r>
        <w:rPr>
          <w:rStyle w:val="blk"/>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3" w:history="1">
        <w:r w:rsidRPr="003F7AEF">
          <w:rPr>
            <w:rStyle w:val="af3"/>
            <w:color w:val="auto"/>
            <w:u w:val="none"/>
          </w:rPr>
          <w:t>частью 3.4 статьи 49</w:t>
        </w:r>
      </w:hyperlink>
      <w:r w:rsidRPr="003F7AEF">
        <w:rPr>
          <w:rStyle w:val="blk"/>
        </w:rPr>
        <w:t xml:space="preserve"> </w:t>
      </w:r>
      <w:r>
        <w:rPr>
          <w:rStyle w:val="blk"/>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history="1">
        <w:r w:rsidRPr="003F7AEF">
          <w:rPr>
            <w:rStyle w:val="af3"/>
            <w:color w:val="auto"/>
            <w:u w:val="none"/>
          </w:rPr>
          <w:t>частью 6 статьи 49</w:t>
        </w:r>
      </w:hyperlink>
      <w:r>
        <w:rPr>
          <w:rStyle w:val="blk"/>
        </w:rPr>
        <w:t xml:space="preserve"> Градостроительного Кодекса РФ;</w:t>
      </w:r>
    </w:p>
    <w:p w:rsidR="00CC7449" w:rsidRPr="00840388" w:rsidRDefault="00CC7449" w:rsidP="00CC7449">
      <w:pPr>
        <w:tabs>
          <w:tab w:val="left" w:pos="400"/>
        </w:tabs>
        <w:autoSpaceDE w:val="0"/>
        <w:autoSpaceDN w:val="0"/>
        <w:adjustRightInd w:val="0"/>
        <w:ind w:firstLine="600"/>
        <w:jc w:val="both"/>
        <w:rPr>
          <w:szCs w:val="28"/>
        </w:rPr>
      </w:pPr>
      <w:r w:rsidRPr="00840388">
        <w:rPr>
          <w:szCs w:val="28"/>
        </w:rPr>
        <w:t>2.6.</w:t>
      </w:r>
      <w:r>
        <w:rPr>
          <w:szCs w:val="28"/>
        </w:rPr>
        <w:t>8</w:t>
      </w:r>
      <w:r w:rsidRPr="00840388">
        <w:rPr>
          <w:szCs w:val="28"/>
        </w:rPr>
        <w:t xml:space="preserve">.  </w:t>
      </w:r>
      <w:r>
        <w:rPr>
          <w:rStyle w:val="blk"/>
        </w:rPr>
        <w:t xml:space="preserve">разрешение на отклонение от предельных параметров разрешенного строительства, реконструкции (в случае, если застройщику </w:t>
      </w:r>
      <w:r>
        <w:rPr>
          <w:rStyle w:val="blk"/>
        </w:rPr>
        <w:lastRenderedPageBreak/>
        <w:t xml:space="preserve">было предоставлено такое разрешение в соответствии со </w:t>
      </w:r>
      <w:hyperlink r:id="rId15" w:history="1">
        <w:r w:rsidRPr="003F7AEF">
          <w:rPr>
            <w:rStyle w:val="af3"/>
            <w:color w:val="auto"/>
            <w:u w:val="none"/>
          </w:rPr>
          <w:t>статьей 40</w:t>
        </w:r>
      </w:hyperlink>
      <w:r w:rsidRPr="003F7AEF">
        <w:rPr>
          <w:rStyle w:val="blk"/>
        </w:rPr>
        <w:t xml:space="preserve"> </w:t>
      </w:r>
      <w:r>
        <w:rPr>
          <w:rStyle w:val="blk"/>
        </w:rPr>
        <w:t>Градостроительного Кодекса РФ);</w:t>
      </w:r>
    </w:p>
    <w:p w:rsidR="00CC7449" w:rsidRPr="00840388" w:rsidRDefault="00CC7449" w:rsidP="00CC7449">
      <w:pPr>
        <w:tabs>
          <w:tab w:val="left" w:pos="400"/>
        </w:tabs>
        <w:autoSpaceDE w:val="0"/>
        <w:autoSpaceDN w:val="0"/>
        <w:adjustRightInd w:val="0"/>
        <w:ind w:firstLine="600"/>
        <w:jc w:val="both"/>
        <w:rPr>
          <w:szCs w:val="28"/>
        </w:rPr>
      </w:pPr>
      <w:r w:rsidRPr="00840388">
        <w:rPr>
          <w:szCs w:val="28"/>
        </w:rPr>
        <w:t>2.6.</w:t>
      </w:r>
      <w:r>
        <w:rPr>
          <w:szCs w:val="28"/>
        </w:rPr>
        <w:t>9</w:t>
      </w:r>
      <w:r w:rsidRPr="00840388">
        <w:rPr>
          <w:szCs w:val="28"/>
        </w:rPr>
        <w:t xml:space="preserve">. </w:t>
      </w:r>
      <w:r>
        <w:rPr>
          <w:szCs w:val="28"/>
        </w:rPr>
        <w:t>с</w:t>
      </w:r>
      <w:r>
        <w:rPr>
          <w:rStyle w:val="blk"/>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r:id="rId16" w:history="1">
        <w:r w:rsidRPr="003F7AEF">
          <w:rPr>
            <w:rStyle w:val="af3"/>
            <w:color w:val="auto"/>
            <w:u w:val="none"/>
          </w:rPr>
          <w:t>пункте 2.6.</w:t>
        </w:r>
        <w:r>
          <w:rPr>
            <w:rStyle w:val="af3"/>
            <w:color w:val="auto"/>
            <w:u w:val="none"/>
          </w:rPr>
          <w:t>9</w:t>
        </w:r>
        <w:r w:rsidRPr="003F7AEF">
          <w:rPr>
            <w:rStyle w:val="af3"/>
            <w:color w:val="auto"/>
            <w:u w:val="none"/>
          </w:rPr>
          <w:t>.2</w:t>
        </w:r>
      </w:hyperlink>
      <w:r>
        <w:rPr>
          <w:rStyle w:val="blk"/>
        </w:rPr>
        <w:t xml:space="preserve"> настоящей части случаев реконструкции многоквартирного дома;</w:t>
      </w:r>
    </w:p>
    <w:p w:rsidR="00CC7449" w:rsidRPr="00840388" w:rsidRDefault="00CC7449" w:rsidP="00CC7449">
      <w:pPr>
        <w:tabs>
          <w:tab w:val="left" w:pos="400"/>
        </w:tabs>
        <w:autoSpaceDE w:val="0"/>
        <w:autoSpaceDN w:val="0"/>
        <w:adjustRightInd w:val="0"/>
        <w:ind w:firstLine="600"/>
        <w:jc w:val="both"/>
        <w:rPr>
          <w:szCs w:val="28"/>
        </w:rPr>
      </w:pPr>
      <w:r>
        <w:rPr>
          <w:szCs w:val="28"/>
        </w:rPr>
        <w:t>2.6.9.1</w:t>
      </w:r>
      <w:r w:rsidRPr="00840388">
        <w:rPr>
          <w:szCs w:val="28"/>
        </w:rPr>
        <w:t xml:space="preserve"> </w:t>
      </w:r>
      <w:r>
        <w:rPr>
          <w:rStyle w:val="blk"/>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Style w:val="blk"/>
        </w:rPr>
        <w:t>Росатом</w:t>
      </w:r>
      <w:proofErr w:type="spellEnd"/>
      <w:r>
        <w:rPr>
          <w:rStyle w:val="blk"/>
        </w:rPr>
        <w:t xml:space="preserve">",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7557EF">
        <w:rPr>
          <w:rStyle w:val="blk"/>
        </w:rPr>
        <w:t>определяющее,</w:t>
      </w:r>
      <w:r>
        <w:rPr>
          <w:rStyle w:val="blk"/>
        </w:rPr>
        <w:t xml:space="preserve"> в том числе условия и порядок возмещения ущерба, причиненного указанному объекту при осуществлении реконструкции</w:t>
      </w:r>
      <w:r w:rsidRPr="00840388">
        <w:rPr>
          <w:szCs w:val="28"/>
        </w:rPr>
        <w:t>;</w:t>
      </w:r>
    </w:p>
    <w:p w:rsidR="00CC7449" w:rsidRPr="00840388" w:rsidRDefault="00CC7449" w:rsidP="00CC7449">
      <w:pPr>
        <w:tabs>
          <w:tab w:val="left" w:pos="400"/>
        </w:tabs>
        <w:autoSpaceDE w:val="0"/>
        <w:autoSpaceDN w:val="0"/>
        <w:adjustRightInd w:val="0"/>
        <w:ind w:firstLine="600"/>
        <w:jc w:val="both"/>
        <w:rPr>
          <w:szCs w:val="28"/>
        </w:rPr>
      </w:pPr>
      <w:r>
        <w:rPr>
          <w:szCs w:val="28"/>
        </w:rPr>
        <w:t>2.6.9.2</w:t>
      </w:r>
      <w:r w:rsidRPr="00840388">
        <w:rPr>
          <w:szCs w:val="28"/>
        </w:rPr>
        <w:t xml:space="preserve"> </w:t>
      </w:r>
      <w:r>
        <w:rPr>
          <w:rStyle w:val="blk"/>
        </w:rPr>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Pr="003F7AEF">
          <w:rPr>
            <w:rStyle w:val="af3"/>
            <w:color w:val="auto"/>
            <w:u w:val="none"/>
          </w:rPr>
          <w:t>законодательством</w:t>
        </w:r>
      </w:hyperlink>
      <w:r w:rsidRPr="00D03777">
        <w:rPr>
          <w:rStyle w:val="blk"/>
        </w:rPr>
        <w:t xml:space="preserve"> </w:t>
      </w:r>
      <w:r>
        <w:rPr>
          <w:rStyle w:val="blk"/>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840388">
        <w:rPr>
          <w:szCs w:val="28"/>
        </w:rPr>
        <w:t>;</w:t>
      </w:r>
    </w:p>
    <w:p w:rsidR="00CC7449" w:rsidRDefault="00CC7449" w:rsidP="00CC7449">
      <w:pPr>
        <w:tabs>
          <w:tab w:val="left" w:pos="400"/>
        </w:tabs>
        <w:autoSpaceDE w:val="0"/>
        <w:autoSpaceDN w:val="0"/>
        <w:adjustRightInd w:val="0"/>
        <w:ind w:firstLine="600"/>
        <w:jc w:val="both"/>
        <w:rPr>
          <w:szCs w:val="28"/>
        </w:rPr>
      </w:pPr>
      <w:r w:rsidRPr="00840388">
        <w:rPr>
          <w:szCs w:val="28"/>
        </w:rPr>
        <w:t>2.6.</w:t>
      </w:r>
      <w:r>
        <w:rPr>
          <w:szCs w:val="28"/>
        </w:rPr>
        <w:t>10</w:t>
      </w:r>
      <w:r w:rsidRPr="00840388">
        <w:rPr>
          <w:szCs w:val="28"/>
        </w:rPr>
        <w:t xml:space="preserve">. </w:t>
      </w:r>
      <w:r>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840388">
        <w:rPr>
          <w:szCs w:val="28"/>
        </w:rPr>
        <w:t xml:space="preserve"> </w:t>
      </w:r>
    </w:p>
    <w:p w:rsidR="00CC7449" w:rsidRDefault="00CC7449" w:rsidP="00CC7449">
      <w:pPr>
        <w:tabs>
          <w:tab w:val="left" w:pos="400"/>
        </w:tabs>
        <w:autoSpaceDE w:val="0"/>
        <w:autoSpaceDN w:val="0"/>
        <w:adjustRightInd w:val="0"/>
        <w:ind w:firstLine="600"/>
        <w:jc w:val="both"/>
        <w:rPr>
          <w:szCs w:val="28"/>
        </w:rPr>
      </w:pPr>
      <w:r w:rsidRPr="00840388">
        <w:rPr>
          <w:szCs w:val="28"/>
        </w:rPr>
        <w:t>2.6.1</w:t>
      </w:r>
      <w:r>
        <w:rPr>
          <w:szCs w:val="28"/>
        </w:rPr>
        <w:t>1</w:t>
      </w:r>
      <w:r w:rsidRPr="00840388">
        <w:rPr>
          <w:szCs w:val="28"/>
        </w:rPr>
        <w:t xml:space="preserve">. </w:t>
      </w:r>
      <w:r>
        <w:rPr>
          <w:rStyle w:val="blk"/>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Cs w:val="28"/>
        </w:rPr>
        <w:t>;</w:t>
      </w:r>
    </w:p>
    <w:p w:rsidR="00CC7449" w:rsidRDefault="00CC7449" w:rsidP="00CC7449">
      <w:pPr>
        <w:tabs>
          <w:tab w:val="left" w:pos="400"/>
        </w:tabs>
        <w:autoSpaceDE w:val="0"/>
        <w:autoSpaceDN w:val="0"/>
        <w:adjustRightInd w:val="0"/>
        <w:ind w:firstLine="600"/>
        <w:jc w:val="both"/>
        <w:rPr>
          <w:szCs w:val="28"/>
        </w:rPr>
      </w:pPr>
      <w:r>
        <w:rPr>
          <w:szCs w:val="28"/>
        </w:rPr>
        <w:t xml:space="preserve">2.6.12. </w:t>
      </w:r>
      <w:r w:rsidRPr="003F7AEF">
        <w:rPr>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Pr>
          <w:szCs w:val="28"/>
        </w:rPr>
        <w:t>я территории подлежит изменению;</w:t>
      </w:r>
    </w:p>
    <w:p w:rsidR="00CC7449" w:rsidRDefault="00CC7449" w:rsidP="00CC7449">
      <w:pPr>
        <w:tabs>
          <w:tab w:val="left" w:pos="400"/>
        </w:tabs>
        <w:autoSpaceDE w:val="0"/>
        <w:autoSpaceDN w:val="0"/>
        <w:adjustRightInd w:val="0"/>
        <w:ind w:firstLine="600"/>
        <w:jc w:val="both"/>
      </w:pPr>
      <w:r w:rsidRPr="00840388">
        <w:rPr>
          <w:szCs w:val="28"/>
        </w:rPr>
        <w:lastRenderedPageBreak/>
        <w:t>2.6.</w:t>
      </w:r>
      <w:r>
        <w:rPr>
          <w:szCs w:val="28"/>
        </w:rPr>
        <w:t>13</w:t>
      </w:r>
      <w:r w:rsidRPr="00840388">
        <w:rPr>
          <w:szCs w:val="28"/>
        </w:rPr>
        <w:t xml:space="preserve">.  </w:t>
      </w:r>
      <w:r>
        <w:rPr>
          <w:rStyle w:val="blk"/>
        </w:rPr>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p w:rsidR="00CC7449" w:rsidRDefault="00CC7449" w:rsidP="00CC7449">
      <w:pPr>
        <w:ind w:firstLine="547"/>
        <w:jc w:val="both"/>
        <w:rPr>
          <w:rStyle w:val="blk"/>
        </w:rPr>
      </w:pPr>
      <w:r w:rsidRPr="00840388">
        <w:rPr>
          <w:szCs w:val="28"/>
        </w:rPr>
        <w:t>2.6.</w:t>
      </w:r>
      <w:r>
        <w:rPr>
          <w:szCs w:val="28"/>
        </w:rPr>
        <w:t>14</w:t>
      </w:r>
      <w:r w:rsidRPr="00840388">
        <w:rPr>
          <w:szCs w:val="28"/>
        </w:rPr>
        <w:t xml:space="preserve">. </w:t>
      </w:r>
      <w:r>
        <w:rPr>
          <w:rStyle w:val="blk"/>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CC7449" w:rsidRPr="00CC7449" w:rsidRDefault="00CC7449" w:rsidP="00CC7449">
      <w:pPr>
        <w:ind w:firstLine="547"/>
        <w:jc w:val="both"/>
      </w:pPr>
      <w:r>
        <w:rPr>
          <w:rStyle w:val="blk"/>
        </w:rPr>
        <w:t xml:space="preserve">2.6.15. ранее выданное разрешение на строительство </w:t>
      </w:r>
      <w:r w:rsidRPr="00981056">
        <w:rPr>
          <w:rStyle w:val="blk"/>
        </w:rPr>
        <w:t>в случае поступления заявления о внесении изменений в разрешение на строительство в связи с продлением срока действия такого разрешения</w:t>
      </w:r>
      <w:r>
        <w:rPr>
          <w:rStyle w:val="blk"/>
        </w:rPr>
        <w:t>.</w:t>
      </w:r>
    </w:p>
    <w:p w:rsidR="00CC7449" w:rsidRPr="00840388" w:rsidRDefault="00CC7449" w:rsidP="00CC7449">
      <w:pPr>
        <w:tabs>
          <w:tab w:val="left" w:pos="400"/>
        </w:tabs>
        <w:autoSpaceDE w:val="0"/>
        <w:autoSpaceDN w:val="0"/>
        <w:adjustRightInd w:val="0"/>
        <w:ind w:firstLine="600"/>
        <w:jc w:val="both"/>
        <w:rPr>
          <w:szCs w:val="28"/>
        </w:rPr>
      </w:pPr>
      <w:r>
        <w:rPr>
          <w:szCs w:val="28"/>
        </w:rPr>
        <w:t xml:space="preserve">Документы </w:t>
      </w:r>
      <w:r w:rsidRPr="00CC7449">
        <w:rPr>
          <w:szCs w:val="28"/>
        </w:rPr>
        <w:t xml:space="preserve">(их копии или сведения, содержащиеся в них), указанные в пунктах </w:t>
      </w:r>
      <w:r>
        <w:rPr>
          <w:szCs w:val="28"/>
        </w:rPr>
        <w:t>2.6.6 – 2.</w:t>
      </w:r>
      <w:r w:rsidR="00A07D23">
        <w:rPr>
          <w:szCs w:val="28"/>
        </w:rPr>
        <w:t>6.14</w:t>
      </w:r>
      <w:r>
        <w:rPr>
          <w:szCs w:val="28"/>
        </w:rPr>
        <w:t xml:space="preserve">, </w:t>
      </w:r>
      <w:r w:rsidR="005A1F7C">
        <w:rPr>
          <w:szCs w:val="28"/>
        </w:rPr>
        <w:t xml:space="preserve">представляются в случае </w:t>
      </w:r>
      <w:r w:rsidR="005A1F7C" w:rsidRPr="005A1F7C">
        <w:rPr>
          <w:szCs w:val="28"/>
        </w:rPr>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A1F7C">
        <w:rPr>
          <w:szCs w:val="28"/>
        </w:rPr>
        <w:t>.</w:t>
      </w:r>
      <w:r w:rsidR="005A1F7C" w:rsidRPr="005A1F7C">
        <w:rPr>
          <w:szCs w:val="28"/>
        </w:rPr>
        <w:t xml:space="preserve"> </w:t>
      </w:r>
      <w:r w:rsidRPr="00840388">
        <w:rPr>
          <w:szCs w:val="28"/>
        </w:rPr>
        <w:t>Документы (их копии или сведения, содержащиеся в них), указанные в пунктах 2.6.</w:t>
      </w:r>
      <w:r>
        <w:rPr>
          <w:szCs w:val="28"/>
        </w:rPr>
        <w:t xml:space="preserve">4 - </w:t>
      </w:r>
      <w:r w:rsidRPr="00840388">
        <w:rPr>
          <w:szCs w:val="28"/>
        </w:rPr>
        <w:t>2.6.</w:t>
      </w:r>
      <w:r>
        <w:rPr>
          <w:szCs w:val="28"/>
        </w:rPr>
        <w:t>8, 2.6.10, 2.6.12</w:t>
      </w:r>
      <w:r w:rsidR="00A07D23">
        <w:rPr>
          <w:szCs w:val="28"/>
        </w:rPr>
        <w:t xml:space="preserve"> – 2.6.14</w:t>
      </w:r>
      <w:r>
        <w:rPr>
          <w:szCs w:val="28"/>
        </w:rPr>
        <w:t>,</w:t>
      </w:r>
      <w:r w:rsidRPr="00840388">
        <w:rPr>
          <w:szCs w:val="28"/>
        </w:rPr>
        <w:t xml:space="preserve"> запрашиваются органами, уполномоченными на выдачу разрешения на строительство, </w:t>
      </w:r>
      <w:r>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w:t>
      </w:r>
      <w:r w:rsidRPr="00CC7449">
        <w:rPr>
          <w:rStyle w:val="blk"/>
        </w:rPr>
        <w:t>о внесении изменений в разрешение на строительство</w:t>
      </w:r>
      <w:r>
        <w:rPr>
          <w:rStyle w:val="blk"/>
        </w:rPr>
        <w:t>, если застройщик не представил указанные документы самостоятельно</w:t>
      </w:r>
      <w:r w:rsidRPr="00840388">
        <w:rPr>
          <w:szCs w:val="28"/>
        </w:rPr>
        <w:t>.</w:t>
      </w:r>
    </w:p>
    <w:p w:rsidR="00CC7449" w:rsidRPr="00840388" w:rsidRDefault="00CC7449" w:rsidP="00CC7449">
      <w:pPr>
        <w:tabs>
          <w:tab w:val="left" w:pos="400"/>
        </w:tabs>
        <w:autoSpaceDE w:val="0"/>
        <w:autoSpaceDN w:val="0"/>
        <w:adjustRightInd w:val="0"/>
        <w:ind w:firstLine="600"/>
        <w:jc w:val="both"/>
        <w:rPr>
          <w:szCs w:val="28"/>
        </w:rPr>
      </w:pPr>
      <w:r w:rsidRPr="00840388">
        <w:rPr>
          <w:szCs w:val="28"/>
        </w:rPr>
        <w:t xml:space="preserve">По межведомственным запросам документы (их копии или сведения, содержащиеся в них), указанные в пунктах </w:t>
      </w:r>
      <w:r w:rsidRPr="00645B78">
        <w:rPr>
          <w:szCs w:val="28"/>
        </w:rPr>
        <w:t>2.6.4 - 2.6.8, 2.6.10, 2.6.12</w:t>
      </w:r>
      <w:r w:rsidR="00D23196">
        <w:rPr>
          <w:szCs w:val="28"/>
        </w:rPr>
        <w:t xml:space="preserve"> – 2.6.14</w:t>
      </w:r>
      <w:r w:rsidRPr="00840388">
        <w:rPr>
          <w:szCs w:val="28"/>
        </w:rPr>
        <w:t xml:space="preserve">, </w:t>
      </w:r>
      <w:r>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CC7449" w:rsidRDefault="00CC7449" w:rsidP="00CC7449">
      <w:pPr>
        <w:tabs>
          <w:tab w:val="left" w:pos="400"/>
        </w:tabs>
        <w:autoSpaceDE w:val="0"/>
        <w:autoSpaceDN w:val="0"/>
        <w:adjustRightInd w:val="0"/>
        <w:ind w:firstLine="600"/>
        <w:jc w:val="both"/>
        <w:rPr>
          <w:szCs w:val="28"/>
        </w:rPr>
      </w:pPr>
      <w:r w:rsidRPr="00840388">
        <w:rPr>
          <w:szCs w:val="28"/>
        </w:rPr>
        <w:t>Документы, указанные в пунктах 2.6.</w:t>
      </w:r>
      <w:r>
        <w:rPr>
          <w:szCs w:val="28"/>
        </w:rPr>
        <w:t>4</w:t>
      </w:r>
      <w:r w:rsidR="00D23196">
        <w:rPr>
          <w:szCs w:val="28"/>
        </w:rPr>
        <w:t>,</w:t>
      </w:r>
      <w:r w:rsidRPr="00840388">
        <w:rPr>
          <w:szCs w:val="28"/>
        </w:rPr>
        <w:t xml:space="preserve"> 2.6.</w:t>
      </w:r>
      <w:r>
        <w:rPr>
          <w:szCs w:val="28"/>
        </w:rPr>
        <w:t>6</w:t>
      </w:r>
      <w:r w:rsidR="00D23196">
        <w:rPr>
          <w:szCs w:val="28"/>
        </w:rPr>
        <w:t>,</w:t>
      </w:r>
      <w:r w:rsidRPr="00840388">
        <w:rPr>
          <w:szCs w:val="28"/>
        </w:rPr>
        <w:t xml:space="preserve"> 2.6.</w:t>
      </w:r>
      <w:r>
        <w:rPr>
          <w:szCs w:val="28"/>
        </w:rPr>
        <w:t>7</w:t>
      </w:r>
      <w:r w:rsidRPr="00840388">
        <w:rPr>
          <w:szCs w:val="28"/>
        </w:rPr>
        <w:t>,</w:t>
      </w:r>
      <w:r w:rsidR="00D23196">
        <w:rPr>
          <w:szCs w:val="28"/>
        </w:rPr>
        <w:t xml:space="preserve"> 2.6.13, 2.6.14,</w:t>
      </w:r>
      <w:r w:rsidRPr="00840388">
        <w:rPr>
          <w:szCs w:val="28"/>
        </w:rPr>
        <w:t xml:space="preserve"> </w:t>
      </w:r>
      <w:r>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84038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w:t>
      </w:r>
      <w:r w:rsidR="00DC316E">
        <w:rPr>
          <w:szCs w:val="28"/>
        </w:rPr>
        <w:t>я</w:t>
      </w:r>
      <w:r w:rsidRPr="00840388">
        <w:rPr>
          <w:szCs w:val="28"/>
        </w:rPr>
        <w:t xml:space="preserve"> для отказа в приеме документов, необходимых для предоставления муниципальной </w:t>
      </w:r>
      <w:r w:rsidR="00DC316E">
        <w:rPr>
          <w:szCs w:val="28"/>
        </w:rPr>
        <w:t>услуги, не предусмотрены.</w:t>
      </w:r>
    </w:p>
    <w:p w:rsidR="00204574" w:rsidRDefault="00840388" w:rsidP="00840388">
      <w:pPr>
        <w:widowControl w:val="0"/>
        <w:tabs>
          <w:tab w:val="left" w:pos="400"/>
        </w:tabs>
        <w:jc w:val="both"/>
        <w:rPr>
          <w:b/>
          <w:szCs w:val="28"/>
        </w:rPr>
      </w:pPr>
      <w:r w:rsidRPr="00840388">
        <w:rPr>
          <w:b/>
          <w:szCs w:val="28"/>
        </w:rPr>
        <w:t xml:space="preserve">      </w:t>
      </w:r>
    </w:p>
    <w:p w:rsidR="00204574" w:rsidRDefault="00204574" w:rsidP="00840388">
      <w:pPr>
        <w:widowControl w:val="0"/>
        <w:tabs>
          <w:tab w:val="left" w:pos="400"/>
        </w:tabs>
        <w:jc w:val="both"/>
        <w:rPr>
          <w:b/>
          <w:szCs w:val="28"/>
        </w:rPr>
      </w:pPr>
    </w:p>
    <w:p w:rsidR="003231B6" w:rsidRDefault="003231B6" w:rsidP="00840388">
      <w:pPr>
        <w:widowControl w:val="0"/>
        <w:tabs>
          <w:tab w:val="left" w:pos="400"/>
        </w:tabs>
        <w:jc w:val="both"/>
        <w:rPr>
          <w:b/>
          <w:szCs w:val="28"/>
        </w:rPr>
      </w:pPr>
    </w:p>
    <w:p w:rsidR="003231B6" w:rsidRDefault="003231B6" w:rsidP="00840388">
      <w:pPr>
        <w:widowControl w:val="0"/>
        <w:tabs>
          <w:tab w:val="left" w:pos="400"/>
        </w:tabs>
        <w:jc w:val="both"/>
        <w:rPr>
          <w:b/>
          <w:szCs w:val="28"/>
        </w:rPr>
      </w:pPr>
    </w:p>
    <w:p w:rsidR="00840388" w:rsidRPr="00840388" w:rsidRDefault="00840388" w:rsidP="00840388">
      <w:pPr>
        <w:widowControl w:val="0"/>
        <w:tabs>
          <w:tab w:val="left" w:pos="400"/>
        </w:tabs>
        <w:jc w:val="both"/>
        <w:rPr>
          <w:b/>
          <w:szCs w:val="28"/>
        </w:rPr>
      </w:pPr>
      <w:r w:rsidRPr="00840388">
        <w:rPr>
          <w:b/>
          <w:szCs w:val="28"/>
        </w:rPr>
        <w:lastRenderedPageBreak/>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592CF8">
        <w:rPr>
          <w:szCs w:val="28"/>
        </w:rPr>
        <w:t>внесению изменений в разрешение на строительство</w:t>
      </w:r>
      <w:r w:rsidRPr="00840388">
        <w:rPr>
          <w:szCs w:val="28"/>
        </w:rPr>
        <w:t xml:space="preserve"> является:</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w:t>
      </w:r>
      <w:r w:rsidR="00D23196">
        <w:rPr>
          <w:szCs w:val="28"/>
        </w:rPr>
        <w:t>ами</w:t>
      </w:r>
      <w:r w:rsidRPr="00840388">
        <w:rPr>
          <w:szCs w:val="28"/>
        </w:rPr>
        <w:t xml:space="preserve"> 2.6</w:t>
      </w:r>
      <w:r w:rsidR="00D23196">
        <w:rPr>
          <w:szCs w:val="28"/>
        </w:rPr>
        <w:t>.4 – 2.6.14</w:t>
      </w:r>
      <w:r w:rsidRPr="00840388">
        <w:rPr>
          <w:szCs w:val="28"/>
        </w:rPr>
        <w:t xml:space="preserve"> настоящего административного регламента</w:t>
      </w:r>
      <w:r w:rsidR="00A07D23">
        <w:rPr>
          <w:szCs w:val="28"/>
        </w:rPr>
        <w:t xml:space="preserve">, </w:t>
      </w:r>
      <w:r w:rsidR="00A07D23" w:rsidRPr="00A07D23">
        <w:rPr>
          <w:szCs w:val="28"/>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840388">
        <w:rPr>
          <w:szCs w:val="28"/>
        </w:rPr>
        <w:t>;</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w:t>
      </w:r>
      <w:r w:rsidR="00C92068" w:rsidRPr="00C92068">
        <w:t xml:space="preserve"> </w:t>
      </w:r>
      <w:r w:rsidR="00592CF8">
        <w:rPr>
          <w:rStyle w:val="blk"/>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8" w:anchor="dst346" w:history="1">
        <w:r w:rsidR="00592CF8" w:rsidRPr="00592CF8">
          <w:rPr>
            <w:rStyle w:val="af3"/>
            <w:color w:val="auto"/>
            <w:u w:val="none"/>
          </w:rPr>
          <w:t>пунктами 1</w:t>
        </w:r>
      </w:hyperlink>
      <w:r w:rsidR="00592CF8" w:rsidRPr="00592CF8">
        <w:rPr>
          <w:rStyle w:val="blk"/>
        </w:rPr>
        <w:t xml:space="preserve"> - </w:t>
      </w:r>
      <w:hyperlink r:id="rId19" w:anchor="dst349" w:history="1">
        <w:r w:rsidR="00592CF8" w:rsidRPr="00592CF8">
          <w:rPr>
            <w:rStyle w:val="af3"/>
            <w:color w:val="auto"/>
            <w:u w:val="none"/>
          </w:rPr>
          <w:t>4 части 21.10</w:t>
        </w:r>
      </w:hyperlink>
      <w:r w:rsidR="00592CF8">
        <w:rPr>
          <w:rStyle w:val="blk"/>
        </w:rPr>
        <w:t xml:space="preserve">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840388">
        <w:rPr>
          <w:szCs w:val="28"/>
        </w:rPr>
        <w:t>;</w:t>
      </w:r>
    </w:p>
    <w:p w:rsidR="00C9206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592CF8">
        <w:rPr>
          <w:rStyle w:val="blk"/>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Pr>
          <w:rStyle w:val="blk"/>
        </w:rPr>
        <w:t>;</w:t>
      </w:r>
    </w:p>
    <w:p w:rsidR="00592CF8" w:rsidRDefault="00592CF8" w:rsidP="00840388">
      <w:pPr>
        <w:widowControl w:val="0"/>
        <w:shd w:val="clear" w:color="auto" w:fill="FFFFFF"/>
        <w:tabs>
          <w:tab w:val="left" w:pos="400"/>
          <w:tab w:val="left" w:pos="1373"/>
        </w:tabs>
        <w:ind w:firstLine="600"/>
        <w:jc w:val="both"/>
        <w:rPr>
          <w:rStyle w:val="blk"/>
        </w:rPr>
      </w:pPr>
      <w:r>
        <w:rPr>
          <w:rStyle w:val="blk"/>
        </w:rPr>
        <w:t xml:space="preserve">- </w:t>
      </w:r>
      <w:r w:rsidR="00C866A3" w:rsidRPr="00C866A3">
        <w:rPr>
          <w:rStyle w:val="blk"/>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w:t>
      </w:r>
      <w:r w:rsidR="00C866A3">
        <w:rPr>
          <w:rStyle w:val="blk"/>
        </w:rPr>
        <w:t xml:space="preserve"> </w:t>
      </w:r>
      <w:r w:rsidR="00C866A3" w:rsidRPr="00C866A3">
        <w:rPr>
          <w:rStyle w:val="blk"/>
        </w:rPr>
        <w:t>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sidR="00C866A3">
        <w:rPr>
          <w:rStyle w:val="blk"/>
        </w:rPr>
        <w:t xml:space="preserve"> </w:t>
      </w:r>
      <w:r w:rsidR="00C866A3" w:rsidRPr="00C866A3">
        <w:rPr>
          <w:rStyle w:val="blk"/>
        </w:rPr>
        <w:t>51 Градостроительного кодекса Российской Федерации</w:t>
      </w:r>
      <w:r>
        <w:rPr>
          <w:rStyle w:val="blk"/>
        </w:rPr>
        <w:t>;</w:t>
      </w:r>
    </w:p>
    <w:p w:rsidR="003955E4" w:rsidRDefault="003955E4" w:rsidP="00840388">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Style w:val="blk"/>
        </w:rPr>
        <w:t>;</w:t>
      </w:r>
    </w:p>
    <w:p w:rsidR="003955E4" w:rsidRDefault="003955E4" w:rsidP="00840388">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3955E4">
        <w:rPr>
          <w:rStyle w:val="blk"/>
        </w:rPr>
        <w:lastRenderedPageBreak/>
        <w:t>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Pr>
          <w:rStyle w:val="blk"/>
        </w:rPr>
        <w:t xml:space="preserve"> </w:t>
      </w:r>
      <w:r w:rsidRPr="003955E4">
        <w:rPr>
          <w:rStyle w:val="blk"/>
        </w:rPr>
        <w:t>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55E4" w:rsidRDefault="003955E4" w:rsidP="00840388">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866A3" w:rsidRDefault="00C866A3" w:rsidP="00840388">
      <w:pPr>
        <w:widowControl w:val="0"/>
        <w:shd w:val="clear" w:color="auto" w:fill="FFFFFF"/>
        <w:tabs>
          <w:tab w:val="left" w:pos="400"/>
          <w:tab w:val="left" w:pos="1373"/>
        </w:tabs>
        <w:ind w:firstLine="600"/>
        <w:jc w:val="both"/>
        <w:rPr>
          <w:rStyle w:val="blk"/>
        </w:rPr>
      </w:pPr>
      <w:r>
        <w:rPr>
          <w:rStyle w:val="blk"/>
        </w:rPr>
        <w:t xml:space="preserve">- </w:t>
      </w:r>
      <w:r w:rsidRPr="00C866A3">
        <w:rPr>
          <w:rStyle w:val="blk"/>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Style w:val="blk"/>
        </w:rPr>
        <w:t>Градостроительного</w:t>
      </w:r>
      <w:r w:rsidRPr="00C866A3">
        <w:rPr>
          <w:rStyle w:val="blk"/>
        </w:rPr>
        <w:t xml:space="preserve"> </w:t>
      </w:r>
      <w:r>
        <w:rPr>
          <w:rStyle w:val="blk"/>
        </w:rPr>
        <w:t>к</w:t>
      </w:r>
      <w:r w:rsidRPr="00C866A3">
        <w:rPr>
          <w:rStyle w:val="blk"/>
        </w:rPr>
        <w:t>одекса</w:t>
      </w:r>
      <w:r>
        <w:rPr>
          <w:rStyle w:val="blk"/>
        </w:rPr>
        <w:t xml:space="preserve"> Российской Федерации</w:t>
      </w:r>
      <w:r w:rsidRPr="00C866A3">
        <w:rPr>
          <w:rStyle w:val="blk"/>
        </w:rPr>
        <w:t>, в случае, если внесение изменений в разрешение на строительство связано с продлением срока действия разрешения на строительство;</w:t>
      </w:r>
    </w:p>
    <w:p w:rsidR="00C866A3" w:rsidRPr="00840388" w:rsidRDefault="00C866A3" w:rsidP="00840388">
      <w:pPr>
        <w:widowControl w:val="0"/>
        <w:shd w:val="clear" w:color="auto" w:fill="FFFFFF"/>
        <w:tabs>
          <w:tab w:val="left" w:pos="400"/>
          <w:tab w:val="left" w:pos="1373"/>
        </w:tabs>
        <w:ind w:firstLine="600"/>
        <w:jc w:val="both"/>
        <w:rPr>
          <w:szCs w:val="28"/>
        </w:rPr>
      </w:pPr>
      <w:r>
        <w:rPr>
          <w:rStyle w:val="blk"/>
        </w:rPr>
        <w:t xml:space="preserve">- </w:t>
      </w:r>
      <w:r w:rsidRPr="00C866A3">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816932">
        <w:rPr>
          <w:rStyle w:val="blk"/>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C866A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592CF8">
        <w:rPr>
          <w:color w:val="000000"/>
          <w:szCs w:val="28"/>
        </w:rPr>
        <w:t>внесению изменений в разрешение</w:t>
      </w:r>
      <w:r w:rsidRPr="00840388">
        <w:rPr>
          <w:color w:val="000000"/>
          <w:szCs w:val="28"/>
        </w:rPr>
        <w:t xml:space="preserve">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lastRenderedPageBreak/>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842CCA">
        <w:rPr>
          <w:szCs w:val="28"/>
        </w:rPr>
        <w:t xml:space="preserve">решения о внесении изменений в </w:t>
      </w:r>
      <w:r w:rsidRPr="00840388">
        <w:rPr>
          <w:szCs w:val="28"/>
        </w:rPr>
        <w:t>разрешени</w:t>
      </w:r>
      <w:r w:rsidR="00842CCA">
        <w:rPr>
          <w:szCs w:val="28"/>
        </w:rPr>
        <w:t>е</w:t>
      </w:r>
      <w:r w:rsidRPr="00840388">
        <w:rPr>
          <w:szCs w:val="28"/>
        </w:rPr>
        <w:t xml:space="preserve">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00BB4F37"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w:t>
      </w:r>
      <w:r w:rsidR="009852CF">
        <w:rPr>
          <w:szCs w:val="28"/>
        </w:rPr>
        <w:t xml:space="preserve">,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9852CF"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840388">
        <w:rPr>
          <w:szCs w:val="2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40388">
        <w:rPr>
          <w:szCs w:val="28"/>
        </w:rPr>
        <w:t>бейджи</w:t>
      </w:r>
      <w:proofErr w:type="spellEnd"/>
      <w:r w:rsidRPr="00840388">
        <w:rPr>
          <w:szCs w:val="28"/>
        </w:rPr>
        <w:t>)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9852CF">
        <w:rPr>
          <w:szCs w:val="28"/>
        </w:rPr>
        <w:t>з</w:t>
      </w:r>
      <w:r w:rsidR="009852CF"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9852CF">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Pr>
          <w:rFonts w:ascii="Times New Roman" w:hAnsi="Times New Roman"/>
          <w:sz w:val="28"/>
          <w:szCs w:val="28"/>
        </w:rPr>
        <w:t>а-</w:t>
      </w:r>
      <w:proofErr w:type="gramEnd"/>
      <w:r>
        <w:rPr>
          <w:rFonts w:ascii="Times New Roman" w:hAnsi="Times New Roman"/>
          <w:sz w:val="28"/>
          <w:szCs w:val="28"/>
        </w:rPr>
        <w:t xml:space="preserve">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w:t>
      </w:r>
      <w:r>
        <w:rPr>
          <w:rFonts w:ascii="Times New Roman" w:hAnsi="Times New Roman"/>
          <w:sz w:val="28"/>
          <w:szCs w:val="28"/>
        </w:rPr>
        <w:lastRenderedPageBreak/>
        <w:t xml:space="preserve">муниципальная услуга, </w:t>
      </w:r>
      <w:r w:rsidR="009852CF">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9852CF">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w:t>
      </w:r>
      <w:r w:rsidRPr="00840388">
        <w:rPr>
          <w:szCs w:val="28"/>
        </w:rPr>
        <w:lastRenderedPageBreak/>
        <w:t>сайте муниц</w:t>
      </w:r>
      <w:r w:rsidR="00946B7C">
        <w:rPr>
          <w:szCs w:val="28"/>
        </w:rPr>
        <w:t>ипального образования, т.д.) и Едином п</w:t>
      </w:r>
      <w:r w:rsidRPr="00840388">
        <w:rPr>
          <w:szCs w:val="28"/>
        </w:rPr>
        <w:t>ортале государственных и муниципальных услуг</w:t>
      </w:r>
      <w:r w:rsidR="00946B7C">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w:t>
      </w:r>
      <w:r w:rsidR="00946B7C">
        <w:rPr>
          <w:szCs w:val="28"/>
        </w:rPr>
        <w:t>ипального образования, т.д.) и Единого п</w:t>
      </w:r>
      <w:r w:rsidRPr="00840388">
        <w:rPr>
          <w:szCs w:val="28"/>
        </w:rPr>
        <w:t>ортала государственных и муниципальных услуг</w:t>
      </w:r>
      <w:r w:rsidR="00946B7C">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532844"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532844"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20"/>
          <w:headerReference w:type="default" r:id="rId2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396"/>
        <w:gridCol w:w="1275"/>
        <w:gridCol w:w="851"/>
        <w:gridCol w:w="425"/>
        <w:gridCol w:w="1276"/>
        <w:gridCol w:w="3969"/>
        <w:gridCol w:w="1984"/>
      </w:tblGrid>
      <w:tr w:rsidR="00840388" w:rsidRPr="00840388" w:rsidTr="00532844">
        <w:trPr>
          <w:trHeight w:val="909"/>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27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55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946B7C">
              <w:rPr>
                <w:b/>
                <w:bCs/>
                <w:color w:val="000000"/>
                <w:sz w:val="20"/>
                <w:szCs w:val="20"/>
              </w:rPr>
              <w:t>в электронной форме</w:t>
            </w:r>
          </w:p>
        </w:tc>
      </w:tr>
      <w:tr w:rsidR="00840388" w:rsidRPr="00840388" w:rsidTr="006730B3">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275" w:type="dxa"/>
            <w:vMerge/>
            <w:hideMark/>
          </w:tcPr>
          <w:p w:rsidR="00840388" w:rsidRPr="00840388" w:rsidRDefault="00840388" w:rsidP="00840388">
            <w:pPr>
              <w:widowControl w:val="0"/>
              <w:jc w:val="both"/>
              <w:rPr>
                <w:b/>
                <w:bCs/>
                <w:color w:val="000000"/>
                <w:sz w:val="20"/>
                <w:szCs w:val="20"/>
              </w:rPr>
            </w:pPr>
          </w:p>
        </w:tc>
        <w:tc>
          <w:tcPr>
            <w:tcW w:w="1276"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1276"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6730B3">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275" w:type="dxa"/>
            <w:vMerge/>
            <w:hideMark/>
          </w:tcPr>
          <w:p w:rsidR="00840388" w:rsidRPr="00840388" w:rsidRDefault="00840388" w:rsidP="00840388">
            <w:pPr>
              <w:widowControl w:val="0"/>
              <w:jc w:val="both"/>
              <w:rPr>
                <w:b/>
                <w:bCs/>
                <w:color w:val="000000"/>
                <w:sz w:val="20"/>
                <w:szCs w:val="20"/>
              </w:rPr>
            </w:pP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425"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1276"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6730B3">
        <w:trPr>
          <w:trHeight w:val="654"/>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D233E8">
            <w:pPr>
              <w:widowControl w:val="0"/>
              <w:jc w:val="both"/>
              <w:rPr>
                <w:sz w:val="20"/>
                <w:szCs w:val="20"/>
              </w:rPr>
            </w:pPr>
            <w:r w:rsidRPr="00840388">
              <w:rPr>
                <w:bCs/>
                <w:sz w:val="20"/>
                <w:szCs w:val="20"/>
              </w:rPr>
              <w:t xml:space="preserve">Заявление о </w:t>
            </w:r>
            <w:r w:rsidR="00D233E8">
              <w:rPr>
                <w:bCs/>
                <w:sz w:val="20"/>
                <w:szCs w:val="20"/>
              </w:rPr>
              <w:t>внесении изменений в</w:t>
            </w:r>
            <w:r w:rsidRPr="00840388">
              <w:rPr>
                <w:bCs/>
                <w:sz w:val="20"/>
                <w:szCs w:val="20"/>
              </w:rPr>
              <w:t xml:space="preserve"> разрешени</w:t>
            </w:r>
            <w:r w:rsidR="00D233E8">
              <w:rPr>
                <w:bCs/>
                <w:sz w:val="20"/>
                <w:szCs w:val="20"/>
              </w:rPr>
              <w:t>е</w:t>
            </w:r>
            <w:r w:rsidRPr="00840388">
              <w:rPr>
                <w:bCs/>
                <w:sz w:val="20"/>
                <w:szCs w:val="20"/>
              </w:rPr>
              <w:t xml:space="preserve"> на строительство по форме согласно приложению №2</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простой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6730B3">
        <w:trPr>
          <w:trHeight w:val="694"/>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6730B3">
        <w:trPr>
          <w:trHeight w:val="660"/>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27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425"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1276"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6730B3">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532844" w:rsidRPr="00532844" w:rsidRDefault="00532844" w:rsidP="00532844">
            <w:pPr>
              <w:jc w:val="both"/>
              <w:rPr>
                <w:rStyle w:val="blk"/>
                <w:sz w:val="20"/>
                <w:szCs w:val="20"/>
              </w:rPr>
            </w:pPr>
            <w:r w:rsidRPr="00532844">
              <w:rPr>
                <w:rStyle w:val="blk"/>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40388" w:rsidRPr="00D233E8" w:rsidRDefault="00532844" w:rsidP="00532844">
            <w:pPr>
              <w:jc w:val="both"/>
              <w:rPr>
                <w:sz w:val="20"/>
                <w:szCs w:val="20"/>
              </w:rPr>
            </w:pPr>
            <w:proofErr w:type="gramStart"/>
            <w:r w:rsidRPr="00532844">
              <w:rPr>
                <w:rStyle w:val="blk"/>
                <w:sz w:val="20"/>
                <w:szCs w:val="2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32844">
              <w:rPr>
                <w:rStyle w:val="blk"/>
                <w:sz w:val="20"/>
                <w:szCs w:val="20"/>
              </w:rPr>
              <w:t>Росатом</w:t>
            </w:r>
            <w:proofErr w:type="spellEnd"/>
            <w:r w:rsidRPr="00532844">
              <w:rPr>
                <w:rStyle w:val="blk"/>
                <w:sz w:val="20"/>
                <w:szCs w:val="20"/>
              </w:rPr>
              <w:t>", Государственной корпорацией по космической деятельности "</w:t>
            </w:r>
            <w:proofErr w:type="spellStart"/>
            <w:r w:rsidRPr="00532844">
              <w:rPr>
                <w:rStyle w:val="blk"/>
                <w:sz w:val="20"/>
                <w:szCs w:val="20"/>
              </w:rPr>
              <w:t>Роскосмос</w:t>
            </w:r>
            <w:proofErr w:type="spellEnd"/>
            <w:r w:rsidRPr="00532844">
              <w:rPr>
                <w:rStyle w:val="blk"/>
                <w:sz w:val="20"/>
                <w:szCs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532844">
              <w:rPr>
                <w:rStyle w:val="blk"/>
                <w:sz w:val="20"/>
                <w:szCs w:val="20"/>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Запрос в </w:t>
            </w:r>
            <w:proofErr w:type="spellStart"/>
            <w:r w:rsidRPr="00840388">
              <w:rPr>
                <w:color w:val="000000"/>
                <w:sz w:val="20"/>
                <w:szCs w:val="20"/>
              </w:rPr>
              <w:t>Росреестр</w:t>
            </w:r>
            <w:proofErr w:type="spellEnd"/>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Запрос в </w:t>
            </w:r>
            <w:proofErr w:type="spellStart"/>
            <w:r w:rsidRPr="00840388">
              <w:rPr>
                <w:color w:val="000000"/>
                <w:sz w:val="20"/>
                <w:szCs w:val="20"/>
              </w:rPr>
              <w:t>Росреестр</w:t>
            </w:r>
            <w:proofErr w:type="spellEnd"/>
          </w:p>
        </w:tc>
      </w:tr>
      <w:tr w:rsidR="00840388" w:rsidRPr="00840388" w:rsidTr="006730B3">
        <w:trPr>
          <w:trHeight w:val="1338"/>
        </w:trPr>
        <w:tc>
          <w:tcPr>
            <w:tcW w:w="424" w:type="dxa"/>
            <w:hideMark/>
          </w:tcPr>
          <w:p w:rsidR="00840388" w:rsidRPr="00840388" w:rsidRDefault="0083023E" w:rsidP="00840388">
            <w:pPr>
              <w:widowControl w:val="0"/>
              <w:jc w:val="both"/>
              <w:rPr>
                <w:color w:val="000000"/>
                <w:sz w:val="20"/>
                <w:szCs w:val="20"/>
              </w:rPr>
            </w:pPr>
            <w:r>
              <w:rPr>
                <w:color w:val="000000"/>
                <w:sz w:val="20"/>
                <w:szCs w:val="20"/>
              </w:rPr>
              <w:lastRenderedPageBreak/>
              <w:t>5</w:t>
            </w:r>
          </w:p>
        </w:tc>
        <w:tc>
          <w:tcPr>
            <w:tcW w:w="4396" w:type="dxa"/>
            <w:hideMark/>
          </w:tcPr>
          <w:p w:rsidR="00840388" w:rsidRPr="00D233E8" w:rsidRDefault="00532844" w:rsidP="00532844">
            <w:pPr>
              <w:tabs>
                <w:tab w:val="left" w:pos="400"/>
              </w:tabs>
              <w:autoSpaceDE w:val="0"/>
              <w:autoSpaceDN w:val="0"/>
              <w:adjustRightInd w:val="0"/>
              <w:jc w:val="both"/>
              <w:rPr>
                <w:sz w:val="20"/>
                <w:szCs w:val="20"/>
              </w:rPr>
            </w:pPr>
            <w:proofErr w:type="gramStart"/>
            <w:r w:rsidRPr="00532844">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532844">
              <w:rPr>
                <w:rStyle w:val="blk"/>
                <w:sz w:val="20"/>
                <w:szCs w:val="20"/>
              </w:rPr>
              <w:t xml:space="preserve"> выдачи разрешения на строительство линейного объекта, для размещения которого не требуется образование земельного участка; </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51" w:type="dxa"/>
            <w:hideMark/>
          </w:tcPr>
          <w:p w:rsidR="00840388" w:rsidRPr="00840388" w:rsidRDefault="006730B3"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t>6</w:t>
            </w:r>
          </w:p>
        </w:tc>
        <w:tc>
          <w:tcPr>
            <w:tcW w:w="4396" w:type="dxa"/>
          </w:tcPr>
          <w:p w:rsidR="00D36A6F" w:rsidRPr="008D0DCA" w:rsidRDefault="00D36A6F" w:rsidP="00D36A6F">
            <w:pPr>
              <w:tabs>
                <w:tab w:val="left" w:pos="400"/>
              </w:tabs>
              <w:autoSpaceDE w:val="0"/>
              <w:autoSpaceDN w:val="0"/>
              <w:adjustRightInd w:val="0"/>
              <w:jc w:val="both"/>
              <w:rPr>
                <w:rStyle w:val="af3"/>
                <w:color w:val="auto"/>
                <w:sz w:val="20"/>
                <w:szCs w:val="20"/>
                <w:u w:val="none"/>
              </w:rPr>
            </w:pPr>
            <w:r w:rsidRPr="008D0DCA">
              <w:rPr>
                <w:sz w:val="20"/>
                <w:szCs w:val="20"/>
              </w:rPr>
              <w:t>материалы, содержащиеся в проектной документации:</w:t>
            </w:r>
            <w:r w:rsidR="00F02028"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"http://www.consultant.ru/cons/cgi/online.cgi?req=query&amp;REFDOC=201379&amp;REFBASE=LAW&amp;REFPAGE=0&amp;REFTYPE=CDLT_CHILDLESS_CONTENTS_ITEM_MAIN_BACKREFS&amp;ts=3235114893782532657&amp;lst=0&amp;REFDST=256&amp;rmark=1" </w:instrText>
            </w:r>
            <w:r w:rsidR="00F02028"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пояснительная записка;</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"http://www.consultant.ru/cons/cgi/online.cgi?req=query&amp;REFDOC=201379&amp;REFBASE=LAW&amp;REFPAGE=0&amp;REFTYPE=CDLT_CHILDLESS_CONTENTS_ITEM_MAIN_BACKREFS&amp;ts=23828148937825317211&amp;lst=0&amp;REFDST=1594&amp;rmark=1" </w:instrText>
            </w:r>
            <w:r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"http://www.consultant.ru/cons/cgi/online.cgi?req=query&amp;REFDOC=201379&amp;REFBASE=LAW&amp;REFPAGE=0&amp;REFTYPE=CDLT_CHILDLESS_CONTENTS_ITEM_MAIN_BACKREFS&amp;ts=28697148937825314918&amp;lst=0&amp;REFDST=258&amp;rmark=1" </w:instrText>
            </w:r>
            <w:r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"http://www.consultant.ru/cons/cgi/online.cgi?req=query&amp;REFDOC=201379&amp;REFBASE=LAW&amp;REFPAGE=0&amp;REFTYPE=CDLT_CHILDLESS_CONTENTS_ITEM_MAIN_BACKREFS&amp;ts=5007148937825322607&amp;lst=0&amp;REFDST=1595&amp;rmark=1" </w:instrText>
            </w:r>
            <w:r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архитектурные решения;</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"http://www.consultant.ru/cons/cgi/online.cgi?req=query&amp;REFDOC=201379&amp;REFBASE=LAW&amp;REFPAGE=0&amp;REFTYPE=CDLT_CHILDLESS_CONTENTS_ITEM_MAIN_BACKREFS&amp;ts=24151148937825321216&amp;lst=0&amp;REFDST=641&amp;rmark=1" </w:instrText>
            </w:r>
            <w:r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 xml:space="preserve">сведения об инженерном оборудовании, сводный план сетей инженерно-технического </w:t>
            </w:r>
            <w:r w:rsidR="00D36A6F" w:rsidRPr="008D0DCA">
              <w:rPr>
                <w:rStyle w:val="blk"/>
                <w:sz w:val="20"/>
                <w:szCs w:val="20"/>
              </w:rPr>
              <w:lastRenderedPageBreak/>
              <w:t>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"http://www.consultant.ru/cons/cgi/online.cgi?req=query&amp;REFDOC=201379&amp;REFBASE=LAW&amp;REFPAGE=0&amp;REFTYPE=CDLT_CHILDLESS_CONTENTS_ITEM_MAIN_BACKREFS&amp;ts=1307148937825310574&amp;lst=0&amp;REFDST=261&amp;rmark=1" </w:instrText>
            </w:r>
            <w:r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проект организации строительства объекта капитального строительства;</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"http://www.consultant.ru/cons/cgi/online.cgi?req=query&amp;REFDOC=201379&amp;REFBASE=LAW&amp;REFPAGE=0&amp;REFTYPE=CDLT_CHILDLESS_CONTENTS_ITEM_MAIN_BACKREFS&amp;ts=18336148937825325304&amp;lst=0&amp;REFDST=262&amp;rmark=1" </w:instrText>
            </w:r>
            <w:r w:rsidRPr="008D0DCA">
              <w:rPr>
                <w:sz w:val="20"/>
                <w:szCs w:val="20"/>
              </w:rPr>
              <w:fldChar w:fldCharType="separate"/>
            </w:r>
          </w:p>
          <w:p w:rsidR="00D36A6F" w:rsidRPr="008D0DCA" w:rsidRDefault="00F02028" w:rsidP="00D36A6F">
            <w:pPr>
              <w:jc w:val="both"/>
              <w:rPr>
                <w:rStyle w:val="af3"/>
                <w:color w:val="auto"/>
                <w:sz w:val="20"/>
                <w:szCs w:val="20"/>
                <w:u w:val="none"/>
              </w:rPr>
            </w:pPr>
            <w:r w:rsidRPr="008D0DCA">
              <w:rPr>
                <w:sz w:val="20"/>
                <w:szCs w:val="20"/>
              </w:rPr>
              <w:fldChar w:fldCharType="end"/>
            </w:r>
            <w:r w:rsidR="00D36A6F" w:rsidRPr="008D0DCA">
              <w:rPr>
                <w:rStyle w:val="blk"/>
                <w:sz w:val="20"/>
                <w:szCs w:val="20"/>
              </w:rPr>
              <w:t>проект организации работ по сносу объектов капитального строительства, их частей;</w:t>
            </w:r>
            <w:r w:rsidRPr="008D0DCA">
              <w:rPr>
                <w:sz w:val="20"/>
                <w:szCs w:val="20"/>
              </w:rPr>
              <w:fldChar w:fldCharType="begin"/>
            </w:r>
            <w:r w:rsidR="00D36A6F" w:rsidRPr="008D0DCA">
              <w:rPr>
                <w:sz w:val="20"/>
                <w:szCs w:val="20"/>
              </w:rPr>
              <w:instrText xml:space="preserve"> HYPERLINK "http://www.consultant.ru/cons/cgi/online.cgi?req=query&amp;REFDOC=201379&amp;REFBASE=LAW&amp;REFPAGE=0&amp;REFTYPE=CDLT_CHILDLESS_CONTENTS_ITEM_MAIN_BACKREFS&amp;ts=26816148937825327388&amp;lst=0&amp;REFDST=1294&amp;rmark=1" </w:instrText>
            </w:r>
            <w:r w:rsidRPr="008D0DCA">
              <w:rPr>
                <w:sz w:val="20"/>
                <w:szCs w:val="20"/>
              </w:rPr>
              <w:fldChar w:fldCharType="separate"/>
            </w:r>
          </w:p>
          <w:p w:rsidR="00D36A6F" w:rsidRPr="00A14250" w:rsidRDefault="00F02028" w:rsidP="00D36A6F">
            <w:pPr>
              <w:jc w:val="both"/>
              <w:rPr>
                <w:sz w:val="20"/>
                <w:szCs w:val="20"/>
              </w:rPr>
            </w:pPr>
            <w:r w:rsidRPr="008D0DCA">
              <w:rPr>
                <w:sz w:val="20"/>
                <w:szCs w:val="20"/>
              </w:rPr>
              <w:fldChar w:fldCharType="end"/>
            </w:r>
            <w:proofErr w:type="gramStart"/>
            <w:r w:rsidR="00D36A6F" w:rsidRPr="008D0DCA">
              <w:rPr>
                <w:rStyle w:val="blk"/>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00D36A6F" w:rsidRPr="00D30615">
                <w:rPr>
                  <w:rStyle w:val="af3"/>
                  <w:color w:val="auto"/>
                  <w:sz w:val="20"/>
                  <w:szCs w:val="20"/>
                  <w:u w:val="none"/>
                </w:rPr>
                <w:t>статьей 49</w:t>
              </w:r>
            </w:hyperlink>
            <w:r w:rsidR="00D36A6F" w:rsidRPr="008D0DCA">
              <w:rPr>
                <w:rStyle w:val="blk"/>
                <w:sz w:val="20"/>
                <w:szCs w:val="20"/>
              </w:rPr>
              <w:t xml:space="preserve"> Градостроительного Кодекса Российской Федерации;</w:t>
            </w:r>
            <w:proofErr w:type="gramEnd"/>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lastRenderedPageBreak/>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lastRenderedPageBreak/>
              <w:t>7</w:t>
            </w:r>
          </w:p>
        </w:tc>
        <w:tc>
          <w:tcPr>
            <w:tcW w:w="4396" w:type="dxa"/>
          </w:tcPr>
          <w:p w:rsidR="00D36A6F" w:rsidRPr="00840388" w:rsidRDefault="00D36A6F" w:rsidP="00D36A6F">
            <w:pPr>
              <w:rPr>
                <w:sz w:val="20"/>
                <w:szCs w:val="20"/>
              </w:rPr>
            </w:pPr>
            <w:proofErr w:type="gramStart"/>
            <w:r w:rsidRPr="001E4D21">
              <w:rPr>
                <w:rStyle w:val="blk"/>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1948D5">
                <w:rPr>
                  <w:rStyle w:val="af3"/>
                  <w:color w:val="auto"/>
                  <w:sz w:val="20"/>
                  <w:szCs w:val="20"/>
                  <w:u w:val="none"/>
                </w:rPr>
                <w:t>частью 12.1 статьи 48</w:t>
              </w:r>
            </w:hyperlink>
            <w:r w:rsidRPr="001948D5">
              <w:rPr>
                <w:rStyle w:val="blk"/>
                <w:sz w:val="20"/>
                <w:szCs w:val="20"/>
              </w:rPr>
              <w:t xml:space="preserve"> </w:t>
            </w:r>
            <w:r w:rsidRPr="001E4D21">
              <w:rPr>
                <w:rStyle w:val="blk"/>
                <w:sz w:val="20"/>
                <w:szCs w:val="20"/>
              </w:rPr>
              <w:t xml:space="preserve">Градостроительного Кодекса РФ), если такая проектная документация подлежит экспертизе в соответствии со </w:t>
            </w:r>
            <w:hyperlink r:id="rId24" w:history="1">
              <w:r w:rsidRPr="001948D5">
                <w:rPr>
                  <w:rStyle w:val="af3"/>
                  <w:color w:val="auto"/>
                  <w:sz w:val="20"/>
                  <w:szCs w:val="20"/>
                  <w:u w:val="none"/>
                </w:rPr>
                <w:t>статьей 49</w:t>
              </w:r>
            </w:hyperlink>
            <w:r w:rsidRPr="001948D5">
              <w:rPr>
                <w:rStyle w:val="blk"/>
                <w:sz w:val="20"/>
                <w:szCs w:val="20"/>
              </w:rPr>
              <w:t xml:space="preserve"> </w:t>
            </w:r>
            <w:r w:rsidRPr="001E4D21">
              <w:rPr>
                <w:rStyle w:val="blk"/>
                <w:sz w:val="20"/>
                <w:szCs w:val="20"/>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5" w:history="1">
              <w:r w:rsidRPr="001948D5">
                <w:rPr>
                  <w:rStyle w:val="af3"/>
                  <w:color w:val="auto"/>
                  <w:sz w:val="20"/>
                  <w:szCs w:val="20"/>
                  <w:u w:val="none"/>
                </w:rPr>
                <w:t>частью 6 статьи 49</w:t>
              </w:r>
            </w:hyperlink>
            <w:r w:rsidRPr="001948D5">
              <w:rPr>
                <w:rStyle w:val="blk"/>
                <w:sz w:val="20"/>
                <w:szCs w:val="20"/>
              </w:rPr>
              <w:t xml:space="preserve"> </w:t>
            </w:r>
            <w:r w:rsidRPr="001E4D21">
              <w:rPr>
                <w:rStyle w:val="blk"/>
                <w:sz w:val="20"/>
                <w:szCs w:val="20"/>
              </w:rPr>
              <w:t>Градостроительного Кодекса РФ;</w:t>
            </w:r>
            <w:proofErr w:type="gramEnd"/>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lastRenderedPageBreak/>
              <w:t>8</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Не 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Запрос в ОМСУ</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Запрос в ОМСУ</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t>9</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sz w:val="20"/>
                <w:szCs w:val="20"/>
              </w:rPr>
              <w:t>с</w:t>
            </w:r>
            <w:r w:rsidRPr="00DC594F">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t>10</w:t>
            </w:r>
          </w:p>
        </w:tc>
        <w:tc>
          <w:tcPr>
            <w:tcW w:w="4396" w:type="dxa"/>
          </w:tcPr>
          <w:p w:rsidR="00D36A6F" w:rsidRPr="00840388" w:rsidRDefault="00D36A6F" w:rsidP="00D36A6F">
            <w:pPr>
              <w:tabs>
                <w:tab w:val="left" w:pos="400"/>
              </w:tabs>
              <w:autoSpaceDE w:val="0"/>
              <w:autoSpaceDN w:val="0"/>
              <w:adjustRightInd w:val="0"/>
              <w:jc w:val="both"/>
              <w:rPr>
                <w:sz w:val="20"/>
                <w:szCs w:val="20"/>
              </w:rPr>
            </w:pPr>
            <w:proofErr w:type="gramStart"/>
            <w:r w:rsidRPr="00DC594F">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C594F">
              <w:rPr>
                <w:rStyle w:val="blk"/>
                <w:sz w:val="20"/>
                <w:szCs w:val="20"/>
              </w:rPr>
              <w:t>Росатом</w:t>
            </w:r>
            <w:proofErr w:type="spellEnd"/>
            <w:r w:rsidRPr="00DC594F">
              <w:rPr>
                <w:rStyle w:val="blk"/>
                <w:sz w:val="20"/>
                <w:szCs w:val="20"/>
              </w:rPr>
              <w:t>", Государственной корпорацией по космической деятельности "</w:t>
            </w:r>
            <w:proofErr w:type="spellStart"/>
            <w:r w:rsidRPr="00DC594F">
              <w:rPr>
                <w:rStyle w:val="blk"/>
                <w:sz w:val="20"/>
                <w:szCs w:val="20"/>
              </w:rPr>
              <w:t>Роскосмос</w:t>
            </w:r>
            <w:proofErr w:type="spellEnd"/>
            <w:r w:rsidRPr="00DC594F">
              <w:rPr>
                <w:rStyle w:val="blk"/>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C594F">
              <w:rPr>
                <w:rStyle w:val="blk"/>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594F">
              <w:rPr>
                <w:rStyle w:val="blk"/>
                <w:sz w:val="20"/>
                <w:szCs w:val="20"/>
              </w:rPr>
              <w:t>определяющее</w:t>
            </w:r>
            <w:proofErr w:type="gramEnd"/>
            <w:r w:rsidRPr="00DC594F">
              <w:rPr>
                <w:rStyle w:val="blk"/>
                <w:sz w:val="20"/>
                <w:szCs w:val="20"/>
              </w:rPr>
              <w:t xml:space="preserve"> в том числе условия и порядок возмещения ущерба, причиненного указанному объекту при осуществлении реконструкции</w:t>
            </w:r>
            <w:r w:rsidRPr="00DC594F">
              <w:rPr>
                <w:sz w:val="20"/>
                <w:szCs w:val="20"/>
              </w:rPr>
              <w:t>;</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sidRPr="00840388">
              <w:rPr>
                <w:color w:val="000000"/>
                <w:sz w:val="20"/>
                <w:szCs w:val="20"/>
              </w:rPr>
              <w:lastRenderedPageBreak/>
              <w:t>1</w:t>
            </w:r>
            <w:r>
              <w:rPr>
                <w:color w:val="000000"/>
                <w:sz w:val="20"/>
                <w:szCs w:val="20"/>
              </w:rPr>
              <w:t>1</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 xml:space="preserve">решение общего собрания собственников помещений и </w:t>
            </w:r>
            <w:proofErr w:type="spellStart"/>
            <w:r w:rsidRPr="00DC594F">
              <w:rPr>
                <w:rStyle w:val="blk"/>
                <w:sz w:val="20"/>
                <w:szCs w:val="20"/>
              </w:rPr>
              <w:t>машино-мест</w:t>
            </w:r>
            <w:proofErr w:type="spellEnd"/>
            <w:r w:rsidRPr="00DC594F">
              <w:rPr>
                <w:rStyle w:val="blk"/>
                <w:sz w:val="20"/>
                <w:szCs w:val="20"/>
              </w:rPr>
              <w:t xml:space="preserve"> в многоквартирном доме, принятое в соответствии с жилищным </w:t>
            </w:r>
            <w:hyperlink r:id="rId27" w:history="1">
              <w:r w:rsidRPr="001948D5">
                <w:rPr>
                  <w:rStyle w:val="af3"/>
                  <w:color w:val="auto"/>
                  <w:sz w:val="20"/>
                  <w:szCs w:val="20"/>
                  <w:u w:val="none"/>
                </w:rPr>
                <w:t>законодательством</w:t>
              </w:r>
            </w:hyperlink>
            <w:r w:rsidRPr="00DC594F">
              <w:rPr>
                <w:rStyle w:val="blk"/>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C594F">
              <w:rPr>
                <w:rStyle w:val="blk"/>
                <w:sz w:val="20"/>
                <w:szCs w:val="20"/>
              </w:rPr>
              <w:t>машино-мест</w:t>
            </w:r>
            <w:proofErr w:type="spellEnd"/>
            <w:r w:rsidRPr="00DC594F">
              <w:rPr>
                <w:rStyle w:val="blk"/>
                <w:sz w:val="20"/>
                <w:szCs w:val="20"/>
              </w:rPr>
              <w:t xml:space="preserve"> в многоквартирном доме</w:t>
            </w:r>
            <w:r w:rsidRPr="00DC594F">
              <w:rPr>
                <w:sz w:val="20"/>
                <w:szCs w:val="20"/>
              </w:rPr>
              <w:t>;</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sidRPr="00840388">
              <w:rPr>
                <w:color w:val="000000"/>
                <w:sz w:val="20"/>
                <w:szCs w:val="20"/>
              </w:rPr>
              <w:t>1</w:t>
            </w:r>
            <w:r>
              <w:rPr>
                <w:color w:val="000000"/>
                <w:sz w:val="20"/>
                <w:szCs w:val="20"/>
              </w:rPr>
              <w:t>2</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 xml:space="preserve">Не обязательно </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 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sidRPr="00840388">
              <w:rPr>
                <w:color w:val="000000"/>
                <w:sz w:val="20"/>
                <w:szCs w:val="20"/>
              </w:rPr>
              <w:t>1</w:t>
            </w:r>
            <w:r>
              <w:rPr>
                <w:color w:val="000000"/>
                <w:sz w:val="20"/>
                <w:szCs w:val="20"/>
              </w:rPr>
              <w:t>3</w:t>
            </w:r>
          </w:p>
        </w:tc>
        <w:tc>
          <w:tcPr>
            <w:tcW w:w="4396" w:type="dxa"/>
          </w:tcPr>
          <w:p w:rsidR="00D36A6F" w:rsidRPr="00840388" w:rsidRDefault="00D36A6F" w:rsidP="00D36A6F">
            <w:pPr>
              <w:jc w:val="both"/>
              <w:rPr>
                <w:bCs/>
                <w:sz w:val="20"/>
                <w:szCs w:val="20"/>
              </w:rPr>
            </w:pPr>
            <w:r w:rsidRPr="00DC594F">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C594F">
              <w:rPr>
                <w:sz w:val="20"/>
                <w:szCs w:val="20"/>
              </w:rPr>
              <w:t>.</w:t>
            </w:r>
            <w:r w:rsidRPr="00DC594F">
              <w:rPr>
                <w:rStyle w:val="blk"/>
                <w:sz w:val="20"/>
                <w:szCs w:val="20"/>
              </w:rPr>
              <w:t xml:space="preserve"> </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t>14</w:t>
            </w:r>
          </w:p>
        </w:tc>
        <w:tc>
          <w:tcPr>
            <w:tcW w:w="4396" w:type="dxa"/>
          </w:tcPr>
          <w:p w:rsidR="00D36A6F" w:rsidRPr="00DC594F" w:rsidRDefault="00D36A6F" w:rsidP="00D36A6F">
            <w:pPr>
              <w:jc w:val="both"/>
              <w:rPr>
                <w:rStyle w:val="blk"/>
                <w:sz w:val="20"/>
                <w:szCs w:val="20"/>
              </w:rPr>
            </w:pPr>
            <w:proofErr w:type="gramStart"/>
            <w:r w:rsidRPr="001948D5">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1948D5">
              <w:rPr>
                <w:rStyle w:val="blk"/>
                <w:sz w:val="20"/>
                <w:szCs w:val="20"/>
              </w:rPr>
              <w:t xml:space="preserve"> ранее установленная зона с особыми условиями использования территории подлежит изменению</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Pr>
                <w:color w:val="000000"/>
                <w:sz w:val="20"/>
                <w:szCs w:val="20"/>
              </w:rPr>
              <w:t>1</w:t>
            </w:r>
          </w:p>
        </w:tc>
        <w:tc>
          <w:tcPr>
            <w:tcW w:w="1276" w:type="dxa"/>
          </w:tcPr>
          <w:p w:rsidR="00D36A6F" w:rsidRPr="00840388" w:rsidRDefault="00D36A6F" w:rsidP="00D36A6F">
            <w:pPr>
              <w:widowControl w:val="0"/>
              <w:jc w:val="both"/>
              <w:rPr>
                <w:color w:val="000000"/>
                <w:sz w:val="20"/>
                <w:szCs w:val="20"/>
              </w:rPr>
            </w:pP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840388" w:rsidRPr="00840388" w:rsidTr="006730B3">
        <w:trPr>
          <w:trHeight w:val="320"/>
        </w:trPr>
        <w:tc>
          <w:tcPr>
            <w:tcW w:w="424" w:type="dxa"/>
            <w:hideMark/>
          </w:tcPr>
          <w:p w:rsidR="00840388" w:rsidRPr="00840388" w:rsidRDefault="00D36A6F" w:rsidP="00840388">
            <w:pPr>
              <w:widowControl w:val="0"/>
              <w:jc w:val="both"/>
              <w:rPr>
                <w:color w:val="000000"/>
                <w:sz w:val="20"/>
                <w:szCs w:val="20"/>
              </w:rPr>
            </w:pPr>
            <w:r>
              <w:rPr>
                <w:color w:val="000000"/>
                <w:sz w:val="20"/>
                <w:szCs w:val="20"/>
              </w:rPr>
              <w:lastRenderedPageBreak/>
              <w:t>15</w:t>
            </w:r>
          </w:p>
        </w:tc>
        <w:tc>
          <w:tcPr>
            <w:tcW w:w="4396" w:type="dxa"/>
            <w:hideMark/>
          </w:tcPr>
          <w:p w:rsidR="00840388" w:rsidRPr="00A14250" w:rsidRDefault="00532844" w:rsidP="0083023E">
            <w:pPr>
              <w:tabs>
                <w:tab w:val="left" w:pos="400"/>
              </w:tabs>
              <w:autoSpaceDE w:val="0"/>
              <w:autoSpaceDN w:val="0"/>
              <w:adjustRightInd w:val="0"/>
              <w:jc w:val="both"/>
              <w:rPr>
                <w:sz w:val="20"/>
                <w:szCs w:val="20"/>
              </w:rPr>
            </w:pPr>
            <w:r w:rsidRPr="00532844">
              <w:rPr>
                <w:rStyle w:val="blk"/>
                <w:sz w:val="20"/>
                <w:szCs w:val="20"/>
              </w:rPr>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tc>
        <w:tc>
          <w:tcPr>
            <w:tcW w:w="1275" w:type="dxa"/>
            <w:hideMark/>
          </w:tcPr>
          <w:p w:rsidR="00840388" w:rsidRPr="00840388" w:rsidRDefault="0083023E" w:rsidP="00840388">
            <w:pPr>
              <w:widowControl w:val="0"/>
              <w:jc w:val="both"/>
              <w:rPr>
                <w:color w:val="000000"/>
                <w:sz w:val="20"/>
                <w:szCs w:val="20"/>
              </w:rPr>
            </w:pPr>
            <w:r>
              <w:rPr>
                <w:color w:val="000000"/>
                <w:sz w:val="20"/>
                <w:szCs w:val="20"/>
              </w:rPr>
              <w:t>Не о</w:t>
            </w:r>
            <w:r w:rsidR="00840388" w:rsidRPr="00840388">
              <w:rPr>
                <w:color w:val="000000"/>
                <w:sz w:val="20"/>
                <w:szCs w:val="20"/>
              </w:rPr>
              <w:t>бязательно</w:t>
            </w:r>
          </w:p>
        </w:tc>
        <w:tc>
          <w:tcPr>
            <w:tcW w:w="851" w:type="dxa"/>
            <w:hideMark/>
          </w:tcPr>
          <w:p w:rsidR="00840388" w:rsidRPr="00840388" w:rsidRDefault="006730B3"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3023E"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840388" w:rsidRPr="00840388" w:rsidRDefault="0083023E" w:rsidP="00840388">
            <w:pPr>
              <w:widowControl w:val="0"/>
              <w:jc w:val="both"/>
              <w:rPr>
                <w:color w:val="000000"/>
                <w:sz w:val="20"/>
                <w:szCs w:val="20"/>
              </w:rPr>
            </w:pPr>
            <w:r w:rsidRPr="00840388">
              <w:rPr>
                <w:color w:val="000000"/>
                <w:sz w:val="20"/>
                <w:szCs w:val="20"/>
              </w:rPr>
              <w:t>Запрос в ОМСУ</w:t>
            </w:r>
          </w:p>
        </w:tc>
      </w:tr>
      <w:tr w:rsidR="00840388" w:rsidRPr="00840388" w:rsidTr="006730B3">
        <w:trPr>
          <w:trHeight w:val="502"/>
        </w:trPr>
        <w:tc>
          <w:tcPr>
            <w:tcW w:w="424" w:type="dxa"/>
            <w:hideMark/>
          </w:tcPr>
          <w:p w:rsidR="00840388" w:rsidRPr="00840388" w:rsidRDefault="00D36A6F" w:rsidP="00840388">
            <w:pPr>
              <w:widowControl w:val="0"/>
              <w:jc w:val="both"/>
              <w:rPr>
                <w:color w:val="000000"/>
                <w:sz w:val="20"/>
                <w:szCs w:val="20"/>
              </w:rPr>
            </w:pPr>
            <w:r>
              <w:rPr>
                <w:color w:val="000000"/>
                <w:sz w:val="20"/>
                <w:szCs w:val="20"/>
              </w:rPr>
              <w:t>16</w:t>
            </w:r>
          </w:p>
        </w:tc>
        <w:tc>
          <w:tcPr>
            <w:tcW w:w="4396" w:type="dxa"/>
            <w:hideMark/>
          </w:tcPr>
          <w:p w:rsidR="00840388" w:rsidRPr="0083023E" w:rsidRDefault="00532844" w:rsidP="001E4D21">
            <w:pPr>
              <w:rPr>
                <w:sz w:val="20"/>
                <w:szCs w:val="20"/>
              </w:rPr>
            </w:pPr>
            <w:r w:rsidRPr="00532844">
              <w:rPr>
                <w:rStyle w:val="blk"/>
                <w:sz w:val="20"/>
                <w:szCs w:val="20"/>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tc>
        <w:tc>
          <w:tcPr>
            <w:tcW w:w="1275" w:type="dxa"/>
            <w:hideMark/>
          </w:tcPr>
          <w:p w:rsidR="00840388" w:rsidRPr="00840388" w:rsidRDefault="0083023E" w:rsidP="00840388">
            <w:pPr>
              <w:widowControl w:val="0"/>
              <w:jc w:val="both"/>
              <w:rPr>
                <w:color w:val="000000"/>
                <w:sz w:val="20"/>
                <w:szCs w:val="20"/>
              </w:rPr>
            </w:pPr>
            <w:r>
              <w:rPr>
                <w:color w:val="000000"/>
                <w:sz w:val="20"/>
                <w:szCs w:val="20"/>
              </w:rPr>
              <w:t>Не о</w:t>
            </w:r>
            <w:r w:rsidR="00840388" w:rsidRPr="00840388">
              <w:rPr>
                <w:color w:val="000000"/>
                <w:sz w:val="20"/>
                <w:szCs w:val="20"/>
              </w:rPr>
              <w:t>бязательно</w:t>
            </w:r>
          </w:p>
        </w:tc>
        <w:tc>
          <w:tcPr>
            <w:tcW w:w="851" w:type="dxa"/>
            <w:hideMark/>
          </w:tcPr>
          <w:p w:rsidR="00840388" w:rsidRPr="00840388" w:rsidRDefault="006730B3"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Запрос </w:t>
            </w:r>
            <w:r w:rsidR="00532844">
              <w:rPr>
                <w:color w:val="000000"/>
                <w:sz w:val="20"/>
                <w:szCs w:val="20"/>
              </w:rPr>
              <w:t xml:space="preserve">в </w:t>
            </w:r>
            <w:r w:rsidR="006730B3">
              <w:rPr>
                <w:sz w:val="20"/>
                <w:szCs w:val="20"/>
              </w:rPr>
              <w:t>М</w:t>
            </w:r>
            <w:r w:rsidR="00532844">
              <w:rPr>
                <w:sz w:val="20"/>
                <w:szCs w:val="20"/>
              </w:rPr>
              <w:t>инистерство</w:t>
            </w:r>
            <w:r w:rsidR="006730B3" w:rsidRPr="006730B3">
              <w:rPr>
                <w:sz w:val="20"/>
                <w:szCs w:val="20"/>
              </w:rPr>
              <w:t xml:space="preserve"> природных ре</w:t>
            </w:r>
            <w:r w:rsidR="006730B3">
              <w:rPr>
                <w:sz w:val="20"/>
                <w:szCs w:val="20"/>
              </w:rPr>
              <w:t>сурсов и промышленной политики З</w:t>
            </w:r>
            <w:r w:rsidR="006730B3" w:rsidRPr="006730B3">
              <w:rPr>
                <w:sz w:val="20"/>
                <w:szCs w:val="20"/>
              </w:rPr>
              <w:t>абайкальского края</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840388" w:rsidRPr="00840388" w:rsidRDefault="006730B3" w:rsidP="00840388">
            <w:pPr>
              <w:widowControl w:val="0"/>
              <w:jc w:val="both"/>
              <w:rPr>
                <w:color w:val="000000"/>
                <w:sz w:val="20"/>
                <w:szCs w:val="20"/>
              </w:rPr>
            </w:pPr>
            <w:r w:rsidRPr="00840388">
              <w:rPr>
                <w:color w:val="000000"/>
                <w:sz w:val="20"/>
                <w:szCs w:val="20"/>
              </w:rPr>
              <w:t xml:space="preserve">Запрос </w:t>
            </w:r>
            <w:r>
              <w:rPr>
                <w:sz w:val="20"/>
                <w:szCs w:val="20"/>
              </w:rPr>
              <w:t>М</w:t>
            </w:r>
            <w:r w:rsidRPr="006730B3">
              <w:rPr>
                <w:sz w:val="20"/>
                <w:szCs w:val="20"/>
              </w:rPr>
              <w:t>инистерством природных ре</w:t>
            </w:r>
            <w:r>
              <w:rPr>
                <w:sz w:val="20"/>
                <w:szCs w:val="20"/>
              </w:rPr>
              <w:t>сурсов и промышленной политики З</w:t>
            </w:r>
            <w:r w:rsidRPr="006730B3">
              <w:rPr>
                <w:sz w:val="20"/>
                <w:szCs w:val="20"/>
              </w:rPr>
              <w:t>абайкальского края</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принятия решения о </w:t>
      </w:r>
      <w:r w:rsidR="00B43C2C">
        <w:rPr>
          <w:szCs w:val="28"/>
        </w:rPr>
        <w:t>внесении изменений в разрешение</w:t>
      </w:r>
      <w:r w:rsidRPr="00840388">
        <w:rPr>
          <w:szCs w:val="28"/>
        </w:rPr>
        <w:t xml:space="preserve"> на строительство;</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A51065"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подготовка </w:t>
      </w:r>
      <w:r w:rsidR="00B43C2C">
        <w:rPr>
          <w:szCs w:val="28"/>
        </w:rPr>
        <w:t xml:space="preserve">решения о внесении изменений в </w:t>
      </w:r>
      <w:r w:rsidRPr="00840388">
        <w:rPr>
          <w:szCs w:val="28"/>
        </w:rPr>
        <w:t>разрешени</w:t>
      </w:r>
      <w:r w:rsidR="00B43C2C">
        <w:rPr>
          <w:szCs w:val="28"/>
        </w:rPr>
        <w:t>е</w:t>
      </w:r>
      <w:r w:rsidRPr="00840388">
        <w:rPr>
          <w:szCs w:val="28"/>
        </w:rPr>
        <w:t xml:space="preserve"> на строительство либо уве</w:t>
      </w:r>
      <w:r w:rsidR="00B43C2C">
        <w:rPr>
          <w:szCs w:val="28"/>
        </w:rPr>
        <w:t>домления застройщика об отказе во внесении изменений в разрешение на строительство</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w:t>
      </w:r>
      <w:r w:rsidR="00B43C2C">
        <w:rPr>
          <w:szCs w:val="28"/>
        </w:rPr>
        <w:t xml:space="preserve">решения о внесении изменений в </w:t>
      </w:r>
      <w:r w:rsidR="00B43C2C" w:rsidRPr="00840388">
        <w:rPr>
          <w:szCs w:val="28"/>
        </w:rPr>
        <w:t>разрешени</w:t>
      </w:r>
      <w:r w:rsidR="00B43C2C">
        <w:rPr>
          <w:szCs w:val="28"/>
        </w:rPr>
        <w:t>е</w:t>
      </w:r>
      <w:r w:rsidR="00B43C2C" w:rsidRPr="00840388">
        <w:rPr>
          <w:szCs w:val="28"/>
        </w:rPr>
        <w:t xml:space="preserve"> на строительство либо уве</w:t>
      </w:r>
      <w:r w:rsidR="00B43C2C">
        <w:rPr>
          <w:szCs w:val="28"/>
        </w:rPr>
        <w:t>домления застройщика об отказе во внесении изменений в разрешение на строительство</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007557EF">
        <w:rPr>
          <w:color w:val="000000"/>
          <w:szCs w:val="28"/>
        </w:rPr>
        <w:t xml:space="preserve"> «Оловяннинский</w:t>
      </w:r>
      <w:r w:rsidR="009F1A59">
        <w:rPr>
          <w:color w:val="000000"/>
          <w:szCs w:val="28"/>
        </w:rPr>
        <w:t xml:space="preserve">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w:t>
      </w:r>
      <w:r w:rsidR="00B43C2C">
        <w:rPr>
          <w:color w:val="000000"/>
          <w:szCs w:val="28"/>
        </w:rPr>
        <w:t>внесении изменений в</w:t>
      </w:r>
      <w:r w:rsidRPr="00840388">
        <w:rPr>
          <w:color w:val="000000"/>
          <w:szCs w:val="28"/>
        </w:rPr>
        <w:t xml:space="preserve"> разрешени</w:t>
      </w:r>
      <w:r w:rsidR="00B43C2C">
        <w:rPr>
          <w:color w:val="000000"/>
          <w:szCs w:val="28"/>
        </w:rPr>
        <w:t>е</w:t>
      </w:r>
      <w:r w:rsidRPr="00840388">
        <w:rPr>
          <w:color w:val="000000"/>
          <w:szCs w:val="28"/>
        </w:rPr>
        <w:t xml:space="preserve">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A51065" w:rsidRPr="00840388">
        <w:rPr>
          <w:color w:val="000000"/>
          <w:szCs w:val="28"/>
        </w:rPr>
        <w:t>представленных заявителем</w:t>
      </w:r>
      <w:r w:rsidRPr="00840388">
        <w:rPr>
          <w:color w:val="000000"/>
          <w:szCs w:val="28"/>
        </w:rPr>
        <w:t xml:space="preserve">, </w:t>
      </w:r>
      <w:r w:rsidR="00A51065" w:rsidRPr="00840388">
        <w:rPr>
          <w:color w:val="000000"/>
          <w:szCs w:val="28"/>
        </w:rPr>
        <w:t>не должен</w:t>
      </w:r>
      <w:r w:rsidRPr="00840388">
        <w:rPr>
          <w:color w:val="000000"/>
          <w:szCs w:val="28"/>
        </w:rPr>
        <w:t xml:space="preserve"> превышать 30 минут. Принятые </w:t>
      </w:r>
      <w:r w:rsidR="00A51065" w:rsidRPr="00840388">
        <w:rPr>
          <w:color w:val="000000"/>
          <w:szCs w:val="28"/>
        </w:rPr>
        <w:lastRenderedPageBreak/>
        <w:t>документы передаются для</w:t>
      </w:r>
      <w:r w:rsidRPr="00840388">
        <w:rPr>
          <w:color w:val="000000"/>
          <w:szCs w:val="28"/>
        </w:rPr>
        <w:t xml:space="preserve"> визирования </w:t>
      </w:r>
      <w:r w:rsidR="009F1A59">
        <w:rPr>
          <w:color w:val="000000"/>
          <w:szCs w:val="28"/>
        </w:rPr>
        <w:t>главе м</w:t>
      </w:r>
      <w:r w:rsidR="007557EF">
        <w:rPr>
          <w:color w:val="000000"/>
          <w:szCs w:val="28"/>
        </w:rPr>
        <w:t>униципального района «Оловяннинский</w:t>
      </w:r>
      <w:r w:rsidR="009F1A59">
        <w:rPr>
          <w:color w:val="000000"/>
          <w:szCs w:val="28"/>
        </w:rPr>
        <w:t xml:space="preserve"> </w:t>
      </w:r>
      <w:r w:rsidR="00A51065">
        <w:rPr>
          <w:color w:val="000000"/>
          <w:szCs w:val="28"/>
        </w:rPr>
        <w:t>район»</w:t>
      </w:r>
      <w:r w:rsidR="00A51065"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главе м</w:t>
      </w:r>
      <w:r w:rsidR="007557EF">
        <w:rPr>
          <w:color w:val="000000"/>
          <w:szCs w:val="28"/>
        </w:rPr>
        <w:t>униципального района «Оловяннинский</w:t>
      </w:r>
      <w:r w:rsidR="00E63147">
        <w:rPr>
          <w:color w:val="000000"/>
          <w:szCs w:val="28"/>
        </w:rPr>
        <w:t xml:space="preserve">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B43C2C">
        <w:rPr>
          <w:color w:val="000000"/>
          <w:szCs w:val="28"/>
        </w:rPr>
        <w:t xml:space="preserve">решения о внесении изменений в </w:t>
      </w:r>
      <w:r w:rsidRPr="00840388">
        <w:rPr>
          <w:color w:val="000000"/>
          <w:szCs w:val="28"/>
        </w:rPr>
        <w:t>разрешени</w:t>
      </w:r>
      <w:r w:rsidR="00B43C2C">
        <w:rPr>
          <w:color w:val="000000"/>
          <w:szCs w:val="28"/>
        </w:rPr>
        <w:t>е</w:t>
      </w:r>
      <w:r w:rsidRPr="00840388">
        <w:rPr>
          <w:color w:val="000000"/>
          <w:szCs w:val="28"/>
        </w:rPr>
        <w:t xml:space="preserve"> на строительство либо уведомления застройщика об отказе в</w:t>
      </w:r>
      <w:r w:rsidR="00B43C2C">
        <w:rPr>
          <w:color w:val="000000"/>
          <w:szCs w:val="28"/>
        </w:rPr>
        <w:t>о</w:t>
      </w:r>
      <w:r w:rsidRPr="00840388">
        <w:rPr>
          <w:color w:val="000000"/>
          <w:szCs w:val="28"/>
        </w:rPr>
        <w:t xml:space="preserve"> </w:t>
      </w:r>
      <w:r w:rsidR="00B43C2C">
        <w:rPr>
          <w:color w:val="000000"/>
          <w:szCs w:val="28"/>
        </w:rPr>
        <w:t xml:space="preserve">внесении изменений в </w:t>
      </w:r>
      <w:r w:rsidR="00B43C2C" w:rsidRPr="00840388">
        <w:rPr>
          <w:color w:val="000000"/>
          <w:szCs w:val="28"/>
        </w:rPr>
        <w:t>разрешени</w:t>
      </w:r>
      <w:r w:rsidR="00B43C2C">
        <w:rPr>
          <w:color w:val="000000"/>
          <w:szCs w:val="28"/>
        </w:rPr>
        <w:t>е</w:t>
      </w:r>
      <w:r w:rsidR="00B43C2C" w:rsidRPr="00840388">
        <w:rPr>
          <w:color w:val="000000"/>
          <w:szCs w:val="28"/>
        </w:rPr>
        <w:t xml:space="preserve"> на строительство</w:t>
      </w:r>
      <w:r w:rsidRPr="00840388">
        <w:rPr>
          <w:color w:val="000000"/>
          <w:szCs w:val="28"/>
        </w:rPr>
        <w:t>,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B43C2C" w:rsidRDefault="00B43C2C" w:rsidP="00B43C2C">
      <w:pPr>
        <w:ind w:firstLine="547"/>
        <w:jc w:val="both"/>
      </w:pPr>
      <w:r>
        <w:rPr>
          <w:rStyle w:val="blk"/>
        </w:rPr>
        <w:t>правоустанавливающие документы на земельный участок,</w:t>
      </w:r>
      <w:r>
        <w:t xml:space="preserve"> </w:t>
      </w:r>
      <w:r>
        <w:rPr>
          <w:rStyle w:val="blk"/>
        </w:rPr>
        <w:t xml:space="preserve">при наличии соглашения о передаче в случаях, установленных бюджетным </w:t>
      </w:r>
      <w:hyperlink r:id="rId28" w:history="1">
        <w:r w:rsidRPr="00910AF7">
          <w:rPr>
            <w:rStyle w:val="af3"/>
            <w:color w:val="auto"/>
            <w:u w:val="none"/>
          </w:rPr>
          <w:t>законодательством</w:t>
        </w:r>
      </w:hyperlink>
      <w:r w:rsidRPr="00910AF7">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w:t>
      </w:r>
      <w:proofErr w:type="spellStart"/>
      <w:r>
        <w:rPr>
          <w:rStyle w:val="blk"/>
        </w:rPr>
        <w:t>Росатом</w:t>
      </w:r>
      <w:proofErr w:type="spellEnd"/>
      <w:r>
        <w:rPr>
          <w:rStyle w:val="blk"/>
        </w:rPr>
        <w:t>", Государственной корпорацией по космической деятельности "</w:t>
      </w:r>
      <w:proofErr w:type="spellStart"/>
      <w:r>
        <w:rPr>
          <w:rStyle w:val="blk"/>
        </w:rPr>
        <w:t>Роскосмос</w:t>
      </w:r>
      <w:proofErr w:type="spellEnd"/>
      <w:r>
        <w:rPr>
          <w:rStyle w:val="blk"/>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приобретения физическим или юридическим лицом прав на земельный участок, в отношении которого выдано разрешение на строительство;</w:t>
      </w:r>
    </w:p>
    <w:p w:rsidR="00B43C2C" w:rsidRDefault="00B43C2C" w:rsidP="00B43C2C">
      <w:pPr>
        <w:tabs>
          <w:tab w:val="left" w:pos="400"/>
        </w:tabs>
        <w:autoSpaceDE w:val="0"/>
        <w:autoSpaceDN w:val="0"/>
        <w:adjustRightInd w:val="0"/>
        <w:jc w:val="both"/>
        <w:rPr>
          <w:rStyle w:val="blk"/>
        </w:rPr>
      </w:pPr>
      <w:r>
        <w:rPr>
          <w:szCs w:val="28"/>
        </w:rPr>
        <w:tab/>
      </w:r>
      <w:r w:rsidRPr="00840388">
        <w:rPr>
          <w:szCs w:val="28"/>
        </w:rPr>
        <w:t xml:space="preserve"> </w:t>
      </w:r>
      <w:r>
        <w:rPr>
          <w:rStyle w:val="blk"/>
        </w:rPr>
        <w:t>градостроительный план земельного участка, выданный не ранее чем за три года до дня представления заявления на внесение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51065" w:rsidRDefault="00B43C2C" w:rsidP="00B43C2C">
      <w:pPr>
        <w:tabs>
          <w:tab w:val="left" w:pos="400"/>
        </w:tabs>
        <w:autoSpaceDE w:val="0"/>
        <w:autoSpaceDN w:val="0"/>
        <w:adjustRightInd w:val="0"/>
        <w:jc w:val="both"/>
        <w:rPr>
          <w:rStyle w:val="blk"/>
        </w:rPr>
      </w:pPr>
      <w:r>
        <w:rPr>
          <w:szCs w:val="28"/>
        </w:rPr>
        <w:tab/>
      </w:r>
      <w:r>
        <w:rPr>
          <w:rStyle w:val="blk"/>
        </w:rPr>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r w:rsidR="00A51065">
        <w:rPr>
          <w:rStyle w:val="blk"/>
        </w:rPr>
        <w:t>;</w:t>
      </w:r>
    </w:p>
    <w:p w:rsidR="00B43C2C" w:rsidRDefault="00A51065" w:rsidP="00B43C2C">
      <w:pPr>
        <w:tabs>
          <w:tab w:val="left" w:pos="400"/>
        </w:tabs>
        <w:autoSpaceDE w:val="0"/>
        <w:autoSpaceDN w:val="0"/>
        <w:adjustRightInd w:val="0"/>
        <w:jc w:val="both"/>
        <w:rPr>
          <w:rStyle w:val="blk"/>
        </w:rPr>
      </w:pPr>
      <w:r>
        <w:tab/>
      </w:r>
      <w:r w:rsidR="00B43C2C">
        <w:rPr>
          <w:rStyle w:val="blk"/>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840388" w:rsidRPr="00B43C2C" w:rsidRDefault="00B43C2C" w:rsidP="00B43C2C">
      <w:pPr>
        <w:tabs>
          <w:tab w:val="left" w:pos="400"/>
        </w:tabs>
        <w:autoSpaceDE w:val="0"/>
        <w:autoSpaceDN w:val="0"/>
        <w:adjustRightInd w:val="0"/>
        <w:jc w:val="both"/>
      </w:pPr>
      <w:r>
        <w:rPr>
          <w:rStyle w:val="blk"/>
        </w:rPr>
        <w:lastRenderedPageBreak/>
        <w:tab/>
      </w:r>
      <w:r w:rsidR="00840388"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w:t>
      </w:r>
      <w:proofErr w:type="gramStart"/>
      <w:r w:rsidRPr="007E018B">
        <w:rPr>
          <w:szCs w:val="28"/>
        </w:rPr>
        <w:t>,</w:t>
      </w:r>
      <w:proofErr w:type="gramEnd"/>
      <w:r w:rsidRPr="007E018B">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Default="00840388" w:rsidP="00840388">
      <w:pPr>
        <w:widowControl w:val="0"/>
        <w:tabs>
          <w:tab w:val="left" w:pos="1738"/>
        </w:tabs>
        <w:ind w:firstLine="600"/>
        <w:jc w:val="both"/>
        <w:rPr>
          <w:szCs w:val="28"/>
        </w:rPr>
      </w:pPr>
      <w:r w:rsidRPr="00840388">
        <w:rPr>
          <w:szCs w:val="28"/>
        </w:rPr>
        <w:t xml:space="preserve">- проекта </w:t>
      </w:r>
      <w:r w:rsidR="00B43C2C">
        <w:rPr>
          <w:szCs w:val="28"/>
        </w:rPr>
        <w:t>решения о внесении изменений в разрешение</w:t>
      </w:r>
      <w:r w:rsidRPr="00840388">
        <w:rPr>
          <w:szCs w:val="28"/>
        </w:rPr>
        <w:t xml:space="preserve"> на строительство объекта капитального строительства по установленной форме (в случае положительного решения о предо</w:t>
      </w:r>
      <w:r w:rsidR="00970C32">
        <w:rPr>
          <w:szCs w:val="28"/>
        </w:rPr>
        <w:t>ставлении муниципальной услуги);</w:t>
      </w:r>
      <w:r w:rsidRPr="00840388">
        <w:rPr>
          <w:szCs w:val="28"/>
        </w:rPr>
        <w:t xml:space="preserve"> </w:t>
      </w:r>
    </w:p>
    <w:p w:rsidR="00970C32" w:rsidRPr="00840388" w:rsidRDefault="00970C32" w:rsidP="00840388">
      <w:pPr>
        <w:widowControl w:val="0"/>
        <w:tabs>
          <w:tab w:val="left" w:pos="1738"/>
        </w:tabs>
        <w:ind w:firstLine="600"/>
        <w:jc w:val="both"/>
        <w:rPr>
          <w:szCs w:val="28"/>
        </w:rPr>
      </w:pPr>
      <w:r>
        <w:rPr>
          <w:szCs w:val="28"/>
        </w:rPr>
        <w:t xml:space="preserve">- </w:t>
      </w:r>
      <w:r w:rsidRPr="00970C32">
        <w:rPr>
          <w:szCs w:val="28"/>
        </w:rPr>
        <w:t>внесения записи в разрешение на строительство о продлении срока его действия по установленной форме в 2-х экземплярах (в случае положительного решения о предоставлении муниципальной услуги)</w:t>
      </w:r>
      <w:r>
        <w:rPr>
          <w:szCs w:val="28"/>
        </w:rPr>
        <w:t>;</w:t>
      </w:r>
    </w:p>
    <w:p w:rsidR="00840388" w:rsidRPr="00840388" w:rsidRDefault="00840388" w:rsidP="00840388">
      <w:pPr>
        <w:widowControl w:val="0"/>
        <w:tabs>
          <w:tab w:val="left" w:pos="1738"/>
        </w:tabs>
        <w:ind w:firstLine="600"/>
        <w:jc w:val="both"/>
        <w:rPr>
          <w:szCs w:val="28"/>
        </w:rPr>
      </w:pPr>
      <w:r w:rsidRPr="00840388">
        <w:rPr>
          <w:szCs w:val="28"/>
        </w:rPr>
        <w:t>- п</w:t>
      </w:r>
      <w:r w:rsidR="00B43C2C">
        <w:rPr>
          <w:szCs w:val="28"/>
        </w:rPr>
        <w:t xml:space="preserve">роекта мотивированного отказа во внесении изменений в </w:t>
      </w:r>
      <w:r w:rsidRPr="00840388">
        <w:rPr>
          <w:szCs w:val="28"/>
        </w:rPr>
        <w:t>разрешени</w:t>
      </w:r>
      <w:r w:rsidR="00B43C2C">
        <w:rPr>
          <w:szCs w:val="28"/>
        </w:rPr>
        <w:t>е</w:t>
      </w:r>
      <w:r w:rsidRPr="00840388">
        <w:rPr>
          <w:szCs w:val="28"/>
        </w:rPr>
        <w:t xml:space="preserve"> на строительство с указанием причин отказа в </w:t>
      </w:r>
      <w:r w:rsidR="00A51065">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B43C2C">
        <w:rPr>
          <w:szCs w:val="28"/>
        </w:rPr>
        <w:t>один</w:t>
      </w:r>
      <w:r w:rsidRPr="00840388">
        <w:rPr>
          <w:szCs w:val="28"/>
        </w:rPr>
        <w:t xml:space="preserve"> </w:t>
      </w:r>
      <w:r w:rsidR="00A51065" w:rsidRPr="00840388">
        <w:rPr>
          <w:szCs w:val="28"/>
        </w:rPr>
        <w:t>рабочи</w:t>
      </w:r>
      <w:r w:rsidR="00A51065">
        <w:rPr>
          <w:szCs w:val="28"/>
        </w:rPr>
        <w:t>й</w:t>
      </w:r>
      <w:r w:rsidR="00A51065"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решени</w:t>
      </w:r>
      <w:r w:rsidRPr="00840388">
        <w:rPr>
          <w:color w:val="000000"/>
          <w:szCs w:val="28"/>
        </w:rPr>
        <w:t>я</w:t>
      </w:r>
      <w:r w:rsidR="00B43C2C">
        <w:rPr>
          <w:color w:val="000000"/>
          <w:szCs w:val="28"/>
        </w:rPr>
        <w:t xml:space="preserve"> о внесении изменений в разрешение на </w:t>
      </w:r>
      <w:r w:rsidR="00A51065">
        <w:rPr>
          <w:color w:val="000000"/>
          <w:szCs w:val="28"/>
        </w:rPr>
        <w:t xml:space="preserve">строительство </w:t>
      </w:r>
      <w:r w:rsidR="00970C32">
        <w:rPr>
          <w:color w:val="000000"/>
          <w:szCs w:val="28"/>
        </w:rPr>
        <w:t xml:space="preserve">либо ранее выданное </w:t>
      </w:r>
      <w:r w:rsidR="00970C32" w:rsidRPr="00970C32">
        <w:rPr>
          <w:color w:val="000000"/>
          <w:szCs w:val="28"/>
        </w:rPr>
        <w:t xml:space="preserve">разрешение на строительство с внесенной в него записью о продлении срока его действия </w:t>
      </w:r>
      <w:r w:rsidR="00A51065" w:rsidRPr="00840388">
        <w:rPr>
          <w:color w:val="000000"/>
          <w:szCs w:val="28"/>
        </w:rPr>
        <w:t>направляется</w:t>
      </w:r>
      <w:r w:rsidRPr="00840388">
        <w:rPr>
          <w:color w:val="000000"/>
          <w:szCs w:val="28"/>
        </w:rPr>
        <w:t xml:space="preserve"> на рассмотрение </w:t>
      </w:r>
      <w:r w:rsidR="00BF5B86">
        <w:rPr>
          <w:color w:val="000000"/>
          <w:szCs w:val="28"/>
        </w:rPr>
        <w:t>главе муниципального</w:t>
      </w:r>
      <w:r w:rsidR="007557EF">
        <w:rPr>
          <w:color w:val="000000"/>
          <w:szCs w:val="28"/>
        </w:rPr>
        <w:t xml:space="preserve"> района «Оловяннинский</w:t>
      </w:r>
      <w:r w:rsidR="00F919A2">
        <w:rPr>
          <w:color w:val="000000"/>
          <w:szCs w:val="28"/>
        </w:rPr>
        <w:t xml:space="preserve">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A51065"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решения </w:t>
      </w:r>
      <w:r w:rsidR="00B43C2C">
        <w:rPr>
          <w:color w:val="000000"/>
          <w:szCs w:val="28"/>
        </w:rPr>
        <w:t xml:space="preserve">о внесении изменений в разрешение </w:t>
      </w:r>
      <w:r w:rsidRPr="00840388">
        <w:rPr>
          <w:color w:val="000000"/>
          <w:szCs w:val="28"/>
        </w:rPr>
        <w:t xml:space="preserve">на строительство </w:t>
      </w:r>
      <w:r w:rsidR="00D31780" w:rsidRPr="00D31780">
        <w:rPr>
          <w:color w:val="000000"/>
          <w:szCs w:val="28"/>
        </w:rPr>
        <w:t>либо ранее выданно</w:t>
      </w:r>
      <w:r w:rsidR="00D31780">
        <w:rPr>
          <w:color w:val="000000"/>
          <w:szCs w:val="28"/>
        </w:rPr>
        <w:t>го</w:t>
      </w:r>
      <w:r w:rsidR="00D31780" w:rsidRPr="00D31780">
        <w:rPr>
          <w:color w:val="000000"/>
          <w:szCs w:val="28"/>
        </w:rPr>
        <w:t xml:space="preserve"> разрешени</w:t>
      </w:r>
      <w:r w:rsidR="00D31780">
        <w:rPr>
          <w:color w:val="000000"/>
          <w:szCs w:val="28"/>
        </w:rPr>
        <w:t>я</w:t>
      </w:r>
      <w:r w:rsidR="00D31780" w:rsidRPr="00D31780">
        <w:rPr>
          <w:color w:val="000000"/>
          <w:szCs w:val="28"/>
        </w:rPr>
        <w:t xml:space="preserve"> на строительство с внесенной в него записью о продлении срока его действия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w:t>
      </w:r>
      <w:r w:rsidR="00970C32">
        <w:rPr>
          <w:color w:val="000000"/>
          <w:szCs w:val="28"/>
        </w:rPr>
        <w:t xml:space="preserve">решение </w:t>
      </w:r>
      <w:r w:rsidR="00970C32" w:rsidRPr="00B43C2C">
        <w:rPr>
          <w:color w:val="000000"/>
          <w:szCs w:val="28"/>
        </w:rPr>
        <w:t>о</w:t>
      </w:r>
      <w:r w:rsidR="00B43C2C">
        <w:rPr>
          <w:color w:val="000000"/>
          <w:szCs w:val="28"/>
        </w:rPr>
        <w:t xml:space="preserve"> внесении изменений в разрешение</w:t>
      </w:r>
      <w:r w:rsidR="00CD78B9">
        <w:rPr>
          <w:color w:val="000000"/>
          <w:szCs w:val="28"/>
        </w:rPr>
        <w:t xml:space="preserve"> на</w:t>
      </w:r>
      <w:r w:rsidRPr="00840388">
        <w:rPr>
          <w:color w:val="000000"/>
          <w:szCs w:val="28"/>
        </w:rPr>
        <w:t xml:space="preserve"> строительство </w:t>
      </w:r>
      <w:r w:rsidR="00970C32" w:rsidRPr="00970C32">
        <w:rPr>
          <w:color w:val="000000"/>
          <w:szCs w:val="28"/>
        </w:rPr>
        <w:t xml:space="preserve">либо ранее выданное разрешение на строительство с внесенной в него записью о продлении срока его действия </w:t>
      </w:r>
      <w:r w:rsidRPr="00840388">
        <w:rPr>
          <w:color w:val="000000"/>
          <w:szCs w:val="28"/>
        </w:rPr>
        <w:t xml:space="preserve">печатью администрации </w:t>
      </w:r>
      <w:r w:rsidR="00F919A2">
        <w:rPr>
          <w:color w:val="000000"/>
          <w:szCs w:val="28"/>
        </w:rPr>
        <w:t>м</w:t>
      </w:r>
      <w:r w:rsidR="007557EF">
        <w:rPr>
          <w:color w:val="000000"/>
          <w:szCs w:val="28"/>
        </w:rPr>
        <w:t>униципального района «Оловяннинский</w:t>
      </w:r>
      <w:r w:rsidR="00F919A2">
        <w:rPr>
          <w:color w:val="000000"/>
          <w:szCs w:val="28"/>
        </w:rPr>
        <w:t xml:space="preserve">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CD78B9" w:rsidRPr="00840388">
        <w:rPr>
          <w:color w:val="000000"/>
          <w:szCs w:val="28"/>
        </w:rPr>
        <w:t xml:space="preserve">подписанное </w:t>
      </w:r>
      <w:r w:rsidR="00970C32">
        <w:rPr>
          <w:color w:val="000000"/>
          <w:szCs w:val="28"/>
        </w:rPr>
        <w:t xml:space="preserve">решение </w:t>
      </w:r>
      <w:r w:rsidR="00970C32"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CD78B9">
        <w:rPr>
          <w:color w:val="000000"/>
          <w:szCs w:val="28"/>
        </w:rPr>
        <w:t xml:space="preserve">принятии </w:t>
      </w:r>
      <w:r w:rsidR="00970C32">
        <w:rPr>
          <w:color w:val="000000"/>
          <w:szCs w:val="28"/>
        </w:rPr>
        <w:t xml:space="preserve">решения </w:t>
      </w:r>
      <w:r w:rsidR="00970C32"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Pr="00840388">
        <w:rPr>
          <w:color w:val="000000"/>
          <w:szCs w:val="28"/>
        </w:rPr>
        <w:t xml:space="preserve">, о </w:t>
      </w:r>
      <w:r w:rsidRPr="00840388">
        <w:rPr>
          <w:color w:val="000000"/>
          <w:szCs w:val="28"/>
        </w:rPr>
        <w:lastRenderedPageBreak/>
        <w:t>дате, времени получения решения</w:t>
      </w:r>
      <w:r w:rsidR="00970C32" w:rsidRPr="00970C32">
        <w:t xml:space="preserve"> </w:t>
      </w:r>
      <w:r w:rsidR="00970C32" w:rsidRPr="00970C32">
        <w:rPr>
          <w:color w:val="000000"/>
          <w:szCs w:val="28"/>
        </w:rPr>
        <w:t>либо ранее выданно</w:t>
      </w:r>
      <w:r w:rsidR="00970C32">
        <w:rPr>
          <w:color w:val="000000"/>
          <w:szCs w:val="28"/>
        </w:rPr>
        <w:t>го</w:t>
      </w:r>
      <w:r w:rsidR="00970C32" w:rsidRPr="00970C32">
        <w:rPr>
          <w:color w:val="000000"/>
          <w:szCs w:val="28"/>
        </w:rPr>
        <w:t xml:space="preserve"> разрешени</w:t>
      </w:r>
      <w:r w:rsidR="00970C32">
        <w:rPr>
          <w:color w:val="000000"/>
          <w:szCs w:val="28"/>
        </w:rPr>
        <w:t>я</w:t>
      </w:r>
      <w:r w:rsidR="00970C32" w:rsidRPr="00970C32">
        <w:rPr>
          <w:color w:val="000000"/>
          <w:szCs w:val="28"/>
        </w:rPr>
        <w:t xml:space="preserve"> на строительство с внесенной в него записью о продлении срока его действия</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970C32">
        <w:rPr>
          <w:color w:val="000000"/>
          <w:szCs w:val="28"/>
        </w:rPr>
        <w:t xml:space="preserve">решения </w:t>
      </w:r>
      <w:r w:rsidR="00970C32"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00970C32" w:rsidRPr="00970C32">
        <w:t xml:space="preserve"> </w:t>
      </w:r>
      <w:r w:rsidR="00970C32" w:rsidRPr="00970C32">
        <w:rPr>
          <w:color w:val="000000"/>
          <w:szCs w:val="28"/>
        </w:rPr>
        <w:t>либо ранее выданно</w:t>
      </w:r>
      <w:r w:rsidR="00970C32">
        <w:rPr>
          <w:color w:val="000000"/>
          <w:szCs w:val="28"/>
        </w:rPr>
        <w:t xml:space="preserve">го </w:t>
      </w:r>
      <w:r w:rsidR="00970C32" w:rsidRPr="00970C32">
        <w:rPr>
          <w:color w:val="000000"/>
          <w:szCs w:val="28"/>
        </w:rPr>
        <w:t>разрешени</w:t>
      </w:r>
      <w:r w:rsidR="00970C32">
        <w:rPr>
          <w:color w:val="000000"/>
          <w:szCs w:val="28"/>
        </w:rPr>
        <w:t>я</w:t>
      </w:r>
      <w:r w:rsidR="00970C32" w:rsidRPr="00970C32">
        <w:rPr>
          <w:color w:val="000000"/>
          <w:szCs w:val="28"/>
        </w:rPr>
        <w:t xml:space="preserve"> на строительство с внесенной в него записью о продлении срока его действия</w:t>
      </w:r>
      <w:r w:rsidRPr="00840388">
        <w:rPr>
          <w:color w:val="000000"/>
          <w:szCs w:val="28"/>
        </w:rPr>
        <w:t xml:space="preserve">. </w:t>
      </w:r>
    </w:p>
    <w:p w:rsidR="00840388" w:rsidRPr="00522340" w:rsidRDefault="00840388" w:rsidP="00CD78B9">
      <w:pPr>
        <w:ind w:firstLine="547"/>
        <w:jc w:val="both"/>
      </w:pPr>
      <w:r w:rsidRPr="00840388">
        <w:rPr>
          <w:color w:val="000000"/>
          <w:szCs w:val="28"/>
        </w:rPr>
        <w:t xml:space="preserve">Один экземпляр </w:t>
      </w:r>
      <w:r w:rsidR="00D31780">
        <w:rPr>
          <w:color w:val="000000"/>
          <w:szCs w:val="28"/>
        </w:rPr>
        <w:t xml:space="preserve">решения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 </w:t>
      </w:r>
      <w:r w:rsidRPr="00840388">
        <w:rPr>
          <w:color w:val="000000"/>
          <w:szCs w:val="28"/>
        </w:rPr>
        <w:t xml:space="preserve">остается на хранении в администрации </w:t>
      </w:r>
      <w:r w:rsidR="00533A9A">
        <w:rPr>
          <w:color w:val="000000"/>
          <w:szCs w:val="28"/>
        </w:rPr>
        <w:t>мун</w:t>
      </w:r>
      <w:r w:rsidR="007557EF">
        <w:rPr>
          <w:color w:val="000000"/>
          <w:szCs w:val="28"/>
        </w:rPr>
        <w:t>иципального района «Оловяннинский</w:t>
      </w:r>
      <w:r w:rsidR="00533A9A">
        <w:rPr>
          <w:color w:val="000000"/>
          <w:szCs w:val="28"/>
        </w:rPr>
        <w:t xml:space="preserve"> район»</w:t>
      </w:r>
      <w:r w:rsidRPr="00840388">
        <w:rPr>
          <w:color w:val="000000"/>
          <w:szCs w:val="28"/>
        </w:rPr>
        <w:t xml:space="preserve"> вместе с оригиналом заявления и документами, послужившими основанием для </w:t>
      </w:r>
      <w:r w:rsidR="00CD78B9">
        <w:rPr>
          <w:color w:val="000000"/>
          <w:szCs w:val="28"/>
        </w:rPr>
        <w:t xml:space="preserve">принятия </w:t>
      </w:r>
      <w:r w:rsidR="00D31780">
        <w:rPr>
          <w:color w:val="000000"/>
          <w:szCs w:val="28"/>
        </w:rPr>
        <w:t xml:space="preserve">решения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Pr="00840388">
        <w:rPr>
          <w:color w:val="000000"/>
          <w:szCs w:val="28"/>
        </w:rPr>
        <w:t>.</w:t>
      </w:r>
      <w:r w:rsidR="00522340" w:rsidRPr="00522340">
        <w:t xml:space="preserve"> </w:t>
      </w:r>
    </w:p>
    <w:p w:rsidR="00840388" w:rsidRPr="00840388" w:rsidRDefault="00840388" w:rsidP="00CD78B9">
      <w:pPr>
        <w:widowControl w:val="0"/>
        <w:tabs>
          <w:tab w:val="left" w:pos="1738"/>
        </w:tabs>
        <w:ind w:firstLine="600"/>
        <w:jc w:val="both"/>
        <w:rPr>
          <w:szCs w:val="28"/>
        </w:rPr>
      </w:pPr>
      <w:r w:rsidRPr="00840388">
        <w:rPr>
          <w:szCs w:val="28"/>
        </w:rPr>
        <w:t xml:space="preserve">Срок выполнения данной административной </w:t>
      </w:r>
      <w:r w:rsidR="00D31780" w:rsidRPr="00840388">
        <w:rPr>
          <w:szCs w:val="28"/>
        </w:rPr>
        <w:t>процедуры 1</w:t>
      </w:r>
      <w:r w:rsidRPr="00840388">
        <w:rPr>
          <w:szCs w:val="28"/>
        </w:rPr>
        <w:t xml:space="preserve"> рабочий день.</w:t>
      </w:r>
    </w:p>
    <w:p w:rsidR="00840388" w:rsidRPr="00840388" w:rsidRDefault="00CD78B9" w:rsidP="00CD78B9">
      <w:pPr>
        <w:widowControl w:val="0"/>
        <w:autoSpaceDE w:val="0"/>
        <w:autoSpaceDN w:val="0"/>
        <w:adjustRightInd w:val="0"/>
        <w:ind w:firstLine="600"/>
        <w:jc w:val="both"/>
        <w:rPr>
          <w:szCs w:val="28"/>
          <w:lang w:eastAsia="ar-SA"/>
        </w:rPr>
      </w:pPr>
      <w:r>
        <w:rPr>
          <w:szCs w:val="28"/>
        </w:rPr>
        <w:t>Проект отказа в</w:t>
      </w:r>
      <w:r>
        <w:rPr>
          <w:color w:val="000000"/>
          <w:szCs w:val="28"/>
        </w:rPr>
        <w:t>о внесении изменений в разрешение на</w:t>
      </w:r>
      <w:r w:rsidRPr="00840388">
        <w:rPr>
          <w:color w:val="000000"/>
          <w:szCs w:val="28"/>
        </w:rPr>
        <w:t xml:space="preserve"> строительство</w:t>
      </w:r>
      <w:r w:rsidRPr="00840388">
        <w:rPr>
          <w:szCs w:val="28"/>
        </w:rPr>
        <w:t xml:space="preserve"> </w:t>
      </w:r>
      <w:r w:rsidR="00840388" w:rsidRPr="00840388">
        <w:rPr>
          <w:szCs w:val="28"/>
        </w:rPr>
        <w:t xml:space="preserve">с указанием причин </w:t>
      </w:r>
      <w:r w:rsidR="00D31780" w:rsidRPr="00840388">
        <w:rPr>
          <w:szCs w:val="28"/>
        </w:rPr>
        <w:t>направл</w:t>
      </w:r>
      <w:r w:rsidR="00D31780" w:rsidRPr="00840388">
        <w:rPr>
          <w:color w:val="000000"/>
          <w:szCs w:val="28"/>
        </w:rPr>
        <w:t xml:space="preserve">яется </w:t>
      </w:r>
      <w:r w:rsidR="00D31780" w:rsidRPr="00840388">
        <w:rPr>
          <w:szCs w:val="28"/>
        </w:rPr>
        <w:t>главе</w:t>
      </w:r>
      <w:r w:rsidR="00D31780">
        <w:rPr>
          <w:szCs w:val="28"/>
          <w:lang w:eastAsia="ar-SA"/>
        </w:rPr>
        <w:t xml:space="preserve"> </w:t>
      </w:r>
      <w:r w:rsidR="00D31780" w:rsidRPr="00840388">
        <w:rPr>
          <w:szCs w:val="28"/>
          <w:lang w:eastAsia="ar-SA"/>
        </w:rPr>
        <w:t>муниципального</w:t>
      </w:r>
      <w:r w:rsidR="007557EF">
        <w:rPr>
          <w:color w:val="000000"/>
          <w:szCs w:val="28"/>
        </w:rPr>
        <w:t xml:space="preserve"> района «Оловяннинский</w:t>
      </w:r>
      <w:r w:rsidR="00533A9A">
        <w:rPr>
          <w:color w:val="000000"/>
          <w:szCs w:val="28"/>
        </w:rPr>
        <w:t xml:space="preserve"> район» </w:t>
      </w:r>
      <w:r w:rsidR="00840388"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CD78B9" w:rsidP="00840388">
      <w:pPr>
        <w:widowControl w:val="0"/>
        <w:tabs>
          <w:tab w:val="left" w:pos="1738"/>
        </w:tabs>
        <w:ind w:firstLine="600"/>
        <w:jc w:val="both"/>
        <w:rPr>
          <w:szCs w:val="28"/>
        </w:rPr>
      </w:pPr>
      <w:r>
        <w:rPr>
          <w:szCs w:val="28"/>
        </w:rPr>
        <w:t>Подписанный отказ в</w:t>
      </w:r>
      <w:r>
        <w:rPr>
          <w:color w:val="000000"/>
          <w:szCs w:val="28"/>
        </w:rPr>
        <w:t>о внесении изменений в разрешение на</w:t>
      </w:r>
      <w:r w:rsidRPr="00840388">
        <w:rPr>
          <w:color w:val="000000"/>
          <w:szCs w:val="28"/>
        </w:rPr>
        <w:t xml:space="preserve"> строительство </w:t>
      </w:r>
      <w:r w:rsidR="00840388" w:rsidRPr="00840388">
        <w:rPr>
          <w:color w:val="000000"/>
          <w:szCs w:val="28"/>
        </w:rPr>
        <w:t xml:space="preserve">с указанием </w:t>
      </w:r>
      <w:r w:rsidR="00D31780" w:rsidRPr="00840388">
        <w:rPr>
          <w:color w:val="000000"/>
          <w:szCs w:val="28"/>
        </w:rPr>
        <w:t>причин регистрируется</w:t>
      </w:r>
      <w:r w:rsidR="00840388"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00CD78B9" w:rsidRPr="00CD78B9">
        <w:rPr>
          <w:szCs w:val="28"/>
        </w:rPr>
        <w:t xml:space="preserve">Выдача </w:t>
      </w:r>
      <w:r w:rsidR="00D31780">
        <w:rPr>
          <w:color w:val="000000"/>
          <w:szCs w:val="28"/>
        </w:rPr>
        <w:t xml:space="preserve">решения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00CD78B9" w:rsidRPr="00840388">
        <w:rPr>
          <w:szCs w:val="28"/>
        </w:rPr>
        <w:t xml:space="preserve"> </w:t>
      </w:r>
      <w:r w:rsidRPr="00840388">
        <w:rPr>
          <w:szCs w:val="28"/>
        </w:rPr>
        <w:t xml:space="preserve">производится в уполномоченном </w:t>
      </w:r>
      <w:r w:rsidR="00D31780" w:rsidRPr="00840388">
        <w:rPr>
          <w:szCs w:val="28"/>
        </w:rPr>
        <w:t>органе администрации</w:t>
      </w:r>
      <w:r w:rsidRPr="00840388">
        <w:rPr>
          <w:szCs w:val="28"/>
        </w:rPr>
        <w:t xml:space="preserve"> </w:t>
      </w:r>
      <w:r w:rsidR="00E832F0">
        <w:rPr>
          <w:color w:val="000000"/>
          <w:szCs w:val="28"/>
        </w:rPr>
        <w:t>м</w:t>
      </w:r>
      <w:r w:rsidR="007557EF">
        <w:rPr>
          <w:color w:val="000000"/>
          <w:szCs w:val="28"/>
        </w:rPr>
        <w:t>униципального района «Оловяннинский</w:t>
      </w:r>
      <w:r w:rsidR="00E832F0">
        <w:rPr>
          <w:color w:val="000000"/>
          <w:szCs w:val="28"/>
        </w:rPr>
        <w:t xml:space="preserve"> район»</w:t>
      </w:r>
      <w:r w:rsidRPr="00840388">
        <w:rPr>
          <w:szCs w:val="28"/>
        </w:rPr>
        <w:t>.</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реше</w:t>
      </w:r>
      <w:r w:rsidR="00CD78B9">
        <w:rPr>
          <w:szCs w:val="28"/>
        </w:rPr>
        <w:t>ния</w:t>
      </w:r>
      <w:r w:rsidR="00D31780">
        <w:rPr>
          <w:szCs w:val="28"/>
        </w:rPr>
        <w:t xml:space="preserve">, ранее выданного разрешения </w:t>
      </w:r>
      <w:r w:rsidR="00D31780" w:rsidRPr="00D31780">
        <w:rPr>
          <w:szCs w:val="28"/>
        </w:rPr>
        <w:t>на строительство с внесенной в него записью о продлении срока его действия</w:t>
      </w:r>
      <w:r w:rsidR="00CD78B9">
        <w:rPr>
          <w:szCs w:val="28"/>
        </w:rPr>
        <w:t xml:space="preserve"> или уведомления об отказе в</w:t>
      </w:r>
      <w:r w:rsidR="00CD78B9">
        <w:rPr>
          <w:color w:val="000000"/>
          <w:szCs w:val="28"/>
        </w:rPr>
        <w:t>о внесении изменений в разрешение на</w:t>
      </w:r>
      <w:r w:rsidR="00CD78B9" w:rsidRPr="00840388">
        <w:rPr>
          <w:color w:val="000000"/>
          <w:szCs w:val="28"/>
        </w:rPr>
        <w:t xml:space="preserve"> строительство</w:t>
      </w:r>
      <w:r w:rsidR="00CD78B9" w:rsidRPr="00840388">
        <w:rPr>
          <w:szCs w:val="28"/>
        </w:rPr>
        <w:t xml:space="preserve"> </w:t>
      </w:r>
      <w:r w:rsidRPr="00840388">
        <w:rPr>
          <w:szCs w:val="28"/>
        </w:rPr>
        <w:t>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D31780">
        <w:rPr>
          <w:color w:val="000000"/>
          <w:szCs w:val="28"/>
        </w:rPr>
        <w:t xml:space="preserve">решение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00D31780">
        <w:rPr>
          <w:color w:val="000000"/>
          <w:szCs w:val="28"/>
        </w:rPr>
        <w:t xml:space="preserve">, разрешение </w:t>
      </w:r>
      <w:r w:rsidR="00D31780" w:rsidRPr="00D31780">
        <w:rPr>
          <w:color w:val="000000"/>
          <w:szCs w:val="28"/>
        </w:rPr>
        <w:t>на строительство с внесенной в него записью о продлении срока его действия</w:t>
      </w:r>
      <w:r w:rsidRPr="00840388">
        <w:rPr>
          <w:szCs w:val="28"/>
        </w:rPr>
        <w:t xml:space="preserve"> или уведомления застройщика об отказе </w:t>
      </w:r>
      <w:r w:rsidR="00CD78B9">
        <w:rPr>
          <w:color w:val="000000"/>
          <w:szCs w:val="28"/>
        </w:rPr>
        <w:t>во внесении изменений в разрешение на</w:t>
      </w:r>
      <w:r w:rsidR="00CD78B9" w:rsidRPr="00840388">
        <w:rPr>
          <w:color w:val="000000"/>
          <w:szCs w:val="28"/>
        </w:rPr>
        <w:t xml:space="preserve"> строительство</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w:t>
      </w:r>
      <w:proofErr w:type="gramStart"/>
      <w:r w:rsidRPr="00840388">
        <w:rPr>
          <w:iCs/>
          <w:color w:val="000000"/>
          <w:szCs w:val="28"/>
        </w:rPr>
        <w:t>контроль за</w:t>
      </w:r>
      <w:proofErr w:type="gramEnd"/>
      <w:r w:rsidRPr="00840388">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w:t>
      </w:r>
      <w:r w:rsidR="007557EF">
        <w:rPr>
          <w:iCs/>
          <w:color w:val="000000"/>
          <w:szCs w:val="28"/>
        </w:rPr>
        <w:t>вой муниципального района «Оловяннинский</w:t>
      </w:r>
      <w:r w:rsidR="00522340">
        <w:rPr>
          <w:iCs/>
          <w:color w:val="000000"/>
          <w:szCs w:val="28"/>
        </w:rPr>
        <w:t xml:space="preserve">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w:t>
      </w:r>
      <w:r w:rsidR="007557EF">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lastRenderedPageBreak/>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proofErr w:type="gramStart"/>
      <w:r w:rsidRPr="00840388">
        <w:rPr>
          <w:iCs/>
          <w:color w:val="000000"/>
          <w:szCs w:val="28"/>
        </w:rPr>
        <w:t>Контроль за</w:t>
      </w:r>
      <w:proofErr w:type="gramEnd"/>
      <w:r w:rsidRPr="00840388">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5" w:name="sub_3191"/>
      <w:r w:rsidRPr="00840388">
        <w:rPr>
          <w:szCs w:val="28"/>
        </w:rPr>
        <w:t xml:space="preserve">-соблюдение сроков предоставления услуги, установленных </w:t>
      </w:r>
      <w:r w:rsidR="0027279D"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6" w:name="sub_3192"/>
      <w:bookmarkEnd w:id="5"/>
      <w:r w:rsidRPr="00840388">
        <w:rPr>
          <w:szCs w:val="28"/>
        </w:rPr>
        <w:t xml:space="preserve">-отсутствие обоснованных жалоб на нарушение положений </w:t>
      </w:r>
      <w:r w:rsidR="0027279D" w:rsidRPr="00840388">
        <w:rPr>
          <w:szCs w:val="28"/>
        </w:rPr>
        <w:t>настоящего регламента</w:t>
      </w:r>
      <w:r w:rsidRPr="00840388">
        <w:rPr>
          <w:szCs w:val="28"/>
        </w:rPr>
        <w:t>.</w:t>
      </w:r>
    </w:p>
    <w:bookmarkEnd w:id="6"/>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proofErr w:type="gramStart"/>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w:t>
      </w:r>
      <w:r w:rsidR="00B97170">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840388">
        <w:rPr>
          <w:rFonts w:cs="Arial"/>
          <w:szCs w:val="28"/>
        </w:rPr>
        <w:t xml:space="preserve">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Исполнитель в течение трех рабочих дней с момента поступления соответствующего запроса о проведении проверки направляет в </w:t>
      </w:r>
      <w:r w:rsidRPr="00840388">
        <w:rPr>
          <w:rFonts w:cs="Arial"/>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proofErr w:type="gramStart"/>
      <w:r w:rsidRPr="00840388">
        <w:rPr>
          <w:iCs/>
          <w:color w:val="000000"/>
          <w:szCs w:val="28"/>
        </w:rPr>
        <w:t>Контроль за</w:t>
      </w:r>
      <w:proofErr w:type="gramEnd"/>
      <w:r w:rsidRPr="00840388">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w:t>
      </w:r>
      <w:r w:rsidR="00B97170">
        <w:rPr>
          <w:b/>
          <w:iCs/>
          <w:color w:val="000000"/>
          <w:szCs w:val="28"/>
        </w:rPr>
        <w:t>униципального района «Оловяннинский</w:t>
      </w:r>
      <w:r w:rsidR="00522340" w:rsidRPr="00522340">
        <w:rPr>
          <w:b/>
          <w:iCs/>
          <w:color w:val="000000"/>
          <w:szCs w:val="28"/>
        </w:rPr>
        <w:t xml:space="preserve">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м</w:t>
      </w:r>
      <w:r w:rsidR="00B97170">
        <w:rPr>
          <w:iCs/>
          <w:color w:val="000000"/>
          <w:szCs w:val="28"/>
        </w:rPr>
        <w:t>униципального района «Оловяннинский</w:t>
      </w:r>
      <w:r w:rsidR="00BA7067">
        <w:rPr>
          <w:iCs/>
          <w:color w:val="000000"/>
          <w:szCs w:val="28"/>
        </w:rPr>
        <w:t xml:space="preserve">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93325C" w:rsidRPr="00840388" w:rsidRDefault="0093325C" w:rsidP="00DC316E">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93325C" w:rsidRPr="00840388" w:rsidRDefault="0093325C" w:rsidP="00DC316E">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8164EC">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93325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93325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3325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93325C" w:rsidRPr="00840388" w:rsidRDefault="0093325C" w:rsidP="00DC316E">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м</w:t>
      </w:r>
      <w:r w:rsidR="00B97170">
        <w:rPr>
          <w:iCs/>
          <w:color w:val="000000"/>
          <w:szCs w:val="28"/>
        </w:rPr>
        <w:t>униципального района «Оловяннинский</w:t>
      </w:r>
      <w:r>
        <w:rPr>
          <w:iCs/>
          <w:color w:val="000000"/>
          <w:szCs w:val="28"/>
        </w:rPr>
        <w:t xml:space="preserve">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93325C" w:rsidRPr="00840388" w:rsidRDefault="0093325C" w:rsidP="00DC316E">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93325C" w:rsidRPr="004A6AD5" w:rsidRDefault="0093325C" w:rsidP="00DC316E">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93325C" w:rsidRPr="004A6AD5" w:rsidRDefault="0093325C" w:rsidP="00DC316E">
      <w:pPr>
        <w:widowControl w:val="0"/>
        <w:autoSpaceDE w:val="0"/>
        <w:autoSpaceDN w:val="0"/>
        <w:adjustRightInd w:val="0"/>
        <w:ind w:firstLine="567"/>
        <w:jc w:val="both"/>
        <w:rPr>
          <w:szCs w:val="28"/>
        </w:rPr>
      </w:pPr>
      <w:proofErr w:type="gramStart"/>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25C" w:rsidRPr="004A6AD5" w:rsidRDefault="0093325C" w:rsidP="00DC316E">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93325C" w:rsidRDefault="0093325C" w:rsidP="00DC316E">
      <w:pPr>
        <w:widowControl w:val="0"/>
        <w:autoSpaceDE w:val="0"/>
        <w:autoSpaceDN w:val="0"/>
        <w:adjustRightInd w:val="0"/>
        <w:ind w:firstLine="567"/>
        <w:jc w:val="both"/>
        <w:rPr>
          <w:b/>
          <w:szCs w:val="28"/>
        </w:rPr>
      </w:pPr>
      <w:r>
        <w:rPr>
          <w:szCs w:val="28"/>
        </w:rPr>
        <w:lastRenderedPageBreak/>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93325C" w:rsidRDefault="0093325C" w:rsidP="00DC316E">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25C" w:rsidRPr="00840388" w:rsidRDefault="0093325C" w:rsidP="00DC316E">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93325C" w:rsidRPr="00840388" w:rsidRDefault="0093325C" w:rsidP="00DC316E">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93325C" w:rsidRPr="00E97840" w:rsidRDefault="0093325C" w:rsidP="00DC316E">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93325C" w:rsidRPr="00E97840" w:rsidRDefault="0093325C" w:rsidP="00DC316E">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5C" w:rsidRPr="00E97840" w:rsidRDefault="0093325C" w:rsidP="00DC316E">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93325C" w:rsidRPr="00E97840" w:rsidRDefault="0093325C" w:rsidP="00DC316E">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25C" w:rsidRPr="00E97840" w:rsidRDefault="0093325C" w:rsidP="00DC316E">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840">
        <w:rPr>
          <w:szCs w:val="28"/>
        </w:rPr>
        <w:t>неудобства</w:t>
      </w:r>
      <w:proofErr w:type="gramEnd"/>
      <w:r w:rsidRPr="00E97840">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25C" w:rsidRPr="00E97840" w:rsidRDefault="0093325C" w:rsidP="00DC316E">
      <w:pPr>
        <w:widowControl w:val="0"/>
        <w:autoSpaceDE w:val="0"/>
        <w:autoSpaceDN w:val="0"/>
        <w:adjustRightInd w:val="0"/>
        <w:ind w:firstLine="567"/>
        <w:jc w:val="both"/>
        <w:rPr>
          <w:szCs w:val="28"/>
        </w:rPr>
      </w:pPr>
      <w:r w:rsidRPr="00E97840">
        <w:rPr>
          <w:szCs w:val="28"/>
        </w:rPr>
        <w:t xml:space="preserve">В случае признания </w:t>
      </w:r>
      <w:proofErr w:type="gramStart"/>
      <w:r w:rsidRPr="00E97840">
        <w:rPr>
          <w:szCs w:val="28"/>
        </w:rPr>
        <w:t>жалобы</w:t>
      </w:r>
      <w:proofErr w:type="gramEnd"/>
      <w:r w:rsidRPr="00E97840">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25C" w:rsidRPr="00840388" w:rsidRDefault="0093325C" w:rsidP="00DC316E">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93325C" w:rsidRDefault="0093325C" w:rsidP="00DC316E">
      <w:pPr>
        <w:widowControl w:val="0"/>
        <w:autoSpaceDE w:val="0"/>
        <w:autoSpaceDN w:val="0"/>
        <w:adjustRightInd w:val="0"/>
        <w:ind w:firstLine="567"/>
        <w:jc w:val="both"/>
        <w:rPr>
          <w:szCs w:val="28"/>
        </w:rPr>
      </w:pPr>
      <w:r w:rsidRPr="00E97840">
        <w:rPr>
          <w:szCs w:val="28"/>
        </w:rPr>
        <w:lastRenderedPageBreak/>
        <w:t xml:space="preserve">В случае установления в ходе или по результатам </w:t>
      </w:r>
      <w:proofErr w:type="gramStart"/>
      <w:r w:rsidRPr="00E97840">
        <w:rPr>
          <w:szCs w:val="28"/>
        </w:rPr>
        <w:t>рассмотрения жалобы признаков состава административного правонарушения</w:t>
      </w:r>
      <w:proofErr w:type="gramEnd"/>
      <w:r w:rsidRPr="00E97840">
        <w:rPr>
          <w:szCs w:val="28"/>
        </w:rPr>
        <w:t xml:space="preserve">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93325C" w:rsidRPr="00840388" w:rsidRDefault="0093325C" w:rsidP="00DC316E">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93325C" w:rsidRPr="00840388" w:rsidRDefault="0093325C" w:rsidP="0093325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w:t>
      </w:r>
      <w:r w:rsidR="00B97170">
        <w:rPr>
          <w:iCs/>
          <w:color w:val="000000"/>
          <w:szCs w:val="28"/>
        </w:rPr>
        <w:t>униципального района «Оловяннинский</w:t>
      </w:r>
      <w:r>
        <w:rPr>
          <w:iCs/>
          <w:color w:val="000000"/>
          <w:szCs w:val="28"/>
        </w:rPr>
        <w:t xml:space="preserve">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tblPr>
      <w:tblGrid>
        <w:gridCol w:w="5068"/>
      </w:tblGrid>
      <w:tr w:rsidR="00FC6DED" w:rsidRPr="00840388" w:rsidTr="00FC6DED">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816932">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FC6DED" w:rsidRPr="00840388" w:rsidRDefault="00FC6DED" w:rsidP="0027279D">
            <w:pPr>
              <w:tabs>
                <w:tab w:val="left" w:pos="400"/>
              </w:tabs>
              <w:autoSpaceDE w:val="0"/>
              <w:autoSpaceDN w:val="0"/>
              <w:adjustRightInd w:val="0"/>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27279D"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B97170">
              <w:rPr>
                <w:iCs/>
                <w:color w:val="000000"/>
                <w:szCs w:val="28"/>
              </w:rPr>
              <w:t xml:space="preserve"> района «Оловяннинский</w:t>
            </w:r>
            <w:r w:rsidR="00A56F8F">
              <w:rPr>
                <w:iCs/>
                <w:color w:val="000000"/>
                <w:szCs w:val="28"/>
              </w:rPr>
              <w:t xml:space="preserve"> район»</w:t>
            </w:r>
            <w:r w:rsidR="00A56F8F" w:rsidRPr="00E45630">
              <w:rPr>
                <w:szCs w:val="28"/>
              </w:rPr>
              <w:t xml:space="preserve"> </w:t>
            </w:r>
            <w:r w:rsidR="00FC6DED" w:rsidRPr="00840388">
              <w:rPr>
                <w:szCs w:val="28"/>
              </w:rPr>
              <w:t>по предоставлению муниципальной услуги «</w:t>
            </w:r>
            <w:r w:rsidR="008D1888">
              <w:rPr>
                <w:szCs w:val="28"/>
              </w:rPr>
              <w:t>Внесение изменений в</w:t>
            </w:r>
            <w:r w:rsidR="00FC6DED" w:rsidRPr="00840388">
              <w:rPr>
                <w:szCs w:val="28"/>
              </w:rPr>
              <w:t xml:space="preserve"> разрешени</w:t>
            </w:r>
            <w:r w:rsidR="008D1888">
              <w:rPr>
                <w:szCs w:val="28"/>
              </w:rPr>
              <w:t>е</w:t>
            </w:r>
            <w:r w:rsidR="00FC6DED" w:rsidRPr="00840388">
              <w:rPr>
                <w:szCs w:val="28"/>
              </w:rPr>
              <w:t xml:space="preserve"> на строительство»</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D1888">
      <w:pPr>
        <w:tabs>
          <w:tab w:val="left" w:pos="400"/>
        </w:tabs>
        <w:autoSpaceDE w:val="0"/>
        <w:autoSpaceDN w:val="0"/>
        <w:adjustRightInd w:val="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27279D"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27279D" w:rsidP="00840388">
      <w:pPr>
        <w:tabs>
          <w:tab w:val="left" w:pos="400"/>
        </w:tabs>
        <w:ind w:firstLine="600"/>
        <w:jc w:val="center"/>
        <w:rPr>
          <w:b/>
          <w:szCs w:val="28"/>
        </w:rPr>
      </w:pPr>
      <w:r w:rsidRPr="00840388">
        <w:rPr>
          <w:b/>
          <w:szCs w:val="28"/>
        </w:rPr>
        <w:t>«</w:t>
      </w:r>
      <w:r w:rsidRPr="009D53C2">
        <w:rPr>
          <w:b/>
          <w:szCs w:val="28"/>
        </w:rPr>
        <w:t>Внесение</w:t>
      </w:r>
      <w:r w:rsidR="008D1888" w:rsidRPr="008D1888">
        <w:rPr>
          <w:b/>
          <w:szCs w:val="28"/>
        </w:rPr>
        <w:t xml:space="preserve"> изменений в разрешение на строительство</w:t>
      </w:r>
      <w:r w:rsidR="00840388" w:rsidRPr="00840388">
        <w:rPr>
          <w:b/>
          <w:szCs w:val="28"/>
        </w:rPr>
        <w:t>»</w:t>
      </w:r>
    </w:p>
    <w:p w:rsidR="00840388" w:rsidRPr="00840388" w:rsidRDefault="00F02028" w:rsidP="00840388">
      <w:pPr>
        <w:widowControl w:val="0"/>
        <w:tabs>
          <w:tab w:val="left" w:pos="400"/>
        </w:tabs>
        <w:ind w:firstLine="600"/>
        <w:jc w:val="both"/>
        <w:rPr>
          <w:szCs w:val="28"/>
        </w:rPr>
      </w:pPr>
      <w:r>
        <w:rPr>
          <w:noProof/>
          <w:szCs w:val="28"/>
        </w:rPr>
        <w:pict>
          <v:shape id="_x0000_s1129" type="#_x0000_t202" style="position:absolute;left:0;text-align:left;margin-left:-35pt;margin-top:3.2pt;width:115.2pt;height:54.1pt;z-index:3">
            <v:textbox style="mso-next-textbox:#_x0000_s1129">
              <w:txbxContent>
                <w:p w:rsidR="00343DB3" w:rsidRPr="00051B4B" w:rsidRDefault="00343DB3" w:rsidP="00840388">
                  <w:pPr>
                    <w:jc w:val="center"/>
                  </w:pPr>
                  <w:r>
                    <w:rPr>
                      <w:sz w:val="24"/>
                    </w:rPr>
                    <w:t>Почтовые, э</w:t>
                  </w:r>
                  <w:r w:rsidRPr="00182664">
                    <w:rPr>
                      <w:sz w:val="24"/>
                    </w:rPr>
                    <w:t>лектронные</w:t>
                  </w:r>
                  <w:r>
                    <w:t xml:space="preserve"> </w:t>
                  </w:r>
                  <w:r>
                    <w:rPr>
                      <w:sz w:val="24"/>
                    </w:rPr>
                    <w:t>о</w:t>
                  </w:r>
                  <w:r w:rsidRPr="00182664">
                    <w:rPr>
                      <w:sz w:val="24"/>
                    </w:rPr>
                    <w:t>тправления</w:t>
                  </w:r>
                </w:p>
              </w:txbxContent>
            </v:textbox>
          </v:shape>
        </w:pict>
      </w:r>
    </w:p>
    <w:p w:rsidR="00840388" w:rsidRPr="00840388" w:rsidRDefault="00F02028" w:rsidP="00840388">
      <w:pPr>
        <w:widowControl w:val="0"/>
        <w:tabs>
          <w:tab w:val="left" w:pos="400"/>
        </w:tabs>
        <w:ind w:firstLine="600"/>
        <w:jc w:val="both"/>
        <w:rPr>
          <w:szCs w:val="28"/>
        </w:rPr>
      </w:pPr>
      <w:r>
        <w:rPr>
          <w:noProof/>
          <w:szCs w:val="28"/>
        </w:rPr>
        <w:pict>
          <v:shape id="_x0000_s1132" type="#_x0000_t202" style="position:absolute;left:0;text-align:left;margin-left:332pt;margin-top:1.35pt;width:153pt;height:27pt;z-index:6">
            <v:textbox style="mso-next-textbox:#_x0000_s1132">
              <w:txbxContent>
                <w:p w:rsidR="00343DB3" w:rsidRDefault="00343DB3" w:rsidP="00840388">
                  <w:pPr>
                    <w:jc w:val="center"/>
                  </w:pPr>
                  <w:r>
                    <w:t>В ходе приема</w:t>
                  </w:r>
                </w:p>
              </w:txbxContent>
            </v:textbox>
          </v:shape>
        </w:pict>
      </w:r>
    </w:p>
    <w:p w:rsidR="00840388" w:rsidRPr="00840388" w:rsidRDefault="00F02028" w:rsidP="00840388">
      <w:pPr>
        <w:widowControl w:val="0"/>
        <w:tabs>
          <w:tab w:val="left" w:pos="400"/>
        </w:tabs>
        <w:ind w:firstLine="600"/>
        <w:jc w:val="both"/>
        <w:rPr>
          <w:szCs w:val="28"/>
        </w:rPr>
      </w:pPr>
      <w:r>
        <w:rPr>
          <w:noProof/>
          <w:szCs w:val="28"/>
        </w:rPr>
        <w:pict>
          <v:line id="_x0000_s1133" style="position:absolute;left:0;text-align:left;z-index:7" from="80.2pt,2.5pt" to="106pt,30.25pt">
            <v:stroke endarrow="block"/>
          </v:line>
        </w:pict>
      </w:r>
      <w:r>
        <w:rPr>
          <w:noProof/>
          <w:szCs w:val="28"/>
        </w:rPr>
        <w:pict>
          <v:line id="_x0000_s1134" style="position:absolute;left:0;text-align:left;flip:x;z-index:8" from="331pt,12.25pt" to="340pt,30.25pt">
            <v:stroke endarrow="block"/>
          </v:line>
        </w:pict>
      </w:r>
    </w:p>
    <w:p w:rsidR="00840388" w:rsidRPr="00840388" w:rsidRDefault="00F02028" w:rsidP="00840388">
      <w:pPr>
        <w:widowControl w:val="0"/>
        <w:tabs>
          <w:tab w:val="left" w:pos="400"/>
        </w:tabs>
        <w:ind w:firstLine="600"/>
        <w:jc w:val="both"/>
        <w:rPr>
          <w:szCs w:val="28"/>
        </w:rPr>
      </w:pPr>
      <w:r>
        <w:rPr>
          <w:noProof/>
          <w:szCs w:val="28"/>
        </w:rPr>
        <w:pict>
          <v:shape id="_x0000_s1131" type="#_x0000_t202" style="position:absolute;left:0;text-align:left;margin-left:64.35pt;margin-top:14.15pt;width:304.25pt;height:42.4pt;z-index:5">
            <v:textbox style="mso-next-textbox:#_x0000_s1131">
              <w:txbxContent>
                <w:p w:rsidR="00343DB3" w:rsidRPr="008D1888" w:rsidRDefault="00343DB3" w:rsidP="00182664">
                  <w:pPr>
                    <w:jc w:val="center"/>
                    <w:rPr>
                      <w:sz w:val="24"/>
                    </w:rPr>
                  </w:pPr>
                  <w:r w:rsidRPr="00A14250">
                    <w:rPr>
                      <w:sz w:val="24"/>
                    </w:rPr>
                    <w:t xml:space="preserve">Заявление о </w:t>
                  </w:r>
                  <w:r w:rsidRPr="008D1888">
                    <w:rPr>
                      <w:szCs w:val="28"/>
                    </w:rPr>
                    <w:t>внесении изменений в разрешение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F02028" w:rsidP="00840388">
      <w:pPr>
        <w:widowControl w:val="0"/>
        <w:tabs>
          <w:tab w:val="left" w:pos="400"/>
        </w:tabs>
        <w:ind w:firstLine="600"/>
        <w:jc w:val="both"/>
        <w:rPr>
          <w:szCs w:val="28"/>
        </w:rPr>
      </w:pPr>
      <w:r>
        <w:rPr>
          <w:noProof/>
          <w:szCs w:val="28"/>
        </w:rPr>
        <w:pict>
          <v:line id="_x0000_s1135" style="position:absolute;left:0;text-align:left;z-index:9" from="220pt,8.35pt" to="220pt,26.55pt">
            <v:stroke endarrow="block"/>
          </v:line>
        </w:pict>
      </w:r>
    </w:p>
    <w:p w:rsidR="00840388" w:rsidRPr="00840388" w:rsidRDefault="00F02028" w:rsidP="00840388">
      <w:pPr>
        <w:widowControl w:val="0"/>
        <w:tabs>
          <w:tab w:val="left" w:pos="400"/>
        </w:tabs>
        <w:ind w:firstLine="600"/>
        <w:jc w:val="both"/>
        <w:rPr>
          <w:szCs w:val="28"/>
        </w:rPr>
      </w:pPr>
      <w:r w:rsidRPr="00F02028">
        <w:rPr>
          <w:rFonts w:ascii="Courier New" w:hAnsi="Courier New" w:cs="Courier New"/>
          <w:noProof/>
          <w:szCs w:val="28"/>
        </w:rPr>
        <w:pict>
          <v:shape id="_x0000_s1128" type="#_x0000_t202" style="position:absolute;left:0;text-align:left;margin-left:106pt;margin-top:10.45pt;width:234pt;height:70.4pt;z-index:2">
            <v:textbox style="mso-next-textbox:#_x0000_s1128">
              <w:txbxContent>
                <w:p w:rsidR="00343DB3" w:rsidRPr="00F3683A" w:rsidRDefault="00343DB3" w:rsidP="00840388">
                  <w:pPr>
                    <w:jc w:val="center"/>
                    <w:rPr>
                      <w:szCs w:val="28"/>
                    </w:rPr>
                  </w:pPr>
                  <w:r w:rsidRPr="00F3683A">
                    <w:rPr>
                      <w:szCs w:val="28"/>
                    </w:rPr>
                    <w:t xml:space="preserve">Отдел </w:t>
                  </w:r>
                  <w:r>
                    <w:rPr>
                      <w:szCs w:val="28"/>
                    </w:rPr>
                    <w:t xml:space="preserve"> архитектуры  и градостроительства администрации </w:t>
                  </w:r>
                  <w:r>
                    <w:rPr>
                      <w:iCs/>
                      <w:color w:val="000000"/>
                      <w:szCs w:val="28"/>
                    </w:rPr>
                    <w:t>муниципального района «Оловяннинский район»</w:t>
                  </w:r>
                </w:p>
                <w:p w:rsidR="00343DB3" w:rsidRDefault="00343DB3"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F02028" w:rsidP="00840388">
      <w:pPr>
        <w:tabs>
          <w:tab w:val="left" w:pos="400"/>
        </w:tabs>
        <w:spacing w:line="228" w:lineRule="auto"/>
        <w:ind w:firstLine="600"/>
        <w:jc w:val="both"/>
        <w:rPr>
          <w:szCs w:val="28"/>
        </w:rPr>
      </w:pPr>
      <w:r>
        <w:rPr>
          <w:noProof/>
          <w:szCs w:val="28"/>
        </w:rPr>
        <w:pict>
          <v:line id="_x0000_s1153" style="position:absolute;left:0;text-align:left;z-index:23" from="420pt,5.55pt" to="420pt,24.45pt"/>
        </w:pict>
      </w:r>
      <w:r>
        <w:rPr>
          <w:noProof/>
          <w:szCs w:val="28"/>
        </w:rPr>
        <w:pict>
          <v:line id="_x0000_s1152" style="position:absolute;left:0;text-align:left;flip:x;z-index:22" from="340pt,5.55pt" to="421pt,5.55pt">
            <v:stroke endarrow="block"/>
          </v:line>
        </w:pict>
      </w:r>
    </w:p>
    <w:p w:rsidR="00840388" w:rsidRPr="00840388" w:rsidRDefault="00F02028"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0">
            <v:textbox style="mso-next-textbox:#_x0000_s1136">
              <w:txbxContent>
                <w:p w:rsidR="00343DB3" w:rsidRDefault="00343DB3" w:rsidP="00840388">
                  <w:pPr>
                    <w:jc w:val="center"/>
                  </w:pPr>
                  <w:r>
                    <w:t>Регистрация отказа</w:t>
                  </w:r>
                </w:p>
              </w:txbxContent>
            </v:textbox>
          </v:shape>
        </w:pict>
      </w:r>
    </w:p>
    <w:p w:rsidR="00840388" w:rsidRPr="00840388" w:rsidRDefault="00F02028" w:rsidP="00840388">
      <w:pPr>
        <w:tabs>
          <w:tab w:val="left" w:pos="400"/>
        </w:tabs>
        <w:spacing w:line="228" w:lineRule="auto"/>
        <w:ind w:firstLine="600"/>
        <w:jc w:val="both"/>
        <w:rPr>
          <w:szCs w:val="28"/>
        </w:rPr>
      </w:pPr>
      <w:r w:rsidRPr="00F02028">
        <w:rPr>
          <w:rFonts w:ascii="Courier New" w:hAnsi="Courier New" w:cs="Courier New"/>
          <w:noProof/>
          <w:szCs w:val="28"/>
        </w:rPr>
        <w:pict>
          <v:line id="_x0000_s1138" style="position:absolute;left:0;text-align:left;flip:y;z-index:12" from="289.1pt,2.75pt" to="290.5pt,143.1pt">
            <v:stroke endarrow="block"/>
          </v:line>
        </w:pict>
      </w:r>
      <w:r>
        <w:rPr>
          <w:noProof/>
          <w:szCs w:val="28"/>
        </w:rPr>
        <w:pict>
          <v:shape id="_x0000_s1162" type="#_x0000_t202" style="position:absolute;left:0;text-align:left;margin-left:106pt;margin-top:14pt;width:176.9pt;height:52.1pt;z-index:30">
            <v:textbox style="mso-next-textbox:#_x0000_s1162">
              <w:txbxContent>
                <w:p w:rsidR="00343DB3" w:rsidRPr="007F700A" w:rsidRDefault="00343DB3"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sidRPr="00F02028">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31" o:connectortype="straight">
            <v:stroke endarrow="block"/>
          </v:shape>
        </w:pict>
      </w:r>
    </w:p>
    <w:p w:rsidR="00840388" w:rsidRPr="00840388" w:rsidRDefault="00F02028" w:rsidP="00840388">
      <w:pPr>
        <w:tabs>
          <w:tab w:val="left" w:pos="400"/>
        </w:tabs>
        <w:spacing w:line="228" w:lineRule="auto"/>
        <w:ind w:firstLine="600"/>
        <w:jc w:val="both"/>
        <w:rPr>
          <w:szCs w:val="28"/>
        </w:rPr>
      </w:pPr>
      <w:r>
        <w:rPr>
          <w:noProof/>
          <w:szCs w:val="28"/>
        </w:rPr>
        <w:pict>
          <v:line id="_x0000_s1156" style="position:absolute;left:0;text-align:left;flip:x y;z-index:24" from="485pt,5.55pt" to="485pt,267.3pt">
            <v:stroke endarrow="block"/>
          </v:line>
        </w:pict>
      </w:r>
    </w:p>
    <w:p w:rsidR="00840388" w:rsidRPr="00840388" w:rsidRDefault="00F02028" w:rsidP="00840388">
      <w:pPr>
        <w:tabs>
          <w:tab w:val="left" w:pos="400"/>
        </w:tabs>
        <w:spacing w:line="228" w:lineRule="auto"/>
        <w:ind w:firstLine="600"/>
        <w:jc w:val="both"/>
        <w:rPr>
          <w:szCs w:val="28"/>
        </w:rPr>
      </w:pPr>
      <w:r>
        <w:rPr>
          <w:noProof/>
          <w:szCs w:val="28"/>
        </w:rPr>
        <w:pict>
          <v:line id="_x0000_s1145" style="position:absolute;left:0;text-align:left;z-index:17" from="23.6pt,6pt" to="23.6pt,43.1pt">
            <v:stroke endarrow="block"/>
          </v:line>
        </w:pict>
      </w:r>
      <w:r w:rsidRPr="00F02028">
        <w:rPr>
          <w:rFonts w:ascii="Courier New" w:hAnsi="Courier New" w:cs="Courier New"/>
          <w:noProof/>
          <w:szCs w:val="28"/>
        </w:rPr>
        <w:pict>
          <v:line id="_x0000_s1137" style="position:absolute;left:0;text-align:left;z-index:11" from="23.6pt,6pt" to="106pt,6pt"/>
        </w:pict>
      </w:r>
      <w:r w:rsidRPr="00F02028">
        <w:rPr>
          <w:rFonts w:ascii="Courier New" w:hAnsi="Courier New" w:cs="Courier New"/>
          <w:noProof/>
          <w:szCs w:val="28"/>
        </w:rPr>
        <w:pict>
          <v:line id="_x0000_s1142" style="position:absolute;left:0;text-align:left;z-index:14" from="407.65pt,6pt" to="407.65pt,24pt">
            <v:stroke endarrow="block"/>
          </v:line>
        </w:pict>
      </w:r>
      <w:r>
        <w:rPr>
          <w:noProof/>
          <w:szCs w:val="28"/>
        </w:rPr>
        <w:pict>
          <v:line id="_x0000_s1141" style="position:absolute;left:0;text-align:left;z-index:13" from="282.9pt,6pt" to="407.65pt,6pt"/>
        </w:pict>
      </w: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shape id="_x0000_s1144" type="#_x0000_t202" style="position:absolute;left:0;text-align:left;margin-left:300pt;margin-top:8.7pt;width:172.1pt;height:75.45pt;z-index:16">
            <v:textbox style="mso-next-textbox:#_x0000_s1144">
              <w:txbxContent>
                <w:p w:rsidR="00343DB3" w:rsidRPr="005E1BD8" w:rsidRDefault="00343DB3" w:rsidP="00840388">
                  <w:pPr>
                    <w:jc w:val="center"/>
                    <w:rPr>
                      <w:szCs w:val="28"/>
                    </w:rPr>
                  </w:pPr>
                  <w:r w:rsidRPr="005E1BD8">
                    <w:rPr>
                      <w:szCs w:val="28"/>
                    </w:rPr>
                    <w:t>Проект отказа в</w:t>
                  </w:r>
                  <w:r>
                    <w:rPr>
                      <w:szCs w:val="28"/>
                    </w:rPr>
                    <w:t>о</w:t>
                  </w:r>
                  <w:r w:rsidRPr="005E1BD8">
                    <w:rPr>
                      <w:szCs w:val="28"/>
                    </w:rPr>
                    <w:t xml:space="preserve"> </w:t>
                  </w:r>
                  <w:r>
                    <w:rPr>
                      <w:szCs w:val="28"/>
                    </w:rPr>
                    <w:t>внесении изменений в</w:t>
                  </w:r>
                  <w:r w:rsidRPr="005E1BD8">
                    <w:rPr>
                      <w:szCs w:val="28"/>
                    </w:rPr>
                    <w:t xml:space="preserve"> разрешени</w:t>
                  </w:r>
                  <w:r>
                    <w:rPr>
                      <w:szCs w:val="28"/>
                    </w:rPr>
                    <w:t>е</w:t>
                  </w:r>
                  <w:r w:rsidRPr="005E1BD8">
                    <w:rPr>
                      <w:szCs w:val="28"/>
                    </w:rPr>
                    <w:t xml:space="preserve"> на строительство</w:t>
                  </w:r>
                </w:p>
                <w:p w:rsidR="00343DB3" w:rsidRDefault="00343DB3" w:rsidP="00840388"/>
              </w:txbxContent>
            </v:textbox>
          </v:shape>
        </w:pict>
      </w:r>
    </w:p>
    <w:p w:rsidR="00840388" w:rsidRPr="00840388" w:rsidRDefault="00F02028"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4pt;margin-top:11.7pt;width:207.1pt;height:56.35pt;z-index:15">
            <v:textbox style="mso-next-textbox:#_x0000_s1143">
              <w:txbxContent>
                <w:p w:rsidR="00343DB3" w:rsidRPr="005E1BD8" w:rsidRDefault="00343DB3" w:rsidP="00840388">
                  <w:pPr>
                    <w:jc w:val="center"/>
                    <w:rPr>
                      <w:szCs w:val="28"/>
                    </w:rPr>
                  </w:pPr>
                  <w:r w:rsidRPr="005E1BD8">
                    <w:rPr>
                      <w:szCs w:val="28"/>
                    </w:rPr>
                    <w:t xml:space="preserve">Проект </w:t>
                  </w:r>
                  <w:r>
                    <w:rPr>
                      <w:szCs w:val="28"/>
                    </w:rPr>
                    <w:t xml:space="preserve">решения о внесении изменений в разрешение на строительство </w:t>
                  </w:r>
                </w:p>
                <w:p w:rsidR="00343DB3" w:rsidRDefault="00343DB3"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F02028"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8" from="407.65pt,12.7pt" to="407.65pt,30.8pt">
            <v:stroke endarrow="block"/>
          </v:line>
        </w:pict>
      </w:r>
    </w:p>
    <w:p w:rsidR="00840388" w:rsidRPr="00840388" w:rsidRDefault="00F02028"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0">
            <v:textbox style="mso-next-textbox:#_x0000_s1149">
              <w:txbxContent>
                <w:p w:rsidR="00343DB3" w:rsidRPr="005E1BD8" w:rsidRDefault="00343DB3" w:rsidP="00840388">
                  <w:pPr>
                    <w:jc w:val="center"/>
                    <w:rPr>
                      <w:szCs w:val="28"/>
                    </w:rPr>
                  </w:pPr>
                  <w:r>
                    <w:rPr>
                      <w:szCs w:val="28"/>
                    </w:rPr>
                    <w:t xml:space="preserve">Рассмотрение отказа главой </w:t>
                  </w:r>
                  <w:r>
                    <w:rPr>
                      <w:iCs/>
                      <w:color w:val="000000"/>
                      <w:szCs w:val="28"/>
                    </w:rPr>
                    <w:t>муниципального района «Оловяннинский район»</w:t>
                  </w:r>
                  <w:r w:rsidRPr="00E45630">
                    <w:rPr>
                      <w:szCs w:val="28"/>
                    </w:rPr>
                    <w:t xml:space="preserve"> </w:t>
                  </w:r>
                  <w:r w:rsidRPr="005E1BD8">
                    <w:rPr>
                      <w:szCs w:val="28"/>
                    </w:rPr>
                    <w:t xml:space="preserve"> </w:t>
                  </w:r>
                </w:p>
                <w:p w:rsidR="00343DB3" w:rsidRPr="005E1BD8" w:rsidRDefault="00343DB3" w:rsidP="00840388"/>
              </w:txbxContent>
            </v:textbox>
          </v:shape>
        </w:pict>
      </w:r>
      <w:r>
        <w:rPr>
          <w:noProof/>
          <w:szCs w:val="28"/>
        </w:rPr>
        <w:pict>
          <v:line id="_x0000_s1148" style="position:absolute;left:0;text-align:left;z-index:19" from="23.6pt,3.7pt" to="23.6pt,29.45pt">
            <v:stroke endarrow="block"/>
          </v:line>
        </w:pict>
      </w:r>
    </w:p>
    <w:p w:rsidR="00840388" w:rsidRPr="00840388" w:rsidRDefault="00F02028"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29">
            <v:textbox style="mso-next-textbox:#_x0000_s1161">
              <w:txbxContent>
                <w:p w:rsidR="00343DB3" w:rsidRDefault="00343DB3" w:rsidP="00840388">
                  <w:pPr>
                    <w:jc w:val="center"/>
                  </w:pPr>
                  <w:r>
                    <w:t>Регистрация решения</w:t>
                  </w:r>
                </w:p>
              </w:txbxContent>
            </v:textbox>
          </v:shape>
        </w:pict>
      </w:r>
    </w:p>
    <w:p w:rsidR="00840388" w:rsidRPr="00840388" w:rsidRDefault="00F02028"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1">
            <v:textbox style="mso-next-textbox:#_x0000_s1151">
              <w:txbxContent>
                <w:p w:rsidR="00343DB3" w:rsidRPr="005E1BD8" w:rsidRDefault="00343DB3" w:rsidP="00840388">
                  <w:pPr>
                    <w:jc w:val="center"/>
                    <w:rPr>
                      <w:szCs w:val="28"/>
                    </w:rPr>
                  </w:pPr>
                  <w:r>
                    <w:rPr>
                      <w:szCs w:val="28"/>
                    </w:rPr>
                    <w:t xml:space="preserve">Рассмотрение проекта решения главой </w:t>
                  </w:r>
                  <w:r>
                    <w:rPr>
                      <w:iCs/>
                      <w:color w:val="000000"/>
                      <w:szCs w:val="28"/>
                    </w:rPr>
                    <w:t>муниципального района «Оловяннинский район»</w:t>
                  </w:r>
                  <w:r w:rsidRPr="00E45630">
                    <w:rPr>
                      <w:szCs w:val="28"/>
                    </w:rPr>
                    <w:t xml:space="preserve"> </w:t>
                  </w:r>
                  <w:r w:rsidRPr="005E1BD8">
                    <w:rPr>
                      <w:szCs w:val="28"/>
                    </w:rPr>
                    <w:t xml:space="preserve"> </w:t>
                  </w:r>
                </w:p>
                <w:p w:rsidR="00343DB3" w:rsidRPr="005E1BD8" w:rsidRDefault="00343DB3" w:rsidP="00840388"/>
              </w:txbxContent>
            </v:textbox>
          </v:shape>
        </w:pict>
      </w: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line id="_x0000_s1160" style="position:absolute;left:0;text-align:left;flip:x y;z-index:28"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shape id="_x0000_s1165" type="#_x0000_t32" style="position:absolute;left:0;text-align:left;margin-left:407.65pt;margin-top:13.25pt;width:0;height:20.45pt;z-index:33" o:connectortype="straight">
            <v:stroke endarrow="block"/>
          </v:shape>
        </w:pict>
      </w: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shape id="_x0000_s1164" type="#_x0000_t32" style="position:absolute;left:0;text-align:left;margin-left:23.6pt;margin-top:9.8pt;width:0;height:28.1pt;z-index:32" o:connectortype="straight">
            <v:stroke endarrow="block"/>
          </v:shape>
        </w:pict>
      </w: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shape id="_x0000_s1130" type="#_x0000_t202" style="position:absolute;left:0;text-align:left;margin-left:306.15pt;margin-top:1.85pt;width:155pt;height:71.8pt;z-index:4">
            <v:textbox style="mso-next-textbox:#_x0000_s1130">
              <w:txbxContent>
                <w:p w:rsidR="00343DB3" w:rsidRPr="005E1BD8" w:rsidRDefault="00343DB3" w:rsidP="00F44CBC">
                  <w:pPr>
                    <w:jc w:val="center"/>
                    <w:rPr>
                      <w:szCs w:val="28"/>
                    </w:rPr>
                  </w:pPr>
                  <w:r w:rsidRPr="005E1BD8">
                    <w:rPr>
                      <w:szCs w:val="28"/>
                    </w:rPr>
                    <w:t>Отказ в</w:t>
                  </w:r>
                  <w:r>
                    <w:rPr>
                      <w:szCs w:val="28"/>
                    </w:rPr>
                    <w:t>о</w:t>
                  </w:r>
                  <w:r w:rsidRPr="005E1BD8">
                    <w:rPr>
                      <w:szCs w:val="28"/>
                    </w:rPr>
                    <w:t xml:space="preserve"> </w:t>
                  </w:r>
                  <w:r>
                    <w:rPr>
                      <w:szCs w:val="28"/>
                    </w:rPr>
                    <w:t>внесении изменений в</w:t>
                  </w:r>
                  <w:r w:rsidRPr="005E1BD8">
                    <w:rPr>
                      <w:szCs w:val="28"/>
                    </w:rPr>
                    <w:t xml:space="preserve"> разрешени</w:t>
                  </w:r>
                  <w:r>
                    <w:rPr>
                      <w:szCs w:val="28"/>
                    </w:rPr>
                    <w:t>е</w:t>
                  </w:r>
                  <w:r w:rsidRPr="005E1BD8">
                    <w:rPr>
                      <w:szCs w:val="28"/>
                    </w:rPr>
                    <w:t xml:space="preserve"> на строительство</w:t>
                  </w:r>
                </w:p>
                <w:p w:rsidR="00343DB3" w:rsidRPr="005E1BD8" w:rsidRDefault="00343DB3" w:rsidP="00840388">
                  <w:pPr>
                    <w:jc w:val="center"/>
                    <w:rPr>
                      <w:szCs w:val="28"/>
                    </w:rPr>
                  </w:pPr>
                </w:p>
              </w:txbxContent>
            </v:textbox>
          </v:shape>
        </w:pict>
      </w: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shape id="_x0000_s1158" type="#_x0000_t202" style="position:absolute;left:0;text-align:left;margin-left:-14pt;margin-top:5.7pt;width:189.1pt;height:56.35pt;z-index:26">
            <v:textbox style="mso-next-textbox:#_x0000_s1158">
              <w:txbxContent>
                <w:p w:rsidR="00343DB3" w:rsidRPr="00F44CBC" w:rsidRDefault="00343DB3" w:rsidP="00F44CBC">
                  <w:pPr>
                    <w:rPr>
                      <w:szCs w:val="28"/>
                    </w:rPr>
                  </w:pPr>
                  <w:r>
                    <w:rPr>
                      <w:szCs w:val="28"/>
                    </w:rPr>
                    <w:t>Решение о внесении изменений в разрешение на строительство</w:t>
                  </w:r>
                </w:p>
              </w:txbxContent>
            </v:textbox>
          </v:shape>
        </w:pict>
      </w:r>
    </w:p>
    <w:p w:rsidR="00840388" w:rsidRPr="00840388" w:rsidRDefault="00F02028" w:rsidP="00840388">
      <w:pPr>
        <w:tabs>
          <w:tab w:val="left" w:pos="400"/>
        </w:tabs>
        <w:autoSpaceDE w:val="0"/>
        <w:autoSpaceDN w:val="0"/>
        <w:adjustRightInd w:val="0"/>
        <w:ind w:firstLine="600"/>
        <w:jc w:val="both"/>
        <w:rPr>
          <w:szCs w:val="28"/>
        </w:rPr>
      </w:pPr>
      <w:r w:rsidRPr="00F02028">
        <w:rPr>
          <w:rFonts w:ascii="Courier New" w:hAnsi="Courier New" w:cs="Courier New"/>
          <w:noProof/>
          <w:szCs w:val="28"/>
        </w:rPr>
        <w:pict>
          <v:line id="_x0000_s1159" style="position:absolute;left:0;text-align:left;z-index:27" from="175.1pt,15.25pt" to="242.6pt,15.25pt"/>
        </w:pict>
      </w:r>
      <w:r w:rsidRPr="00F02028">
        <w:rPr>
          <w:rFonts w:ascii="Courier New" w:hAnsi="Courier New" w:cs="Courier New"/>
          <w:noProof/>
          <w:szCs w:val="28"/>
        </w:rPr>
        <w:pict>
          <v:line id="_x0000_s1157" style="position:absolute;left:0;text-align:left;z-index:25"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840388">
      <w:pPr>
        <w:tabs>
          <w:tab w:val="left" w:pos="400"/>
        </w:tabs>
        <w:autoSpaceDE w:val="0"/>
        <w:autoSpaceDN w:val="0"/>
        <w:adjustRightInd w:val="0"/>
        <w:ind w:firstLine="600"/>
        <w:jc w:val="center"/>
        <w:rPr>
          <w:szCs w:val="28"/>
        </w:rPr>
      </w:pPr>
      <w:r w:rsidRPr="00840388">
        <w:rPr>
          <w:szCs w:val="28"/>
        </w:rPr>
        <w:t xml:space="preserve">         </w:t>
      </w:r>
      <w:r w:rsidR="00F44CBC">
        <w:rPr>
          <w:szCs w:val="28"/>
        </w:rPr>
        <w:t xml:space="preserve">                         </w:t>
      </w:r>
      <w:r w:rsidRPr="00840388">
        <w:rPr>
          <w:szCs w:val="28"/>
        </w:rPr>
        <w:t xml:space="preserve"> «</w:t>
      </w:r>
      <w:r w:rsidR="00F44CBC">
        <w:rPr>
          <w:szCs w:val="28"/>
        </w:rPr>
        <w:t>Внесение изменений в</w:t>
      </w:r>
      <w:r w:rsidR="00F44CBC" w:rsidRPr="00840388">
        <w:rPr>
          <w:szCs w:val="28"/>
        </w:rPr>
        <w:t xml:space="preserve"> разрешени</w:t>
      </w:r>
      <w:r w:rsidR="00F44CBC">
        <w:rPr>
          <w:szCs w:val="28"/>
        </w:rPr>
        <w:t>е</w:t>
      </w:r>
      <w:r w:rsidR="00F44CBC" w:rsidRPr="00840388">
        <w:rPr>
          <w:szCs w:val="28"/>
        </w:rPr>
        <w:t xml:space="preserve"> на строительство</w:t>
      </w:r>
      <w:r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proofErr w:type="gramStart"/>
      <w:r w:rsidRPr="00840388">
        <w:rPr>
          <w:sz w:val="20"/>
          <w:szCs w:val="20"/>
        </w:rPr>
        <w:t xml:space="preserve">(наименование органа, осуществляющего </w:t>
      </w:r>
      <w:proofErr w:type="gramEnd"/>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proofErr w:type="gramStart"/>
      <w:r w:rsidR="00DB5D66" w:rsidRPr="00840388">
        <w:rPr>
          <w:sz w:val="20"/>
          <w:szCs w:val="20"/>
        </w:rPr>
        <w:t>(наименование</w:t>
      </w:r>
      <w:r w:rsidRPr="00840388">
        <w:rPr>
          <w:sz w:val="20"/>
          <w:szCs w:val="20"/>
        </w:rPr>
        <w:t xml:space="preserve"> юридического лица, ФИО застройщика</w:t>
      </w:r>
      <w:proofErr w:type="gramEnd"/>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Pr="00840388" w:rsidRDefault="004C67E1" w:rsidP="00840388">
      <w:pPr>
        <w:rPr>
          <w:sz w:val="20"/>
          <w:szCs w:val="20"/>
        </w:rPr>
      </w:pPr>
      <w:r>
        <w:rPr>
          <w:sz w:val="20"/>
          <w:szCs w:val="20"/>
        </w:rPr>
        <w:t xml:space="preserve">                                                                           ___________________________________________________</w:t>
      </w:r>
    </w:p>
    <w:p w:rsidR="00840388" w:rsidRPr="00840388" w:rsidRDefault="00840388" w:rsidP="00840388">
      <w:pPr>
        <w:rPr>
          <w:b/>
          <w:bCs/>
          <w:szCs w:val="28"/>
        </w:rPr>
      </w:pP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 xml:space="preserve">Прошу </w:t>
      </w:r>
      <w:r w:rsidR="00507EB9">
        <w:rPr>
          <w:szCs w:val="28"/>
        </w:rPr>
        <w:t xml:space="preserve">внести изменения </w:t>
      </w:r>
      <w:r w:rsidR="00DB5D66">
        <w:rPr>
          <w:szCs w:val="28"/>
        </w:rPr>
        <w:t xml:space="preserve">в </w:t>
      </w:r>
      <w:r w:rsidR="00DB5D66" w:rsidRPr="00840388">
        <w:rPr>
          <w:szCs w:val="28"/>
        </w:rPr>
        <w:t>разрешение</w:t>
      </w:r>
      <w:r w:rsidRPr="00840388">
        <w:rPr>
          <w:szCs w:val="28"/>
        </w:rPr>
        <w:t xml:space="preserve"> на строительство</w:t>
      </w:r>
      <w:r w:rsidR="00875735">
        <w:rPr>
          <w:szCs w:val="28"/>
        </w:rPr>
        <w:t xml:space="preserve"> от «___»_________________ </w:t>
      </w:r>
      <w:proofErr w:type="spellStart"/>
      <w:r w:rsidR="00875735">
        <w:rPr>
          <w:szCs w:val="28"/>
        </w:rPr>
        <w:t>______</w:t>
      </w:r>
      <w:proofErr w:type="gramStart"/>
      <w:r w:rsidR="00875735">
        <w:rPr>
          <w:szCs w:val="28"/>
        </w:rPr>
        <w:t>г</w:t>
      </w:r>
      <w:proofErr w:type="spellEnd"/>
      <w:proofErr w:type="gramEnd"/>
      <w:r w:rsidR="00875735">
        <w:rPr>
          <w:szCs w:val="28"/>
        </w:rPr>
        <w:t>. № 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DB5D66" w:rsidRPr="00082E43" w:rsidRDefault="00DB5D66" w:rsidP="00DB5D66">
      <w:pPr>
        <w:autoSpaceDE w:val="0"/>
        <w:autoSpaceDN w:val="0"/>
        <w:adjustRightInd w:val="0"/>
        <w:rPr>
          <w:szCs w:val="28"/>
        </w:rPr>
      </w:pPr>
      <w:r>
        <w:rPr>
          <w:szCs w:val="28"/>
        </w:rPr>
        <w:t xml:space="preserve">в связи с </w:t>
      </w:r>
      <w:r w:rsidRPr="00DB5D66">
        <w:rPr>
          <w:szCs w:val="28"/>
        </w:rPr>
        <w:t>продлением срока действия такого разрешени</w:t>
      </w:r>
      <w:r>
        <w:rPr>
          <w:szCs w:val="28"/>
        </w:rPr>
        <w:t xml:space="preserve">я </w:t>
      </w:r>
      <w:r w:rsidRPr="00082E43">
        <w:rPr>
          <w:szCs w:val="28"/>
        </w:rPr>
        <w:t>до "___" ____________ 20__ г.</w:t>
      </w:r>
      <w:r>
        <w:rPr>
          <w:szCs w:val="28"/>
        </w:rPr>
        <w:t xml:space="preserve"> в</w:t>
      </w:r>
      <w:r w:rsidRPr="00082E43">
        <w:rPr>
          <w:szCs w:val="28"/>
        </w:rPr>
        <w:t xml:space="preserve"> связи </w:t>
      </w:r>
      <w:proofErr w:type="gramStart"/>
      <w:r w:rsidRPr="00082E43">
        <w:rPr>
          <w:szCs w:val="28"/>
        </w:rPr>
        <w:t>с</w:t>
      </w:r>
      <w:proofErr w:type="gramEnd"/>
      <w:r w:rsidRPr="00082E43">
        <w:rPr>
          <w:szCs w:val="28"/>
        </w:rPr>
        <w:t>: ____________________________________________________________________</w:t>
      </w:r>
    </w:p>
    <w:p w:rsidR="00DB5D66" w:rsidRPr="00230FCE" w:rsidRDefault="00DB5D66" w:rsidP="00DB5D66">
      <w:pPr>
        <w:autoSpaceDE w:val="0"/>
        <w:autoSpaceDN w:val="0"/>
        <w:adjustRightInd w:val="0"/>
        <w:rPr>
          <w:sz w:val="20"/>
          <w:szCs w:val="20"/>
        </w:rPr>
      </w:pPr>
      <w:r w:rsidRPr="00082E43">
        <w:rPr>
          <w:szCs w:val="28"/>
        </w:rPr>
        <w:tab/>
      </w:r>
      <w:r w:rsidRPr="00082E43">
        <w:rPr>
          <w:szCs w:val="28"/>
        </w:rPr>
        <w:tab/>
      </w:r>
      <w:proofErr w:type="gramStart"/>
      <w:r w:rsidRPr="00230FCE">
        <w:rPr>
          <w:sz w:val="20"/>
          <w:szCs w:val="20"/>
        </w:rPr>
        <w:t>(причины невыполнения условия об окончании срока</w:t>
      </w:r>
      <w:proofErr w:type="gramEnd"/>
    </w:p>
    <w:p w:rsidR="00DB5D66" w:rsidRPr="00082E43" w:rsidRDefault="00DB5D66" w:rsidP="00DB5D66">
      <w:pPr>
        <w:autoSpaceDE w:val="0"/>
        <w:autoSpaceDN w:val="0"/>
        <w:adjustRightInd w:val="0"/>
        <w:rPr>
          <w:szCs w:val="28"/>
        </w:rPr>
      </w:pPr>
      <w:r w:rsidRPr="00082E43">
        <w:rPr>
          <w:szCs w:val="28"/>
        </w:rPr>
        <w:t>____________________________________________________________________</w:t>
      </w:r>
    </w:p>
    <w:p w:rsidR="00DB5D66" w:rsidRPr="00230FCE" w:rsidRDefault="00DB5D66" w:rsidP="00DB5D66">
      <w:pPr>
        <w:autoSpaceDE w:val="0"/>
        <w:autoSpaceDN w:val="0"/>
        <w:adjustRightInd w:val="0"/>
        <w:rPr>
          <w:sz w:val="20"/>
          <w:szCs w:val="20"/>
        </w:rPr>
      </w:pPr>
      <w:r w:rsidRPr="00082E43">
        <w:rPr>
          <w:szCs w:val="28"/>
        </w:rPr>
        <w:tab/>
      </w:r>
      <w:r w:rsidRPr="00230FCE">
        <w:rPr>
          <w:sz w:val="20"/>
          <w:szCs w:val="20"/>
        </w:rPr>
        <w:t xml:space="preserve"> строительства объекта капитального строительства)</w:t>
      </w:r>
    </w:p>
    <w:p w:rsidR="00DB5D66" w:rsidRDefault="00DB5D66" w:rsidP="00DB5D66">
      <w:pPr>
        <w:pBdr>
          <w:bottom w:val="single" w:sz="12" w:space="1" w:color="auto"/>
        </w:pBdr>
        <w:jc w:val="both"/>
        <w:rPr>
          <w:szCs w:val="28"/>
        </w:rPr>
      </w:pPr>
      <w:r>
        <w:rPr>
          <w:szCs w:val="28"/>
        </w:rPr>
        <w:t xml:space="preserve"> (</w:t>
      </w:r>
      <w:r w:rsidRPr="00DB5D66">
        <w:rPr>
          <w:szCs w:val="28"/>
        </w:rPr>
        <w:t>переход</w:t>
      </w:r>
      <w:r>
        <w:rPr>
          <w:szCs w:val="28"/>
        </w:rPr>
        <w:t>ом</w:t>
      </w:r>
      <w:r w:rsidRPr="00DB5D66">
        <w:rPr>
          <w:szCs w:val="28"/>
        </w:rPr>
        <w:t xml:space="preserve"> прав на земельны</w:t>
      </w:r>
      <w:r>
        <w:rPr>
          <w:szCs w:val="28"/>
        </w:rPr>
        <w:t>й</w:t>
      </w:r>
      <w:r w:rsidRPr="00DB5D66">
        <w:rPr>
          <w:szCs w:val="28"/>
        </w:rPr>
        <w:t xml:space="preserve"> участ</w:t>
      </w:r>
      <w:r>
        <w:rPr>
          <w:szCs w:val="28"/>
        </w:rPr>
        <w:t>ок, прав</w:t>
      </w:r>
      <w:r w:rsidRPr="00DB5D66">
        <w:rPr>
          <w:szCs w:val="28"/>
        </w:rPr>
        <w:t xml:space="preserve"> пользования недрами, образовани</w:t>
      </w:r>
      <w:r>
        <w:rPr>
          <w:szCs w:val="28"/>
        </w:rPr>
        <w:t>ем</w:t>
      </w:r>
      <w:r w:rsidRPr="00DB5D66">
        <w:rPr>
          <w:szCs w:val="28"/>
        </w:rPr>
        <w:t xml:space="preserve"> земельного участка</w:t>
      </w:r>
      <w:r>
        <w:rPr>
          <w:szCs w:val="28"/>
        </w:rPr>
        <w:t xml:space="preserve">) </w:t>
      </w:r>
      <w:r w:rsidRPr="00DB5D66">
        <w:rPr>
          <w:sz w:val="22"/>
          <w:szCs w:val="22"/>
        </w:rPr>
        <w:t>(</w:t>
      </w:r>
      <w:proofErr w:type="gramStart"/>
      <w:r w:rsidRPr="00DB5D66">
        <w:rPr>
          <w:sz w:val="22"/>
          <w:szCs w:val="22"/>
        </w:rPr>
        <w:t>нужное</w:t>
      </w:r>
      <w:proofErr w:type="gramEnd"/>
      <w:r w:rsidRPr="00DB5D66">
        <w:rPr>
          <w:sz w:val="22"/>
          <w:szCs w:val="22"/>
        </w:rPr>
        <w:t xml:space="preserve"> подчеркнуть)</w:t>
      </w:r>
      <w:r>
        <w:rPr>
          <w:szCs w:val="28"/>
        </w:rPr>
        <w:t xml:space="preserve"> </w:t>
      </w:r>
    </w:p>
    <w:p w:rsidR="00840388" w:rsidRDefault="00875735" w:rsidP="00DB5D66">
      <w:pPr>
        <w:pBdr>
          <w:bottom w:val="single" w:sz="12" w:space="1" w:color="auto"/>
        </w:pBdr>
        <w:ind w:firstLine="708"/>
        <w:jc w:val="both"/>
        <w:rPr>
          <w:sz w:val="20"/>
          <w:szCs w:val="20"/>
        </w:rPr>
      </w:pPr>
      <w:r>
        <w:rPr>
          <w:szCs w:val="28"/>
        </w:rPr>
        <w:t xml:space="preserve">Уведомляю </w:t>
      </w:r>
      <w:r>
        <w:rPr>
          <w:rStyle w:val="blk"/>
        </w:rPr>
        <w:t xml:space="preserve">о переходе прав на земельные </w:t>
      </w:r>
      <w:r w:rsidR="00DB5D66">
        <w:rPr>
          <w:rStyle w:val="blk"/>
        </w:rPr>
        <w:t>участки (</w:t>
      </w:r>
      <w:r>
        <w:rPr>
          <w:rStyle w:val="blk"/>
        </w:rPr>
        <w:t xml:space="preserve">права пользования недрами, об образовании земельного </w:t>
      </w:r>
      <w:r w:rsidR="00DB5D66">
        <w:rPr>
          <w:rStyle w:val="blk"/>
        </w:rPr>
        <w:t>участка)</w:t>
      </w:r>
      <w:r w:rsidR="00DB5D66" w:rsidRPr="00840388">
        <w:rPr>
          <w:szCs w:val="28"/>
        </w:rPr>
        <w:t xml:space="preserve"> </w:t>
      </w:r>
      <w:r w:rsidR="00DB5D66">
        <w:rPr>
          <w:szCs w:val="28"/>
        </w:rPr>
        <w:t>(</w:t>
      </w:r>
      <w:proofErr w:type="gramStart"/>
      <w:r w:rsidRPr="00875735">
        <w:rPr>
          <w:sz w:val="20"/>
          <w:szCs w:val="20"/>
        </w:rPr>
        <w:t>нужное</w:t>
      </w:r>
      <w:proofErr w:type="gramEnd"/>
      <w:r w:rsidRPr="00875735">
        <w:rPr>
          <w:sz w:val="20"/>
          <w:szCs w:val="20"/>
        </w:rPr>
        <w:t xml:space="preserve"> подчеркнуть)</w:t>
      </w:r>
    </w:p>
    <w:p w:rsidR="00875735" w:rsidRPr="00875735" w:rsidRDefault="00875735" w:rsidP="00875735">
      <w:pPr>
        <w:pBdr>
          <w:bottom w:val="single" w:sz="12" w:space="1" w:color="auto"/>
        </w:pBdr>
        <w:ind w:firstLine="708"/>
        <w:jc w:val="both"/>
        <w:rPr>
          <w:szCs w:val="28"/>
        </w:rPr>
      </w:pPr>
      <w:r>
        <w:rPr>
          <w:szCs w:val="28"/>
        </w:rPr>
        <w:t>на основании документов:</w:t>
      </w:r>
    </w:p>
    <w:p w:rsidR="00875735" w:rsidRPr="00875735" w:rsidRDefault="00875735" w:rsidP="00875735">
      <w:pPr>
        <w:pBdr>
          <w:bottom w:val="single" w:sz="12" w:space="1" w:color="auto"/>
        </w:pBdr>
        <w:ind w:firstLine="708"/>
        <w:jc w:val="both"/>
        <w:rPr>
          <w:sz w:val="20"/>
          <w:szCs w:val="20"/>
        </w:rPr>
      </w:pPr>
    </w:p>
    <w:p w:rsidR="00875735" w:rsidRPr="00875735" w:rsidRDefault="00875735" w:rsidP="00840388">
      <w:pPr>
        <w:jc w:val="both"/>
        <w:rPr>
          <w:sz w:val="20"/>
          <w:szCs w:val="20"/>
        </w:rPr>
      </w:pPr>
      <w:r w:rsidRPr="00875735">
        <w:rPr>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875735" w:rsidRDefault="00875735" w:rsidP="00840388">
      <w:pPr>
        <w:jc w:val="both"/>
        <w:rPr>
          <w:szCs w:val="28"/>
        </w:rPr>
      </w:pPr>
    </w:p>
    <w:p w:rsidR="00DB5D66" w:rsidRPr="00082E43" w:rsidRDefault="00DB5D66" w:rsidP="00DB5D66">
      <w:pPr>
        <w:autoSpaceDE w:val="0"/>
        <w:autoSpaceDN w:val="0"/>
        <w:adjustRightInd w:val="0"/>
        <w:rPr>
          <w:szCs w:val="28"/>
        </w:rPr>
      </w:pPr>
      <w:r w:rsidRPr="00082E43">
        <w:rPr>
          <w:szCs w:val="28"/>
        </w:rPr>
        <w:t>Состояние объекта:</w:t>
      </w:r>
    </w:p>
    <w:tbl>
      <w:tblPr>
        <w:tblW w:w="9990" w:type="dxa"/>
        <w:tblInd w:w="70" w:type="dxa"/>
        <w:tblLayout w:type="fixed"/>
        <w:tblCellMar>
          <w:left w:w="70" w:type="dxa"/>
          <w:right w:w="70" w:type="dxa"/>
        </w:tblCellMar>
        <w:tblLook w:val="0000"/>
      </w:tblPr>
      <w:tblGrid>
        <w:gridCol w:w="4455"/>
        <w:gridCol w:w="2491"/>
        <w:gridCol w:w="3044"/>
      </w:tblGrid>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230FCE" w:rsidRDefault="00DB5D66" w:rsidP="00DC316E">
            <w:pPr>
              <w:autoSpaceDE w:val="0"/>
              <w:autoSpaceDN w:val="0"/>
              <w:adjustRightInd w:val="0"/>
              <w:rPr>
                <w:sz w:val="24"/>
              </w:rPr>
            </w:pPr>
            <w:r w:rsidRPr="00230FCE">
              <w:rPr>
                <w:sz w:val="24"/>
              </w:rPr>
              <w:t>Виды работ</w:t>
            </w:r>
          </w:p>
        </w:tc>
        <w:tc>
          <w:tcPr>
            <w:tcW w:w="2491" w:type="dxa"/>
            <w:tcBorders>
              <w:top w:val="single" w:sz="6" w:space="0" w:color="auto"/>
              <w:left w:val="single" w:sz="6" w:space="0" w:color="auto"/>
              <w:bottom w:val="single" w:sz="6" w:space="0" w:color="auto"/>
              <w:right w:val="single" w:sz="6" w:space="0" w:color="auto"/>
            </w:tcBorders>
          </w:tcPr>
          <w:p w:rsidR="00DB5D66" w:rsidRPr="00230FCE" w:rsidRDefault="00DB5D66" w:rsidP="00DC316E">
            <w:pPr>
              <w:autoSpaceDE w:val="0"/>
              <w:autoSpaceDN w:val="0"/>
              <w:adjustRightInd w:val="0"/>
              <w:jc w:val="center"/>
              <w:rPr>
                <w:sz w:val="24"/>
              </w:rPr>
            </w:pPr>
            <w:r w:rsidRPr="00230FCE">
              <w:rPr>
                <w:sz w:val="24"/>
              </w:rPr>
              <w:t>Процент выполнения</w:t>
            </w:r>
          </w:p>
        </w:tc>
        <w:tc>
          <w:tcPr>
            <w:tcW w:w="3044" w:type="dxa"/>
            <w:tcBorders>
              <w:top w:val="single" w:sz="6" w:space="0" w:color="auto"/>
              <w:left w:val="single" w:sz="6" w:space="0" w:color="auto"/>
              <w:bottom w:val="single" w:sz="6" w:space="0" w:color="auto"/>
              <w:right w:val="single" w:sz="6" w:space="0" w:color="auto"/>
            </w:tcBorders>
          </w:tcPr>
          <w:p w:rsidR="00DB5D66" w:rsidRPr="00230FCE" w:rsidRDefault="00DB5D66" w:rsidP="00DC316E">
            <w:pPr>
              <w:autoSpaceDE w:val="0"/>
              <w:autoSpaceDN w:val="0"/>
              <w:adjustRightInd w:val="0"/>
              <w:jc w:val="center"/>
              <w:rPr>
                <w:sz w:val="24"/>
              </w:rPr>
            </w:pPr>
            <w:r w:rsidRPr="00230FCE">
              <w:rPr>
                <w:sz w:val="24"/>
              </w:rPr>
              <w:t>Примечание</w:t>
            </w:r>
          </w:p>
        </w:tc>
      </w:tr>
      <w:tr w:rsidR="00DB5D66" w:rsidRPr="00082E43" w:rsidTr="00DC316E">
        <w:trPr>
          <w:cantSplit/>
          <w:trHeight w:val="251"/>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Земляные работы</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Фундамент</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Каркас</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Специальные внутренние работы</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Инженерные сети</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Благоустройство территории</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bl>
    <w:p w:rsidR="00DB5D66" w:rsidRPr="00082E43" w:rsidRDefault="00DB5D66" w:rsidP="00DB5D66">
      <w:pPr>
        <w:autoSpaceDE w:val="0"/>
        <w:autoSpaceDN w:val="0"/>
        <w:adjustRightInd w:val="0"/>
        <w:ind w:firstLine="540"/>
        <w:rPr>
          <w:szCs w:val="28"/>
        </w:rPr>
      </w:pPr>
    </w:p>
    <w:p w:rsidR="00840388" w:rsidRPr="00840388" w:rsidRDefault="00840388" w:rsidP="00840388">
      <w:pPr>
        <w:jc w:val="both"/>
        <w:rPr>
          <w:szCs w:val="28"/>
        </w:rPr>
      </w:pPr>
      <w:r w:rsidRPr="00840388">
        <w:rPr>
          <w:szCs w:val="28"/>
        </w:rPr>
        <w:lastRenderedPageBreak/>
        <w:t xml:space="preserve">Приложение: документы, необходимые для </w:t>
      </w:r>
      <w:r w:rsidR="00875735">
        <w:rPr>
          <w:szCs w:val="28"/>
        </w:rPr>
        <w:t>внесения изменений в разрешение</w:t>
      </w:r>
      <w:r w:rsidRPr="00840388">
        <w:rPr>
          <w:szCs w:val="28"/>
        </w:rPr>
        <w:t xml:space="preserve"> на строительство, в 1 экз. на ______ </w:t>
      </w:r>
      <w:proofErr w:type="gramStart"/>
      <w:r w:rsidRPr="00840388">
        <w:rPr>
          <w:szCs w:val="28"/>
        </w:rPr>
        <w:t>л</w:t>
      </w:r>
      <w:proofErr w:type="gramEnd"/>
      <w:r w:rsidRPr="00840388">
        <w:rPr>
          <w:szCs w:val="28"/>
        </w:rPr>
        <w:t>.</w:t>
      </w:r>
    </w:p>
    <w:p w:rsidR="00875735" w:rsidRDefault="00875735" w:rsidP="00840388">
      <w:pPr>
        <w:jc w:val="both"/>
        <w:rPr>
          <w:szCs w:val="28"/>
        </w:rPr>
      </w:pPr>
    </w:p>
    <w:p w:rsidR="00840388" w:rsidRPr="00840388" w:rsidRDefault="00840388" w:rsidP="00840388">
      <w:pPr>
        <w:jc w:val="both"/>
        <w:rPr>
          <w:szCs w:val="28"/>
        </w:rPr>
      </w:pPr>
      <w:proofErr w:type="gramStart"/>
      <w:r w:rsidRPr="00840388">
        <w:rPr>
          <w:szCs w:val="28"/>
        </w:rPr>
        <w:t>Я согласен (согласна) на обработку моих персональных данных, содержащихся в заявлении.</w:t>
      </w:r>
      <w:proofErr w:type="gramEnd"/>
    </w:p>
    <w:p w:rsidR="00840388" w:rsidRPr="00840388" w:rsidRDefault="00840388" w:rsidP="00840388">
      <w:pPr>
        <w:jc w:val="both"/>
        <w:rPr>
          <w:szCs w:val="28"/>
        </w:rPr>
      </w:pPr>
      <w:r w:rsidRPr="00840388">
        <w:rPr>
          <w:szCs w:val="28"/>
        </w:rPr>
        <w:t xml:space="preserve">Решение об отказе в предоставлении муниципальной услуги прошу </w:t>
      </w:r>
      <w:r w:rsidRPr="00875735">
        <w:rPr>
          <w:sz w:val="20"/>
          <w:szCs w:val="20"/>
        </w:rPr>
        <w:t>(нужное подчеркнуть)</w:t>
      </w:r>
      <w:r w:rsidRPr="00840388">
        <w:rPr>
          <w:szCs w:val="28"/>
        </w:rPr>
        <w:t>:</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w:t>
      </w:r>
      <w:r w:rsidR="00875735">
        <w:rPr>
          <w:sz w:val="20"/>
          <w:szCs w:val="20"/>
        </w:rPr>
        <w:t xml:space="preserve">                              </w:t>
      </w:r>
      <w:r w:rsidRPr="00840388">
        <w:rPr>
          <w:sz w:val="20"/>
          <w:szCs w:val="20"/>
        </w:rPr>
        <w:t xml:space="preserve">  </w:t>
      </w:r>
      <w:proofErr w:type="gramStart"/>
      <w:r w:rsidRPr="00840388">
        <w:rPr>
          <w:sz w:val="20"/>
          <w:szCs w:val="20"/>
        </w:rPr>
        <w:t xml:space="preserve">( </w:t>
      </w:r>
      <w:proofErr w:type="gramEnd"/>
      <w:r w:rsidRPr="00840388">
        <w:rPr>
          <w:sz w:val="20"/>
          <w:szCs w:val="20"/>
        </w:rPr>
        <w:t>подпись)</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w:t>
      </w:r>
      <w:proofErr w:type="spellStart"/>
      <w:r w:rsidRPr="00840388">
        <w:rPr>
          <w:sz w:val="20"/>
          <w:szCs w:val="20"/>
        </w:rPr>
        <w:t>____________</w:t>
      </w:r>
      <w:proofErr w:type="gramStart"/>
      <w:r w:rsidRPr="00840388">
        <w:rPr>
          <w:sz w:val="20"/>
          <w:szCs w:val="20"/>
        </w:rPr>
        <w:t>г</w:t>
      </w:r>
      <w:proofErr w:type="spellEnd"/>
      <w:proofErr w:type="gramEnd"/>
    </w:p>
    <w:p w:rsidR="00FE5775" w:rsidRDefault="00781B8A" w:rsidP="001D43D1">
      <w:pPr>
        <w:rPr>
          <w:szCs w:val="28"/>
        </w:rPr>
      </w:pP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sectPr w:rsidR="00AB5FA0" w:rsidSect="00B93E59">
      <w:headerReference w:type="even" r:id="rId29"/>
      <w:headerReference w:type="default" r:id="rId30"/>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B2" w:rsidRDefault="003119B2">
      <w:r>
        <w:separator/>
      </w:r>
    </w:p>
  </w:endnote>
  <w:endnote w:type="continuationSeparator" w:id="0">
    <w:p w:rsidR="003119B2" w:rsidRDefault="00311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B2" w:rsidRDefault="003119B2">
      <w:r>
        <w:separator/>
      </w:r>
    </w:p>
  </w:footnote>
  <w:footnote w:type="continuationSeparator" w:id="0">
    <w:p w:rsidR="003119B2" w:rsidRDefault="00311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B3" w:rsidRDefault="00343DB3"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3DB3" w:rsidRDefault="00343D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B3" w:rsidRDefault="00343DB3">
    <w:pPr>
      <w:pStyle w:val="a5"/>
      <w:jc w:val="center"/>
    </w:pPr>
    <w:fldSimple w:instr=" PAGE   \* MERGEFORMAT ">
      <w:r w:rsidR="003231B6">
        <w:rPr>
          <w:noProof/>
        </w:rPr>
        <w:t>23</w:t>
      </w:r>
    </w:fldSimple>
  </w:p>
  <w:p w:rsidR="00343DB3" w:rsidRDefault="00343DB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B3" w:rsidRDefault="00343DB3"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3DB3" w:rsidRDefault="00343DB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B3" w:rsidRDefault="00343DB3">
    <w:pPr>
      <w:pStyle w:val="a5"/>
      <w:jc w:val="center"/>
    </w:pPr>
    <w:fldSimple w:instr=" PAGE   \* MERGEFORMAT ">
      <w:r w:rsidR="008D6981">
        <w:rPr>
          <w:noProof/>
        </w:rPr>
        <w:t>33</w:t>
      </w:r>
    </w:fldSimple>
  </w:p>
  <w:p w:rsidR="00343DB3" w:rsidRDefault="00343D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4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6A4"/>
    <w:rsid w:val="0000397B"/>
    <w:rsid w:val="00011101"/>
    <w:rsid w:val="000214AA"/>
    <w:rsid w:val="00036981"/>
    <w:rsid w:val="00045FC1"/>
    <w:rsid w:val="00047131"/>
    <w:rsid w:val="00057DC0"/>
    <w:rsid w:val="00064777"/>
    <w:rsid w:val="000836DE"/>
    <w:rsid w:val="00085912"/>
    <w:rsid w:val="00097289"/>
    <w:rsid w:val="000B6FA3"/>
    <w:rsid w:val="000C5CAE"/>
    <w:rsid w:val="000C7034"/>
    <w:rsid w:val="000D062E"/>
    <w:rsid w:val="000D48EA"/>
    <w:rsid w:val="000D77DE"/>
    <w:rsid w:val="000E67D5"/>
    <w:rsid w:val="000F4C79"/>
    <w:rsid w:val="00116474"/>
    <w:rsid w:val="001241C6"/>
    <w:rsid w:val="00136CF2"/>
    <w:rsid w:val="00143E79"/>
    <w:rsid w:val="00160FE5"/>
    <w:rsid w:val="00164498"/>
    <w:rsid w:val="00177B35"/>
    <w:rsid w:val="00182664"/>
    <w:rsid w:val="00187CA0"/>
    <w:rsid w:val="001945A9"/>
    <w:rsid w:val="001947F0"/>
    <w:rsid w:val="00194FDF"/>
    <w:rsid w:val="001A13A4"/>
    <w:rsid w:val="001B5384"/>
    <w:rsid w:val="001C0484"/>
    <w:rsid w:val="001C0F6A"/>
    <w:rsid w:val="001C7844"/>
    <w:rsid w:val="001D43D1"/>
    <w:rsid w:val="001E21B6"/>
    <w:rsid w:val="001E4B0A"/>
    <w:rsid w:val="001E4D21"/>
    <w:rsid w:val="001E4DF6"/>
    <w:rsid w:val="0020268B"/>
    <w:rsid w:val="00204574"/>
    <w:rsid w:val="00227017"/>
    <w:rsid w:val="00230046"/>
    <w:rsid w:val="00241017"/>
    <w:rsid w:val="00250B65"/>
    <w:rsid w:val="00252531"/>
    <w:rsid w:val="00254475"/>
    <w:rsid w:val="002572F8"/>
    <w:rsid w:val="0027279D"/>
    <w:rsid w:val="00275C69"/>
    <w:rsid w:val="00282403"/>
    <w:rsid w:val="00290E98"/>
    <w:rsid w:val="0029742A"/>
    <w:rsid w:val="00297592"/>
    <w:rsid w:val="002D2E4D"/>
    <w:rsid w:val="002F30F5"/>
    <w:rsid w:val="00310957"/>
    <w:rsid w:val="003119B2"/>
    <w:rsid w:val="00311A7E"/>
    <w:rsid w:val="00320434"/>
    <w:rsid w:val="003231B6"/>
    <w:rsid w:val="00324EDE"/>
    <w:rsid w:val="00326E6C"/>
    <w:rsid w:val="00343DB3"/>
    <w:rsid w:val="00381AAC"/>
    <w:rsid w:val="00385885"/>
    <w:rsid w:val="003871FD"/>
    <w:rsid w:val="00390B84"/>
    <w:rsid w:val="003955E4"/>
    <w:rsid w:val="00395B21"/>
    <w:rsid w:val="003C713A"/>
    <w:rsid w:val="003E0D40"/>
    <w:rsid w:val="004116B5"/>
    <w:rsid w:val="0041780F"/>
    <w:rsid w:val="00430BB4"/>
    <w:rsid w:val="00454D4D"/>
    <w:rsid w:val="00470261"/>
    <w:rsid w:val="00476233"/>
    <w:rsid w:val="00480FBA"/>
    <w:rsid w:val="00483690"/>
    <w:rsid w:val="00486D5E"/>
    <w:rsid w:val="00491E23"/>
    <w:rsid w:val="0049689F"/>
    <w:rsid w:val="004A2DDD"/>
    <w:rsid w:val="004A424E"/>
    <w:rsid w:val="004C521A"/>
    <w:rsid w:val="004C67E1"/>
    <w:rsid w:val="004C6903"/>
    <w:rsid w:val="004E0AF0"/>
    <w:rsid w:val="004E35CE"/>
    <w:rsid w:val="004E4AE0"/>
    <w:rsid w:val="004F4759"/>
    <w:rsid w:val="005012C1"/>
    <w:rsid w:val="00507EB9"/>
    <w:rsid w:val="005126AF"/>
    <w:rsid w:val="00522340"/>
    <w:rsid w:val="00523951"/>
    <w:rsid w:val="00526DBF"/>
    <w:rsid w:val="00526EE7"/>
    <w:rsid w:val="00527827"/>
    <w:rsid w:val="00532844"/>
    <w:rsid w:val="00533A9A"/>
    <w:rsid w:val="005372F3"/>
    <w:rsid w:val="00545DFF"/>
    <w:rsid w:val="00546CC2"/>
    <w:rsid w:val="00564E23"/>
    <w:rsid w:val="00571788"/>
    <w:rsid w:val="00583454"/>
    <w:rsid w:val="00591206"/>
    <w:rsid w:val="00591A63"/>
    <w:rsid w:val="00592CF8"/>
    <w:rsid w:val="005936A4"/>
    <w:rsid w:val="005A12DD"/>
    <w:rsid w:val="005A1F7C"/>
    <w:rsid w:val="005B15DF"/>
    <w:rsid w:val="005C4D53"/>
    <w:rsid w:val="005D5151"/>
    <w:rsid w:val="005E0BFB"/>
    <w:rsid w:val="005E7A34"/>
    <w:rsid w:val="005F7185"/>
    <w:rsid w:val="00601BB9"/>
    <w:rsid w:val="00602219"/>
    <w:rsid w:val="00602AE5"/>
    <w:rsid w:val="00602CC1"/>
    <w:rsid w:val="00602D0C"/>
    <w:rsid w:val="0061014F"/>
    <w:rsid w:val="00610733"/>
    <w:rsid w:val="0061090A"/>
    <w:rsid w:val="00611D73"/>
    <w:rsid w:val="0061480C"/>
    <w:rsid w:val="00634052"/>
    <w:rsid w:val="006368A9"/>
    <w:rsid w:val="006426EF"/>
    <w:rsid w:val="006456C9"/>
    <w:rsid w:val="0064788D"/>
    <w:rsid w:val="00652C69"/>
    <w:rsid w:val="0065498E"/>
    <w:rsid w:val="0066173D"/>
    <w:rsid w:val="00666C3C"/>
    <w:rsid w:val="006730B3"/>
    <w:rsid w:val="0067636C"/>
    <w:rsid w:val="006802F5"/>
    <w:rsid w:val="0068068B"/>
    <w:rsid w:val="0068073E"/>
    <w:rsid w:val="0068461C"/>
    <w:rsid w:val="006861EA"/>
    <w:rsid w:val="00691662"/>
    <w:rsid w:val="006A09AC"/>
    <w:rsid w:val="006A1DAE"/>
    <w:rsid w:val="006A4D18"/>
    <w:rsid w:val="006C2602"/>
    <w:rsid w:val="006D1D9C"/>
    <w:rsid w:val="006F2FA3"/>
    <w:rsid w:val="00702E4C"/>
    <w:rsid w:val="00707FD8"/>
    <w:rsid w:val="00724879"/>
    <w:rsid w:val="00726CD8"/>
    <w:rsid w:val="007307DF"/>
    <w:rsid w:val="00733676"/>
    <w:rsid w:val="00743C01"/>
    <w:rsid w:val="007557EF"/>
    <w:rsid w:val="007703E3"/>
    <w:rsid w:val="00771704"/>
    <w:rsid w:val="00781B8A"/>
    <w:rsid w:val="00782D49"/>
    <w:rsid w:val="00783206"/>
    <w:rsid w:val="007A66DE"/>
    <w:rsid w:val="007C1332"/>
    <w:rsid w:val="007D27EA"/>
    <w:rsid w:val="007E018B"/>
    <w:rsid w:val="007E0503"/>
    <w:rsid w:val="007E1DE1"/>
    <w:rsid w:val="00803387"/>
    <w:rsid w:val="00805795"/>
    <w:rsid w:val="008145F5"/>
    <w:rsid w:val="00814D71"/>
    <w:rsid w:val="00816932"/>
    <w:rsid w:val="008274C7"/>
    <w:rsid w:val="0083023E"/>
    <w:rsid w:val="00833E84"/>
    <w:rsid w:val="00840388"/>
    <w:rsid w:val="008412D7"/>
    <w:rsid w:val="00842CCA"/>
    <w:rsid w:val="00846201"/>
    <w:rsid w:val="00855A33"/>
    <w:rsid w:val="008625D6"/>
    <w:rsid w:val="0087165F"/>
    <w:rsid w:val="00875735"/>
    <w:rsid w:val="00880A2E"/>
    <w:rsid w:val="0089117E"/>
    <w:rsid w:val="008A42B8"/>
    <w:rsid w:val="008B41CB"/>
    <w:rsid w:val="008C25C7"/>
    <w:rsid w:val="008D0DCA"/>
    <w:rsid w:val="008D1888"/>
    <w:rsid w:val="008D25BC"/>
    <w:rsid w:val="008D26A4"/>
    <w:rsid w:val="008D6981"/>
    <w:rsid w:val="008E0E78"/>
    <w:rsid w:val="008E5997"/>
    <w:rsid w:val="009029ED"/>
    <w:rsid w:val="00904667"/>
    <w:rsid w:val="0091045C"/>
    <w:rsid w:val="00910AF7"/>
    <w:rsid w:val="009234F9"/>
    <w:rsid w:val="00926830"/>
    <w:rsid w:val="0093325C"/>
    <w:rsid w:val="009402D9"/>
    <w:rsid w:val="00946B7C"/>
    <w:rsid w:val="009532CA"/>
    <w:rsid w:val="00956361"/>
    <w:rsid w:val="009605AE"/>
    <w:rsid w:val="00965188"/>
    <w:rsid w:val="00970C32"/>
    <w:rsid w:val="00980D88"/>
    <w:rsid w:val="00981056"/>
    <w:rsid w:val="00983076"/>
    <w:rsid w:val="009852CF"/>
    <w:rsid w:val="00986C5B"/>
    <w:rsid w:val="00992AF4"/>
    <w:rsid w:val="009A5D85"/>
    <w:rsid w:val="009A6D15"/>
    <w:rsid w:val="009A7303"/>
    <w:rsid w:val="009C3EB1"/>
    <w:rsid w:val="009C6503"/>
    <w:rsid w:val="009D18BF"/>
    <w:rsid w:val="009D53C2"/>
    <w:rsid w:val="009E1420"/>
    <w:rsid w:val="009F04D3"/>
    <w:rsid w:val="009F1A59"/>
    <w:rsid w:val="009F5577"/>
    <w:rsid w:val="00A00F61"/>
    <w:rsid w:val="00A07D23"/>
    <w:rsid w:val="00A10E72"/>
    <w:rsid w:val="00A14250"/>
    <w:rsid w:val="00A215E0"/>
    <w:rsid w:val="00A27046"/>
    <w:rsid w:val="00A32022"/>
    <w:rsid w:val="00A45AE0"/>
    <w:rsid w:val="00A47E84"/>
    <w:rsid w:val="00A51065"/>
    <w:rsid w:val="00A5348C"/>
    <w:rsid w:val="00A56F8F"/>
    <w:rsid w:val="00A605ED"/>
    <w:rsid w:val="00A60DFE"/>
    <w:rsid w:val="00A64C00"/>
    <w:rsid w:val="00A668F7"/>
    <w:rsid w:val="00A67D85"/>
    <w:rsid w:val="00A72075"/>
    <w:rsid w:val="00A735E4"/>
    <w:rsid w:val="00A76470"/>
    <w:rsid w:val="00A926F9"/>
    <w:rsid w:val="00AB5FA0"/>
    <w:rsid w:val="00AD6523"/>
    <w:rsid w:val="00AE3B43"/>
    <w:rsid w:val="00AF485A"/>
    <w:rsid w:val="00B10ABF"/>
    <w:rsid w:val="00B1416D"/>
    <w:rsid w:val="00B34404"/>
    <w:rsid w:val="00B43C2C"/>
    <w:rsid w:val="00B4726F"/>
    <w:rsid w:val="00B4728B"/>
    <w:rsid w:val="00B50703"/>
    <w:rsid w:val="00B60927"/>
    <w:rsid w:val="00B64AD1"/>
    <w:rsid w:val="00B654E5"/>
    <w:rsid w:val="00B66EDE"/>
    <w:rsid w:val="00B714E5"/>
    <w:rsid w:val="00B71A0D"/>
    <w:rsid w:val="00B76742"/>
    <w:rsid w:val="00B92F24"/>
    <w:rsid w:val="00B93E59"/>
    <w:rsid w:val="00B97170"/>
    <w:rsid w:val="00BA04D6"/>
    <w:rsid w:val="00BA5479"/>
    <w:rsid w:val="00BA7067"/>
    <w:rsid w:val="00BB4F37"/>
    <w:rsid w:val="00BC0DC1"/>
    <w:rsid w:val="00BC7984"/>
    <w:rsid w:val="00BD21CD"/>
    <w:rsid w:val="00BF5B86"/>
    <w:rsid w:val="00C009A0"/>
    <w:rsid w:val="00C0672C"/>
    <w:rsid w:val="00C07358"/>
    <w:rsid w:val="00C14669"/>
    <w:rsid w:val="00C14E80"/>
    <w:rsid w:val="00C20108"/>
    <w:rsid w:val="00C20144"/>
    <w:rsid w:val="00C23207"/>
    <w:rsid w:val="00C3324D"/>
    <w:rsid w:val="00C43BB1"/>
    <w:rsid w:val="00C45557"/>
    <w:rsid w:val="00C50F46"/>
    <w:rsid w:val="00C5114B"/>
    <w:rsid w:val="00C61ECD"/>
    <w:rsid w:val="00C640EC"/>
    <w:rsid w:val="00C77124"/>
    <w:rsid w:val="00C84556"/>
    <w:rsid w:val="00C866A3"/>
    <w:rsid w:val="00C92068"/>
    <w:rsid w:val="00CC380C"/>
    <w:rsid w:val="00CC5F6A"/>
    <w:rsid w:val="00CC7449"/>
    <w:rsid w:val="00CD1019"/>
    <w:rsid w:val="00CD78B9"/>
    <w:rsid w:val="00CE4C32"/>
    <w:rsid w:val="00CF4C05"/>
    <w:rsid w:val="00D03777"/>
    <w:rsid w:val="00D06A1D"/>
    <w:rsid w:val="00D10726"/>
    <w:rsid w:val="00D23196"/>
    <w:rsid w:val="00D233E8"/>
    <w:rsid w:val="00D31780"/>
    <w:rsid w:val="00D36A6F"/>
    <w:rsid w:val="00D56A82"/>
    <w:rsid w:val="00D618B7"/>
    <w:rsid w:val="00D779F3"/>
    <w:rsid w:val="00D83FE0"/>
    <w:rsid w:val="00D846A6"/>
    <w:rsid w:val="00DA09F1"/>
    <w:rsid w:val="00DA29DC"/>
    <w:rsid w:val="00DA778F"/>
    <w:rsid w:val="00DB0822"/>
    <w:rsid w:val="00DB11DA"/>
    <w:rsid w:val="00DB5D66"/>
    <w:rsid w:val="00DC221C"/>
    <w:rsid w:val="00DC316E"/>
    <w:rsid w:val="00DC594F"/>
    <w:rsid w:val="00DD24CC"/>
    <w:rsid w:val="00DE1596"/>
    <w:rsid w:val="00DE3E6F"/>
    <w:rsid w:val="00DF14B3"/>
    <w:rsid w:val="00DF2C8B"/>
    <w:rsid w:val="00DF3F00"/>
    <w:rsid w:val="00E240DE"/>
    <w:rsid w:val="00E31A54"/>
    <w:rsid w:val="00E45630"/>
    <w:rsid w:val="00E50077"/>
    <w:rsid w:val="00E50670"/>
    <w:rsid w:val="00E63147"/>
    <w:rsid w:val="00E66DDF"/>
    <w:rsid w:val="00E72B1D"/>
    <w:rsid w:val="00E832F0"/>
    <w:rsid w:val="00EA2D63"/>
    <w:rsid w:val="00EA710F"/>
    <w:rsid w:val="00EB0DAA"/>
    <w:rsid w:val="00EC1E46"/>
    <w:rsid w:val="00EC23D1"/>
    <w:rsid w:val="00EC7739"/>
    <w:rsid w:val="00ED3F64"/>
    <w:rsid w:val="00ED5EBF"/>
    <w:rsid w:val="00F02028"/>
    <w:rsid w:val="00F10FD3"/>
    <w:rsid w:val="00F123C5"/>
    <w:rsid w:val="00F12EDE"/>
    <w:rsid w:val="00F12FB2"/>
    <w:rsid w:val="00F17C43"/>
    <w:rsid w:val="00F33BB1"/>
    <w:rsid w:val="00F44CBC"/>
    <w:rsid w:val="00F534B4"/>
    <w:rsid w:val="00F61E89"/>
    <w:rsid w:val="00F662E1"/>
    <w:rsid w:val="00F67A51"/>
    <w:rsid w:val="00F71802"/>
    <w:rsid w:val="00F7243C"/>
    <w:rsid w:val="00F73450"/>
    <w:rsid w:val="00F919A2"/>
    <w:rsid w:val="00F91B7C"/>
    <w:rsid w:val="00F940A3"/>
    <w:rsid w:val="00FA7619"/>
    <w:rsid w:val="00FB3E9F"/>
    <w:rsid w:val="00FB67F8"/>
    <w:rsid w:val="00FC2E01"/>
    <w:rsid w:val="00FC6D96"/>
    <w:rsid w:val="00FC6DED"/>
    <w:rsid w:val="00FD1841"/>
    <w:rsid w:val="00FE4A31"/>
    <w:rsid w:val="00FE5775"/>
    <w:rsid w:val="00FF2512"/>
    <w:rsid w:val="00FF4B33"/>
    <w:rsid w:val="00FF5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_x0000_s1163"/>
        <o:r id="V:Rule5" type="connector" idref="#_x0000_s1164"/>
        <o:r id="V:Rule6"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lang/>
    </w:rPr>
  </w:style>
  <w:style w:type="paragraph" w:styleId="2">
    <w:name w:val="heading 2"/>
    <w:basedOn w:val="a"/>
    <w:next w:val="a"/>
    <w:link w:val="20"/>
    <w:uiPriority w:val="9"/>
    <w:qFormat/>
    <w:rsid w:val="00C43BB1"/>
    <w:pPr>
      <w:keepNext/>
      <w:outlineLvl w:val="1"/>
    </w:pPr>
    <w:rPr>
      <w:sz w:val="24"/>
      <w:szCs w:val="20"/>
      <w:lang/>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lang/>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lang/>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lang/>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lang/>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lang/>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lang/>
    </w:rPr>
  </w:style>
</w:styles>
</file>

<file path=word/webSettings.xml><?xml version="1.0" encoding="utf-8"?>
<w:webSettings xmlns:r="http://schemas.openxmlformats.org/officeDocument/2006/relationships" xmlns:w="http://schemas.openxmlformats.org/wordprocessingml/2006/main">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1082;&#1088;&#1072;&#1081;.&#1088;&#1092;" TargetMode="External"/><Relationship Id="rId13" Type="http://schemas.openxmlformats.org/officeDocument/2006/relationships/hyperlink" Target="http://www.consultant.ru/cons/cgi/online.cgi?req=doc&amp;base=LAW&amp;n=201379&amp;rnd=244973.1315215555&amp;dst=500&amp;fld=134" TargetMode="External"/><Relationship Id="rId18" Type="http://schemas.openxmlformats.org/officeDocument/2006/relationships/hyperlink" Target="http://www.consultant.ru/document/cons_doc_LAW_51040/570afc6feff03328459242886307d6aebe1ccb6b/" TargetMode="External"/><Relationship Id="rId26" Type="http://schemas.openxmlformats.org/officeDocument/2006/relationships/hyperlink" Target="http://www.consultant.ru/cons/cgi/online.cgi?req=doc&amp;base=LAW&amp;n=201379&amp;rnd=244973.3076129714&amp;dst=100628&amp;fld=13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mush_olov@mail.ru" TargetMode="External"/><Relationship Id="rId12" Type="http://schemas.openxmlformats.org/officeDocument/2006/relationships/hyperlink" Target="http://www.consultant.ru/cons/cgi/online.cgi?req=doc&amp;base=LAW&amp;n=201379&amp;rnd=244973.119494587&amp;dst=101091&amp;fld=134" TargetMode="External"/><Relationship Id="rId17" Type="http://schemas.openxmlformats.org/officeDocument/2006/relationships/hyperlink" Target="http://www.consultant.ru/cons/cgi/online.cgi?req=doc&amp;base=LAW&amp;n=200993&amp;rnd=244973.911011579&amp;dst=100325&amp;fld=134" TargetMode="External"/><Relationship Id="rId25" Type="http://schemas.openxmlformats.org/officeDocument/2006/relationships/hyperlink" Target="http://www.consultant.ru/cons/cgi/online.cgi?req=doc&amp;base=LAW&amp;n=201379&amp;rnd=244973.3038017178&amp;dst=101402&amp;fld=13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1379&amp;rnd=244973.171011241&amp;dst=101812&amp;fld=134"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1379&amp;rnd=244973.396016277&amp;dst=448&amp;fld=134" TargetMode="External"/><Relationship Id="rId24" Type="http://schemas.openxmlformats.org/officeDocument/2006/relationships/hyperlink" Target="http://www.consultant.ru/cons/cgi/online.cgi?req=doc&amp;base=LAW&amp;n=201379&amp;rnd=244973.119494587&amp;dst=101091&amp;fld=13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cons/cgi/online.cgi?req=doc&amp;base=LAW&amp;n=201379&amp;rnd=244973.3076129714&amp;dst=100628&amp;fld=134" TargetMode="External"/><Relationship Id="rId23" Type="http://schemas.openxmlformats.org/officeDocument/2006/relationships/hyperlink" Target="http://www.consultant.ru/cons/cgi/online.cgi?req=doc&amp;base=LAW&amp;n=201379&amp;rnd=244973.396016277&amp;dst=448&amp;fld=134" TargetMode="External"/><Relationship Id="rId28" Type="http://schemas.openxmlformats.org/officeDocument/2006/relationships/hyperlink" Target="http://www.consultant.ru/cons/cgi/online.cgi?req=doc&amp;base=LAW&amp;n=201073&amp;rnd=244973.277424343&amp;dst=3928&amp;fld=134" TargetMode="External"/><Relationship Id="rId10" Type="http://schemas.openxmlformats.org/officeDocument/2006/relationships/hyperlink" Target="http://www.consultant.ru/cons/cgi/online.cgi?req=doc&amp;base=LAW&amp;n=201379&amp;rnd=244973.2650524858&amp;dst=101091&amp;fld=134" TargetMode="External"/><Relationship Id="rId19" Type="http://schemas.openxmlformats.org/officeDocument/2006/relationships/hyperlink" Target="http://www.consultant.ru/document/cons_doc_LAW_51040/570afc6feff03328459242886307d6aebe1ccb6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mfc-chita.ru" TargetMode="External"/><Relationship Id="rId14" Type="http://schemas.openxmlformats.org/officeDocument/2006/relationships/hyperlink" Target="http://www.consultant.ru/cons/cgi/online.cgi?req=doc&amp;base=LAW&amp;n=201379&amp;rnd=244973.3038017178&amp;dst=101402&amp;fld=134" TargetMode="External"/><Relationship Id="rId22" Type="http://schemas.openxmlformats.org/officeDocument/2006/relationships/hyperlink" Target="http://www.consultant.ru/cons/cgi/online.cgi?req=doc&amp;base=LAW&amp;n=201379&amp;rnd=244973.2650524858&amp;dst=101091&amp;fld=134" TargetMode="External"/><Relationship Id="rId27" Type="http://schemas.openxmlformats.org/officeDocument/2006/relationships/hyperlink" Target="http://www.consultant.ru/cons/cgi/online.cgi?req=doc&amp;base=LAW&amp;n=200993&amp;rnd=244973.911011579&amp;dst=100325&amp;fld=134"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36</Pages>
  <Words>12602</Words>
  <Characters>71834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Юля</cp:lastModifiedBy>
  <cp:revision>12</cp:revision>
  <cp:lastPrinted>2019-08-27T02:22:00Z</cp:lastPrinted>
  <dcterms:created xsi:type="dcterms:W3CDTF">2019-04-22T06:27:00Z</dcterms:created>
  <dcterms:modified xsi:type="dcterms:W3CDTF">2019-08-27T07:58:00Z</dcterms:modified>
</cp:coreProperties>
</file>