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BE" w:rsidRDefault="00530ABE" w:rsidP="00530A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АДМИНИСТРАЦИЯ СЕЛЬСКОГО ПОСЕЛЕНИЯ «ТУРГИНСКОЕ»</w:t>
      </w:r>
    </w:p>
    <w:p w:rsidR="00530ABE" w:rsidRDefault="00530ABE" w:rsidP="00530A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«ОЛОВЯННИНСКИЙ РАЙОН»</w:t>
      </w:r>
    </w:p>
    <w:p w:rsidR="00530ABE" w:rsidRDefault="00530ABE" w:rsidP="00530A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30ABE" w:rsidRDefault="00530ABE" w:rsidP="00530AB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30ABE" w:rsidRDefault="00530ABE" w:rsidP="00530ABE">
      <w:pPr>
        <w:pStyle w:val="1"/>
        <w:jc w:val="center"/>
        <w:rPr>
          <w:b/>
        </w:rPr>
      </w:pPr>
      <w:r>
        <w:rPr>
          <w:b/>
        </w:rPr>
        <w:t xml:space="preserve"> ПОСТАНОВЛЕНИЕ</w:t>
      </w:r>
    </w:p>
    <w:p w:rsidR="00530ABE" w:rsidRDefault="00530ABE" w:rsidP="00530ABE">
      <w:pPr>
        <w:rPr>
          <w:lang w:bidi="hi-IN"/>
        </w:rPr>
      </w:pPr>
    </w:p>
    <w:p w:rsidR="00530ABE" w:rsidRDefault="00530ABE" w:rsidP="00530A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Турга</w:t>
      </w:r>
    </w:p>
    <w:p w:rsidR="00530ABE" w:rsidRDefault="00530ABE" w:rsidP="00530A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0ABE" w:rsidRDefault="00530ABE" w:rsidP="00530A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0ABE" w:rsidRDefault="00530ABE" w:rsidP="00530AB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28 » апреля   2021</w:t>
      </w:r>
      <w:r>
        <w:rPr>
          <w:rFonts w:ascii="Times New Roman" w:hAnsi="Times New Roman"/>
          <w:b/>
          <w:sz w:val="28"/>
          <w:szCs w:val="28"/>
        </w:rPr>
        <w:t xml:space="preserve"> г.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№ 4</w:t>
      </w:r>
    </w:p>
    <w:p w:rsidR="00530ABE" w:rsidRDefault="00530ABE" w:rsidP="00530A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0ABE" w:rsidRDefault="00530ABE" w:rsidP="00530A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</w:t>
      </w:r>
      <w:r>
        <w:rPr>
          <w:rFonts w:ascii="Times New Roman" w:hAnsi="Times New Roman"/>
          <w:sz w:val="28"/>
          <w:szCs w:val="28"/>
        </w:rPr>
        <w:t>тчета об исполнении бюджета за 1  квартал 2021</w:t>
      </w:r>
      <w:r>
        <w:rPr>
          <w:rFonts w:ascii="Times New Roman" w:hAnsi="Times New Roman"/>
          <w:sz w:val="28"/>
          <w:szCs w:val="28"/>
        </w:rPr>
        <w:t xml:space="preserve"> г. сельского поселения «Тургинское».</w:t>
      </w:r>
    </w:p>
    <w:p w:rsidR="00530ABE" w:rsidRDefault="00530ABE" w:rsidP="00530A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530ABE" w:rsidRDefault="00530ABE" w:rsidP="00530A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264.6 Бюджетного кодекса, на основании статьи 43 п.6 устава сельского поселения «Тургинское»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Администрация сельского поселения «Тургинское»</w:t>
      </w:r>
    </w:p>
    <w:p w:rsidR="00530ABE" w:rsidRDefault="00530ABE" w:rsidP="00530A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ABE" w:rsidRDefault="00530ABE" w:rsidP="00530A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530ABE" w:rsidRDefault="00530ABE" w:rsidP="00530A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0ABE" w:rsidRDefault="00530ABE" w:rsidP="00530A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  <w:szCs w:val="28"/>
        </w:rPr>
        <w:t>отчет об исполнении бюджета за 1 квартал 2021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30ABE" w:rsidRDefault="00530ABE" w:rsidP="00530A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по доходам в сумме -702512,54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530ABE" w:rsidRDefault="00530ABE" w:rsidP="00530A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 расходам в сумме -707111,51</w:t>
      </w:r>
      <w:r>
        <w:rPr>
          <w:rFonts w:ascii="Times New Roman" w:hAnsi="Times New Roman"/>
          <w:sz w:val="28"/>
          <w:szCs w:val="28"/>
        </w:rPr>
        <w:t xml:space="preserve"> руб.   </w:t>
      </w:r>
    </w:p>
    <w:p w:rsidR="00530ABE" w:rsidRDefault="00530ABE" w:rsidP="00530A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дефицит в сумме – 4598,97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530ABE" w:rsidRDefault="00530ABE" w:rsidP="00530A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0ABE" w:rsidRPr="00530ABE" w:rsidRDefault="00530ABE" w:rsidP="00530ABE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2.Настоящее постановление опубликовать на официальном сайте       Администрации муниципального района «Оловяннинский район» </w:t>
      </w:r>
      <w:r>
        <w:rPr>
          <w:rFonts w:ascii="Times New Roman" w:hAnsi="Times New Roman"/>
          <w:sz w:val="28"/>
          <w:szCs w:val="28"/>
          <w:lang w:val="en-US"/>
        </w:rPr>
        <w:t>olovyan</w:t>
      </w:r>
      <w:r w:rsidRPr="00530ABE">
        <w:rPr>
          <w:rFonts w:ascii="Times New Roman" w:hAnsi="Times New Roman"/>
          <w:sz w:val="28"/>
          <w:szCs w:val="28"/>
        </w:rPr>
        <w:t>.75.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,обнародовать на стендах администрации.</w:t>
      </w:r>
    </w:p>
    <w:p w:rsidR="00530ABE" w:rsidRDefault="00530ABE" w:rsidP="00530AB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30ABE" w:rsidRDefault="00530ABE" w:rsidP="00530A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ABE" w:rsidRDefault="00530ABE" w:rsidP="00530A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ABE" w:rsidRDefault="00530ABE" w:rsidP="00530A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530ABE" w:rsidRDefault="00530ABE" w:rsidP="00530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«Тургинское»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В.Д.Кирютченко</w:t>
      </w:r>
      <w:proofErr w:type="spellEnd"/>
    </w:p>
    <w:p w:rsidR="00530ABE" w:rsidRDefault="00530ABE" w:rsidP="00530ABE"/>
    <w:p w:rsidR="00530ABE" w:rsidRDefault="00530ABE" w:rsidP="00530ABE"/>
    <w:p w:rsidR="00530ABE" w:rsidRDefault="00530ABE" w:rsidP="00530ABE"/>
    <w:bookmarkEnd w:id="0"/>
    <w:p w:rsidR="00530ABE" w:rsidRDefault="00530ABE" w:rsidP="00530ABE"/>
    <w:p w:rsidR="00530ABE" w:rsidRDefault="00530ABE" w:rsidP="00530ABE"/>
    <w:p w:rsidR="00530ABE" w:rsidRDefault="00530ABE" w:rsidP="00530ABE"/>
    <w:p w:rsidR="00530ABE" w:rsidRDefault="00530ABE" w:rsidP="00530ABE"/>
    <w:p w:rsidR="001E1172" w:rsidRDefault="001E1172"/>
    <w:sectPr w:rsidR="001E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1B"/>
    <w:rsid w:val="001E1172"/>
    <w:rsid w:val="003C3D1B"/>
    <w:rsid w:val="0053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B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0ABE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0ABE"/>
    <w:rPr>
      <w:rFonts w:ascii="Times New Roman" w:eastAsia="Times New Roman" w:hAnsi="Times New Roman" w:cs="Times New Roman"/>
      <w:sz w:val="28"/>
      <w:szCs w:val="28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B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0ABE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0ABE"/>
    <w:rPr>
      <w:rFonts w:ascii="Times New Roman" w:eastAsia="Times New Roman" w:hAnsi="Times New Roman" w:cs="Times New Roman"/>
      <w:sz w:val="28"/>
      <w:szCs w:val="28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2</cp:revision>
  <cp:lastPrinted>2021-05-18T08:04:00Z</cp:lastPrinted>
  <dcterms:created xsi:type="dcterms:W3CDTF">2021-05-18T07:55:00Z</dcterms:created>
  <dcterms:modified xsi:type="dcterms:W3CDTF">2021-05-18T08:05:00Z</dcterms:modified>
</cp:coreProperties>
</file>