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12" w:rsidRPr="003717CE" w:rsidRDefault="00172912" w:rsidP="00D079C5">
      <w:pPr>
        <w:spacing w:after="0" w:line="240" w:lineRule="auto"/>
        <w:jc w:val="center"/>
        <w:rPr>
          <w:rFonts w:ascii="Times New Roman" w:hAnsi="Times New Roman" w:cs="Times New Roman"/>
          <w:b/>
          <w:sz w:val="28"/>
          <w:szCs w:val="28"/>
        </w:rPr>
      </w:pPr>
      <w:r w:rsidRPr="003717CE">
        <w:rPr>
          <w:rFonts w:ascii="Times New Roman" w:hAnsi="Times New Roman" w:cs="Times New Roman"/>
          <w:b/>
          <w:sz w:val="28"/>
          <w:szCs w:val="28"/>
        </w:rPr>
        <w:t xml:space="preserve">Ежегодный доклад </w:t>
      </w:r>
    </w:p>
    <w:p w:rsidR="00172912" w:rsidRPr="003717CE" w:rsidRDefault="00172912" w:rsidP="00D079C5">
      <w:pPr>
        <w:spacing w:after="0" w:line="240" w:lineRule="auto"/>
        <w:jc w:val="center"/>
        <w:rPr>
          <w:rFonts w:ascii="Times New Roman" w:hAnsi="Times New Roman" w:cs="Times New Roman"/>
          <w:b/>
          <w:sz w:val="28"/>
          <w:szCs w:val="28"/>
        </w:rPr>
      </w:pPr>
      <w:r w:rsidRPr="003717CE">
        <w:rPr>
          <w:rFonts w:ascii="Times New Roman" w:hAnsi="Times New Roman" w:cs="Times New Roman"/>
          <w:b/>
          <w:sz w:val="28"/>
          <w:szCs w:val="28"/>
        </w:rPr>
        <w:t>Уполномоченного по правам человека в Забайкальском крае</w:t>
      </w:r>
    </w:p>
    <w:p w:rsidR="00172912" w:rsidRPr="003717CE" w:rsidRDefault="00172912" w:rsidP="00D079C5">
      <w:pPr>
        <w:spacing w:after="0" w:line="240" w:lineRule="auto"/>
        <w:jc w:val="center"/>
        <w:rPr>
          <w:rFonts w:ascii="Times New Roman" w:hAnsi="Times New Roman" w:cs="Times New Roman"/>
          <w:b/>
          <w:sz w:val="28"/>
          <w:szCs w:val="28"/>
        </w:rPr>
      </w:pPr>
      <w:r w:rsidRPr="003717CE">
        <w:rPr>
          <w:rFonts w:ascii="Times New Roman" w:hAnsi="Times New Roman" w:cs="Times New Roman"/>
          <w:b/>
          <w:sz w:val="28"/>
          <w:szCs w:val="28"/>
        </w:rPr>
        <w:t xml:space="preserve"> за 20</w:t>
      </w:r>
      <w:r w:rsidR="006C00F6" w:rsidRPr="003717CE">
        <w:rPr>
          <w:rFonts w:ascii="Times New Roman" w:hAnsi="Times New Roman" w:cs="Times New Roman"/>
          <w:b/>
          <w:sz w:val="28"/>
          <w:szCs w:val="28"/>
        </w:rPr>
        <w:t>20</w:t>
      </w:r>
      <w:r w:rsidRPr="003717CE">
        <w:rPr>
          <w:rFonts w:ascii="Times New Roman" w:hAnsi="Times New Roman" w:cs="Times New Roman"/>
          <w:b/>
          <w:sz w:val="28"/>
          <w:szCs w:val="28"/>
        </w:rPr>
        <w:t xml:space="preserve"> год </w:t>
      </w:r>
    </w:p>
    <w:p w:rsidR="00172912" w:rsidRPr="003717CE" w:rsidRDefault="00172912" w:rsidP="00D079C5">
      <w:pPr>
        <w:spacing w:after="0" w:line="240" w:lineRule="auto"/>
        <w:jc w:val="center"/>
        <w:rPr>
          <w:rFonts w:ascii="Times New Roman" w:hAnsi="Times New Roman" w:cs="Times New Roman"/>
          <w:b/>
          <w:sz w:val="28"/>
          <w:szCs w:val="28"/>
        </w:rPr>
      </w:pPr>
    </w:p>
    <w:p w:rsidR="008C7425" w:rsidRPr="003717CE" w:rsidRDefault="008C7425" w:rsidP="00CC6ED6">
      <w:pPr>
        <w:spacing w:after="0" w:line="360" w:lineRule="auto"/>
        <w:ind w:firstLine="709"/>
        <w:jc w:val="both"/>
        <w:rPr>
          <w:rFonts w:ascii="Times New Roman" w:hAnsi="Times New Roman" w:cs="Times New Roman"/>
          <w:sz w:val="28"/>
          <w:szCs w:val="28"/>
        </w:rPr>
      </w:pPr>
      <w:proofErr w:type="gramStart"/>
      <w:r w:rsidRPr="003717CE">
        <w:rPr>
          <w:rFonts w:ascii="Times New Roman" w:hAnsi="Times New Roman" w:cs="Times New Roman"/>
          <w:sz w:val="28"/>
          <w:szCs w:val="28"/>
        </w:rPr>
        <w:t xml:space="preserve">Доклад Уполномоченного по правам человека в Забайкальском крае (далее так же – Уполномоченный) подготовлен в соответствии с </w:t>
      </w:r>
      <w:r w:rsidR="00F75942" w:rsidRPr="003717CE">
        <w:rPr>
          <w:rFonts w:ascii="Times New Roman" w:hAnsi="Times New Roman" w:cs="Times New Roman"/>
          <w:sz w:val="28"/>
          <w:szCs w:val="28"/>
        </w:rPr>
        <w:t xml:space="preserve">частью 1 статьи 16 </w:t>
      </w:r>
      <w:r w:rsidRPr="003717CE">
        <w:rPr>
          <w:rFonts w:ascii="Times New Roman" w:hAnsi="Times New Roman" w:cs="Times New Roman"/>
          <w:sz w:val="28"/>
          <w:szCs w:val="28"/>
        </w:rPr>
        <w:t>Федеральн</w:t>
      </w:r>
      <w:r w:rsidR="00F75942" w:rsidRPr="003717CE">
        <w:rPr>
          <w:rFonts w:ascii="Times New Roman" w:hAnsi="Times New Roman" w:cs="Times New Roman"/>
          <w:sz w:val="28"/>
          <w:szCs w:val="28"/>
        </w:rPr>
        <w:t>ого</w:t>
      </w:r>
      <w:r w:rsidRPr="003717CE">
        <w:rPr>
          <w:rFonts w:ascii="Times New Roman" w:hAnsi="Times New Roman" w:cs="Times New Roman"/>
          <w:sz w:val="28"/>
          <w:szCs w:val="28"/>
        </w:rPr>
        <w:t xml:space="preserve"> закон</w:t>
      </w:r>
      <w:r w:rsidR="00F75942" w:rsidRPr="003717CE">
        <w:rPr>
          <w:rFonts w:ascii="Times New Roman" w:hAnsi="Times New Roman" w:cs="Times New Roman"/>
          <w:sz w:val="28"/>
          <w:szCs w:val="28"/>
        </w:rPr>
        <w:t>а</w:t>
      </w:r>
      <w:r w:rsidRPr="003717CE">
        <w:rPr>
          <w:rFonts w:ascii="Times New Roman" w:hAnsi="Times New Roman" w:cs="Times New Roman"/>
          <w:sz w:val="28"/>
          <w:szCs w:val="28"/>
        </w:rPr>
        <w:t xml:space="preserve"> от 18 марта 2020 года</w:t>
      </w:r>
      <w:r w:rsidR="00C06E7A" w:rsidRPr="003717CE">
        <w:rPr>
          <w:rFonts w:ascii="Times New Roman" w:hAnsi="Times New Roman" w:cs="Times New Roman"/>
          <w:sz w:val="28"/>
          <w:szCs w:val="28"/>
        </w:rPr>
        <w:t xml:space="preserve"> </w:t>
      </w:r>
      <w:r w:rsidRPr="003717CE">
        <w:rPr>
          <w:rFonts w:ascii="Times New Roman" w:hAnsi="Times New Roman" w:cs="Times New Roman"/>
          <w:sz w:val="28"/>
          <w:szCs w:val="28"/>
        </w:rPr>
        <w:t xml:space="preserve"> № 48-ФЗ «Об уполномоченных по правам человека в субъектах Российской Федерации», частью 1 статьи 18 Закона Забайкальского края № 333-ЗЗК от 25 декабря 2009 года «Об Уполномоченном по правам человека в Забайкальском крае».</w:t>
      </w:r>
      <w:proofErr w:type="gramEnd"/>
    </w:p>
    <w:p w:rsidR="00CD11E0" w:rsidRPr="003717CE" w:rsidRDefault="00CD11E0" w:rsidP="00CD11E0">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Цель доклада – привлечь внимание органов </w:t>
      </w:r>
      <w:r w:rsidR="003A54AB" w:rsidRPr="003717CE">
        <w:rPr>
          <w:rFonts w:ascii="Times New Roman" w:hAnsi="Times New Roman" w:cs="Times New Roman"/>
          <w:sz w:val="28"/>
          <w:szCs w:val="28"/>
        </w:rPr>
        <w:t xml:space="preserve">государственной </w:t>
      </w:r>
      <w:r w:rsidRPr="003717CE">
        <w:rPr>
          <w:rFonts w:ascii="Times New Roman" w:hAnsi="Times New Roman" w:cs="Times New Roman"/>
          <w:sz w:val="28"/>
          <w:szCs w:val="28"/>
        </w:rPr>
        <w:t>власти края, правоохранительных организаций и надзорных структур,  органов местного самоуправления</w:t>
      </w:r>
      <w:r w:rsidR="00BC19EF" w:rsidRPr="003717CE">
        <w:rPr>
          <w:rFonts w:ascii="Times New Roman" w:hAnsi="Times New Roman" w:cs="Times New Roman"/>
          <w:sz w:val="28"/>
          <w:szCs w:val="28"/>
        </w:rPr>
        <w:t xml:space="preserve"> и</w:t>
      </w:r>
      <w:r w:rsidRPr="003717CE">
        <w:rPr>
          <w:rFonts w:ascii="Times New Roman" w:hAnsi="Times New Roman" w:cs="Times New Roman"/>
          <w:sz w:val="28"/>
          <w:szCs w:val="28"/>
        </w:rPr>
        <w:t xml:space="preserve"> общественности к защите и восстановлению нарушенных прав граждан.</w:t>
      </w:r>
    </w:p>
    <w:p w:rsidR="00DE12F7" w:rsidRPr="003717CE" w:rsidRDefault="00DE12F7" w:rsidP="00C65F9A">
      <w:pPr>
        <w:pStyle w:val="aa"/>
        <w:spacing w:after="0" w:line="360" w:lineRule="auto"/>
        <w:ind w:left="0" w:firstLine="709"/>
        <w:jc w:val="both"/>
        <w:rPr>
          <w:rFonts w:ascii="Times New Roman" w:hAnsi="Times New Roman" w:cs="Times New Roman"/>
          <w:color w:val="FF0000"/>
          <w:sz w:val="28"/>
          <w:szCs w:val="28"/>
        </w:rPr>
      </w:pPr>
      <w:r w:rsidRPr="003717CE">
        <w:rPr>
          <w:rFonts w:ascii="Times New Roman" w:eastAsia="Times New Roman" w:hAnsi="Times New Roman" w:cs="Times New Roman"/>
          <w:bCs/>
          <w:sz w:val="28"/>
          <w:szCs w:val="28"/>
        </w:rPr>
        <w:t xml:space="preserve">Основными задачами деятельности Уполномоченного в  2020 году были восстановление нарушенных прав и усиление гарантий государственной защиты прав и свобод человека и гражданина. </w:t>
      </w:r>
      <w:r w:rsidRPr="003717CE">
        <w:rPr>
          <w:rFonts w:ascii="Times New Roman" w:hAnsi="Times New Roman" w:cs="Times New Roman"/>
          <w:sz w:val="28"/>
          <w:szCs w:val="28"/>
        </w:rPr>
        <w:t xml:space="preserve">Особое внимание в докладе уделяется анализу текущей ситуации и выявлению системных проблем в области прав и свобод человека. </w:t>
      </w:r>
      <w:r w:rsidRPr="003717CE">
        <w:rPr>
          <w:rFonts w:ascii="Times New Roman" w:eastAsia="Times New Roman" w:hAnsi="Times New Roman" w:cs="Times New Roman"/>
          <w:bCs/>
          <w:sz w:val="28"/>
          <w:szCs w:val="28"/>
        </w:rPr>
        <w:t>Доклад содержит информацию о конкретных фактах нарушения прав и свобод, а также о негативных социально-экономических явлениях,</w:t>
      </w:r>
      <w:r w:rsidRPr="003717CE">
        <w:rPr>
          <w:rFonts w:ascii="Times New Roman" w:hAnsi="Times New Roman" w:cs="Times New Roman"/>
          <w:sz w:val="28"/>
          <w:szCs w:val="28"/>
        </w:rPr>
        <w:t xml:space="preserve"> анализируются проблемы, связанных с  соблюдением конституционных прав и свобод жителей Забайкальского края за период с 1 января по 31 декабря 2020 года</w:t>
      </w:r>
      <w:r w:rsidRPr="003717CE">
        <w:rPr>
          <w:rFonts w:ascii="Times New Roman" w:eastAsia="Times New Roman" w:hAnsi="Times New Roman" w:cs="Times New Roman"/>
          <w:bCs/>
          <w:sz w:val="28"/>
          <w:szCs w:val="28"/>
        </w:rPr>
        <w:t xml:space="preserve">. </w:t>
      </w:r>
      <w:r w:rsidR="00C65F9A" w:rsidRPr="003717CE">
        <w:rPr>
          <w:rFonts w:ascii="Times New Roman" w:eastAsia="Times New Roman" w:hAnsi="Times New Roman" w:cs="Times New Roman"/>
          <w:bCs/>
          <w:sz w:val="28"/>
          <w:szCs w:val="28"/>
        </w:rPr>
        <w:t>В</w:t>
      </w:r>
      <w:r w:rsidR="000E4A0B" w:rsidRPr="003717CE">
        <w:rPr>
          <w:rFonts w:ascii="Times New Roman" w:eastAsia="Times New Roman" w:hAnsi="Times New Roman" w:cs="Times New Roman"/>
          <w:bCs/>
          <w:sz w:val="28"/>
          <w:szCs w:val="28"/>
        </w:rPr>
        <w:t xml:space="preserve"> основе </w:t>
      </w:r>
      <w:r w:rsidR="00C65F9A" w:rsidRPr="003717CE">
        <w:rPr>
          <w:rFonts w:ascii="Times New Roman" w:eastAsia="Times New Roman" w:hAnsi="Times New Roman" w:cs="Times New Roman"/>
          <w:bCs/>
          <w:sz w:val="28"/>
          <w:szCs w:val="28"/>
        </w:rPr>
        <w:t xml:space="preserve">доклада лежит </w:t>
      </w:r>
      <w:r w:rsidR="000E4A0B" w:rsidRPr="003717CE">
        <w:rPr>
          <w:rFonts w:ascii="Times New Roman" w:eastAsia="Times New Roman" w:hAnsi="Times New Roman" w:cs="Times New Roman"/>
          <w:bCs/>
          <w:sz w:val="28"/>
          <w:szCs w:val="28"/>
        </w:rPr>
        <w:t>анализ</w:t>
      </w:r>
      <w:r w:rsidR="00C65F9A" w:rsidRPr="003717CE">
        <w:rPr>
          <w:rFonts w:ascii="Times New Roman" w:eastAsia="Times New Roman" w:hAnsi="Times New Roman" w:cs="Times New Roman"/>
          <w:bCs/>
          <w:sz w:val="28"/>
          <w:szCs w:val="28"/>
        </w:rPr>
        <w:t xml:space="preserve"> обращений граждан, поступивших </w:t>
      </w:r>
      <w:r w:rsidRPr="003717CE">
        <w:rPr>
          <w:rFonts w:ascii="Times New Roman" w:eastAsia="Times New Roman" w:hAnsi="Times New Roman" w:cs="Times New Roman"/>
          <w:bCs/>
          <w:sz w:val="28"/>
          <w:szCs w:val="28"/>
        </w:rPr>
        <w:t>в адре</w:t>
      </w:r>
      <w:r w:rsidR="00C65F9A" w:rsidRPr="003717CE">
        <w:rPr>
          <w:rFonts w:ascii="Times New Roman" w:eastAsia="Times New Roman" w:hAnsi="Times New Roman" w:cs="Times New Roman"/>
          <w:bCs/>
          <w:sz w:val="28"/>
          <w:szCs w:val="28"/>
        </w:rPr>
        <w:t>с Уполномоченного. А также</w:t>
      </w:r>
      <w:r w:rsidRPr="003717CE">
        <w:rPr>
          <w:rFonts w:ascii="Times New Roman" w:eastAsia="Times New Roman" w:hAnsi="Times New Roman" w:cs="Times New Roman"/>
          <w:bCs/>
          <w:sz w:val="28"/>
          <w:szCs w:val="28"/>
        </w:rPr>
        <w:t xml:space="preserve"> офи</w:t>
      </w:r>
      <w:r w:rsidR="00C65F9A" w:rsidRPr="003717CE">
        <w:rPr>
          <w:rFonts w:ascii="Times New Roman" w:eastAsia="Times New Roman" w:hAnsi="Times New Roman" w:cs="Times New Roman"/>
          <w:bCs/>
          <w:sz w:val="28"/>
          <w:szCs w:val="28"/>
        </w:rPr>
        <w:t xml:space="preserve">циальные статистические данные и </w:t>
      </w:r>
      <w:r w:rsidRPr="003717CE">
        <w:rPr>
          <w:rFonts w:ascii="Times New Roman" w:eastAsia="Times New Roman" w:hAnsi="Times New Roman" w:cs="Times New Roman"/>
          <w:bCs/>
          <w:sz w:val="28"/>
          <w:szCs w:val="28"/>
        </w:rPr>
        <w:t>материалы, полученные от органов государственной власти и местного самоуправления, правозащитных организаций и общественных представителей Уполномоченного в муниципальных образованиях края и из средств массовой информации.</w:t>
      </w:r>
      <w:r w:rsidRPr="003717CE">
        <w:rPr>
          <w:rFonts w:ascii="Times New Roman" w:hAnsi="Times New Roman" w:cs="Times New Roman"/>
          <w:sz w:val="28"/>
          <w:szCs w:val="28"/>
        </w:rPr>
        <w:t xml:space="preserve"> </w:t>
      </w:r>
    </w:p>
    <w:p w:rsidR="005774B3" w:rsidRPr="003717CE" w:rsidRDefault="00B44850" w:rsidP="00F8692F">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Прошедший год стал годом серьезных испытаний для всех жителей </w:t>
      </w:r>
      <w:r w:rsidR="008518A6" w:rsidRPr="003717CE">
        <w:rPr>
          <w:rFonts w:ascii="Times New Roman" w:hAnsi="Times New Roman" w:cs="Times New Roman"/>
          <w:sz w:val="28"/>
          <w:szCs w:val="28"/>
        </w:rPr>
        <w:t>нашей страны</w:t>
      </w:r>
      <w:r w:rsidR="003E0BCB" w:rsidRPr="003717CE">
        <w:rPr>
          <w:rFonts w:ascii="Times New Roman" w:hAnsi="Times New Roman" w:cs="Times New Roman"/>
          <w:sz w:val="28"/>
          <w:szCs w:val="28"/>
        </w:rPr>
        <w:t xml:space="preserve"> и</w:t>
      </w:r>
      <w:r w:rsidR="003E0BCB" w:rsidRPr="003717CE">
        <w:rPr>
          <w:rFonts w:ascii="Times New Roman" w:eastAsia="Times New Roman" w:hAnsi="Times New Roman" w:cs="Times New Roman"/>
          <w:b/>
          <w:bCs/>
          <w:color w:val="000000"/>
          <w:kern w:val="36"/>
          <w:sz w:val="28"/>
          <w:szCs w:val="28"/>
          <w:lang w:eastAsia="ru-RU"/>
        </w:rPr>
        <w:t xml:space="preserve"> </w:t>
      </w:r>
      <w:r w:rsidR="003E0BCB" w:rsidRPr="003717CE">
        <w:rPr>
          <w:rFonts w:ascii="Times New Roman" w:eastAsia="Times New Roman" w:hAnsi="Times New Roman" w:cs="Times New Roman"/>
          <w:bCs/>
          <w:color w:val="000000"/>
          <w:kern w:val="36"/>
          <w:sz w:val="28"/>
          <w:szCs w:val="28"/>
          <w:lang w:eastAsia="ru-RU"/>
        </w:rPr>
        <w:t xml:space="preserve">ознаменовался целым рядом значительных событий в ее </w:t>
      </w:r>
      <w:r w:rsidR="003E0BCB" w:rsidRPr="003717CE">
        <w:rPr>
          <w:rFonts w:ascii="Times New Roman" w:eastAsia="Times New Roman" w:hAnsi="Times New Roman" w:cs="Times New Roman"/>
          <w:bCs/>
          <w:color w:val="000000"/>
          <w:kern w:val="36"/>
          <w:sz w:val="28"/>
          <w:szCs w:val="28"/>
          <w:lang w:eastAsia="ru-RU"/>
        </w:rPr>
        <w:lastRenderedPageBreak/>
        <w:t>общественно-политической жизни.</w:t>
      </w:r>
      <w:r w:rsidRPr="003717CE">
        <w:rPr>
          <w:rFonts w:ascii="Times New Roman" w:hAnsi="Times New Roman" w:cs="Times New Roman"/>
          <w:sz w:val="28"/>
          <w:szCs w:val="28"/>
        </w:rPr>
        <w:t xml:space="preserve"> </w:t>
      </w:r>
      <w:r w:rsidR="008518A6" w:rsidRPr="003717CE">
        <w:rPr>
          <w:rFonts w:ascii="Times New Roman" w:hAnsi="Times New Roman" w:cs="Times New Roman"/>
          <w:sz w:val="28"/>
          <w:szCs w:val="28"/>
        </w:rPr>
        <w:t>Начиная с того момента, когда Всемирная организация здравоохранения объявила в марте 2020 года, что эпидемия вируса COVID-19 достигла уровня пандемии, многие аспекты жизнедеятельности общества претерпели серьезные изменения. В том числе, была затронута и сфера защиты прав и свобод человека.</w:t>
      </w:r>
      <w:r w:rsidR="00666AFB" w:rsidRPr="003717CE">
        <w:rPr>
          <w:rFonts w:ascii="Times New Roman" w:hAnsi="Times New Roman" w:cs="Times New Roman"/>
          <w:sz w:val="28"/>
          <w:szCs w:val="28"/>
        </w:rPr>
        <w:t xml:space="preserve"> </w:t>
      </w:r>
      <w:r w:rsidR="0070274E" w:rsidRPr="003717CE">
        <w:rPr>
          <w:rFonts w:ascii="Times New Roman" w:hAnsi="Times New Roman" w:cs="Times New Roman"/>
          <w:sz w:val="28"/>
          <w:szCs w:val="28"/>
        </w:rPr>
        <w:t xml:space="preserve">В частности, </w:t>
      </w:r>
      <w:r w:rsidR="00666AFB" w:rsidRPr="003717CE">
        <w:rPr>
          <w:rFonts w:ascii="Times New Roman" w:hAnsi="Times New Roman" w:cs="Times New Roman"/>
          <w:sz w:val="28"/>
          <w:szCs w:val="28"/>
        </w:rPr>
        <w:t xml:space="preserve">на основании постановления Губернатора Забайкальского края от 18.03.2020 </w:t>
      </w:r>
      <w:r w:rsidR="00C45482" w:rsidRPr="003717CE">
        <w:rPr>
          <w:rFonts w:ascii="Times New Roman" w:hAnsi="Times New Roman" w:cs="Times New Roman"/>
          <w:sz w:val="28"/>
          <w:szCs w:val="28"/>
        </w:rPr>
        <w:t xml:space="preserve">   </w:t>
      </w:r>
      <w:r w:rsidR="00666AFB" w:rsidRPr="003717CE">
        <w:rPr>
          <w:rFonts w:ascii="Times New Roman" w:hAnsi="Times New Roman" w:cs="Times New Roman"/>
          <w:sz w:val="28"/>
          <w:szCs w:val="28"/>
        </w:rPr>
        <w:t xml:space="preserve">№ 14 </w:t>
      </w:r>
      <w:r w:rsidR="003D446E" w:rsidRPr="003717CE">
        <w:rPr>
          <w:rFonts w:ascii="Times New Roman" w:hAnsi="Times New Roman" w:cs="Times New Roman"/>
          <w:sz w:val="28"/>
          <w:szCs w:val="28"/>
        </w:rPr>
        <w:t xml:space="preserve">на территории Забайкальского края </w:t>
      </w:r>
      <w:r w:rsidR="00666AFB" w:rsidRPr="003717CE">
        <w:rPr>
          <w:rFonts w:ascii="Times New Roman" w:hAnsi="Times New Roman" w:cs="Times New Roman"/>
          <w:sz w:val="28"/>
          <w:szCs w:val="28"/>
        </w:rPr>
        <w:t>с 19 марта начал действовать режим повышенной готовности</w:t>
      </w:r>
      <w:r w:rsidR="00BC19EF" w:rsidRPr="003717CE">
        <w:rPr>
          <w:rFonts w:ascii="Times New Roman" w:hAnsi="Times New Roman" w:cs="Times New Roman"/>
          <w:sz w:val="28"/>
          <w:szCs w:val="28"/>
        </w:rPr>
        <w:t xml:space="preserve">, </w:t>
      </w:r>
      <w:r w:rsidR="00666AFB" w:rsidRPr="003717CE">
        <w:rPr>
          <w:rFonts w:ascii="Times New Roman" w:hAnsi="Times New Roman" w:cs="Times New Roman"/>
          <w:sz w:val="28"/>
          <w:szCs w:val="28"/>
        </w:rPr>
        <w:t xml:space="preserve"> был установлен комплекс ограничительных и иных мероприятий по предотвращению угрозы распространения на территории региона новой коронавирусной инфекции COVID-19. Ограничительные меры распространились, в том числе на органы государственной власти, государственные органы и органы местного самоуправления. </w:t>
      </w:r>
      <w:r w:rsidR="005774B3" w:rsidRPr="003717CE">
        <w:rPr>
          <w:rFonts w:ascii="Times New Roman" w:hAnsi="Times New Roman" w:cs="Times New Roman"/>
          <w:sz w:val="28"/>
          <w:szCs w:val="28"/>
        </w:rPr>
        <w:t xml:space="preserve"> </w:t>
      </w:r>
    </w:p>
    <w:p w:rsidR="00F22AD4" w:rsidRPr="003717CE" w:rsidRDefault="00666AFB" w:rsidP="00F8692F">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Внесла  пандемия </w:t>
      </w:r>
      <w:r w:rsidR="003D446E" w:rsidRPr="003717CE">
        <w:rPr>
          <w:rFonts w:ascii="Times New Roman" w:hAnsi="Times New Roman" w:cs="Times New Roman"/>
          <w:sz w:val="28"/>
          <w:szCs w:val="28"/>
        </w:rPr>
        <w:t xml:space="preserve">коррективы </w:t>
      </w:r>
      <w:r w:rsidRPr="003717CE">
        <w:rPr>
          <w:rFonts w:ascii="Times New Roman" w:hAnsi="Times New Roman" w:cs="Times New Roman"/>
          <w:sz w:val="28"/>
          <w:szCs w:val="28"/>
        </w:rPr>
        <w:t>и в работу Уполномоченного по правам человека в нашем регионе</w:t>
      </w:r>
      <w:r w:rsidR="00AD0C90" w:rsidRPr="003717CE">
        <w:rPr>
          <w:rFonts w:ascii="Times New Roman" w:hAnsi="Times New Roman" w:cs="Times New Roman"/>
          <w:sz w:val="28"/>
          <w:szCs w:val="28"/>
        </w:rPr>
        <w:t xml:space="preserve"> –</w:t>
      </w:r>
      <w:r w:rsidR="005774B3" w:rsidRPr="003717CE">
        <w:rPr>
          <w:rFonts w:ascii="Times New Roman" w:hAnsi="Times New Roman" w:cs="Times New Roman"/>
          <w:sz w:val="28"/>
          <w:szCs w:val="28"/>
        </w:rPr>
        <w:t xml:space="preserve"> </w:t>
      </w:r>
      <w:r w:rsidRPr="003717CE">
        <w:rPr>
          <w:rFonts w:ascii="Times New Roman" w:hAnsi="Times New Roman" w:cs="Times New Roman"/>
          <w:sz w:val="28"/>
          <w:szCs w:val="28"/>
        </w:rPr>
        <w:t>был приостановлен личный прием граждан</w:t>
      </w:r>
      <w:r w:rsidR="005774B3" w:rsidRPr="003717CE">
        <w:rPr>
          <w:rFonts w:ascii="Times New Roman" w:hAnsi="Times New Roman" w:cs="Times New Roman"/>
          <w:sz w:val="28"/>
          <w:szCs w:val="28"/>
        </w:rPr>
        <w:t xml:space="preserve"> в аппарате Уполномоченного,  </w:t>
      </w:r>
      <w:r w:rsidR="00486546" w:rsidRPr="003717CE">
        <w:rPr>
          <w:rFonts w:ascii="Times New Roman" w:hAnsi="Times New Roman" w:cs="Times New Roman"/>
          <w:sz w:val="28"/>
          <w:szCs w:val="28"/>
        </w:rPr>
        <w:t>сведено</w:t>
      </w:r>
      <w:r w:rsidR="005774B3" w:rsidRPr="003717CE">
        <w:rPr>
          <w:rFonts w:ascii="Times New Roman" w:hAnsi="Times New Roman" w:cs="Times New Roman"/>
          <w:sz w:val="28"/>
          <w:szCs w:val="28"/>
        </w:rPr>
        <w:t xml:space="preserve"> к минимуму проведение выездных приемов граждан в муниципальных районах края, местах принудительного содержания граждан. </w:t>
      </w:r>
      <w:r w:rsidRPr="003717CE">
        <w:rPr>
          <w:rFonts w:ascii="Times New Roman" w:hAnsi="Times New Roman" w:cs="Times New Roman"/>
          <w:sz w:val="28"/>
          <w:szCs w:val="28"/>
        </w:rPr>
        <w:t>Вместе с тем</w:t>
      </w:r>
      <w:r w:rsidR="00C45482" w:rsidRPr="003717CE">
        <w:rPr>
          <w:rFonts w:ascii="Times New Roman" w:hAnsi="Times New Roman" w:cs="Times New Roman"/>
          <w:sz w:val="28"/>
          <w:szCs w:val="28"/>
        </w:rPr>
        <w:t>,</w:t>
      </w:r>
      <w:r w:rsidRPr="003717CE">
        <w:rPr>
          <w:rFonts w:ascii="Times New Roman" w:hAnsi="Times New Roman" w:cs="Times New Roman"/>
          <w:sz w:val="28"/>
          <w:szCs w:val="28"/>
        </w:rPr>
        <w:t xml:space="preserve"> Уполномоченным и сотрудниками его аппарата в постоянном режиме проводились консультации граждан посредством использования </w:t>
      </w:r>
      <w:proofErr w:type="gramStart"/>
      <w:r w:rsidRPr="003717CE">
        <w:rPr>
          <w:rFonts w:ascii="Times New Roman" w:hAnsi="Times New Roman" w:cs="Times New Roman"/>
          <w:sz w:val="28"/>
          <w:szCs w:val="28"/>
        </w:rPr>
        <w:t>интернет-приемной</w:t>
      </w:r>
      <w:proofErr w:type="gramEnd"/>
      <w:r w:rsidRPr="003717CE">
        <w:rPr>
          <w:rFonts w:ascii="Times New Roman" w:hAnsi="Times New Roman" w:cs="Times New Roman"/>
          <w:sz w:val="28"/>
          <w:szCs w:val="28"/>
        </w:rPr>
        <w:t xml:space="preserve"> Уполномоченного, почтовых отправлений и телефонной связи. </w:t>
      </w:r>
      <w:r w:rsidR="00F22AD4" w:rsidRPr="003717CE">
        <w:rPr>
          <w:rFonts w:ascii="Times New Roman" w:hAnsi="Times New Roman" w:cs="Times New Roman"/>
          <w:sz w:val="28"/>
          <w:szCs w:val="28"/>
        </w:rPr>
        <w:t>Продолжалась работа по правовому просвещению граждан, активно использовались возможности средств массовой информации, в том числе радио, телевидения, региональных и федеральных печатных изданий.</w:t>
      </w:r>
      <w:r w:rsidR="00F8692F" w:rsidRPr="003717CE">
        <w:rPr>
          <w:rFonts w:ascii="Times New Roman" w:hAnsi="Times New Roman" w:cs="Times New Roman"/>
          <w:color w:val="C00000"/>
          <w:sz w:val="28"/>
          <w:szCs w:val="28"/>
        </w:rPr>
        <w:t xml:space="preserve"> </w:t>
      </w:r>
      <w:r w:rsidR="00F22AD4" w:rsidRPr="003717CE">
        <w:rPr>
          <w:rFonts w:ascii="Times New Roman" w:hAnsi="Times New Roman" w:cs="Times New Roman"/>
          <w:sz w:val="28"/>
          <w:szCs w:val="28"/>
        </w:rPr>
        <w:t xml:space="preserve">Был проведен ставший традиционным  «Правовой марафон для граждан пожилого возраста», однако ввиду сложившейся в крае ситуации, связанной с </w:t>
      </w:r>
      <w:r w:rsidR="005774B3" w:rsidRPr="003717CE">
        <w:rPr>
          <w:rFonts w:ascii="Times New Roman" w:hAnsi="Times New Roman" w:cs="Times New Roman"/>
          <w:sz w:val="28"/>
          <w:szCs w:val="28"/>
        </w:rPr>
        <w:t xml:space="preserve">угрозой распространения новой  коронавирусной инфекции,  </w:t>
      </w:r>
      <w:r w:rsidR="00F22AD4" w:rsidRPr="003717CE">
        <w:rPr>
          <w:rFonts w:ascii="Times New Roman" w:hAnsi="Times New Roman" w:cs="Times New Roman"/>
          <w:sz w:val="28"/>
          <w:szCs w:val="28"/>
        </w:rPr>
        <w:t>большая часть мероприятий Правового марафона проходила в дистанционном режиме.</w:t>
      </w:r>
    </w:p>
    <w:p w:rsidR="008518A6" w:rsidRPr="003717CE" w:rsidRDefault="00666AFB" w:rsidP="00AD0C90">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Сотрудниками аппарата Уполномоченного осуществлялся ежедневный мониторинг ситуации в регионе, связанной с COVID-19 и соблюдением прав </w:t>
      </w:r>
      <w:r w:rsidRPr="003717CE">
        <w:rPr>
          <w:rFonts w:ascii="Times New Roman" w:hAnsi="Times New Roman" w:cs="Times New Roman"/>
          <w:sz w:val="28"/>
          <w:szCs w:val="28"/>
        </w:rPr>
        <w:lastRenderedPageBreak/>
        <w:t>граждан в период принятых на территории Забайкальского края мер по предотвращению распространения инфекции. В том числе на постоянном контроле Уполномоченного находились вопросы своевременного и полного обеспечения жителей края средствами индивидуальной защиты и лекарственными препаратами.</w:t>
      </w:r>
      <w:r w:rsidR="00AD0C90" w:rsidRPr="003717CE">
        <w:rPr>
          <w:rFonts w:ascii="Times New Roman" w:hAnsi="Times New Roman" w:cs="Times New Roman"/>
          <w:sz w:val="28"/>
          <w:szCs w:val="28"/>
        </w:rPr>
        <w:t xml:space="preserve"> </w:t>
      </w:r>
      <w:r w:rsidR="008518A6" w:rsidRPr="003717CE">
        <w:rPr>
          <w:rFonts w:ascii="Times New Roman" w:hAnsi="Times New Roman" w:cs="Times New Roman"/>
          <w:sz w:val="28"/>
          <w:szCs w:val="28"/>
        </w:rPr>
        <w:t>По вопросам, связанным с распространением коронавирусной инфекции, Уполномоченный взаимодейств</w:t>
      </w:r>
      <w:r w:rsidR="00B11AE6" w:rsidRPr="003717CE">
        <w:rPr>
          <w:rFonts w:ascii="Times New Roman" w:hAnsi="Times New Roman" w:cs="Times New Roman"/>
          <w:sz w:val="28"/>
          <w:szCs w:val="28"/>
        </w:rPr>
        <w:t>овал</w:t>
      </w:r>
      <w:r w:rsidR="008518A6" w:rsidRPr="003717CE">
        <w:rPr>
          <w:rFonts w:ascii="Times New Roman" w:hAnsi="Times New Roman" w:cs="Times New Roman"/>
          <w:sz w:val="28"/>
          <w:szCs w:val="28"/>
        </w:rPr>
        <w:t xml:space="preserve"> с региональным Управлением </w:t>
      </w:r>
      <w:proofErr w:type="spellStart"/>
      <w:r w:rsidR="008518A6" w:rsidRPr="003717CE">
        <w:rPr>
          <w:rFonts w:ascii="Times New Roman" w:hAnsi="Times New Roman" w:cs="Times New Roman"/>
          <w:sz w:val="28"/>
          <w:szCs w:val="28"/>
        </w:rPr>
        <w:t>Роспотребнадзора</w:t>
      </w:r>
      <w:proofErr w:type="spellEnd"/>
      <w:r w:rsidR="008518A6" w:rsidRPr="003717CE">
        <w:rPr>
          <w:rFonts w:ascii="Times New Roman" w:hAnsi="Times New Roman" w:cs="Times New Roman"/>
          <w:sz w:val="28"/>
          <w:szCs w:val="28"/>
        </w:rPr>
        <w:t xml:space="preserve"> по Забайкальскому краю, Министерством здравоохранения края, еженедельно принима</w:t>
      </w:r>
      <w:r w:rsidR="00B11AE6" w:rsidRPr="003717CE">
        <w:rPr>
          <w:rFonts w:ascii="Times New Roman" w:hAnsi="Times New Roman" w:cs="Times New Roman"/>
          <w:sz w:val="28"/>
          <w:szCs w:val="28"/>
        </w:rPr>
        <w:t>л</w:t>
      </w:r>
      <w:r w:rsidR="008518A6" w:rsidRPr="003717CE">
        <w:rPr>
          <w:rFonts w:ascii="Times New Roman" w:hAnsi="Times New Roman" w:cs="Times New Roman"/>
          <w:sz w:val="28"/>
          <w:szCs w:val="28"/>
        </w:rPr>
        <w:t xml:space="preserve"> участие в совещаниях оперативного штаба при </w:t>
      </w:r>
      <w:r w:rsidR="00A87F53" w:rsidRPr="003717CE">
        <w:rPr>
          <w:rFonts w:ascii="Times New Roman" w:hAnsi="Times New Roman" w:cs="Times New Roman"/>
          <w:sz w:val="28"/>
          <w:szCs w:val="28"/>
        </w:rPr>
        <w:t>Г</w:t>
      </w:r>
      <w:r w:rsidR="008518A6" w:rsidRPr="003717CE">
        <w:rPr>
          <w:rFonts w:ascii="Times New Roman" w:hAnsi="Times New Roman" w:cs="Times New Roman"/>
          <w:sz w:val="28"/>
          <w:szCs w:val="28"/>
        </w:rPr>
        <w:t xml:space="preserve">убернаторе Забайкальского края. </w:t>
      </w:r>
      <w:r w:rsidR="00AD0C90" w:rsidRPr="003717CE">
        <w:rPr>
          <w:rFonts w:ascii="Times New Roman" w:hAnsi="Times New Roman" w:cs="Times New Roman"/>
          <w:sz w:val="28"/>
          <w:szCs w:val="28"/>
        </w:rPr>
        <w:t>Кроме этого, и</w:t>
      </w:r>
      <w:r w:rsidR="008518A6" w:rsidRPr="003717CE">
        <w:rPr>
          <w:rFonts w:ascii="Times New Roman" w:hAnsi="Times New Roman" w:cs="Times New Roman"/>
          <w:sz w:val="28"/>
          <w:szCs w:val="28"/>
        </w:rPr>
        <w:t xml:space="preserve">нформация о ситуации с </w:t>
      </w:r>
      <w:r w:rsidR="008518A6" w:rsidRPr="003717CE">
        <w:rPr>
          <w:rFonts w:ascii="Times New Roman" w:eastAsia="Times New Roman" w:hAnsi="Times New Roman" w:cs="Times New Roman"/>
          <w:color w:val="242424"/>
          <w:sz w:val="28"/>
          <w:szCs w:val="28"/>
          <w:lang w:eastAsia="ru-RU"/>
        </w:rPr>
        <w:t>COVID-2019</w:t>
      </w:r>
      <w:r w:rsidR="008518A6" w:rsidRPr="003717CE">
        <w:rPr>
          <w:rFonts w:ascii="Times New Roman" w:hAnsi="Times New Roman" w:cs="Times New Roman"/>
          <w:sz w:val="28"/>
          <w:szCs w:val="28"/>
        </w:rPr>
        <w:t xml:space="preserve"> на территории региона</w:t>
      </w:r>
      <w:r w:rsidR="008518A6" w:rsidRPr="003717CE">
        <w:rPr>
          <w:rFonts w:ascii="Times New Roman" w:hAnsi="Times New Roman" w:cs="Times New Roman"/>
          <w:color w:val="0070C0"/>
          <w:sz w:val="28"/>
          <w:szCs w:val="28"/>
        </w:rPr>
        <w:t xml:space="preserve"> </w:t>
      </w:r>
      <w:r w:rsidR="008518A6" w:rsidRPr="003717CE">
        <w:rPr>
          <w:rFonts w:ascii="Times New Roman" w:hAnsi="Times New Roman" w:cs="Times New Roman"/>
          <w:sz w:val="28"/>
          <w:szCs w:val="28"/>
        </w:rPr>
        <w:t xml:space="preserve">была доведена до </w:t>
      </w:r>
      <w:proofErr w:type="gramStart"/>
      <w:r w:rsidR="008518A6" w:rsidRPr="003717CE">
        <w:rPr>
          <w:rFonts w:ascii="Times New Roman" w:hAnsi="Times New Roman" w:cs="Times New Roman"/>
          <w:sz w:val="28"/>
          <w:szCs w:val="28"/>
        </w:rPr>
        <w:t>сведения</w:t>
      </w:r>
      <w:proofErr w:type="gramEnd"/>
      <w:r w:rsidR="008518A6" w:rsidRPr="003717CE">
        <w:rPr>
          <w:rFonts w:ascii="Times New Roman" w:hAnsi="Times New Roman" w:cs="Times New Roman"/>
          <w:sz w:val="28"/>
          <w:szCs w:val="28"/>
        </w:rPr>
        <w:t xml:space="preserve"> Уполномоченного по правам человека в Российской Федерации, а также обсуждалась на заседании Координационного совета уполномоченных по правам человека в Дальневосточном федеральном округе.</w:t>
      </w:r>
    </w:p>
    <w:p w:rsidR="006B1EDD" w:rsidRPr="003717CE" w:rsidRDefault="000D285F" w:rsidP="000D285F">
      <w:pPr>
        <w:spacing w:after="0" w:line="360" w:lineRule="auto"/>
        <w:ind w:firstLine="708"/>
        <w:jc w:val="both"/>
        <w:rPr>
          <w:rFonts w:ascii="Times New Roman" w:hAnsi="Times New Roman" w:cs="Times New Roman"/>
          <w:sz w:val="28"/>
          <w:szCs w:val="28"/>
        </w:rPr>
      </w:pPr>
      <w:r w:rsidRPr="003717CE">
        <w:rPr>
          <w:rFonts w:ascii="Times New Roman" w:eastAsia="Times New Roman" w:hAnsi="Times New Roman" w:cs="Times New Roman"/>
          <w:bCs/>
          <w:kern w:val="36"/>
          <w:sz w:val="28"/>
          <w:szCs w:val="28"/>
          <w:lang w:eastAsia="ru-RU"/>
        </w:rPr>
        <w:t>Важной вехой в истории страны стало внесение поправок в Конституцию Российской Федерации,</w:t>
      </w:r>
      <w:r w:rsidRPr="003717CE">
        <w:rPr>
          <w:rFonts w:ascii="Times New Roman" w:hAnsi="Times New Roman" w:cs="Times New Roman"/>
          <w:sz w:val="28"/>
          <w:szCs w:val="28"/>
        </w:rPr>
        <w:t xml:space="preserve"> закрепляющих</w:t>
      </w:r>
      <w:r w:rsidR="002F5773" w:rsidRPr="003717CE">
        <w:rPr>
          <w:rFonts w:ascii="Times New Roman" w:hAnsi="Times New Roman" w:cs="Times New Roman"/>
          <w:sz w:val="28"/>
          <w:szCs w:val="28"/>
        </w:rPr>
        <w:t xml:space="preserve"> важнейши</w:t>
      </w:r>
      <w:r w:rsidRPr="003717CE">
        <w:rPr>
          <w:rFonts w:ascii="Times New Roman" w:hAnsi="Times New Roman" w:cs="Times New Roman"/>
          <w:sz w:val="28"/>
          <w:szCs w:val="28"/>
        </w:rPr>
        <w:t>е</w:t>
      </w:r>
      <w:r w:rsidR="002F5773" w:rsidRPr="003717CE">
        <w:rPr>
          <w:rFonts w:ascii="Times New Roman" w:hAnsi="Times New Roman" w:cs="Times New Roman"/>
          <w:sz w:val="28"/>
          <w:szCs w:val="28"/>
        </w:rPr>
        <w:t xml:space="preserve"> принцип</w:t>
      </w:r>
      <w:r w:rsidR="002A3AB7" w:rsidRPr="003717CE">
        <w:rPr>
          <w:rFonts w:ascii="Times New Roman" w:hAnsi="Times New Roman" w:cs="Times New Roman"/>
          <w:sz w:val="28"/>
          <w:szCs w:val="28"/>
        </w:rPr>
        <w:t>ы</w:t>
      </w:r>
      <w:r w:rsidR="002F5773" w:rsidRPr="003717CE">
        <w:rPr>
          <w:rFonts w:ascii="Times New Roman" w:hAnsi="Times New Roman" w:cs="Times New Roman"/>
          <w:sz w:val="28"/>
          <w:szCs w:val="28"/>
        </w:rPr>
        <w:t>, лежащи</w:t>
      </w:r>
      <w:r w:rsidR="002A3AB7" w:rsidRPr="003717CE">
        <w:rPr>
          <w:rFonts w:ascii="Times New Roman" w:hAnsi="Times New Roman" w:cs="Times New Roman"/>
          <w:sz w:val="28"/>
          <w:szCs w:val="28"/>
        </w:rPr>
        <w:t>е</w:t>
      </w:r>
      <w:r w:rsidR="002F5773" w:rsidRPr="003717CE">
        <w:rPr>
          <w:rFonts w:ascii="Times New Roman" w:hAnsi="Times New Roman" w:cs="Times New Roman"/>
          <w:sz w:val="28"/>
          <w:szCs w:val="28"/>
        </w:rPr>
        <w:t xml:space="preserve"> в основе общества и государства, основны</w:t>
      </w:r>
      <w:r w:rsidR="002A3AB7" w:rsidRPr="003717CE">
        <w:rPr>
          <w:rFonts w:ascii="Times New Roman" w:hAnsi="Times New Roman" w:cs="Times New Roman"/>
          <w:sz w:val="28"/>
          <w:szCs w:val="28"/>
        </w:rPr>
        <w:t>е</w:t>
      </w:r>
      <w:r w:rsidR="002F5773" w:rsidRPr="003717CE">
        <w:rPr>
          <w:rFonts w:ascii="Times New Roman" w:hAnsi="Times New Roman" w:cs="Times New Roman"/>
          <w:sz w:val="28"/>
          <w:szCs w:val="28"/>
        </w:rPr>
        <w:t xml:space="preserve"> ценностны</w:t>
      </w:r>
      <w:r w:rsidR="002A3AB7" w:rsidRPr="003717CE">
        <w:rPr>
          <w:rFonts w:ascii="Times New Roman" w:hAnsi="Times New Roman" w:cs="Times New Roman"/>
          <w:sz w:val="28"/>
          <w:szCs w:val="28"/>
        </w:rPr>
        <w:t>е</w:t>
      </w:r>
      <w:r w:rsidR="002F5773" w:rsidRPr="003717CE">
        <w:rPr>
          <w:rFonts w:ascii="Times New Roman" w:hAnsi="Times New Roman" w:cs="Times New Roman"/>
          <w:sz w:val="28"/>
          <w:szCs w:val="28"/>
        </w:rPr>
        <w:t xml:space="preserve"> ориентир</w:t>
      </w:r>
      <w:r w:rsidR="002A3AB7" w:rsidRPr="003717CE">
        <w:rPr>
          <w:rFonts w:ascii="Times New Roman" w:hAnsi="Times New Roman" w:cs="Times New Roman"/>
          <w:sz w:val="28"/>
          <w:szCs w:val="28"/>
        </w:rPr>
        <w:t>ы</w:t>
      </w:r>
      <w:r w:rsidR="002F5773" w:rsidRPr="003717CE">
        <w:rPr>
          <w:rFonts w:ascii="Times New Roman" w:hAnsi="Times New Roman" w:cs="Times New Roman"/>
          <w:sz w:val="28"/>
          <w:szCs w:val="28"/>
        </w:rPr>
        <w:t>, вопрос</w:t>
      </w:r>
      <w:r w:rsidR="006B1EDD" w:rsidRPr="003717CE">
        <w:rPr>
          <w:rFonts w:ascii="Times New Roman" w:hAnsi="Times New Roman" w:cs="Times New Roman"/>
          <w:sz w:val="28"/>
          <w:szCs w:val="28"/>
        </w:rPr>
        <w:t>ы</w:t>
      </w:r>
      <w:r w:rsidR="002F5773" w:rsidRPr="003717CE">
        <w:rPr>
          <w:rFonts w:ascii="Times New Roman" w:hAnsi="Times New Roman" w:cs="Times New Roman"/>
          <w:sz w:val="28"/>
          <w:szCs w:val="28"/>
        </w:rPr>
        <w:t xml:space="preserve"> социальной защиты граждан, регулирования трудовых отношений, </w:t>
      </w:r>
    </w:p>
    <w:p w:rsidR="002F5773" w:rsidRPr="003717CE" w:rsidRDefault="002F5773" w:rsidP="001C4975">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установлени</w:t>
      </w:r>
      <w:r w:rsidR="001C4975" w:rsidRPr="003717CE">
        <w:rPr>
          <w:rFonts w:ascii="Times New Roman" w:hAnsi="Times New Roman" w:cs="Times New Roman"/>
          <w:sz w:val="28"/>
          <w:szCs w:val="28"/>
        </w:rPr>
        <w:t>я</w:t>
      </w:r>
      <w:r w:rsidRPr="003717CE">
        <w:rPr>
          <w:rFonts w:ascii="Times New Roman" w:hAnsi="Times New Roman" w:cs="Times New Roman"/>
          <w:sz w:val="28"/>
          <w:szCs w:val="28"/>
        </w:rPr>
        <w:t xml:space="preserve"> дополнительных социальных гарантий, а также основны</w:t>
      </w:r>
      <w:r w:rsidR="001C4975" w:rsidRPr="003717CE">
        <w:rPr>
          <w:rFonts w:ascii="Times New Roman" w:hAnsi="Times New Roman" w:cs="Times New Roman"/>
          <w:sz w:val="28"/>
          <w:szCs w:val="28"/>
        </w:rPr>
        <w:t>е</w:t>
      </w:r>
      <w:r w:rsidRPr="003717CE">
        <w:rPr>
          <w:rFonts w:ascii="Times New Roman" w:hAnsi="Times New Roman" w:cs="Times New Roman"/>
          <w:sz w:val="28"/>
          <w:szCs w:val="28"/>
        </w:rPr>
        <w:t xml:space="preserve"> направлени</w:t>
      </w:r>
      <w:r w:rsidR="001C4975" w:rsidRPr="003717CE">
        <w:rPr>
          <w:rFonts w:ascii="Times New Roman" w:hAnsi="Times New Roman" w:cs="Times New Roman"/>
          <w:sz w:val="28"/>
          <w:szCs w:val="28"/>
        </w:rPr>
        <w:t>я</w:t>
      </w:r>
      <w:r w:rsidRPr="003717CE">
        <w:rPr>
          <w:rFonts w:ascii="Times New Roman" w:hAnsi="Times New Roman" w:cs="Times New Roman"/>
          <w:sz w:val="28"/>
          <w:szCs w:val="28"/>
        </w:rPr>
        <w:t xml:space="preserve"> государственной социальной, экономической, культурной политики.</w:t>
      </w:r>
    </w:p>
    <w:p w:rsidR="00666AFB" w:rsidRPr="003717CE" w:rsidRDefault="00666AFB" w:rsidP="00512813">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В период подготовки и проведения голосования </w:t>
      </w:r>
      <w:proofErr w:type="gramStart"/>
      <w:r w:rsidRPr="003717CE">
        <w:rPr>
          <w:rFonts w:ascii="Times New Roman" w:hAnsi="Times New Roman" w:cs="Times New Roman"/>
          <w:sz w:val="28"/>
          <w:szCs w:val="28"/>
        </w:rPr>
        <w:t>по поправкам в Конституцию Российской Федерации в аппарате Уполномоченного по правам человека в Забайкальском</w:t>
      </w:r>
      <w:proofErr w:type="gramEnd"/>
      <w:r w:rsidRPr="003717CE">
        <w:rPr>
          <w:rFonts w:ascii="Times New Roman" w:hAnsi="Times New Roman" w:cs="Times New Roman"/>
          <w:sz w:val="28"/>
          <w:szCs w:val="28"/>
        </w:rPr>
        <w:t xml:space="preserve"> крае была открыта «горячая линия», в ходе работы которой гражданам давались необходимые консультации. Кроме того, сотрудники аппарата готовы были в случае необходимости выехать на участки для голосования.</w:t>
      </w:r>
    </w:p>
    <w:p w:rsidR="00032315" w:rsidRPr="003717CE" w:rsidRDefault="002F432B" w:rsidP="00032315">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Однако особенным для регионального </w:t>
      </w:r>
      <w:proofErr w:type="gramStart"/>
      <w:r w:rsidRPr="003717CE">
        <w:rPr>
          <w:rFonts w:ascii="Times New Roman" w:hAnsi="Times New Roman" w:cs="Times New Roman"/>
          <w:sz w:val="28"/>
          <w:szCs w:val="28"/>
        </w:rPr>
        <w:t>института</w:t>
      </w:r>
      <w:proofErr w:type="gramEnd"/>
      <w:r w:rsidRPr="003717CE">
        <w:rPr>
          <w:rFonts w:ascii="Times New Roman" w:hAnsi="Times New Roman" w:cs="Times New Roman"/>
          <w:sz w:val="28"/>
          <w:szCs w:val="28"/>
        </w:rPr>
        <w:t xml:space="preserve"> Уполномоченного по правам человека 2020 год стал не только по причине вынужденной   корректировки </w:t>
      </w:r>
      <w:r w:rsidR="00177940" w:rsidRPr="003717CE">
        <w:rPr>
          <w:rFonts w:ascii="Times New Roman" w:hAnsi="Times New Roman" w:cs="Times New Roman"/>
          <w:sz w:val="28"/>
          <w:szCs w:val="28"/>
        </w:rPr>
        <w:t xml:space="preserve">осуществления </w:t>
      </w:r>
      <w:r w:rsidRPr="003717CE">
        <w:rPr>
          <w:rFonts w:ascii="Times New Roman" w:hAnsi="Times New Roman" w:cs="Times New Roman"/>
          <w:sz w:val="28"/>
          <w:szCs w:val="28"/>
        </w:rPr>
        <w:t xml:space="preserve">деятельности  </w:t>
      </w:r>
      <w:r w:rsidR="00177940" w:rsidRPr="003717CE">
        <w:rPr>
          <w:rFonts w:ascii="Times New Roman" w:hAnsi="Times New Roman" w:cs="Times New Roman"/>
          <w:sz w:val="28"/>
          <w:szCs w:val="28"/>
        </w:rPr>
        <w:t xml:space="preserve">в связи со сложной </w:t>
      </w:r>
      <w:r w:rsidR="00177940" w:rsidRPr="003717CE">
        <w:rPr>
          <w:rFonts w:ascii="Times New Roman" w:hAnsi="Times New Roman" w:cs="Times New Roman"/>
          <w:sz w:val="28"/>
          <w:szCs w:val="28"/>
        </w:rPr>
        <w:lastRenderedPageBreak/>
        <w:t>эпидемиологической ситуацией.</w:t>
      </w:r>
      <w:r w:rsidR="00F454EC" w:rsidRPr="003717CE">
        <w:rPr>
          <w:rFonts w:ascii="Times New Roman" w:hAnsi="Times New Roman" w:cs="Times New Roman"/>
          <w:sz w:val="28"/>
          <w:szCs w:val="28"/>
        </w:rPr>
        <w:t xml:space="preserve"> </w:t>
      </w:r>
      <w:proofErr w:type="gramStart"/>
      <w:r w:rsidR="00032315" w:rsidRPr="003717CE">
        <w:rPr>
          <w:rFonts w:ascii="Times New Roman" w:hAnsi="Times New Roman" w:cs="Times New Roman"/>
          <w:sz w:val="28"/>
          <w:szCs w:val="28"/>
        </w:rPr>
        <w:t xml:space="preserve">Особую значимость правозащитной деятельности придало принятие Федерального закона  от 18 марта 2020 года № 48-ФЗ </w:t>
      </w:r>
      <w:r w:rsidR="00B2163C" w:rsidRPr="003717CE">
        <w:rPr>
          <w:rFonts w:ascii="Times New Roman" w:hAnsi="Times New Roman" w:cs="Times New Roman"/>
          <w:sz w:val="28"/>
          <w:szCs w:val="28"/>
        </w:rPr>
        <w:t xml:space="preserve"> </w:t>
      </w:r>
      <w:r w:rsidR="00032315" w:rsidRPr="003717CE">
        <w:rPr>
          <w:rFonts w:ascii="Times New Roman" w:hAnsi="Times New Roman" w:cs="Times New Roman"/>
          <w:sz w:val="28"/>
          <w:szCs w:val="28"/>
        </w:rPr>
        <w:t>«Об уполномоченных по правам человека в субъектах Российской Федерации», регулирующего основы деятельности региональных правозащитников, и определяющего их статус,</w:t>
      </w:r>
      <w:r w:rsidR="00032315" w:rsidRPr="003717CE">
        <w:rPr>
          <w:rFonts w:ascii="Times New Roman" w:hAnsi="Times New Roman" w:cs="Times New Roman"/>
          <w:sz w:val="28"/>
          <w:szCs w:val="28"/>
          <w:shd w:val="clear" w:color="auto" w:fill="FFFFFF"/>
        </w:rPr>
        <w:t xml:space="preserve"> </w:t>
      </w:r>
      <w:r w:rsidR="00032315" w:rsidRPr="003717CE">
        <w:rPr>
          <w:rFonts w:ascii="Times New Roman" w:hAnsi="Times New Roman" w:cs="Times New Roman"/>
          <w:sz w:val="28"/>
          <w:szCs w:val="28"/>
        </w:rPr>
        <w:t>устанавливающего  е</w:t>
      </w:r>
      <w:r w:rsidR="00032315" w:rsidRPr="003717CE">
        <w:rPr>
          <w:rFonts w:ascii="Times New Roman" w:hAnsi="Times New Roman" w:cs="Times New Roman"/>
          <w:sz w:val="28"/>
          <w:szCs w:val="28"/>
          <w:shd w:val="clear" w:color="auto" w:fill="FFFFFF"/>
        </w:rPr>
        <w:t>диные принципы организации их деятельности, а также закрепляющ</w:t>
      </w:r>
      <w:r w:rsidR="00C45482" w:rsidRPr="003717CE">
        <w:rPr>
          <w:rFonts w:ascii="Times New Roman" w:hAnsi="Times New Roman" w:cs="Times New Roman"/>
          <w:sz w:val="28"/>
          <w:szCs w:val="28"/>
          <w:shd w:val="clear" w:color="auto" w:fill="FFFFFF"/>
        </w:rPr>
        <w:t>его</w:t>
      </w:r>
      <w:r w:rsidR="00032315" w:rsidRPr="003717CE">
        <w:rPr>
          <w:rFonts w:ascii="Times New Roman" w:hAnsi="Times New Roman" w:cs="Times New Roman"/>
          <w:sz w:val="28"/>
          <w:szCs w:val="28"/>
          <w:shd w:val="clear" w:color="auto" w:fill="FFFFFF"/>
        </w:rPr>
        <w:t xml:space="preserve"> общие начала взаимодействия уполномоченных с органами государственной власти.</w:t>
      </w:r>
      <w:r w:rsidR="00032315" w:rsidRPr="003717CE">
        <w:rPr>
          <w:rFonts w:ascii="Times New Roman" w:hAnsi="Times New Roman" w:cs="Times New Roman"/>
          <w:sz w:val="28"/>
          <w:szCs w:val="28"/>
        </w:rPr>
        <w:t xml:space="preserve"> </w:t>
      </w:r>
      <w:proofErr w:type="gramEnd"/>
    </w:p>
    <w:p w:rsidR="00AE2378" w:rsidRPr="003717CE" w:rsidRDefault="001C4975" w:rsidP="00B2163C">
      <w:pPr>
        <w:pStyle w:val="ad"/>
        <w:spacing w:line="360" w:lineRule="auto"/>
        <w:jc w:val="both"/>
        <w:rPr>
          <w:lang w:val="ru-RU"/>
        </w:rPr>
      </w:pPr>
      <w:r w:rsidRPr="003717CE">
        <w:rPr>
          <w:lang w:val="ru-RU"/>
        </w:rPr>
        <w:t>Федеральный закон</w:t>
      </w:r>
      <w:r w:rsidR="00AE2378" w:rsidRPr="003717CE">
        <w:rPr>
          <w:lang w:val="ru-RU"/>
        </w:rPr>
        <w:t xml:space="preserve"> существенно расширил возможности уполномоченных по правам человека в правозащитной деятельности. В </w:t>
      </w:r>
      <w:r w:rsidRPr="003717CE">
        <w:rPr>
          <w:lang w:val="ru-RU"/>
        </w:rPr>
        <w:t>нем</w:t>
      </w:r>
      <w:r w:rsidR="00AE2378" w:rsidRPr="003717CE">
        <w:rPr>
          <w:lang w:val="ru-RU"/>
        </w:rPr>
        <w:t xml:space="preserve"> закреплены возможность самостоятельно рассматривать жалобы на решения или действия (бездействие) территориальных органов федеральных органов исполнительной власти, действующих в регионах Российской Федерации, возможность обращения в суд с ходатайством об ознакомлении с материалами по гражданскому или административному делу, решение по которому вступило в законную силу и ряд других. </w:t>
      </w:r>
    </w:p>
    <w:p w:rsidR="003D446E" w:rsidRPr="003717CE" w:rsidRDefault="00486546" w:rsidP="001C4975">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Кроме этого, в</w:t>
      </w:r>
      <w:r w:rsidR="0056650F" w:rsidRPr="003717CE">
        <w:rPr>
          <w:rFonts w:ascii="Times New Roman" w:hAnsi="Times New Roman" w:cs="Times New Roman"/>
          <w:sz w:val="28"/>
          <w:szCs w:val="28"/>
        </w:rPr>
        <w:t xml:space="preserve"> прошедшем году закончился срок полномочий первого Уполномоченного по правам человека в Забайкальском крае – Н.Н. Каргина и</w:t>
      </w:r>
      <w:r w:rsidR="000006E7" w:rsidRPr="003717CE">
        <w:rPr>
          <w:rFonts w:ascii="Times New Roman" w:hAnsi="Times New Roman" w:cs="Times New Roman"/>
          <w:sz w:val="28"/>
          <w:szCs w:val="28"/>
        </w:rPr>
        <w:t>,</w:t>
      </w:r>
      <w:r w:rsidR="0056650F" w:rsidRPr="003717CE">
        <w:rPr>
          <w:rFonts w:ascii="Times New Roman" w:hAnsi="Times New Roman" w:cs="Times New Roman"/>
          <w:sz w:val="28"/>
          <w:szCs w:val="28"/>
        </w:rPr>
        <w:t xml:space="preserve"> на</w:t>
      </w:r>
      <w:r w:rsidR="00A87F53" w:rsidRPr="003717CE">
        <w:rPr>
          <w:rFonts w:ascii="Times New Roman" w:hAnsi="Times New Roman" w:cs="Times New Roman"/>
          <w:sz w:val="28"/>
          <w:szCs w:val="28"/>
        </w:rPr>
        <w:t xml:space="preserve"> июльском</w:t>
      </w:r>
      <w:r w:rsidR="0056650F" w:rsidRPr="003717CE">
        <w:rPr>
          <w:rFonts w:ascii="Times New Roman" w:hAnsi="Times New Roman" w:cs="Times New Roman"/>
          <w:sz w:val="28"/>
          <w:szCs w:val="28"/>
        </w:rPr>
        <w:t xml:space="preserve"> заседании Законодательного Собрания Забайкальского края</w:t>
      </w:r>
      <w:r w:rsidR="000006E7" w:rsidRPr="003717CE">
        <w:rPr>
          <w:rFonts w:ascii="Times New Roman" w:hAnsi="Times New Roman" w:cs="Times New Roman"/>
          <w:sz w:val="28"/>
          <w:szCs w:val="28"/>
        </w:rPr>
        <w:t>,</w:t>
      </w:r>
      <w:r w:rsidR="0056650F" w:rsidRPr="003717CE">
        <w:rPr>
          <w:rFonts w:ascii="Times New Roman" w:hAnsi="Times New Roman" w:cs="Times New Roman"/>
          <w:sz w:val="28"/>
          <w:szCs w:val="28"/>
        </w:rPr>
        <w:t xml:space="preserve"> </w:t>
      </w:r>
      <w:r w:rsidR="00A87F53" w:rsidRPr="003717CE">
        <w:rPr>
          <w:rFonts w:ascii="Times New Roman" w:hAnsi="Times New Roman" w:cs="Times New Roman"/>
          <w:sz w:val="28"/>
          <w:szCs w:val="28"/>
        </w:rPr>
        <w:t xml:space="preserve"> </w:t>
      </w:r>
      <w:r w:rsidR="00F15E28" w:rsidRPr="003717CE">
        <w:rPr>
          <w:rFonts w:ascii="Times New Roman" w:hAnsi="Times New Roman" w:cs="Times New Roman"/>
          <w:sz w:val="28"/>
          <w:szCs w:val="28"/>
        </w:rPr>
        <w:t xml:space="preserve">на основании результатов тайного голосования  </w:t>
      </w:r>
      <w:r w:rsidR="0056650F" w:rsidRPr="003717CE">
        <w:rPr>
          <w:rFonts w:ascii="Times New Roman" w:hAnsi="Times New Roman" w:cs="Times New Roman"/>
          <w:sz w:val="28"/>
          <w:szCs w:val="28"/>
        </w:rPr>
        <w:t>Уполномоченным  по правам человека в Забайкальском крае</w:t>
      </w:r>
      <w:r w:rsidR="00A87F53" w:rsidRPr="003717CE">
        <w:rPr>
          <w:rFonts w:ascii="Times New Roman" w:hAnsi="Times New Roman" w:cs="Times New Roman"/>
          <w:sz w:val="28"/>
          <w:szCs w:val="28"/>
        </w:rPr>
        <w:t xml:space="preserve"> был назначен</w:t>
      </w:r>
      <w:r w:rsidR="0056650F" w:rsidRPr="003717CE">
        <w:rPr>
          <w:rFonts w:ascii="Times New Roman" w:hAnsi="Times New Roman" w:cs="Times New Roman"/>
          <w:sz w:val="28"/>
          <w:szCs w:val="28"/>
        </w:rPr>
        <w:t xml:space="preserve">  Н.Н. Хлызов.</w:t>
      </w:r>
      <w:r w:rsidR="00F80DCE" w:rsidRPr="003717CE">
        <w:rPr>
          <w:rFonts w:ascii="Times New Roman" w:hAnsi="Times New Roman" w:cs="Times New Roman"/>
          <w:sz w:val="28"/>
          <w:szCs w:val="28"/>
        </w:rPr>
        <w:t xml:space="preserve"> </w:t>
      </w:r>
    </w:p>
    <w:p w:rsidR="00B50DBA" w:rsidRPr="003717CE" w:rsidRDefault="00B50DBA" w:rsidP="00512813">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Уполномоченн</w:t>
      </w:r>
      <w:r w:rsidR="00032315" w:rsidRPr="003717CE">
        <w:rPr>
          <w:rFonts w:ascii="Times New Roman" w:hAnsi="Times New Roman" w:cs="Times New Roman"/>
          <w:sz w:val="28"/>
          <w:szCs w:val="28"/>
        </w:rPr>
        <w:t>ый продолжил сотрудничество</w:t>
      </w:r>
      <w:r w:rsidRPr="003717CE">
        <w:rPr>
          <w:rFonts w:ascii="Times New Roman" w:hAnsi="Times New Roman" w:cs="Times New Roman"/>
          <w:sz w:val="28"/>
          <w:szCs w:val="28"/>
        </w:rPr>
        <w:t xml:space="preserve"> </w:t>
      </w:r>
      <w:r w:rsidR="00DE12F7" w:rsidRPr="003717CE">
        <w:rPr>
          <w:rFonts w:ascii="Times New Roman" w:hAnsi="Times New Roman" w:cs="Times New Roman"/>
          <w:sz w:val="28"/>
          <w:szCs w:val="28"/>
        </w:rPr>
        <w:t>с правоохранительными и надзорными органами, судейским сообществом</w:t>
      </w:r>
      <w:r w:rsidR="00032315" w:rsidRPr="003717CE">
        <w:rPr>
          <w:rFonts w:ascii="Times New Roman" w:hAnsi="Times New Roman" w:cs="Times New Roman"/>
          <w:sz w:val="28"/>
          <w:szCs w:val="28"/>
        </w:rPr>
        <w:t>, органами государственной власти и местного самоуправления</w:t>
      </w:r>
      <w:r w:rsidR="00DE12F7" w:rsidRPr="003717CE">
        <w:rPr>
          <w:rFonts w:ascii="Times New Roman" w:hAnsi="Times New Roman" w:cs="Times New Roman"/>
          <w:sz w:val="28"/>
          <w:szCs w:val="28"/>
        </w:rPr>
        <w:t xml:space="preserve"> в плане повышения эффективности работы.</w:t>
      </w:r>
      <w:r w:rsidR="00136BF7" w:rsidRPr="003717CE">
        <w:rPr>
          <w:rFonts w:ascii="Times New Roman" w:eastAsia="Times New Roman" w:hAnsi="Times New Roman" w:cs="Times New Roman"/>
          <w:bCs/>
          <w:sz w:val="28"/>
          <w:szCs w:val="28"/>
        </w:rPr>
        <w:t xml:space="preserve"> </w:t>
      </w:r>
      <w:r w:rsidR="00512813" w:rsidRPr="003717CE">
        <w:rPr>
          <w:rFonts w:ascii="Times New Roman" w:hAnsi="Times New Roman" w:cs="Times New Roman"/>
          <w:sz w:val="28"/>
          <w:szCs w:val="28"/>
        </w:rPr>
        <w:t>Были заключены новые  соглашения о сотрудничестве в сфере защиты прав граждан с прокуратурой Забайкальского края, Управле</w:t>
      </w:r>
      <w:r w:rsidR="00E57349" w:rsidRPr="003717CE">
        <w:rPr>
          <w:rFonts w:ascii="Times New Roman" w:hAnsi="Times New Roman" w:cs="Times New Roman"/>
          <w:sz w:val="28"/>
          <w:szCs w:val="28"/>
        </w:rPr>
        <w:t xml:space="preserve">нием Министерства юстиции России по Забайкальскому краю, </w:t>
      </w:r>
      <w:r w:rsidR="00512813" w:rsidRPr="003717CE">
        <w:rPr>
          <w:rFonts w:ascii="Times New Roman" w:hAnsi="Times New Roman" w:cs="Times New Roman"/>
          <w:sz w:val="28"/>
          <w:szCs w:val="28"/>
        </w:rPr>
        <w:t>Следственным управлением</w:t>
      </w:r>
      <w:r w:rsidR="00E57349" w:rsidRPr="003717CE">
        <w:rPr>
          <w:rFonts w:ascii="Times New Roman" w:hAnsi="Times New Roman" w:cs="Times New Roman"/>
          <w:sz w:val="28"/>
          <w:szCs w:val="28"/>
        </w:rPr>
        <w:t xml:space="preserve"> СК РФ по Забайкальскому краю </w:t>
      </w:r>
      <w:r w:rsidR="00512813" w:rsidRPr="003717CE">
        <w:rPr>
          <w:rFonts w:ascii="Times New Roman" w:hAnsi="Times New Roman" w:cs="Times New Roman"/>
          <w:sz w:val="28"/>
          <w:szCs w:val="28"/>
        </w:rPr>
        <w:t xml:space="preserve">и другими ведомствами. </w:t>
      </w:r>
      <w:r w:rsidR="00032315" w:rsidRPr="003717CE">
        <w:rPr>
          <w:rFonts w:ascii="Times New Roman" w:hAnsi="Times New Roman" w:cs="Times New Roman"/>
          <w:sz w:val="28"/>
          <w:szCs w:val="28"/>
        </w:rPr>
        <w:t xml:space="preserve">Уполномоченный провел ряд рабочих встреч с руководителями региональных </w:t>
      </w:r>
      <w:r w:rsidR="00653705" w:rsidRPr="003717CE">
        <w:rPr>
          <w:rFonts w:ascii="Times New Roman" w:hAnsi="Times New Roman" w:cs="Times New Roman"/>
          <w:sz w:val="28"/>
          <w:szCs w:val="28"/>
        </w:rPr>
        <w:t>органов исполнительной власти и местного самоуправления</w:t>
      </w:r>
      <w:r w:rsidR="00ED3945" w:rsidRPr="003717CE">
        <w:rPr>
          <w:rFonts w:ascii="Times New Roman" w:hAnsi="Times New Roman" w:cs="Times New Roman"/>
          <w:sz w:val="28"/>
          <w:szCs w:val="28"/>
        </w:rPr>
        <w:t>, общественных организаций</w:t>
      </w:r>
      <w:r w:rsidR="00653705" w:rsidRPr="003717CE">
        <w:rPr>
          <w:rFonts w:ascii="Times New Roman" w:hAnsi="Times New Roman" w:cs="Times New Roman"/>
          <w:sz w:val="28"/>
          <w:szCs w:val="28"/>
        </w:rPr>
        <w:t xml:space="preserve">. </w:t>
      </w:r>
    </w:p>
    <w:p w:rsidR="009E1BDB" w:rsidRPr="003717CE" w:rsidRDefault="00E57349" w:rsidP="009A4982">
      <w:pPr>
        <w:spacing w:after="0" w:line="360" w:lineRule="auto"/>
        <w:ind w:firstLine="709"/>
        <w:jc w:val="both"/>
        <w:rPr>
          <w:rFonts w:ascii="Times New Roman" w:eastAsia="Times New Roman" w:hAnsi="Times New Roman" w:cs="Times New Roman"/>
          <w:bCs/>
          <w:sz w:val="28"/>
          <w:szCs w:val="28"/>
          <w:lang w:eastAsia="ru-RU"/>
        </w:rPr>
      </w:pPr>
      <w:r w:rsidRPr="003717CE">
        <w:rPr>
          <w:rFonts w:ascii="Times New Roman" w:hAnsi="Times New Roman" w:cs="Times New Roman"/>
          <w:sz w:val="28"/>
          <w:szCs w:val="28"/>
        </w:rPr>
        <w:lastRenderedPageBreak/>
        <w:t>По-прежнему</w:t>
      </w:r>
      <w:r w:rsidR="00512813" w:rsidRPr="003717CE">
        <w:rPr>
          <w:rFonts w:ascii="Times New Roman" w:hAnsi="Times New Roman" w:cs="Times New Roman"/>
          <w:sz w:val="28"/>
          <w:szCs w:val="28"/>
        </w:rPr>
        <w:t xml:space="preserve"> </w:t>
      </w:r>
      <w:r w:rsidR="00E30FBA" w:rsidRPr="003717CE">
        <w:rPr>
          <w:rFonts w:ascii="Times New Roman" w:hAnsi="Times New Roman" w:cs="Times New Roman"/>
          <w:sz w:val="28"/>
          <w:szCs w:val="28"/>
        </w:rPr>
        <w:t xml:space="preserve">Уполномоченным </w:t>
      </w:r>
      <w:r w:rsidR="00512813" w:rsidRPr="003717CE">
        <w:rPr>
          <w:rFonts w:ascii="Times New Roman" w:hAnsi="Times New Roman" w:cs="Times New Roman"/>
          <w:sz w:val="28"/>
          <w:szCs w:val="28"/>
        </w:rPr>
        <w:t>использ</w:t>
      </w:r>
      <w:r w:rsidRPr="003717CE">
        <w:rPr>
          <w:rFonts w:ascii="Times New Roman" w:hAnsi="Times New Roman" w:cs="Times New Roman"/>
          <w:sz w:val="28"/>
          <w:szCs w:val="28"/>
        </w:rPr>
        <w:t>уются</w:t>
      </w:r>
      <w:r w:rsidR="00512813" w:rsidRPr="003717CE">
        <w:rPr>
          <w:rFonts w:ascii="Times New Roman" w:hAnsi="Times New Roman" w:cs="Times New Roman"/>
          <w:sz w:val="28"/>
          <w:szCs w:val="28"/>
        </w:rPr>
        <w:t xml:space="preserve"> такие формы взаимодействия как совместные приемы граждан, проведение круглых столов, семинаров, научно-практических конференций, участие в работе коллегий, оперативных совещаний и т.д.</w:t>
      </w:r>
      <w:r w:rsidRPr="003717CE">
        <w:rPr>
          <w:rFonts w:ascii="Times New Roman" w:hAnsi="Times New Roman" w:cs="Times New Roman"/>
          <w:sz w:val="28"/>
          <w:szCs w:val="28"/>
        </w:rPr>
        <w:t xml:space="preserve"> </w:t>
      </w:r>
      <w:r w:rsidR="00486546" w:rsidRPr="003717CE">
        <w:rPr>
          <w:rFonts w:ascii="Times New Roman" w:hAnsi="Times New Roman" w:cs="Times New Roman"/>
          <w:sz w:val="28"/>
          <w:szCs w:val="28"/>
        </w:rPr>
        <w:t xml:space="preserve"> Так, Уполномоченный принимал участие в </w:t>
      </w:r>
      <w:r w:rsidR="00486546" w:rsidRPr="003717CE">
        <w:rPr>
          <w:rFonts w:ascii="Times New Roman" w:eastAsia="Times New Roman" w:hAnsi="Times New Roman" w:cs="Times New Roman"/>
          <w:bCs/>
          <w:sz w:val="28"/>
          <w:szCs w:val="28"/>
          <w:lang w:eastAsia="ru-RU"/>
        </w:rPr>
        <w:t>межведомственном совещании, проводимом УФССП России по Забайкальскому краю, в ходе которого обсуждались вопросы исполнения требований исполнительных документов в сфере экологической безопасности (несоблюдение экологических и санитарно-эпидемиологических требований, ликвидация несанкционированных свалок); проблемы исполнения судебных решений о сносе самовольно возведенных объектов, а также проблемные вопросы при исполнении судебных решений о предоставлении жилья детям-сиротам и детям, оставшимся без попечения родителей.</w:t>
      </w:r>
      <w:r w:rsidR="00290949" w:rsidRPr="003717CE">
        <w:rPr>
          <w:rFonts w:ascii="Times New Roman" w:eastAsia="Times New Roman" w:hAnsi="Times New Roman" w:cs="Times New Roman"/>
          <w:bCs/>
          <w:sz w:val="28"/>
          <w:szCs w:val="28"/>
          <w:lang w:eastAsia="ru-RU"/>
        </w:rPr>
        <w:t xml:space="preserve"> </w:t>
      </w:r>
      <w:proofErr w:type="gramStart"/>
      <w:r w:rsidR="00486546" w:rsidRPr="003717CE">
        <w:rPr>
          <w:rFonts w:ascii="Times New Roman" w:eastAsia="Times New Roman" w:hAnsi="Times New Roman" w:cs="Times New Roman"/>
          <w:bCs/>
          <w:sz w:val="28"/>
          <w:szCs w:val="28"/>
          <w:lang w:eastAsia="ru-RU"/>
        </w:rPr>
        <w:t>Совместно с прокурором Забайкальского края Уполномоченный  выезжал в сельское поселение «</w:t>
      </w:r>
      <w:proofErr w:type="spellStart"/>
      <w:r w:rsidR="00486546" w:rsidRPr="003717CE">
        <w:rPr>
          <w:rFonts w:ascii="Times New Roman" w:eastAsia="Times New Roman" w:hAnsi="Times New Roman" w:cs="Times New Roman"/>
          <w:bCs/>
          <w:sz w:val="28"/>
          <w:szCs w:val="28"/>
          <w:lang w:eastAsia="ru-RU"/>
        </w:rPr>
        <w:t>Беклемишевское</w:t>
      </w:r>
      <w:proofErr w:type="spellEnd"/>
      <w:r w:rsidR="00486546" w:rsidRPr="003717CE">
        <w:rPr>
          <w:rFonts w:ascii="Times New Roman" w:eastAsia="Times New Roman" w:hAnsi="Times New Roman" w:cs="Times New Roman"/>
          <w:bCs/>
          <w:sz w:val="28"/>
          <w:szCs w:val="28"/>
          <w:lang w:eastAsia="ru-RU"/>
        </w:rPr>
        <w:t xml:space="preserve">» Читинского района, где </w:t>
      </w:r>
      <w:r w:rsidR="00B2507E" w:rsidRPr="003717CE">
        <w:rPr>
          <w:rFonts w:ascii="Times New Roman" w:eastAsia="Times New Roman" w:hAnsi="Times New Roman" w:cs="Times New Roman"/>
          <w:bCs/>
          <w:sz w:val="28"/>
          <w:szCs w:val="28"/>
          <w:lang w:eastAsia="ru-RU"/>
        </w:rPr>
        <w:t xml:space="preserve">была проведена встреча </w:t>
      </w:r>
      <w:r w:rsidR="00486546" w:rsidRPr="003717CE">
        <w:rPr>
          <w:rFonts w:ascii="Times New Roman" w:eastAsia="Times New Roman" w:hAnsi="Times New Roman" w:cs="Times New Roman"/>
          <w:bCs/>
          <w:sz w:val="28"/>
          <w:szCs w:val="28"/>
          <w:lang w:eastAsia="ru-RU"/>
        </w:rPr>
        <w:t xml:space="preserve"> с работниками и руководством </w:t>
      </w:r>
      <w:r w:rsidR="00B2507E" w:rsidRPr="003717CE">
        <w:rPr>
          <w:rFonts w:ascii="Times New Roman" w:eastAsia="Times New Roman" w:hAnsi="Times New Roman" w:cs="Times New Roman"/>
          <w:bCs/>
          <w:sz w:val="28"/>
          <w:szCs w:val="28"/>
          <w:lang w:eastAsia="ru-RU"/>
        </w:rPr>
        <w:t>коллективного предприятия «Производственный кооператив "</w:t>
      </w:r>
      <w:proofErr w:type="spellStart"/>
      <w:r w:rsidR="00B2507E" w:rsidRPr="003717CE">
        <w:rPr>
          <w:rFonts w:ascii="Times New Roman" w:eastAsia="Times New Roman" w:hAnsi="Times New Roman" w:cs="Times New Roman"/>
          <w:bCs/>
          <w:sz w:val="28"/>
          <w:szCs w:val="28"/>
          <w:lang w:eastAsia="ru-RU"/>
        </w:rPr>
        <w:t>Беклемишевское</w:t>
      </w:r>
      <w:proofErr w:type="spellEnd"/>
      <w:r w:rsidR="00B2507E" w:rsidRPr="003717CE">
        <w:rPr>
          <w:rFonts w:ascii="Times New Roman" w:eastAsia="Times New Roman" w:hAnsi="Times New Roman" w:cs="Times New Roman"/>
          <w:bCs/>
          <w:sz w:val="28"/>
          <w:szCs w:val="28"/>
          <w:lang w:eastAsia="ru-RU"/>
        </w:rPr>
        <w:t>"» по вопросам процедуры банкротства предприятия и задолженност</w:t>
      </w:r>
      <w:r w:rsidR="00C320AD" w:rsidRPr="003717CE">
        <w:rPr>
          <w:rFonts w:ascii="Times New Roman" w:eastAsia="Times New Roman" w:hAnsi="Times New Roman" w:cs="Times New Roman"/>
          <w:bCs/>
          <w:sz w:val="28"/>
          <w:szCs w:val="28"/>
          <w:lang w:eastAsia="ru-RU"/>
        </w:rPr>
        <w:t>и</w:t>
      </w:r>
      <w:r w:rsidR="00B2507E" w:rsidRPr="003717CE">
        <w:rPr>
          <w:rFonts w:ascii="Times New Roman" w:eastAsia="Times New Roman" w:hAnsi="Times New Roman" w:cs="Times New Roman"/>
          <w:bCs/>
          <w:sz w:val="28"/>
          <w:szCs w:val="28"/>
          <w:lang w:eastAsia="ru-RU"/>
        </w:rPr>
        <w:t xml:space="preserve"> по заработной плате</w:t>
      </w:r>
      <w:r w:rsidR="00486546" w:rsidRPr="003717CE">
        <w:rPr>
          <w:rFonts w:ascii="Times New Roman" w:eastAsia="Times New Roman" w:hAnsi="Times New Roman" w:cs="Times New Roman"/>
          <w:bCs/>
          <w:sz w:val="28"/>
          <w:szCs w:val="28"/>
          <w:lang w:eastAsia="ru-RU"/>
        </w:rPr>
        <w:t xml:space="preserve">, </w:t>
      </w:r>
      <w:r w:rsidR="00B2507E" w:rsidRPr="003717CE">
        <w:rPr>
          <w:rFonts w:ascii="Times New Roman" w:eastAsia="Times New Roman" w:hAnsi="Times New Roman" w:cs="Times New Roman"/>
          <w:bCs/>
          <w:sz w:val="28"/>
          <w:szCs w:val="28"/>
          <w:lang w:eastAsia="ru-RU"/>
        </w:rPr>
        <w:t xml:space="preserve">а </w:t>
      </w:r>
      <w:r w:rsidR="00C320AD" w:rsidRPr="003717CE">
        <w:rPr>
          <w:rFonts w:ascii="Times New Roman" w:eastAsia="Times New Roman" w:hAnsi="Times New Roman" w:cs="Times New Roman"/>
          <w:bCs/>
          <w:sz w:val="28"/>
          <w:szCs w:val="28"/>
          <w:lang w:eastAsia="ru-RU"/>
        </w:rPr>
        <w:t>также</w:t>
      </w:r>
      <w:r w:rsidR="00B2507E" w:rsidRPr="003717CE">
        <w:rPr>
          <w:rFonts w:ascii="Times New Roman" w:eastAsia="Times New Roman" w:hAnsi="Times New Roman" w:cs="Times New Roman"/>
          <w:bCs/>
          <w:sz w:val="28"/>
          <w:szCs w:val="28"/>
          <w:lang w:eastAsia="ru-RU"/>
        </w:rPr>
        <w:t xml:space="preserve"> состоялся прием местных жителей, </w:t>
      </w:r>
      <w:r w:rsidR="00486546" w:rsidRPr="003717CE">
        <w:rPr>
          <w:rFonts w:ascii="Times New Roman" w:eastAsia="Times New Roman" w:hAnsi="Times New Roman" w:cs="Times New Roman"/>
          <w:bCs/>
          <w:sz w:val="28"/>
          <w:szCs w:val="28"/>
          <w:lang w:eastAsia="ru-RU"/>
        </w:rPr>
        <w:t>в ходе которого были подняты вопросы  содержания дорог, вывоза твердых коммунальных отходов</w:t>
      </w:r>
      <w:r w:rsidR="00B616BF" w:rsidRPr="003717CE">
        <w:rPr>
          <w:rFonts w:ascii="Times New Roman" w:eastAsia="Times New Roman" w:hAnsi="Times New Roman" w:cs="Times New Roman"/>
          <w:bCs/>
          <w:sz w:val="28"/>
          <w:szCs w:val="28"/>
          <w:lang w:eastAsia="ru-RU"/>
        </w:rPr>
        <w:t xml:space="preserve"> и</w:t>
      </w:r>
      <w:r w:rsidR="00486546" w:rsidRPr="003717CE">
        <w:rPr>
          <w:rFonts w:ascii="Times New Roman" w:eastAsia="Times New Roman" w:hAnsi="Times New Roman" w:cs="Times New Roman"/>
          <w:bCs/>
          <w:sz w:val="28"/>
          <w:szCs w:val="28"/>
          <w:lang w:eastAsia="ru-RU"/>
        </w:rPr>
        <w:t xml:space="preserve"> вопросы </w:t>
      </w:r>
      <w:proofErr w:type="spellStart"/>
      <w:r w:rsidR="00486546" w:rsidRPr="003717CE">
        <w:rPr>
          <w:rFonts w:ascii="Times New Roman" w:eastAsia="Times New Roman" w:hAnsi="Times New Roman" w:cs="Times New Roman"/>
          <w:bCs/>
          <w:sz w:val="28"/>
          <w:szCs w:val="28"/>
          <w:lang w:eastAsia="ru-RU"/>
        </w:rPr>
        <w:t>природоохраны</w:t>
      </w:r>
      <w:proofErr w:type="spellEnd"/>
      <w:r w:rsidR="00B2507E" w:rsidRPr="003717CE">
        <w:rPr>
          <w:rFonts w:ascii="Times New Roman" w:eastAsia="Times New Roman" w:hAnsi="Times New Roman" w:cs="Times New Roman"/>
          <w:bCs/>
          <w:sz w:val="28"/>
          <w:szCs w:val="28"/>
          <w:lang w:eastAsia="ru-RU"/>
        </w:rPr>
        <w:t>.</w:t>
      </w:r>
      <w:proofErr w:type="gramEnd"/>
      <w:r w:rsidR="00290949" w:rsidRPr="003717CE">
        <w:rPr>
          <w:rFonts w:ascii="Times New Roman" w:eastAsia="Times New Roman" w:hAnsi="Times New Roman" w:cs="Times New Roman"/>
          <w:bCs/>
          <w:sz w:val="28"/>
          <w:szCs w:val="28"/>
          <w:lang w:eastAsia="ru-RU"/>
        </w:rPr>
        <w:t xml:space="preserve">  </w:t>
      </w:r>
      <w:r w:rsidR="009A4982" w:rsidRPr="003717CE">
        <w:rPr>
          <w:rFonts w:ascii="Times New Roman" w:eastAsia="Times New Roman" w:hAnsi="Times New Roman" w:cs="Times New Roman"/>
          <w:sz w:val="28"/>
          <w:szCs w:val="28"/>
          <w:lang w:eastAsia="ru-RU"/>
        </w:rPr>
        <w:t>Принял участие Уполномоченный в расширенном совещании при начальнике УФСИН России по Забайкальскому краю по вопросу соблюдения прав человека в учреждениях УИС, итогам работы в 2020 году и задачах на 2021 год.</w:t>
      </w:r>
      <w:r w:rsidR="009E1BDB" w:rsidRPr="003717CE">
        <w:rPr>
          <w:rFonts w:ascii="Times New Roman" w:eastAsia="Times New Roman" w:hAnsi="Times New Roman" w:cs="Times New Roman"/>
          <w:sz w:val="28"/>
          <w:szCs w:val="28"/>
          <w:lang w:eastAsia="ru-RU"/>
        </w:rPr>
        <w:t xml:space="preserve"> </w:t>
      </w:r>
    </w:p>
    <w:p w:rsidR="00E30FBA" w:rsidRPr="003717CE" w:rsidRDefault="00816D18" w:rsidP="00E30FBA">
      <w:pPr>
        <w:autoSpaceDE w:val="0"/>
        <w:autoSpaceDN w:val="0"/>
        <w:adjustRightInd w:val="0"/>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На постоянной основе региональный правозащитник осуществляет взаимодействие с Уполномоченным по правам человека в Российской Федерации, обменивается опытом с коллегами из иных регионов, </w:t>
      </w:r>
      <w:r w:rsidR="00DB47DB" w:rsidRPr="003717CE">
        <w:rPr>
          <w:rFonts w:ascii="Times New Roman" w:hAnsi="Times New Roman" w:cs="Times New Roman"/>
          <w:sz w:val="28"/>
          <w:szCs w:val="28"/>
        </w:rPr>
        <w:t xml:space="preserve">а также </w:t>
      </w:r>
      <w:r w:rsidRPr="003717CE">
        <w:rPr>
          <w:rFonts w:ascii="Times New Roman" w:hAnsi="Times New Roman" w:cs="Times New Roman"/>
          <w:sz w:val="28"/>
          <w:szCs w:val="28"/>
        </w:rPr>
        <w:t xml:space="preserve">представителями международных правозащитных организаций. </w:t>
      </w:r>
    </w:p>
    <w:p w:rsidR="004D22B2" w:rsidRPr="003717CE" w:rsidRDefault="00B50DBA" w:rsidP="00E30FBA">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3717CE">
        <w:rPr>
          <w:rFonts w:ascii="Times New Roman" w:hAnsi="Times New Roman" w:cs="Times New Roman"/>
          <w:sz w:val="28"/>
          <w:szCs w:val="28"/>
        </w:rPr>
        <w:t>В отчетном году Уполномоченный прин</w:t>
      </w:r>
      <w:r w:rsidR="00BB72AA" w:rsidRPr="003717CE">
        <w:rPr>
          <w:rFonts w:ascii="Times New Roman" w:hAnsi="Times New Roman" w:cs="Times New Roman"/>
          <w:sz w:val="28"/>
          <w:szCs w:val="28"/>
        </w:rPr>
        <w:t>я</w:t>
      </w:r>
      <w:r w:rsidRPr="003717CE">
        <w:rPr>
          <w:rFonts w:ascii="Times New Roman" w:hAnsi="Times New Roman" w:cs="Times New Roman"/>
          <w:sz w:val="28"/>
          <w:szCs w:val="28"/>
        </w:rPr>
        <w:t xml:space="preserve">л участие в заседании Координационного Совета российских уполномоченных по правам человека, </w:t>
      </w:r>
      <w:r w:rsidR="004D22B2" w:rsidRPr="003717CE">
        <w:rPr>
          <w:rFonts w:ascii="Times New Roman" w:hAnsi="Times New Roman" w:cs="Times New Roman"/>
          <w:sz w:val="28"/>
          <w:szCs w:val="28"/>
          <w:shd w:val="clear" w:color="auto" w:fill="FFFFFF"/>
        </w:rPr>
        <w:t xml:space="preserve">которое  было посвящено защите прав человека в период пандемии. </w:t>
      </w:r>
      <w:r w:rsidR="00C320AD" w:rsidRPr="003717CE">
        <w:rPr>
          <w:rFonts w:ascii="Times New Roman" w:hAnsi="Times New Roman" w:cs="Times New Roman"/>
          <w:sz w:val="28"/>
          <w:szCs w:val="28"/>
          <w:shd w:val="clear" w:color="auto" w:fill="FFFFFF"/>
        </w:rPr>
        <w:t>Особое</w:t>
      </w:r>
      <w:r w:rsidR="00816D18" w:rsidRPr="003717CE">
        <w:rPr>
          <w:rFonts w:ascii="Times New Roman" w:hAnsi="Times New Roman" w:cs="Times New Roman"/>
          <w:sz w:val="28"/>
          <w:szCs w:val="28"/>
          <w:shd w:val="clear" w:color="auto" w:fill="FFFFFF"/>
        </w:rPr>
        <w:t xml:space="preserve"> </w:t>
      </w:r>
      <w:r w:rsidR="00816D18" w:rsidRPr="003717CE">
        <w:rPr>
          <w:rFonts w:ascii="Times New Roman" w:hAnsi="Times New Roman" w:cs="Times New Roman"/>
          <w:sz w:val="28"/>
          <w:szCs w:val="28"/>
          <w:shd w:val="clear" w:color="auto" w:fill="FFFFFF"/>
        </w:rPr>
        <w:lastRenderedPageBreak/>
        <w:t xml:space="preserve">внимание  </w:t>
      </w:r>
      <w:r w:rsidR="00C320AD" w:rsidRPr="003717CE">
        <w:rPr>
          <w:rFonts w:ascii="Times New Roman" w:hAnsi="Times New Roman" w:cs="Times New Roman"/>
          <w:sz w:val="28"/>
          <w:szCs w:val="28"/>
          <w:shd w:val="clear" w:color="auto" w:fill="FFFFFF"/>
        </w:rPr>
        <w:t xml:space="preserve">было уделено </w:t>
      </w:r>
      <w:r w:rsidR="00816D18" w:rsidRPr="003717CE">
        <w:rPr>
          <w:rFonts w:ascii="Times New Roman" w:hAnsi="Times New Roman" w:cs="Times New Roman"/>
          <w:sz w:val="28"/>
          <w:szCs w:val="28"/>
          <w:shd w:val="clear" w:color="auto" w:fill="FFFFFF"/>
        </w:rPr>
        <w:t xml:space="preserve">проблемам защиты прав </w:t>
      </w:r>
      <w:r w:rsidR="00AE2378" w:rsidRPr="003717CE">
        <w:rPr>
          <w:rFonts w:ascii="Times New Roman" w:hAnsi="Times New Roman" w:cs="Times New Roman"/>
          <w:sz w:val="28"/>
          <w:szCs w:val="28"/>
          <w:shd w:val="clear" w:color="auto" w:fill="FFFFFF"/>
        </w:rPr>
        <w:t>граждан</w:t>
      </w:r>
      <w:r w:rsidR="00816D18" w:rsidRPr="003717CE">
        <w:rPr>
          <w:rFonts w:ascii="Times New Roman" w:hAnsi="Times New Roman" w:cs="Times New Roman"/>
          <w:sz w:val="28"/>
          <w:szCs w:val="28"/>
          <w:shd w:val="clear" w:color="auto" w:fill="FFFFFF"/>
        </w:rPr>
        <w:t xml:space="preserve"> в период действия особых правовых режимов,  правам человека в контексте обеспеч</w:t>
      </w:r>
      <w:r w:rsidR="008E0FD7" w:rsidRPr="003717CE">
        <w:rPr>
          <w:rFonts w:ascii="Times New Roman" w:hAnsi="Times New Roman" w:cs="Times New Roman"/>
          <w:sz w:val="28"/>
          <w:szCs w:val="28"/>
          <w:shd w:val="clear" w:color="auto" w:fill="FFFFFF"/>
        </w:rPr>
        <w:t>ения биологической безопасности</w:t>
      </w:r>
      <w:r w:rsidR="00816D18" w:rsidRPr="003717CE">
        <w:rPr>
          <w:rFonts w:ascii="Times New Roman" w:hAnsi="Times New Roman" w:cs="Times New Roman"/>
          <w:sz w:val="28"/>
          <w:szCs w:val="28"/>
          <w:shd w:val="clear" w:color="auto" w:fill="FFFFFF"/>
        </w:rPr>
        <w:t>, проблемам правового регулирования ограничительных мер, связанных с пандемией, а также проблемам защиты прав человека в уголовном судопроизводстве. </w:t>
      </w:r>
      <w:r w:rsidR="008E0FD7" w:rsidRPr="003717CE">
        <w:rPr>
          <w:rFonts w:ascii="Times New Roman" w:hAnsi="Times New Roman" w:cs="Times New Roman"/>
          <w:sz w:val="28"/>
          <w:szCs w:val="28"/>
          <w:shd w:val="clear" w:color="auto" w:fill="FFFFFF"/>
        </w:rPr>
        <w:t>Так же в ходе мероприятия</w:t>
      </w:r>
      <w:r w:rsidR="004D22B2" w:rsidRPr="003717CE">
        <w:rPr>
          <w:rFonts w:ascii="Times New Roman" w:hAnsi="Times New Roman" w:cs="Times New Roman"/>
          <w:sz w:val="28"/>
          <w:szCs w:val="28"/>
          <w:shd w:val="clear" w:color="auto" w:fill="FFFFFF"/>
        </w:rPr>
        <w:t xml:space="preserve"> состоялась рабочая </w:t>
      </w:r>
      <w:r w:rsidR="008E0FD7" w:rsidRPr="003717CE">
        <w:rPr>
          <w:rFonts w:ascii="Times New Roman" w:hAnsi="Times New Roman" w:cs="Times New Roman"/>
          <w:sz w:val="28"/>
          <w:szCs w:val="28"/>
          <w:shd w:val="clear" w:color="auto" w:fill="FFFFFF"/>
        </w:rPr>
        <w:t>встреча</w:t>
      </w:r>
      <w:r w:rsidR="004D22B2" w:rsidRPr="003717CE">
        <w:rPr>
          <w:rFonts w:ascii="Times New Roman" w:hAnsi="Times New Roman" w:cs="Times New Roman"/>
          <w:sz w:val="28"/>
          <w:szCs w:val="28"/>
          <w:shd w:val="clear" w:color="auto" w:fill="FFFFFF"/>
        </w:rPr>
        <w:t xml:space="preserve"> забайкальского Уполномоченного с Уполномоченным по правам человека в Российской Федерации, в ходе которой он обозначил основные проблемы защиты прав граждан на территории Забайкальского края и рассказал об опыте их решения. Правозащитники федерального и регионального уровня договорились о тесном взаимодействии в вопросах защиты прав граждан.</w:t>
      </w:r>
    </w:p>
    <w:p w:rsidR="00F63A5D" w:rsidRPr="003717CE" w:rsidRDefault="006C74D7" w:rsidP="00305DE8">
      <w:pPr>
        <w:pStyle w:val="1"/>
        <w:shd w:val="clear" w:color="auto" w:fill="FFFFFF"/>
        <w:spacing w:before="0" w:beforeAutospacing="0" w:after="0" w:afterAutospacing="0" w:line="360" w:lineRule="auto"/>
        <w:ind w:firstLine="708"/>
        <w:jc w:val="both"/>
        <w:rPr>
          <w:b w:val="0"/>
          <w:sz w:val="28"/>
          <w:szCs w:val="28"/>
        </w:rPr>
      </w:pPr>
      <w:r w:rsidRPr="003717CE">
        <w:rPr>
          <w:b w:val="0"/>
          <w:sz w:val="28"/>
          <w:szCs w:val="28"/>
        </w:rPr>
        <w:t>В июле</w:t>
      </w:r>
      <w:r w:rsidR="008E0FD7" w:rsidRPr="003717CE">
        <w:rPr>
          <w:b w:val="0"/>
          <w:color w:val="FF0000"/>
          <w:sz w:val="28"/>
          <w:szCs w:val="28"/>
        </w:rPr>
        <w:t xml:space="preserve"> </w:t>
      </w:r>
      <w:r w:rsidR="00F63A5D" w:rsidRPr="003717CE">
        <w:rPr>
          <w:b w:val="0"/>
          <w:sz w:val="28"/>
          <w:szCs w:val="28"/>
        </w:rPr>
        <w:t>Уполномоченный принимал участие в международном онлайн семинаре</w:t>
      </w:r>
      <w:r w:rsidR="00305DE8" w:rsidRPr="003717CE">
        <w:rPr>
          <w:b w:val="0"/>
          <w:color w:val="000000"/>
          <w:sz w:val="28"/>
          <w:szCs w:val="28"/>
        </w:rPr>
        <w:t xml:space="preserve"> Уполномоченного по правам человека в Российской Федерации с Советом Европы</w:t>
      </w:r>
      <w:r w:rsidR="00F63A5D" w:rsidRPr="003717CE">
        <w:rPr>
          <w:b w:val="0"/>
          <w:sz w:val="28"/>
          <w:szCs w:val="28"/>
        </w:rPr>
        <w:t xml:space="preserve">, посвященном соблюдению принципов демократии, верховенства права и прав человека в условиях эпидемиологического кризиса COVID-19. В ходе работы семинара поднимались вопросы правовой поддержки граждан в условиях пандемии, практики работы уполномоченных по правам человека, соразмерности ограничительных мер в период борьбы с COVID-19, мер поддержки населения со стороны государства, международно-правовых проблем защиты прав человека в условиях пандемии. </w:t>
      </w:r>
    </w:p>
    <w:p w:rsidR="00290949" w:rsidRPr="003717CE" w:rsidRDefault="003067A7" w:rsidP="00290949">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shd w:val="clear" w:color="auto" w:fill="FFFFFF"/>
        </w:rPr>
        <w:t>В постоянном режиме</w:t>
      </w:r>
      <w:r w:rsidR="00290949" w:rsidRPr="003717CE">
        <w:rPr>
          <w:rFonts w:ascii="Times New Roman" w:hAnsi="Times New Roman" w:cs="Times New Roman"/>
          <w:sz w:val="28"/>
          <w:szCs w:val="28"/>
          <w:shd w:val="clear" w:color="auto" w:fill="FFFFFF"/>
        </w:rPr>
        <w:t xml:space="preserve"> Уполномоченный </w:t>
      </w:r>
      <w:r w:rsidRPr="003717CE">
        <w:rPr>
          <w:rFonts w:ascii="Times New Roman" w:hAnsi="Times New Roman" w:cs="Times New Roman"/>
          <w:sz w:val="28"/>
          <w:szCs w:val="28"/>
          <w:shd w:val="clear" w:color="auto" w:fill="FFFFFF"/>
        </w:rPr>
        <w:t>участвует</w:t>
      </w:r>
      <w:r w:rsidR="00290949" w:rsidRPr="003717CE">
        <w:rPr>
          <w:rFonts w:ascii="Times New Roman" w:hAnsi="Times New Roman" w:cs="Times New Roman"/>
          <w:sz w:val="28"/>
          <w:szCs w:val="28"/>
          <w:shd w:val="clear" w:color="auto" w:fill="FFFFFF"/>
        </w:rPr>
        <w:t xml:space="preserve"> в </w:t>
      </w:r>
      <w:r w:rsidR="00290949" w:rsidRPr="003717CE">
        <w:rPr>
          <w:rFonts w:ascii="Times New Roman" w:hAnsi="Times New Roman" w:cs="Times New Roman"/>
          <w:sz w:val="28"/>
          <w:szCs w:val="28"/>
        </w:rPr>
        <w:t>заседаниях Координационного совета уполномоченных по правам человека в Дальневосточном федеральном округе</w:t>
      </w:r>
      <w:r w:rsidR="009C14E1" w:rsidRPr="003717CE">
        <w:rPr>
          <w:rFonts w:ascii="Times New Roman" w:hAnsi="Times New Roman" w:cs="Times New Roman"/>
          <w:sz w:val="28"/>
          <w:szCs w:val="28"/>
        </w:rPr>
        <w:t>, проводимых</w:t>
      </w:r>
      <w:r w:rsidR="001416BF" w:rsidRPr="003717CE">
        <w:rPr>
          <w:rFonts w:ascii="Times New Roman" w:hAnsi="Times New Roman" w:cs="Times New Roman"/>
          <w:sz w:val="28"/>
          <w:szCs w:val="28"/>
          <w:shd w:val="clear" w:color="auto" w:fill="FFFFFF"/>
        </w:rPr>
        <w:t xml:space="preserve"> по актуальным вопросам защиты прав граждан</w:t>
      </w:r>
      <w:r w:rsidR="00290949" w:rsidRPr="003717CE">
        <w:rPr>
          <w:rFonts w:ascii="Times New Roman" w:hAnsi="Times New Roman" w:cs="Times New Roman"/>
          <w:sz w:val="28"/>
          <w:szCs w:val="28"/>
        </w:rPr>
        <w:t>.</w:t>
      </w:r>
    </w:p>
    <w:p w:rsidR="002E60AF" w:rsidRPr="003717CE" w:rsidRDefault="00045076" w:rsidP="00D24EAB">
      <w:pPr>
        <w:shd w:val="clear" w:color="auto" w:fill="FFFFFF"/>
        <w:spacing w:after="0" w:line="360" w:lineRule="auto"/>
        <w:ind w:firstLine="708"/>
        <w:jc w:val="both"/>
        <w:outlineLvl w:val="0"/>
        <w:rPr>
          <w:rFonts w:ascii="Times New Roman" w:hAnsi="Times New Roman" w:cs="Times New Roman"/>
          <w:sz w:val="28"/>
          <w:szCs w:val="28"/>
        </w:rPr>
      </w:pPr>
      <w:r w:rsidRPr="003717CE">
        <w:rPr>
          <w:rFonts w:ascii="Times New Roman" w:hAnsi="Times New Roman" w:cs="Times New Roman"/>
          <w:sz w:val="28"/>
          <w:szCs w:val="28"/>
          <w:shd w:val="clear" w:color="auto" w:fill="FFFFFF"/>
        </w:rPr>
        <w:t xml:space="preserve">Продолжается взаимодействие Уполномоченного с Общественной палатой Забайкальского края, </w:t>
      </w:r>
      <w:r w:rsidRPr="003717CE">
        <w:rPr>
          <w:rFonts w:ascii="Times New Roman" w:eastAsia="Times New Roman" w:hAnsi="Times New Roman" w:cs="Times New Roman"/>
          <w:sz w:val="28"/>
          <w:szCs w:val="28"/>
          <w:lang w:eastAsia="ru-RU"/>
        </w:rPr>
        <w:t xml:space="preserve">краевой общественной организацией «Союз женщин Забайкальского края», </w:t>
      </w:r>
      <w:r w:rsidRPr="003717CE">
        <w:rPr>
          <w:rFonts w:ascii="Times New Roman" w:hAnsi="Times New Roman" w:cs="Times New Roman"/>
          <w:sz w:val="28"/>
          <w:szCs w:val="28"/>
        </w:rPr>
        <w:t xml:space="preserve">краевой общественной организацией ветеранов войны, труда, вооруженных сил и правоохранительных органов и </w:t>
      </w:r>
      <w:r w:rsidRPr="003717CE">
        <w:rPr>
          <w:rFonts w:ascii="Times New Roman" w:hAnsi="Times New Roman" w:cs="Times New Roman"/>
          <w:sz w:val="28"/>
          <w:szCs w:val="28"/>
        </w:rPr>
        <w:lastRenderedPageBreak/>
        <w:t xml:space="preserve">региональным отделением общероссийской общественной организации «Союз пенсионеров России» и волонтерскими организациями. </w:t>
      </w:r>
    </w:p>
    <w:p w:rsidR="00D24EAB" w:rsidRPr="003717CE" w:rsidRDefault="00037674" w:rsidP="00D24EAB">
      <w:pPr>
        <w:shd w:val="clear" w:color="auto" w:fill="FFFFFF"/>
        <w:spacing w:after="0" w:line="360" w:lineRule="auto"/>
        <w:ind w:firstLine="708"/>
        <w:jc w:val="both"/>
        <w:outlineLvl w:val="0"/>
        <w:rPr>
          <w:rFonts w:ascii="Times New Roman" w:eastAsia="Times New Roman" w:hAnsi="Times New Roman" w:cs="Times New Roman"/>
          <w:bCs/>
          <w:kern w:val="36"/>
          <w:sz w:val="28"/>
          <w:szCs w:val="28"/>
          <w:lang w:eastAsia="ru-RU"/>
        </w:rPr>
      </w:pPr>
      <w:proofErr w:type="gramStart"/>
      <w:r w:rsidRPr="003717CE">
        <w:rPr>
          <w:rFonts w:ascii="Times New Roman" w:hAnsi="Times New Roman" w:cs="Times New Roman"/>
          <w:sz w:val="28"/>
          <w:szCs w:val="28"/>
          <w:shd w:val="clear" w:color="auto" w:fill="FFFFFF"/>
        </w:rPr>
        <w:t>Так, региональный омбу</w:t>
      </w:r>
      <w:r w:rsidR="00C41C8C" w:rsidRPr="003717CE">
        <w:rPr>
          <w:rFonts w:ascii="Times New Roman" w:hAnsi="Times New Roman" w:cs="Times New Roman"/>
          <w:sz w:val="28"/>
          <w:szCs w:val="28"/>
          <w:shd w:val="clear" w:color="auto" w:fill="FFFFFF"/>
        </w:rPr>
        <w:t>д</w:t>
      </w:r>
      <w:r w:rsidRPr="003717CE">
        <w:rPr>
          <w:rFonts w:ascii="Times New Roman" w:hAnsi="Times New Roman" w:cs="Times New Roman"/>
          <w:sz w:val="28"/>
          <w:szCs w:val="28"/>
          <w:shd w:val="clear" w:color="auto" w:fill="FFFFFF"/>
        </w:rPr>
        <w:t xml:space="preserve">смен </w:t>
      </w:r>
      <w:r w:rsidR="00DB47DB" w:rsidRPr="003717CE">
        <w:rPr>
          <w:rFonts w:ascii="Times New Roman" w:hAnsi="Times New Roman" w:cs="Times New Roman"/>
          <w:sz w:val="28"/>
          <w:szCs w:val="28"/>
          <w:shd w:val="clear" w:color="auto" w:fill="FFFFFF"/>
        </w:rPr>
        <w:t xml:space="preserve">задействовал общественные организации ветеранов и пенсионеров в проведении «Правового марафона для граждан пожилого возраста», </w:t>
      </w:r>
      <w:r w:rsidRPr="003717CE">
        <w:rPr>
          <w:rFonts w:ascii="Times New Roman" w:hAnsi="Times New Roman" w:cs="Times New Roman"/>
          <w:sz w:val="28"/>
          <w:szCs w:val="28"/>
          <w:shd w:val="clear" w:color="auto" w:fill="FFFFFF"/>
        </w:rPr>
        <w:t>принимал участие в мероприятиях Общественной палаты Забайкальского края, в том числе в заседании «</w:t>
      </w:r>
      <w:r w:rsidR="002E60AF" w:rsidRPr="003717CE">
        <w:rPr>
          <w:rFonts w:ascii="Times New Roman" w:hAnsi="Times New Roman" w:cs="Times New Roman"/>
          <w:sz w:val="28"/>
          <w:szCs w:val="28"/>
          <w:shd w:val="clear" w:color="auto" w:fill="FFFFFF"/>
        </w:rPr>
        <w:t>круглого стола</w:t>
      </w:r>
      <w:r w:rsidRPr="003717CE">
        <w:rPr>
          <w:rFonts w:ascii="Times New Roman" w:hAnsi="Times New Roman" w:cs="Times New Roman"/>
          <w:sz w:val="28"/>
          <w:szCs w:val="28"/>
          <w:shd w:val="clear" w:color="auto" w:fill="FFFFFF"/>
        </w:rPr>
        <w:t>»</w:t>
      </w:r>
      <w:r w:rsidR="002E60AF" w:rsidRPr="003717CE">
        <w:rPr>
          <w:rFonts w:ascii="Times New Roman" w:hAnsi="Times New Roman" w:cs="Times New Roman"/>
          <w:sz w:val="28"/>
          <w:szCs w:val="28"/>
          <w:shd w:val="clear" w:color="auto" w:fill="FFFFFF"/>
        </w:rPr>
        <w:t>, целью которого стало общественное  обсуждение по выработке регионального комплекса мер, способствующих снижению алкоголизации населения Забайкальского края, связанного с новшествами в федеральном законодательстве.</w:t>
      </w:r>
      <w:proofErr w:type="gramEnd"/>
      <w:r w:rsidR="002E60AF" w:rsidRPr="003717CE">
        <w:rPr>
          <w:rFonts w:ascii="Times New Roman" w:hAnsi="Times New Roman" w:cs="Times New Roman"/>
          <w:sz w:val="28"/>
          <w:szCs w:val="28"/>
          <w:shd w:val="clear" w:color="auto" w:fill="FFFFFF"/>
        </w:rPr>
        <w:t> </w:t>
      </w:r>
      <w:r w:rsidR="00F529FA" w:rsidRPr="003717CE">
        <w:rPr>
          <w:rFonts w:ascii="Times New Roman" w:hAnsi="Times New Roman" w:cs="Times New Roman"/>
          <w:sz w:val="28"/>
          <w:szCs w:val="28"/>
          <w:shd w:val="clear" w:color="auto" w:fill="FFFFFF"/>
        </w:rPr>
        <w:t xml:space="preserve"> </w:t>
      </w:r>
      <w:r w:rsidR="00D24EAB" w:rsidRPr="003717CE">
        <w:rPr>
          <w:rFonts w:ascii="Times New Roman" w:eastAsia="Times New Roman" w:hAnsi="Times New Roman" w:cs="Times New Roman"/>
          <w:bCs/>
          <w:kern w:val="36"/>
          <w:sz w:val="28"/>
          <w:szCs w:val="28"/>
          <w:lang w:eastAsia="ru-RU"/>
        </w:rPr>
        <w:t xml:space="preserve">В рамках сотрудничества с </w:t>
      </w:r>
      <w:r w:rsidR="00D24EAB" w:rsidRPr="003717CE">
        <w:rPr>
          <w:rFonts w:ascii="Times New Roman" w:eastAsia="Times New Roman" w:hAnsi="Times New Roman" w:cs="Times New Roman"/>
          <w:sz w:val="28"/>
          <w:szCs w:val="28"/>
          <w:lang w:eastAsia="ru-RU"/>
        </w:rPr>
        <w:t xml:space="preserve">Забайкальским краевым отделением ВОО «Союз добровольцев России» </w:t>
      </w:r>
      <w:r w:rsidR="00D24EAB" w:rsidRPr="003717CE">
        <w:rPr>
          <w:rFonts w:ascii="Times New Roman" w:eastAsia="Times New Roman" w:hAnsi="Times New Roman" w:cs="Times New Roman"/>
          <w:bCs/>
          <w:kern w:val="36"/>
          <w:sz w:val="28"/>
          <w:szCs w:val="28"/>
          <w:lang w:eastAsia="ru-RU"/>
        </w:rPr>
        <w:t>Уполномоченный принял участие в определении  и награждении лауреатов премии «Хрустальное сердце Забайкалья».</w:t>
      </w:r>
      <w:r w:rsidR="00D24EAB" w:rsidRPr="003717CE">
        <w:rPr>
          <w:rFonts w:ascii="Times New Roman" w:hAnsi="Times New Roman" w:cs="Times New Roman"/>
          <w:sz w:val="28"/>
          <w:szCs w:val="28"/>
        </w:rPr>
        <w:t xml:space="preserve"> В период пандемии новой коронавирусной инфекции, в условиях нехватки не только медицинских кадров, врачебных бригад, но и элементарных расходных материалов, многие забайкальцы-волонтеры  пришли на помощь медикам.  Каждый по мере сил и возможностей вносил свою лепту в борьбу  с </w:t>
      </w:r>
      <w:r w:rsidR="00D24EAB" w:rsidRPr="003717CE">
        <w:rPr>
          <w:rFonts w:ascii="Times New Roman" w:hAnsi="Times New Roman" w:cs="Times New Roman"/>
          <w:sz w:val="28"/>
          <w:szCs w:val="28"/>
          <w:lang w:val="en-US"/>
        </w:rPr>
        <w:t>COVID</w:t>
      </w:r>
      <w:r w:rsidR="00D24EAB" w:rsidRPr="003717CE">
        <w:rPr>
          <w:rFonts w:ascii="Times New Roman" w:hAnsi="Times New Roman" w:cs="Times New Roman"/>
          <w:sz w:val="28"/>
          <w:szCs w:val="28"/>
        </w:rPr>
        <w:t>-19. Уполномоченный встретился с частью в</w:t>
      </w:r>
      <w:r w:rsidR="00D24EAB" w:rsidRPr="003717CE">
        <w:rPr>
          <w:rFonts w:ascii="Times New Roman" w:eastAsia="Times New Roman" w:hAnsi="Times New Roman" w:cs="Times New Roman"/>
          <w:bCs/>
          <w:kern w:val="36"/>
          <w:sz w:val="28"/>
          <w:szCs w:val="28"/>
          <w:lang w:eastAsia="ru-RU"/>
        </w:rPr>
        <w:t>олонтеров,  помогавши</w:t>
      </w:r>
      <w:r w:rsidR="002E60AF" w:rsidRPr="003717CE">
        <w:rPr>
          <w:rFonts w:ascii="Times New Roman" w:eastAsia="Times New Roman" w:hAnsi="Times New Roman" w:cs="Times New Roman"/>
          <w:bCs/>
          <w:kern w:val="36"/>
          <w:sz w:val="28"/>
          <w:szCs w:val="28"/>
          <w:lang w:eastAsia="ru-RU"/>
        </w:rPr>
        <w:t>х</w:t>
      </w:r>
      <w:r w:rsidR="00D24EAB" w:rsidRPr="003717CE">
        <w:rPr>
          <w:rFonts w:ascii="Times New Roman" w:eastAsia="Times New Roman" w:hAnsi="Times New Roman" w:cs="Times New Roman"/>
          <w:bCs/>
          <w:kern w:val="36"/>
          <w:sz w:val="28"/>
          <w:szCs w:val="28"/>
          <w:lang w:eastAsia="ru-RU"/>
        </w:rPr>
        <w:t xml:space="preserve"> врачам в период пандемии, и в торжественной обстановке вручил им от своего имени Благодарность. </w:t>
      </w:r>
    </w:p>
    <w:p w:rsidR="00512813" w:rsidRPr="003717CE" w:rsidRDefault="007237A2" w:rsidP="00B427DA">
      <w:pPr>
        <w:shd w:val="clear" w:color="auto" w:fill="FFFFFF"/>
        <w:spacing w:after="0" w:line="360" w:lineRule="auto"/>
        <w:ind w:firstLine="708"/>
        <w:jc w:val="both"/>
        <w:outlineLvl w:val="0"/>
        <w:rPr>
          <w:rFonts w:ascii="Times New Roman" w:hAnsi="Times New Roman" w:cs="Times New Roman"/>
          <w:b/>
          <w:i/>
          <w:color w:val="C00000"/>
          <w:sz w:val="28"/>
          <w:szCs w:val="28"/>
        </w:rPr>
      </w:pPr>
      <w:r w:rsidRPr="003717CE">
        <w:rPr>
          <w:rStyle w:val="ac"/>
          <w:rFonts w:ascii="Times New Roman" w:hAnsi="Times New Roman" w:cs="Times New Roman"/>
          <w:color w:val="auto"/>
          <w:sz w:val="28"/>
          <w:szCs w:val="28"/>
          <w:u w:val="none"/>
          <w:shd w:val="clear" w:color="auto" w:fill="FFFFFF"/>
        </w:rPr>
        <w:t xml:space="preserve">В сентябре 2020 года Уполномоченный внес на федеральный уровень предложение </w:t>
      </w:r>
      <w:r w:rsidRPr="003717CE">
        <w:rPr>
          <w:rFonts w:ascii="Times New Roman" w:hAnsi="Times New Roman" w:cs="Times New Roman"/>
          <w:sz w:val="28"/>
          <w:szCs w:val="28"/>
        </w:rPr>
        <w:t xml:space="preserve">наградить медалью Уполномоченного по правам человека в Российской Федерации </w:t>
      </w:r>
      <w:r w:rsidR="00725987" w:rsidRPr="003717CE">
        <w:rPr>
          <w:rFonts w:ascii="Times New Roman" w:hAnsi="Times New Roman" w:cs="Times New Roman"/>
          <w:bCs/>
          <w:sz w:val="28"/>
          <w:szCs w:val="28"/>
          <w:shd w:val="clear" w:color="auto" w:fill="FFFFFF"/>
        </w:rPr>
        <w:t xml:space="preserve">«Спешите делать добро» </w:t>
      </w:r>
      <w:r w:rsidRPr="003717CE">
        <w:rPr>
          <w:rFonts w:ascii="Times New Roman" w:hAnsi="Times New Roman" w:cs="Times New Roman"/>
          <w:sz w:val="28"/>
          <w:szCs w:val="28"/>
        </w:rPr>
        <w:t xml:space="preserve">Забайкальскую Региональную Общественную Организацию «Поисковый отряд имени Кости Долгова» за многолетнюю поисково-спасательную работу, большой вклад в организацию и развитие волонтерского движения на территории Забайкальского края. Предложение </w:t>
      </w:r>
      <w:r w:rsidR="00725987" w:rsidRPr="003717CE">
        <w:rPr>
          <w:rFonts w:ascii="Times New Roman" w:hAnsi="Times New Roman" w:cs="Times New Roman"/>
          <w:sz w:val="28"/>
          <w:szCs w:val="28"/>
        </w:rPr>
        <w:t xml:space="preserve"> Уполномоченного</w:t>
      </w:r>
      <w:r w:rsidRPr="003717CE">
        <w:rPr>
          <w:rFonts w:ascii="Times New Roman" w:hAnsi="Times New Roman" w:cs="Times New Roman"/>
          <w:sz w:val="28"/>
          <w:szCs w:val="28"/>
        </w:rPr>
        <w:t xml:space="preserve"> было поддержано и, впервые </w:t>
      </w:r>
      <w:r w:rsidR="00725987" w:rsidRPr="003717CE">
        <w:rPr>
          <w:rFonts w:ascii="Times New Roman" w:hAnsi="Times New Roman" w:cs="Times New Roman"/>
          <w:sz w:val="28"/>
          <w:szCs w:val="28"/>
        </w:rPr>
        <w:t>со дня учреждения данной награды, ею были награждены забайкальцы.</w:t>
      </w:r>
    </w:p>
    <w:p w:rsidR="00AD0C90" w:rsidRPr="003717CE" w:rsidRDefault="00AD0C90" w:rsidP="00DB47DB">
      <w:pPr>
        <w:spacing w:after="0" w:line="360" w:lineRule="auto"/>
        <w:ind w:firstLine="708"/>
        <w:jc w:val="both"/>
        <w:rPr>
          <w:rFonts w:ascii="Times New Roman" w:hAnsi="Times New Roman" w:cs="Times New Roman"/>
          <w:sz w:val="28"/>
          <w:szCs w:val="28"/>
          <w:lang w:eastAsia="ru-RU"/>
        </w:rPr>
      </w:pPr>
      <w:r w:rsidRPr="003717CE">
        <w:rPr>
          <w:rFonts w:ascii="Times New Roman" w:hAnsi="Times New Roman" w:cs="Times New Roman"/>
          <w:sz w:val="28"/>
          <w:szCs w:val="28"/>
        </w:rPr>
        <w:t xml:space="preserve">Анализ жалоб, поступивших Уполномоченному по правам человека в Забайкальском крае в 2020 году, показал, что процентное соотношение </w:t>
      </w:r>
      <w:r w:rsidRPr="003717CE">
        <w:rPr>
          <w:rFonts w:ascii="Times New Roman" w:hAnsi="Times New Roman" w:cs="Times New Roman"/>
          <w:sz w:val="28"/>
          <w:szCs w:val="28"/>
        </w:rPr>
        <w:lastRenderedPageBreak/>
        <w:t>направлений, по которым поступают жалобы, не изменилось по сравнению с тем же периодом прошлого года. Основную часть по-прежнему составляют обращения на нарушение жилищных прав, прав на социальное и медицинское обеспечение,</w:t>
      </w:r>
      <w:r w:rsidRPr="003717CE">
        <w:rPr>
          <w:rFonts w:ascii="Times New Roman" w:hAnsi="Times New Roman" w:cs="Times New Roman"/>
          <w:sz w:val="28"/>
          <w:szCs w:val="28"/>
          <w:lang w:eastAsia="ru-RU"/>
        </w:rPr>
        <w:t xml:space="preserve"> действия должностных лиц органов власти и местного самоуправления, правоохранительных органов и прокуратуры, на защиту трудовых прав. Нарушений прав граждан при исполнении в их отношении предписаний о самоизоляции не выявлено. За период действия ограничительных мероприятий  письменных обращений от граждан по вопросам оказания медицинской помощи, а также от медицинских работников по выплатам стимулирующего характера в аппарат Уполномоченного по правам человека в Забайкальском крае не поступало. </w:t>
      </w:r>
    </w:p>
    <w:p w:rsidR="00293FFB" w:rsidRPr="003717CE" w:rsidRDefault="0056650F" w:rsidP="00DB47DB">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В 2020</w:t>
      </w:r>
      <w:r w:rsidR="5302F63F" w:rsidRPr="003717CE">
        <w:rPr>
          <w:rFonts w:ascii="Times New Roman" w:hAnsi="Times New Roman" w:cs="Times New Roman"/>
          <w:sz w:val="28"/>
          <w:szCs w:val="28"/>
        </w:rPr>
        <w:t xml:space="preserve"> году поступило </w:t>
      </w:r>
      <w:r w:rsidRPr="003717CE">
        <w:rPr>
          <w:rFonts w:ascii="Times New Roman" w:hAnsi="Times New Roman" w:cs="Times New Roman"/>
          <w:sz w:val="28"/>
          <w:szCs w:val="28"/>
        </w:rPr>
        <w:t xml:space="preserve"> 859 </w:t>
      </w:r>
      <w:r w:rsidR="5302F63F" w:rsidRPr="003717CE">
        <w:rPr>
          <w:rFonts w:ascii="Times New Roman" w:hAnsi="Times New Roman" w:cs="Times New Roman"/>
          <w:sz w:val="28"/>
          <w:szCs w:val="28"/>
        </w:rPr>
        <w:t xml:space="preserve">письменных жалоб и обращений граждан. </w:t>
      </w:r>
      <w:r w:rsidR="000A3ACF" w:rsidRPr="003717CE">
        <w:rPr>
          <w:rFonts w:ascii="Times New Roman" w:hAnsi="Times New Roman" w:cs="Times New Roman"/>
          <w:sz w:val="28"/>
          <w:szCs w:val="28"/>
        </w:rPr>
        <w:t xml:space="preserve"> </w:t>
      </w:r>
      <w:r w:rsidR="5302F63F" w:rsidRPr="003717CE">
        <w:rPr>
          <w:rFonts w:ascii="Times New Roman" w:hAnsi="Times New Roman" w:cs="Times New Roman"/>
          <w:sz w:val="28"/>
          <w:szCs w:val="28"/>
        </w:rPr>
        <w:t>По каждому из них проведена вся необходимая работа, с привлечением возможностей государственных органов законодательной и исполнительной власти, территориальных структур федеральных органов власти, правоохранительных и надзорных органов.</w:t>
      </w:r>
    </w:p>
    <w:p w:rsidR="5302F63F" w:rsidRPr="003717CE" w:rsidRDefault="5302F63F" w:rsidP="00DB47DB">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Основная тематика и количество жалоб </w:t>
      </w:r>
      <w:proofErr w:type="gramStart"/>
      <w:r w:rsidRPr="003717CE">
        <w:rPr>
          <w:rFonts w:ascii="Times New Roman" w:hAnsi="Times New Roman" w:cs="Times New Roman"/>
          <w:sz w:val="28"/>
          <w:szCs w:val="28"/>
        </w:rPr>
        <w:t>приведены</w:t>
      </w:r>
      <w:proofErr w:type="gramEnd"/>
      <w:r w:rsidRPr="003717CE">
        <w:rPr>
          <w:rFonts w:ascii="Times New Roman" w:hAnsi="Times New Roman" w:cs="Times New Roman"/>
          <w:sz w:val="28"/>
          <w:szCs w:val="28"/>
        </w:rPr>
        <w:t xml:space="preserve"> в таблице:</w:t>
      </w:r>
    </w:p>
    <w:tbl>
      <w:tblPr>
        <w:tblStyle w:val="a9"/>
        <w:tblW w:w="0" w:type="auto"/>
        <w:tblLook w:val="04A0" w:firstRow="1" w:lastRow="0" w:firstColumn="1" w:lastColumn="0" w:noHBand="0" w:noVBand="1"/>
      </w:tblPr>
      <w:tblGrid>
        <w:gridCol w:w="3510"/>
        <w:gridCol w:w="1560"/>
        <w:gridCol w:w="1557"/>
        <w:gridCol w:w="1419"/>
        <w:gridCol w:w="1524"/>
      </w:tblGrid>
      <w:tr w:rsidR="00CD11E0" w:rsidRPr="003717CE" w:rsidTr="002931A3">
        <w:tc>
          <w:tcPr>
            <w:tcW w:w="3510" w:type="dxa"/>
            <w:vMerge w:val="restart"/>
            <w:vAlign w:val="center"/>
          </w:tcPr>
          <w:p w:rsidR="00CD11E0" w:rsidRPr="003717CE" w:rsidRDefault="00CD11E0" w:rsidP="002931A3">
            <w:pPr>
              <w:jc w:val="center"/>
              <w:rPr>
                <w:lang w:val="ru-RU"/>
              </w:rPr>
            </w:pPr>
          </w:p>
          <w:p w:rsidR="00CD11E0" w:rsidRPr="003717CE" w:rsidRDefault="00CD11E0" w:rsidP="002931A3">
            <w:pPr>
              <w:jc w:val="center"/>
            </w:pPr>
            <w:r w:rsidRPr="003717CE">
              <w:t xml:space="preserve">Обращения </w:t>
            </w:r>
            <w:proofErr w:type="spellStart"/>
            <w:r w:rsidRPr="003717CE">
              <w:t>граждан</w:t>
            </w:r>
            <w:proofErr w:type="spellEnd"/>
            <w:r w:rsidRPr="003717CE">
              <w:t xml:space="preserve"> </w:t>
            </w:r>
            <w:proofErr w:type="spellStart"/>
            <w:r w:rsidRPr="003717CE">
              <w:t>по</w:t>
            </w:r>
            <w:proofErr w:type="spellEnd"/>
            <w:r w:rsidRPr="003717CE">
              <w:t xml:space="preserve"> </w:t>
            </w:r>
            <w:proofErr w:type="spellStart"/>
            <w:r w:rsidRPr="003717CE">
              <w:t>категориям</w:t>
            </w:r>
            <w:proofErr w:type="spellEnd"/>
          </w:p>
          <w:p w:rsidR="00CD11E0" w:rsidRPr="003717CE" w:rsidRDefault="00CD11E0" w:rsidP="002931A3">
            <w:pPr>
              <w:jc w:val="center"/>
            </w:pPr>
          </w:p>
        </w:tc>
        <w:tc>
          <w:tcPr>
            <w:tcW w:w="3117" w:type="dxa"/>
            <w:gridSpan w:val="2"/>
            <w:vAlign w:val="center"/>
          </w:tcPr>
          <w:p w:rsidR="00CD11E0" w:rsidRPr="003717CE" w:rsidRDefault="00CD11E0" w:rsidP="002931A3">
            <w:pPr>
              <w:jc w:val="center"/>
            </w:pPr>
            <w:proofErr w:type="spellStart"/>
            <w:r w:rsidRPr="003717CE">
              <w:t>Период</w:t>
            </w:r>
            <w:proofErr w:type="spellEnd"/>
          </w:p>
        </w:tc>
        <w:tc>
          <w:tcPr>
            <w:tcW w:w="2943" w:type="dxa"/>
            <w:gridSpan w:val="2"/>
            <w:vAlign w:val="center"/>
          </w:tcPr>
          <w:p w:rsidR="00CD11E0" w:rsidRPr="003717CE" w:rsidRDefault="00CD11E0" w:rsidP="002931A3">
            <w:pPr>
              <w:jc w:val="center"/>
            </w:pPr>
            <w:proofErr w:type="spellStart"/>
            <w:r w:rsidRPr="003717CE">
              <w:t>Динамика</w:t>
            </w:r>
            <w:proofErr w:type="spellEnd"/>
          </w:p>
        </w:tc>
      </w:tr>
      <w:tr w:rsidR="00CD11E0" w:rsidRPr="003717CE" w:rsidTr="002931A3">
        <w:tc>
          <w:tcPr>
            <w:tcW w:w="3510" w:type="dxa"/>
            <w:vMerge/>
          </w:tcPr>
          <w:p w:rsidR="00CD11E0" w:rsidRPr="003717CE" w:rsidRDefault="00CD11E0" w:rsidP="002931A3">
            <w:pPr>
              <w:jc w:val="center"/>
            </w:pPr>
          </w:p>
        </w:tc>
        <w:tc>
          <w:tcPr>
            <w:tcW w:w="1560" w:type="dxa"/>
            <w:vAlign w:val="center"/>
          </w:tcPr>
          <w:p w:rsidR="00CD11E0" w:rsidRPr="003717CE" w:rsidRDefault="00CD11E0" w:rsidP="002931A3">
            <w:pPr>
              <w:jc w:val="center"/>
            </w:pPr>
            <w:r w:rsidRPr="003717CE">
              <w:t>2019</w:t>
            </w:r>
          </w:p>
        </w:tc>
        <w:tc>
          <w:tcPr>
            <w:tcW w:w="1557" w:type="dxa"/>
            <w:vAlign w:val="center"/>
          </w:tcPr>
          <w:p w:rsidR="00CD11E0" w:rsidRPr="003717CE" w:rsidRDefault="00CD11E0" w:rsidP="002931A3">
            <w:pPr>
              <w:jc w:val="center"/>
            </w:pPr>
            <w:r w:rsidRPr="003717CE">
              <w:t>2020</w:t>
            </w:r>
          </w:p>
        </w:tc>
        <w:tc>
          <w:tcPr>
            <w:tcW w:w="1419" w:type="dxa"/>
            <w:vAlign w:val="center"/>
          </w:tcPr>
          <w:p w:rsidR="00CD11E0" w:rsidRPr="003717CE" w:rsidRDefault="00CD11E0" w:rsidP="002931A3">
            <w:pPr>
              <w:jc w:val="center"/>
            </w:pPr>
            <w:r w:rsidRPr="003717CE">
              <w:t>+/-</w:t>
            </w:r>
          </w:p>
        </w:tc>
        <w:tc>
          <w:tcPr>
            <w:tcW w:w="1524" w:type="dxa"/>
            <w:vAlign w:val="center"/>
          </w:tcPr>
          <w:p w:rsidR="00CD11E0" w:rsidRPr="003717CE" w:rsidRDefault="00CD11E0" w:rsidP="002931A3">
            <w:pPr>
              <w:jc w:val="center"/>
            </w:pPr>
            <w:r w:rsidRPr="003717CE">
              <w:t>%</w:t>
            </w:r>
          </w:p>
        </w:tc>
      </w:tr>
      <w:tr w:rsidR="00CD11E0" w:rsidRPr="003717CE" w:rsidTr="002931A3">
        <w:tc>
          <w:tcPr>
            <w:tcW w:w="3510" w:type="dxa"/>
            <w:vAlign w:val="center"/>
          </w:tcPr>
          <w:p w:rsidR="00CD11E0" w:rsidRPr="003717CE" w:rsidRDefault="00CD11E0" w:rsidP="002931A3"/>
          <w:p w:rsidR="00CD11E0" w:rsidRPr="003717CE" w:rsidRDefault="00CD11E0" w:rsidP="002931A3">
            <w:r w:rsidRPr="003717CE">
              <w:t xml:space="preserve">Жилищные </w:t>
            </w:r>
            <w:proofErr w:type="spellStart"/>
            <w:r w:rsidRPr="003717CE">
              <w:t>права</w:t>
            </w:r>
            <w:proofErr w:type="spellEnd"/>
          </w:p>
          <w:p w:rsidR="00CD11E0" w:rsidRPr="003717CE" w:rsidRDefault="00CD11E0" w:rsidP="002931A3"/>
        </w:tc>
        <w:tc>
          <w:tcPr>
            <w:tcW w:w="1560" w:type="dxa"/>
            <w:vAlign w:val="center"/>
          </w:tcPr>
          <w:p w:rsidR="00CD11E0" w:rsidRPr="003717CE" w:rsidRDefault="00CD11E0" w:rsidP="002931A3">
            <w:pPr>
              <w:jc w:val="center"/>
            </w:pPr>
            <w:r w:rsidRPr="003717CE">
              <w:t>318</w:t>
            </w:r>
          </w:p>
        </w:tc>
        <w:tc>
          <w:tcPr>
            <w:tcW w:w="1557" w:type="dxa"/>
            <w:vAlign w:val="center"/>
          </w:tcPr>
          <w:p w:rsidR="00CD11E0" w:rsidRPr="003717CE" w:rsidRDefault="00CD11E0" w:rsidP="002931A3">
            <w:pPr>
              <w:jc w:val="center"/>
            </w:pPr>
            <w:r w:rsidRPr="003717CE">
              <w:t>166</w:t>
            </w:r>
          </w:p>
        </w:tc>
        <w:tc>
          <w:tcPr>
            <w:tcW w:w="1419" w:type="dxa"/>
            <w:vAlign w:val="center"/>
          </w:tcPr>
          <w:p w:rsidR="00CD11E0" w:rsidRPr="003717CE" w:rsidRDefault="00CD11E0" w:rsidP="002931A3">
            <w:pPr>
              <w:jc w:val="center"/>
            </w:pPr>
            <w:r w:rsidRPr="003717CE">
              <w:t>-152</w:t>
            </w:r>
          </w:p>
        </w:tc>
        <w:tc>
          <w:tcPr>
            <w:tcW w:w="1524" w:type="dxa"/>
            <w:vAlign w:val="center"/>
          </w:tcPr>
          <w:p w:rsidR="00CD11E0" w:rsidRPr="003717CE" w:rsidRDefault="00CD11E0" w:rsidP="002931A3">
            <w:pPr>
              <w:jc w:val="center"/>
            </w:pPr>
            <w:r w:rsidRPr="003717CE">
              <w:t>-47,8</w:t>
            </w:r>
          </w:p>
        </w:tc>
      </w:tr>
      <w:tr w:rsidR="00CD11E0" w:rsidRPr="003717CE" w:rsidTr="002931A3">
        <w:tc>
          <w:tcPr>
            <w:tcW w:w="3510" w:type="dxa"/>
            <w:vAlign w:val="center"/>
          </w:tcPr>
          <w:p w:rsidR="00CD11E0" w:rsidRPr="003717CE" w:rsidRDefault="00CD11E0" w:rsidP="002931A3">
            <w:pPr>
              <w:rPr>
                <w:lang w:val="ru-RU"/>
              </w:rPr>
            </w:pPr>
            <w:r w:rsidRPr="003717CE">
              <w:rPr>
                <w:lang w:val="ru-RU"/>
              </w:rPr>
              <w:t>Право на социальное и медицинское обеспечение</w:t>
            </w:r>
          </w:p>
        </w:tc>
        <w:tc>
          <w:tcPr>
            <w:tcW w:w="1560" w:type="dxa"/>
            <w:vAlign w:val="center"/>
          </w:tcPr>
          <w:p w:rsidR="00CD11E0" w:rsidRPr="003717CE" w:rsidRDefault="00CD11E0" w:rsidP="002931A3">
            <w:pPr>
              <w:jc w:val="center"/>
            </w:pPr>
            <w:r w:rsidRPr="003717CE">
              <w:t>185</w:t>
            </w:r>
          </w:p>
        </w:tc>
        <w:tc>
          <w:tcPr>
            <w:tcW w:w="1557" w:type="dxa"/>
            <w:vAlign w:val="center"/>
          </w:tcPr>
          <w:p w:rsidR="00CD11E0" w:rsidRPr="003717CE" w:rsidRDefault="00CD11E0" w:rsidP="002931A3">
            <w:pPr>
              <w:jc w:val="center"/>
            </w:pPr>
            <w:r w:rsidRPr="003717CE">
              <w:t>126</w:t>
            </w:r>
          </w:p>
        </w:tc>
        <w:tc>
          <w:tcPr>
            <w:tcW w:w="1419" w:type="dxa"/>
            <w:vAlign w:val="center"/>
          </w:tcPr>
          <w:p w:rsidR="00CD11E0" w:rsidRPr="003717CE" w:rsidRDefault="00CD11E0" w:rsidP="002931A3">
            <w:pPr>
              <w:jc w:val="center"/>
            </w:pPr>
            <w:r w:rsidRPr="003717CE">
              <w:t>-59</w:t>
            </w:r>
          </w:p>
        </w:tc>
        <w:tc>
          <w:tcPr>
            <w:tcW w:w="1524" w:type="dxa"/>
            <w:vAlign w:val="center"/>
          </w:tcPr>
          <w:p w:rsidR="00CD11E0" w:rsidRPr="003717CE" w:rsidRDefault="00CD11E0" w:rsidP="002931A3">
            <w:pPr>
              <w:jc w:val="center"/>
            </w:pPr>
            <w:r w:rsidRPr="003717CE">
              <w:t>-31,9</w:t>
            </w:r>
          </w:p>
        </w:tc>
      </w:tr>
      <w:tr w:rsidR="00CD11E0" w:rsidRPr="003717CE" w:rsidTr="002931A3">
        <w:tc>
          <w:tcPr>
            <w:tcW w:w="3510" w:type="dxa"/>
            <w:vAlign w:val="center"/>
          </w:tcPr>
          <w:p w:rsidR="00CD11E0" w:rsidRPr="003717CE" w:rsidRDefault="00CD11E0" w:rsidP="002931A3"/>
          <w:p w:rsidR="00CD11E0" w:rsidRPr="003717CE" w:rsidRDefault="00CD11E0" w:rsidP="002931A3">
            <w:proofErr w:type="spellStart"/>
            <w:r w:rsidRPr="003717CE">
              <w:t>Трудовые</w:t>
            </w:r>
            <w:proofErr w:type="spellEnd"/>
            <w:r w:rsidRPr="003717CE">
              <w:t xml:space="preserve"> </w:t>
            </w:r>
            <w:proofErr w:type="spellStart"/>
            <w:r w:rsidRPr="003717CE">
              <w:t>права</w:t>
            </w:r>
            <w:proofErr w:type="spellEnd"/>
          </w:p>
          <w:p w:rsidR="00CD11E0" w:rsidRPr="003717CE" w:rsidRDefault="00CD11E0" w:rsidP="002931A3"/>
        </w:tc>
        <w:tc>
          <w:tcPr>
            <w:tcW w:w="1560" w:type="dxa"/>
            <w:vAlign w:val="center"/>
          </w:tcPr>
          <w:p w:rsidR="00CD11E0" w:rsidRPr="003717CE" w:rsidRDefault="00CD11E0" w:rsidP="002931A3">
            <w:pPr>
              <w:jc w:val="center"/>
            </w:pPr>
            <w:r w:rsidRPr="003717CE">
              <w:t>90</w:t>
            </w:r>
          </w:p>
        </w:tc>
        <w:tc>
          <w:tcPr>
            <w:tcW w:w="1557" w:type="dxa"/>
            <w:vAlign w:val="center"/>
          </w:tcPr>
          <w:p w:rsidR="00CD11E0" w:rsidRPr="003717CE" w:rsidRDefault="00CD11E0" w:rsidP="002931A3">
            <w:pPr>
              <w:jc w:val="center"/>
            </w:pPr>
            <w:r w:rsidRPr="003717CE">
              <w:t>64</w:t>
            </w:r>
          </w:p>
        </w:tc>
        <w:tc>
          <w:tcPr>
            <w:tcW w:w="1419" w:type="dxa"/>
            <w:vAlign w:val="center"/>
          </w:tcPr>
          <w:p w:rsidR="00CD11E0" w:rsidRPr="003717CE" w:rsidRDefault="00CD11E0" w:rsidP="002931A3">
            <w:pPr>
              <w:jc w:val="center"/>
            </w:pPr>
            <w:r w:rsidRPr="003717CE">
              <w:t>-26</w:t>
            </w:r>
          </w:p>
        </w:tc>
        <w:tc>
          <w:tcPr>
            <w:tcW w:w="1524" w:type="dxa"/>
            <w:vAlign w:val="center"/>
          </w:tcPr>
          <w:p w:rsidR="00CD11E0" w:rsidRPr="003717CE" w:rsidRDefault="00CD11E0" w:rsidP="002931A3">
            <w:pPr>
              <w:jc w:val="center"/>
            </w:pPr>
            <w:r w:rsidRPr="003717CE">
              <w:t>-28,9</w:t>
            </w:r>
          </w:p>
        </w:tc>
      </w:tr>
      <w:tr w:rsidR="00CD11E0" w:rsidRPr="003717CE" w:rsidTr="002931A3">
        <w:tc>
          <w:tcPr>
            <w:tcW w:w="3510" w:type="dxa"/>
            <w:vAlign w:val="center"/>
          </w:tcPr>
          <w:p w:rsidR="00CD11E0" w:rsidRPr="003717CE" w:rsidRDefault="00CD11E0" w:rsidP="002931A3">
            <w:pPr>
              <w:rPr>
                <w:lang w:val="ru-RU"/>
              </w:rPr>
            </w:pPr>
            <w:r w:rsidRPr="003717CE">
              <w:rPr>
                <w:lang w:val="ru-RU"/>
              </w:rPr>
              <w:t xml:space="preserve">Действия должностных лиц органов власти и местного самоуправления, правоохранительных органов </w:t>
            </w:r>
          </w:p>
        </w:tc>
        <w:tc>
          <w:tcPr>
            <w:tcW w:w="1560" w:type="dxa"/>
            <w:vAlign w:val="center"/>
          </w:tcPr>
          <w:p w:rsidR="00CD11E0" w:rsidRPr="003717CE" w:rsidRDefault="00CD11E0" w:rsidP="002931A3">
            <w:pPr>
              <w:jc w:val="center"/>
            </w:pPr>
            <w:r w:rsidRPr="003717CE">
              <w:t>134</w:t>
            </w:r>
          </w:p>
        </w:tc>
        <w:tc>
          <w:tcPr>
            <w:tcW w:w="1557" w:type="dxa"/>
            <w:vAlign w:val="center"/>
          </w:tcPr>
          <w:p w:rsidR="00CD11E0" w:rsidRPr="003717CE" w:rsidRDefault="00CD11E0" w:rsidP="002931A3">
            <w:pPr>
              <w:jc w:val="center"/>
            </w:pPr>
            <w:r w:rsidRPr="003717CE">
              <w:t>193</w:t>
            </w:r>
          </w:p>
        </w:tc>
        <w:tc>
          <w:tcPr>
            <w:tcW w:w="1419" w:type="dxa"/>
            <w:vAlign w:val="center"/>
          </w:tcPr>
          <w:p w:rsidR="00CD11E0" w:rsidRPr="003717CE" w:rsidRDefault="00CD11E0" w:rsidP="002931A3">
            <w:pPr>
              <w:jc w:val="center"/>
            </w:pPr>
            <w:r w:rsidRPr="003717CE">
              <w:t>59</w:t>
            </w:r>
          </w:p>
        </w:tc>
        <w:tc>
          <w:tcPr>
            <w:tcW w:w="1524" w:type="dxa"/>
            <w:vAlign w:val="center"/>
          </w:tcPr>
          <w:p w:rsidR="00CD11E0" w:rsidRPr="003717CE" w:rsidRDefault="00CD11E0" w:rsidP="002931A3">
            <w:pPr>
              <w:jc w:val="center"/>
            </w:pPr>
            <w:r w:rsidRPr="003717CE">
              <w:t>44,0</w:t>
            </w:r>
          </w:p>
        </w:tc>
      </w:tr>
      <w:tr w:rsidR="00CD11E0" w:rsidRPr="003717CE" w:rsidTr="002931A3">
        <w:tc>
          <w:tcPr>
            <w:tcW w:w="3510" w:type="dxa"/>
            <w:vAlign w:val="center"/>
          </w:tcPr>
          <w:p w:rsidR="00CD11E0" w:rsidRPr="003717CE" w:rsidRDefault="00CD11E0" w:rsidP="002931A3">
            <w:proofErr w:type="spellStart"/>
            <w:r w:rsidRPr="003717CE">
              <w:t>Право</w:t>
            </w:r>
            <w:proofErr w:type="spellEnd"/>
            <w:r w:rsidRPr="003717CE">
              <w:t xml:space="preserve"> </w:t>
            </w:r>
            <w:proofErr w:type="spellStart"/>
            <w:r w:rsidRPr="003717CE">
              <w:t>на</w:t>
            </w:r>
            <w:proofErr w:type="spellEnd"/>
            <w:r w:rsidRPr="003717CE">
              <w:t xml:space="preserve"> </w:t>
            </w:r>
            <w:proofErr w:type="spellStart"/>
            <w:r w:rsidRPr="003717CE">
              <w:t>судебную</w:t>
            </w:r>
            <w:proofErr w:type="spellEnd"/>
          </w:p>
          <w:p w:rsidR="00CD11E0" w:rsidRPr="003717CE" w:rsidRDefault="00CD11E0" w:rsidP="002931A3">
            <w:proofErr w:type="spellStart"/>
            <w:r w:rsidRPr="003717CE">
              <w:t>защиту</w:t>
            </w:r>
            <w:proofErr w:type="spellEnd"/>
          </w:p>
        </w:tc>
        <w:tc>
          <w:tcPr>
            <w:tcW w:w="1560" w:type="dxa"/>
            <w:vAlign w:val="center"/>
          </w:tcPr>
          <w:p w:rsidR="00CD11E0" w:rsidRPr="003717CE" w:rsidRDefault="00CD11E0" w:rsidP="002931A3">
            <w:pPr>
              <w:jc w:val="center"/>
            </w:pPr>
            <w:r w:rsidRPr="003717CE">
              <w:t>98</w:t>
            </w:r>
          </w:p>
        </w:tc>
        <w:tc>
          <w:tcPr>
            <w:tcW w:w="1557" w:type="dxa"/>
            <w:vAlign w:val="center"/>
          </w:tcPr>
          <w:p w:rsidR="00CD11E0" w:rsidRPr="003717CE" w:rsidRDefault="00CD11E0" w:rsidP="002931A3">
            <w:pPr>
              <w:jc w:val="center"/>
            </w:pPr>
            <w:r w:rsidRPr="003717CE">
              <w:t>94</w:t>
            </w:r>
          </w:p>
        </w:tc>
        <w:tc>
          <w:tcPr>
            <w:tcW w:w="1419" w:type="dxa"/>
            <w:vAlign w:val="center"/>
          </w:tcPr>
          <w:p w:rsidR="00CD11E0" w:rsidRPr="003717CE" w:rsidRDefault="00CD11E0" w:rsidP="002931A3">
            <w:pPr>
              <w:jc w:val="center"/>
            </w:pPr>
            <w:r w:rsidRPr="003717CE">
              <w:t>-4</w:t>
            </w:r>
          </w:p>
        </w:tc>
        <w:tc>
          <w:tcPr>
            <w:tcW w:w="1524" w:type="dxa"/>
            <w:vAlign w:val="center"/>
          </w:tcPr>
          <w:p w:rsidR="00CD11E0" w:rsidRPr="003717CE" w:rsidRDefault="00CD11E0" w:rsidP="002931A3">
            <w:pPr>
              <w:jc w:val="center"/>
            </w:pPr>
            <w:r w:rsidRPr="003717CE">
              <w:t>-4,1</w:t>
            </w:r>
          </w:p>
        </w:tc>
      </w:tr>
      <w:tr w:rsidR="00CD11E0" w:rsidRPr="003717CE" w:rsidTr="002931A3">
        <w:tc>
          <w:tcPr>
            <w:tcW w:w="3510" w:type="dxa"/>
            <w:vAlign w:val="center"/>
          </w:tcPr>
          <w:p w:rsidR="00CD11E0" w:rsidRPr="003717CE" w:rsidRDefault="00CD11E0" w:rsidP="002931A3"/>
          <w:p w:rsidR="00CD11E0" w:rsidRPr="003717CE" w:rsidRDefault="00CD11E0" w:rsidP="002931A3">
            <w:proofErr w:type="spellStart"/>
            <w:r w:rsidRPr="003717CE">
              <w:t>Права</w:t>
            </w:r>
            <w:proofErr w:type="spellEnd"/>
            <w:r w:rsidRPr="003717CE">
              <w:t xml:space="preserve"> </w:t>
            </w:r>
            <w:proofErr w:type="spellStart"/>
            <w:r w:rsidRPr="003717CE">
              <w:t>детей</w:t>
            </w:r>
            <w:proofErr w:type="spellEnd"/>
          </w:p>
          <w:p w:rsidR="00CD11E0" w:rsidRPr="003717CE" w:rsidRDefault="00CD11E0" w:rsidP="002931A3"/>
        </w:tc>
        <w:tc>
          <w:tcPr>
            <w:tcW w:w="1560" w:type="dxa"/>
            <w:vAlign w:val="center"/>
          </w:tcPr>
          <w:p w:rsidR="00CD11E0" w:rsidRPr="003717CE" w:rsidRDefault="00CD11E0" w:rsidP="002931A3">
            <w:pPr>
              <w:jc w:val="center"/>
            </w:pPr>
            <w:r w:rsidRPr="003717CE">
              <w:t>24</w:t>
            </w:r>
          </w:p>
        </w:tc>
        <w:tc>
          <w:tcPr>
            <w:tcW w:w="1557" w:type="dxa"/>
            <w:vAlign w:val="center"/>
          </w:tcPr>
          <w:p w:rsidR="00CD11E0" w:rsidRPr="003717CE" w:rsidRDefault="00CD11E0" w:rsidP="002931A3">
            <w:pPr>
              <w:jc w:val="center"/>
            </w:pPr>
            <w:r w:rsidRPr="003717CE">
              <w:t>20</w:t>
            </w:r>
          </w:p>
        </w:tc>
        <w:tc>
          <w:tcPr>
            <w:tcW w:w="1419" w:type="dxa"/>
            <w:vAlign w:val="center"/>
          </w:tcPr>
          <w:p w:rsidR="00CD11E0" w:rsidRPr="003717CE" w:rsidRDefault="00CD11E0" w:rsidP="002931A3">
            <w:pPr>
              <w:jc w:val="center"/>
            </w:pPr>
            <w:r w:rsidRPr="003717CE">
              <w:t>-4</w:t>
            </w:r>
          </w:p>
        </w:tc>
        <w:tc>
          <w:tcPr>
            <w:tcW w:w="1524" w:type="dxa"/>
            <w:vAlign w:val="center"/>
          </w:tcPr>
          <w:p w:rsidR="00CD11E0" w:rsidRPr="003717CE" w:rsidRDefault="00CD11E0" w:rsidP="002931A3">
            <w:pPr>
              <w:jc w:val="center"/>
            </w:pPr>
            <w:r w:rsidRPr="003717CE">
              <w:t>-16,7</w:t>
            </w:r>
          </w:p>
        </w:tc>
      </w:tr>
      <w:tr w:rsidR="00CD11E0" w:rsidRPr="003717CE" w:rsidTr="002931A3">
        <w:tc>
          <w:tcPr>
            <w:tcW w:w="3510" w:type="dxa"/>
            <w:vAlign w:val="center"/>
          </w:tcPr>
          <w:p w:rsidR="00CD11E0" w:rsidRPr="003717CE" w:rsidRDefault="00CD11E0" w:rsidP="002931A3">
            <w:pPr>
              <w:rPr>
                <w:lang w:val="ru-RU"/>
              </w:rPr>
            </w:pPr>
            <w:r w:rsidRPr="003717CE">
              <w:rPr>
                <w:lang w:val="ru-RU"/>
              </w:rPr>
              <w:t>Условия содержания в ИВС, СИЗО, ИК</w:t>
            </w:r>
          </w:p>
        </w:tc>
        <w:tc>
          <w:tcPr>
            <w:tcW w:w="1560" w:type="dxa"/>
            <w:vAlign w:val="center"/>
          </w:tcPr>
          <w:p w:rsidR="00CD11E0" w:rsidRPr="003717CE" w:rsidRDefault="00CD11E0" w:rsidP="002931A3">
            <w:pPr>
              <w:jc w:val="center"/>
            </w:pPr>
            <w:r w:rsidRPr="003717CE">
              <w:t>92</w:t>
            </w:r>
          </w:p>
        </w:tc>
        <w:tc>
          <w:tcPr>
            <w:tcW w:w="1557" w:type="dxa"/>
            <w:vAlign w:val="center"/>
          </w:tcPr>
          <w:p w:rsidR="00CD11E0" w:rsidRPr="003717CE" w:rsidRDefault="00CD11E0" w:rsidP="002931A3">
            <w:pPr>
              <w:jc w:val="center"/>
            </w:pPr>
            <w:r w:rsidRPr="003717CE">
              <w:t>132</w:t>
            </w:r>
          </w:p>
        </w:tc>
        <w:tc>
          <w:tcPr>
            <w:tcW w:w="1419" w:type="dxa"/>
            <w:vAlign w:val="center"/>
          </w:tcPr>
          <w:p w:rsidR="00CD11E0" w:rsidRPr="003717CE" w:rsidRDefault="00CD11E0" w:rsidP="002931A3">
            <w:pPr>
              <w:jc w:val="center"/>
            </w:pPr>
            <w:r w:rsidRPr="003717CE">
              <w:t>40</w:t>
            </w:r>
          </w:p>
        </w:tc>
        <w:tc>
          <w:tcPr>
            <w:tcW w:w="1524" w:type="dxa"/>
            <w:vAlign w:val="center"/>
          </w:tcPr>
          <w:p w:rsidR="00CD11E0" w:rsidRPr="003717CE" w:rsidRDefault="00CD11E0" w:rsidP="002931A3">
            <w:pPr>
              <w:jc w:val="center"/>
            </w:pPr>
            <w:r w:rsidRPr="003717CE">
              <w:t>43,5</w:t>
            </w:r>
          </w:p>
        </w:tc>
      </w:tr>
      <w:tr w:rsidR="00CD11E0" w:rsidRPr="003717CE" w:rsidTr="002931A3">
        <w:tc>
          <w:tcPr>
            <w:tcW w:w="3510" w:type="dxa"/>
            <w:vAlign w:val="center"/>
          </w:tcPr>
          <w:p w:rsidR="00CD11E0" w:rsidRPr="003717CE" w:rsidRDefault="00CD11E0" w:rsidP="002931A3">
            <w:pPr>
              <w:jc w:val="both"/>
            </w:pPr>
          </w:p>
          <w:p w:rsidR="00CD11E0" w:rsidRPr="003717CE" w:rsidRDefault="00CD11E0" w:rsidP="002931A3">
            <w:pPr>
              <w:jc w:val="both"/>
            </w:pPr>
            <w:proofErr w:type="spellStart"/>
            <w:r w:rsidRPr="003717CE">
              <w:t>Разные</w:t>
            </w:r>
            <w:proofErr w:type="spellEnd"/>
          </w:p>
          <w:p w:rsidR="00CD11E0" w:rsidRPr="003717CE" w:rsidRDefault="00CD11E0" w:rsidP="002931A3">
            <w:pPr>
              <w:jc w:val="both"/>
            </w:pPr>
          </w:p>
        </w:tc>
        <w:tc>
          <w:tcPr>
            <w:tcW w:w="1560" w:type="dxa"/>
            <w:vAlign w:val="center"/>
          </w:tcPr>
          <w:p w:rsidR="00CD11E0" w:rsidRPr="003717CE" w:rsidRDefault="00CD11E0" w:rsidP="002931A3">
            <w:pPr>
              <w:jc w:val="center"/>
            </w:pPr>
            <w:r w:rsidRPr="003717CE">
              <w:t>185</w:t>
            </w:r>
          </w:p>
        </w:tc>
        <w:tc>
          <w:tcPr>
            <w:tcW w:w="1557" w:type="dxa"/>
            <w:vAlign w:val="center"/>
          </w:tcPr>
          <w:p w:rsidR="00CD11E0" w:rsidRPr="003717CE" w:rsidRDefault="00CD11E0" w:rsidP="002931A3">
            <w:pPr>
              <w:jc w:val="center"/>
            </w:pPr>
            <w:r w:rsidRPr="003717CE">
              <w:t>64</w:t>
            </w:r>
          </w:p>
        </w:tc>
        <w:tc>
          <w:tcPr>
            <w:tcW w:w="1419" w:type="dxa"/>
            <w:vAlign w:val="center"/>
          </w:tcPr>
          <w:p w:rsidR="00CD11E0" w:rsidRPr="003717CE" w:rsidRDefault="00CD11E0" w:rsidP="002931A3">
            <w:pPr>
              <w:jc w:val="center"/>
            </w:pPr>
            <w:r w:rsidRPr="003717CE">
              <w:t>-121</w:t>
            </w:r>
          </w:p>
        </w:tc>
        <w:tc>
          <w:tcPr>
            <w:tcW w:w="1524" w:type="dxa"/>
            <w:vAlign w:val="center"/>
          </w:tcPr>
          <w:p w:rsidR="00CD11E0" w:rsidRPr="003717CE" w:rsidRDefault="00CD11E0" w:rsidP="002931A3">
            <w:pPr>
              <w:jc w:val="center"/>
            </w:pPr>
            <w:r w:rsidRPr="003717CE">
              <w:t>-65,4</w:t>
            </w:r>
          </w:p>
        </w:tc>
      </w:tr>
      <w:tr w:rsidR="00CD11E0" w:rsidRPr="003717CE" w:rsidTr="002931A3">
        <w:tc>
          <w:tcPr>
            <w:tcW w:w="3510" w:type="dxa"/>
            <w:vAlign w:val="center"/>
          </w:tcPr>
          <w:p w:rsidR="00CD11E0" w:rsidRPr="003717CE" w:rsidRDefault="00CD11E0" w:rsidP="002931A3">
            <w:pPr>
              <w:jc w:val="both"/>
            </w:pPr>
          </w:p>
          <w:p w:rsidR="00CD11E0" w:rsidRPr="003717CE" w:rsidRDefault="00CD11E0" w:rsidP="002931A3">
            <w:pPr>
              <w:jc w:val="both"/>
            </w:pPr>
            <w:proofErr w:type="spellStart"/>
            <w:r w:rsidRPr="003717CE">
              <w:t>Всего</w:t>
            </w:r>
            <w:proofErr w:type="spellEnd"/>
          </w:p>
          <w:p w:rsidR="00CD11E0" w:rsidRPr="003717CE" w:rsidRDefault="00CD11E0" w:rsidP="002931A3">
            <w:pPr>
              <w:jc w:val="both"/>
            </w:pPr>
          </w:p>
        </w:tc>
        <w:tc>
          <w:tcPr>
            <w:tcW w:w="1560" w:type="dxa"/>
            <w:vAlign w:val="center"/>
          </w:tcPr>
          <w:p w:rsidR="00CD11E0" w:rsidRPr="003717CE" w:rsidRDefault="00CD11E0" w:rsidP="002931A3">
            <w:pPr>
              <w:jc w:val="center"/>
            </w:pPr>
            <w:r w:rsidRPr="003717CE">
              <w:t>1126</w:t>
            </w:r>
          </w:p>
        </w:tc>
        <w:tc>
          <w:tcPr>
            <w:tcW w:w="1557" w:type="dxa"/>
            <w:vAlign w:val="center"/>
          </w:tcPr>
          <w:p w:rsidR="00CD11E0" w:rsidRPr="003717CE" w:rsidRDefault="00CD11E0" w:rsidP="002931A3">
            <w:pPr>
              <w:jc w:val="center"/>
            </w:pPr>
            <w:r w:rsidRPr="003717CE">
              <w:t>859</w:t>
            </w:r>
          </w:p>
        </w:tc>
        <w:tc>
          <w:tcPr>
            <w:tcW w:w="1419" w:type="dxa"/>
            <w:vAlign w:val="center"/>
          </w:tcPr>
          <w:p w:rsidR="00CD11E0" w:rsidRPr="003717CE" w:rsidRDefault="00CD11E0" w:rsidP="002931A3">
            <w:pPr>
              <w:jc w:val="center"/>
            </w:pPr>
            <w:r w:rsidRPr="003717CE">
              <w:t>-267</w:t>
            </w:r>
          </w:p>
        </w:tc>
        <w:tc>
          <w:tcPr>
            <w:tcW w:w="1524" w:type="dxa"/>
            <w:vAlign w:val="center"/>
          </w:tcPr>
          <w:p w:rsidR="00CD11E0" w:rsidRPr="003717CE" w:rsidRDefault="00CD11E0" w:rsidP="002931A3">
            <w:pPr>
              <w:jc w:val="center"/>
            </w:pPr>
            <w:r w:rsidRPr="003717CE">
              <w:t>-23,7</w:t>
            </w:r>
          </w:p>
        </w:tc>
      </w:tr>
    </w:tbl>
    <w:p w:rsidR="00CD11E0" w:rsidRPr="003717CE" w:rsidRDefault="00CD11E0" w:rsidP="00B427DA">
      <w:pPr>
        <w:spacing w:after="0" w:line="240" w:lineRule="auto"/>
        <w:jc w:val="both"/>
        <w:rPr>
          <w:rFonts w:ascii="Times New Roman" w:hAnsi="Times New Roman" w:cs="Times New Roman"/>
          <w:sz w:val="28"/>
          <w:szCs w:val="28"/>
        </w:rPr>
      </w:pPr>
    </w:p>
    <w:p w:rsidR="00D90A47" w:rsidRPr="003717CE" w:rsidRDefault="0003192C" w:rsidP="00B427DA">
      <w:pPr>
        <w:spacing w:after="0" w:line="240" w:lineRule="auto"/>
        <w:jc w:val="both"/>
        <w:rPr>
          <w:rFonts w:ascii="Times New Roman" w:hAnsi="Times New Roman" w:cs="Times New Roman"/>
          <w:sz w:val="28"/>
          <w:szCs w:val="28"/>
        </w:rPr>
      </w:pPr>
      <w:r w:rsidRPr="00CA2BF1">
        <w:rPr>
          <w:rFonts w:ascii="Times New Roman" w:hAnsi="Times New Roman" w:cs="Times New Roman"/>
          <w:noProof/>
          <w:sz w:val="28"/>
          <w:szCs w:val="28"/>
          <w:lang w:eastAsia="ru-RU"/>
        </w:rPr>
        <w:drawing>
          <wp:inline distT="0" distB="0" distL="0" distR="0" wp14:anchorId="6A28C921" wp14:editId="39B8E3DC">
            <wp:extent cx="5939790" cy="4914900"/>
            <wp:effectExtent l="19050" t="0" r="22860" b="0"/>
            <wp:docPr id="20"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192C" w:rsidRDefault="0003192C" w:rsidP="00D90A47">
      <w:pPr>
        <w:widowControl w:val="0"/>
        <w:autoSpaceDE w:val="0"/>
        <w:autoSpaceDN w:val="0"/>
        <w:adjustRightInd w:val="0"/>
        <w:spacing w:after="0" w:line="360" w:lineRule="auto"/>
        <w:ind w:firstLine="709"/>
        <w:jc w:val="center"/>
        <w:rPr>
          <w:rFonts w:ascii="Times New Roman" w:eastAsia="Times New Roman" w:hAnsi="Times New Roman" w:cs="Times New Roman"/>
          <w:b/>
          <w:i/>
          <w:sz w:val="28"/>
          <w:szCs w:val="28"/>
        </w:rPr>
      </w:pPr>
    </w:p>
    <w:p w:rsidR="00D90A47" w:rsidRPr="003717CE" w:rsidRDefault="00D90A47" w:rsidP="00D90A47">
      <w:pPr>
        <w:widowControl w:val="0"/>
        <w:autoSpaceDE w:val="0"/>
        <w:autoSpaceDN w:val="0"/>
        <w:adjustRightInd w:val="0"/>
        <w:spacing w:after="0" w:line="360" w:lineRule="auto"/>
        <w:ind w:firstLine="709"/>
        <w:jc w:val="center"/>
        <w:rPr>
          <w:rFonts w:ascii="Times New Roman" w:eastAsia="Times New Roman" w:hAnsi="Times New Roman" w:cs="Times New Roman"/>
          <w:b/>
          <w:i/>
          <w:sz w:val="28"/>
          <w:szCs w:val="28"/>
        </w:rPr>
      </w:pPr>
      <w:r w:rsidRPr="003717CE">
        <w:rPr>
          <w:rFonts w:ascii="Times New Roman" w:eastAsia="Times New Roman" w:hAnsi="Times New Roman" w:cs="Times New Roman"/>
          <w:b/>
          <w:i/>
          <w:sz w:val="28"/>
          <w:szCs w:val="28"/>
        </w:rPr>
        <w:t xml:space="preserve">Защита прав граждан на социальное </w:t>
      </w:r>
      <w:r w:rsidR="00812BE1">
        <w:rPr>
          <w:rFonts w:ascii="Times New Roman" w:eastAsia="Times New Roman" w:hAnsi="Times New Roman" w:cs="Times New Roman"/>
          <w:b/>
          <w:i/>
          <w:sz w:val="28"/>
          <w:szCs w:val="28"/>
        </w:rPr>
        <w:t xml:space="preserve">и медицинское </w:t>
      </w:r>
      <w:r w:rsidRPr="003717CE">
        <w:rPr>
          <w:rFonts w:ascii="Times New Roman" w:eastAsia="Times New Roman" w:hAnsi="Times New Roman" w:cs="Times New Roman"/>
          <w:b/>
          <w:i/>
          <w:sz w:val="28"/>
          <w:szCs w:val="28"/>
        </w:rPr>
        <w:t>обеспечение</w:t>
      </w:r>
    </w:p>
    <w:p w:rsidR="0003192C" w:rsidRDefault="00D90A47" w:rsidP="00D90A47">
      <w:pPr>
        <w:spacing w:after="0" w:line="360" w:lineRule="auto"/>
        <w:ind w:firstLine="709"/>
        <w:jc w:val="both"/>
        <w:outlineLvl w:val="0"/>
        <w:rPr>
          <w:rFonts w:ascii="Times New Roman" w:hAnsi="Times New Roman" w:cs="Times New Roman"/>
          <w:sz w:val="28"/>
          <w:szCs w:val="28"/>
        </w:rPr>
      </w:pPr>
      <w:r w:rsidRPr="003717CE">
        <w:rPr>
          <w:rFonts w:ascii="Times New Roman" w:hAnsi="Times New Roman" w:cs="Times New Roman"/>
          <w:sz w:val="28"/>
          <w:szCs w:val="28"/>
        </w:rPr>
        <w:t xml:space="preserve">Право граждан на социальное обеспечение гарантируется </w:t>
      </w:r>
      <w:r w:rsidRPr="003717CE">
        <w:rPr>
          <w:rFonts w:ascii="Times New Roman" w:eastAsia="Times New Roman" w:hAnsi="Times New Roman" w:cs="Times New Roman"/>
          <w:bCs/>
          <w:kern w:val="36"/>
          <w:sz w:val="28"/>
          <w:szCs w:val="28"/>
        </w:rPr>
        <w:t xml:space="preserve">ст. 39 </w:t>
      </w:r>
      <w:hyperlink r:id="rId9" w:history="1">
        <w:r w:rsidRPr="003717CE">
          <w:rPr>
            <w:rFonts w:ascii="Times New Roman" w:hAnsi="Times New Roman" w:cs="Times New Roman"/>
            <w:bCs/>
            <w:kern w:val="36"/>
            <w:sz w:val="28"/>
            <w:szCs w:val="28"/>
          </w:rPr>
          <w:t>Конституции Российской Федерации</w:t>
        </w:r>
      </w:hyperlink>
      <w:r w:rsidRPr="003717CE">
        <w:rPr>
          <w:rFonts w:ascii="Times New Roman" w:hAnsi="Times New Roman" w:cs="Times New Roman"/>
          <w:sz w:val="28"/>
          <w:szCs w:val="28"/>
        </w:rPr>
        <w:t xml:space="preserve">. Государством ежегодно принимаются меры, направленные на повышение качества, доступности и эффективности социальной поддержки граждан. </w:t>
      </w:r>
    </w:p>
    <w:p w:rsidR="0003192C" w:rsidRDefault="0003192C" w:rsidP="0003192C">
      <w:pPr>
        <w:spacing w:after="0" w:line="360" w:lineRule="auto"/>
        <w:jc w:val="both"/>
        <w:outlineLvl w:val="0"/>
        <w:rPr>
          <w:rFonts w:ascii="Times New Roman" w:hAnsi="Times New Roman" w:cs="Times New Roman"/>
          <w:sz w:val="28"/>
          <w:szCs w:val="28"/>
        </w:rPr>
      </w:pPr>
      <w:r w:rsidRPr="00CA2BF1">
        <w:rPr>
          <w:rFonts w:eastAsia="Times New Roman"/>
          <w:noProof/>
          <w:sz w:val="28"/>
          <w:szCs w:val="28"/>
          <w:lang w:eastAsia="ru-RU"/>
        </w:rPr>
        <w:lastRenderedPageBreak/>
        <w:drawing>
          <wp:inline distT="0" distB="0" distL="0" distR="0" wp14:anchorId="205F5B82" wp14:editId="0546542F">
            <wp:extent cx="5895717" cy="3204518"/>
            <wp:effectExtent l="1905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0A47" w:rsidRPr="003717CE" w:rsidRDefault="00D90A47" w:rsidP="00D90A47">
      <w:pPr>
        <w:spacing w:after="0" w:line="360" w:lineRule="auto"/>
        <w:ind w:firstLine="709"/>
        <w:jc w:val="both"/>
        <w:outlineLvl w:val="0"/>
        <w:rPr>
          <w:rFonts w:ascii="Times New Roman" w:eastAsia="Times New Roman" w:hAnsi="Times New Roman" w:cs="Times New Roman"/>
          <w:sz w:val="28"/>
          <w:szCs w:val="28"/>
        </w:rPr>
      </w:pPr>
      <w:r w:rsidRPr="003717CE">
        <w:rPr>
          <w:rFonts w:ascii="Times New Roman" w:hAnsi="Times New Roman" w:cs="Times New Roman"/>
          <w:sz w:val="28"/>
          <w:szCs w:val="28"/>
        </w:rPr>
        <w:t>П</w:t>
      </w:r>
      <w:r w:rsidRPr="003717CE">
        <w:rPr>
          <w:rFonts w:ascii="Times New Roman" w:hAnsi="Times New Roman" w:cs="Times New Roman"/>
          <w:sz w:val="28"/>
          <w:szCs w:val="28"/>
          <w:shd w:val="clear" w:color="auto" w:fill="FFFFFF"/>
        </w:rPr>
        <w:t xml:space="preserve">андемия новой </w:t>
      </w:r>
      <w:proofErr w:type="spellStart"/>
      <w:r w:rsidRPr="003717CE">
        <w:rPr>
          <w:rFonts w:ascii="Times New Roman" w:hAnsi="Times New Roman" w:cs="Times New Roman"/>
          <w:sz w:val="28"/>
          <w:szCs w:val="28"/>
          <w:shd w:val="clear" w:color="auto" w:fill="FFFFFF"/>
        </w:rPr>
        <w:t>коронавирусной</w:t>
      </w:r>
      <w:proofErr w:type="spellEnd"/>
      <w:r w:rsidRPr="003717CE">
        <w:rPr>
          <w:rFonts w:ascii="Times New Roman" w:hAnsi="Times New Roman" w:cs="Times New Roman"/>
          <w:sz w:val="28"/>
          <w:szCs w:val="28"/>
          <w:shd w:val="clear" w:color="auto" w:fill="FFFFFF"/>
        </w:rPr>
        <w:t xml:space="preserve"> инфекции потребовала принятия новых решений для защиты прав и свобод человека. Принят ряд мер для поддержки граждан. </w:t>
      </w:r>
      <w:r w:rsidRPr="003717CE">
        <w:rPr>
          <w:rFonts w:ascii="Times New Roman" w:eastAsia="Times New Roman" w:hAnsi="Times New Roman" w:cs="Times New Roman"/>
          <w:sz w:val="28"/>
          <w:szCs w:val="28"/>
        </w:rPr>
        <w:t>В целях реализации Указа Президента Российской Федерации от 20 марта 2020 года № 199 «О дополнительных мерах государственной поддержки семей, имеющих детей» на территории Забайкальского края введена дополнительная мера государственной поддержки семей, имеющих детей, в виде ежемесячной денежной выплаты на ребенка в возрасте от 3 до 7 лет включительно.</w:t>
      </w:r>
    </w:p>
    <w:p w:rsidR="00D90A47" w:rsidRPr="003717CE" w:rsidRDefault="00D90A47" w:rsidP="00D90A47">
      <w:pPr>
        <w:spacing w:after="0" w:line="360" w:lineRule="auto"/>
        <w:ind w:firstLine="709"/>
        <w:jc w:val="both"/>
        <w:rPr>
          <w:rFonts w:ascii="Times New Roman" w:eastAsia="Times New Roman" w:hAnsi="Times New Roman" w:cs="Times New Roman"/>
          <w:sz w:val="28"/>
          <w:szCs w:val="28"/>
        </w:rPr>
      </w:pPr>
      <w:r w:rsidRPr="003717CE">
        <w:rPr>
          <w:rFonts w:ascii="Times New Roman" w:eastAsia="Times New Roman" w:hAnsi="Times New Roman" w:cs="Times New Roman"/>
          <w:sz w:val="28"/>
          <w:szCs w:val="28"/>
        </w:rPr>
        <w:t>Следует отметить, что порядок и условия назначения ежемесячной денежной выплаты на ребенка в возрасте от 3 до 7 лет утверждены Постановлением Правительства РФ от 31.03.2020 года № 384. В соответствии с указанными требованиями право на получение выплат имеет семья, у которой размер среднедушевого дохода не превышает величину прожиточного минимума на душу населения, установленную в субъекте Российской Федерации.</w:t>
      </w:r>
    </w:p>
    <w:p w:rsidR="00D90A47" w:rsidRPr="003717CE" w:rsidRDefault="00D90A47" w:rsidP="00D90A47">
      <w:pPr>
        <w:spacing w:after="0" w:line="360" w:lineRule="auto"/>
        <w:ind w:firstLine="709"/>
        <w:jc w:val="both"/>
        <w:rPr>
          <w:rFonts w:ascii="Times New Roman" w:eastAsia="Times New Roman" w:hAnsi="Times New Roman" w:cs="Times New Roman"/>
          <w:b/>
          <w:sz w:val="28"/>
          <w:szCs w:val="28"/>
        </w:rPr>
      </w:pPr>
      <w:r w:rsidRPr="003717CE">
        <w:rPr>
          <w:rFonts w:ascii="Times New Roman" w:eastAsia="Times New Roman" w:hAnsi="Times New Roman" w:cs="Times New Roman"/>
          <w:b/>
          <w:sz w:val="28"/>
          <w:szCs w:val="28"/>
        </w:rPr>
        <w:t xml:space="preserve">К Уполномоченному обратилась жительница с. Верхний Цасучей </w:t>
      </w:r>
      <w:proofErr w:type="spellStart"/>
      <w:r w:rsidRPr="003717CE">
        <w:rPr>
          <w:rFonts w:ascii="Times New Roman" w:eastAsia="Times New Roman" w:hAnsi="Times New Roman" w:cs="Times New Roman"/>
          <w:b/>
          <w:sz w:val="28"/>
          <w:szCs w:val="28"/>
        </w:rPr>
        <w:t>Ононского</w:t>
      </w:r>
      <w:proofErr w:type="spellEnd"/>
      <w:r w:rsidRPr="003717CE">
        <w:rPr>
          <w:rFonts w:ascii="Times New Roman" w:eastAsia="Times New Roman" w:hAnsi="Times New Roman" w:cs="Times New Roman"/>
          <w:b/>
          <w:sz w:val="28"/>
          <w:szCs w:val="28"/>
        </w:rPr>
        <w:t xml:space="preserve"> района П. по вопросу неполучения пособий на детей в возрасте от 3 до 7 лет. </w:t>
      </w:r>
      <w:proofErr w:type="gramStart"/>
      <w:r w:rsidRPr="003717CE">
        <w:rPr>
          <w:rFonts w:ascii="Times New Roman" w:eastAsia="Times New Roman" w:hAnsi="Times New Roman" w:cs="Times New Roman"/>
          <w:b/>
          <w:sz w:val="28"/>
          <w:szCs w:val="28"/>
        </w:rPr>
        <w:t xml:space="preserve">Проведенной совместно с Министерством труда и социальной защиты населения края проверкой установлено, что она </w:t>
      </w:r>
      <w:r w:rsidRPr="003717CE">
        <w:rPr>
          <w:rFonts w:ascii="Times New Roman" w:eastAsia="Times New Roman" w:hAnsi="Times New Roman" w:cs="Times New Roman"/>
          <w:b/>
          <w:sz w:val="28"/>
          <w:szCs w:val="28"/>
        </w:rPr>
        <w:lastRenderedPageBreak/>
        <w:t xml:space="preserve">обратилась в </w:t>
      </w:r>
      <w:proofErr w:type="spellStart"/>
      <w:r w:rsidRPr="003717CE">
        <w:rPr>
          <w:rFonts w:ascii="Times New Roman" w:eastAsia="Times New Roman" w:hAnsi="Times New Roman" w:cs="Times New Roman"/>
          <w:b/>
          <w:sz w:val="28"/>
          <w:szCs w:val="28"/>
        </w:rPr>
        <w:t>Ононский</w:t>
      </w:r>
      <w:proofErr w:type="spellEnd"/>
      <w:r w:rsidRPr="003717CE">
        <w:rPr>
          <w:rFonts w:ascii="Times New Roman" w:eastAsia="Times New Roman" w:hAnsi="Times New Roman" w:cs="Times New Roman"/>
          <w:b/>
          <w:sz w:val="28"/>
          <w:szCs w:val="28"/>
        </w:rPr>
        <w:t xml:space="preserve"> отдел ГКУ «Краевой центр социальной защиты населения» Забайкальского края с заявлением о назначении ежемесячной денежной выплаты на ребенка в возрасте от 3 до 7 лет, но в назначении выплаты ей было отказано по причине превышения размера среднедушевого дохода семьи над величиной прожиточного минимума</w:t>
      </w:r>
      <w:proofErr w:type="gramEnd"/>
      <w:r w:rsidRPr="003717CE">
        <w:rPr>
          <w:rFonts w:ascii="Times New Roman" w:eastAsia="Times New Roman" w:hAnsi="Times New Roman" w:cs="Times New Roman"/>
          <w:b/>
          <w:sz w:val="28"/>
          <w:szCs w:val="28"/>
        </w:rPr>
        <w:t xml:space="preserve"> на душу населения, установленную в Забайкальском крае.</w:t>
      </w:r>
    </w:p>
    <w:p w:rsidR="00D90A47" w:rsidRPr="003717CE" w:rsidRDefault="00D90A47" w:rsidP="00D90A47">
      <w:pPr>
        <w:spacing w:after="0" w:line="360" w:lineRule="auto"/>
        <w:ind w:firstLine="709"/>
        <w:jc w:val="both"/>
        <w:outlineLvl w:val="0"/>
        <w:rPr>
          <w:rFonts w:ascii="Times New Roman" w:eastAsia="Times New Roman" w:hAnsi="Times New Roman" w:cs="Times New Roman"/>
          <w:sz w:val="28"/>
          <w:szCs w:val="28"/>
        </w:rPr>
      </w:pPr>
      <w:r w:rsidRPr="003717CE">
        <w:rPr>
          <w:rFonts w:ascii="Times New Roman" w:eastAsia="Times New Roman" w:hAnsi="Times New Roman" w:cs="Times New Roman"/>
          <w:sz w:val="28"/>
          <w:szCs w:val="28"/>
        </w:rPr>
        <w:t xml:space="preserve">В адрес Уполномоченного поступали обращения от граждан о несвоевременном получении выплат. </w:t>
      </w:r>
    </w:p>
    <w:p w:rsidR="00D90A47"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Так, к Уполномоченному обратилась гражданка Н. Согласно анализу информации, сообщенной заявительницей, в июне и июле текущего года она не получила единовременные выплаты в размере 10 тыс. рублей на опекаемого ребенка. При обращении в отделение Пенсионного Фонда России ей было сообщено, что указанные средства уже выплачены через портал «</w:t>
      </w:r>
      <w:proofErr w:type="spellStart"/>
      <w:r w:rsidRPr="003717CE">
        <w:rPr>
          <w:rFonts w:ascii="Times New Roman" w:hAnsi="Times New Roman" w:cs="Times New Roman"/>
          <w:b/>
          <w:sz w:val="28"/>
          <w:szCs w:val="28"/>
        </w:rPr>
        <w:t>Госуслуги</w:t>
      </w:r>
      <w:proofErr w:type="spellEnd"/>
      <w:r w:rsidRPr="003717CE">
        <w:rPr>
          <w:rFonts w:ascii="Times New Roman" w:hAnsi="Times New Roman" w:cs="Times New Roman"/>
          <w:b/>
          <w:sz w:val="28"/>
          <w:szCs w:val="28"/>
        </w:rPr>
        <w:t>». Усмотрев нарушение прав ребенка и опекуна на получение мер социальной поддержки, Уполномоченный обратился к министру труда и социальной защиты населения края с ходатайством о принятии мер по восстановлению нарушенных прав. Вопрос был разрешен положительно.</w:t>
      </w:r>
    </w:p>
    <w:p w:rsidR="0003192C" w:rsidRDefault="0003192C" w:rsidP="0003192C">
      <w:pPr>
        <w:spacing w:after="0" w:line="360" w:lineRule="auto"/>
        <w:jc w:val="both"/>
        <w:rPr>
          <w:rFonts w:ascii="Times New Roman" w:hAnsi="Times New Roman" w:cs="Times New Roman"/>
          <w:b/>
          <w:sz w:val="28"/>
          <w:szCs w:val="28"/>
        </w:rPr>
      </w:pPr>
      <w:r w:rsidRPr="00CA2BF1">
        <w:rPr>
          <w:rFonts w:ascii="Times New Roman" w:eastAsia="Times New Roman" w:hAnsi="Times New Roman" w:cs="Times New Roman"/>
          <w:noProof/>
          <w:sz w:val="28"/>
          <w:szCs w:val="28"/>
          <w:lang w:eastAsia="ru-RU"/>
        </w:rPr>
        <w:drawing>
          <wp:inline distT="0" distB="0" distL="0" distR="0" wp14:anchorId="7FF2CD5C" wp14:editId="20BD4579">
            <wp:extent cx="5876925" cy="360997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192C" w:rsidRPr="003717CE" w:rsidRDefault="0003192C" w:rsidP="0003192C">
      <w:pPr>
        <w:spacing w:after="0" w:line="360" w:lineRule="auto"/>
        <w:jc w:val="both"/>
        <w:rPr>
          <w:rFonts w:ascii="Times New Roman" w:hAnsi="Times New Roman" w:cs="Times New Roman"/>
          <w:b/>
          <w:sz w:val="28"/>
          <w:szCs w:val="28"/>
        </w:rPr>
      </w:pPr>
    </w:p>
    <w:p w:rsidR="00D90A47" w:rsidRPr="003717CE" w:rsidRDefault="00D90A47" w:rsidP="00D90A47">
      <w:pPr>
        <w:spacing w:after="0" w:line="360" w:lineRule="auto"/>
        <w:ind w:firstLine="709"/>
        <w:jc w:val="both"/>
        <w:rPr>
          <w:rFonts w:ascii="Times New Roman" w:hAnsi="Times New Roman" w:cs="Times New Roman"/>
          <w:bCs/>
          <w:sz w:val="28"/>
          <w:szCs w:val="28"/>
        </w:rPr>
      </w:pPr>
      <w:r w:rsidRPr="003717CE">
        <w:rPr>
          <w:rFonts w:ascii="Times New Roman" w:hAnsi="Times New Roman" w:cs="Times New Roman"/>
          <w:sz w:val="28"/>
          <w:szCs w:val="28"/>
        </w:rPr>
        <w:t xml:space="preserve">Как и в предыдущие годы, центральное место в социальной сфере занимают обращения по вопросам пенсионного обеспечения. На 1 января 2021 года в Забайкальском крае проживает 277 тыс. пенсионеров (на 1 января 2020 года – 283 тыс. пенсионеров). </w:t>
      </w:r>
      <w:r w:rsidRPr="003717CE">
        <w:rPr>
          <w:rFonts w:ascii="Times New Roman" w:hAnsi="Times New Roman" w:cs="Times New Roman"/>
          <w:bCs/>
          <w:sz w:val="28"/>
          <w:szCs w:val="28"/>
        </w:rPr>
        <w:t>Из-за сложной эпидемиологической обстановки Пенсионным фондом России (далее – ПФР) с апреля 2020 года принят ряд мер по упрощению режима назначения пенсий. До конца 2021 года ПФР продолжит дистанционно назначать отдельные виды пенсий и пособий, оказывать содействие гражданам в запросе необходимых сведений, продлевать и пересчитывать ранее назначенные выплаты.</w:t>
      </w:r>
    </w:p>
    <w:p w:rsidR="00D90A47" w:rsidRPr="003717CE" w:rsidRDefault="00D90A47" w:rsidP="00D90A47">
      <w:pPr>
        <w:pStyle w:val="ad"/>
        <w:spacing w:line="360" w:lineRule="auto"/>
        <w:ind w:firstLine="709"/>
        <w:jc w:val="both"/>
        <w:rPr>
          <w:shd w:val="clear" w:color="auto" w:fill="FFFFFF"/>
          <w:lang w:val="ru-RU"/>
        </w:rPr>
      </w:pPr>
      <w:proofErr w:type="gramStart"/>
      <w:r w:rsidRPr="003717CE">
        <w:rPr>
          <w:lang w:val="ru-RU"/>
        </w:rPr>
        <w:t xml:space="preserve">Примером участия всех заинтересованных органов в восстановлении прав забайкальцев служит ситуация с пенсионным обеспечением В. На протяжении двух лет органы прокуратуры Забайкальского края; Генеральное консульство Российской Федерации во Львове, Украина; Уполномоченные по правам человека в Российской Федерации и в Забайкальском крае; Уполномоченный Верховной Рады Украины по правам человека; </w:t>
      </w:r>
      <w:r w:rsidRPr="003717CE">
        <w:rPr>
          <w:shd w:val="clear" w:color="auto" w:fill="FFFFFF"/>
          <w:lang w:val="ru-RU"/>
        </w:rPr>
        <w:t>территориальное учреждение Государственной миграционной службы Украины;</w:t>
      </w:r>
      <w:proofErr w:type="gramEnd"/>
      <w:r w:rsidRPr="003717CE">
        <w:rPr>
          <w:shd w:val="clear" w:color="auto" w:fill="FFFFFF"/>
          <w:lang w:val="ru-RU"/>
        </w:rPr>
        <w:t xml:space="preserve"> отдел ЗАГС по </w:t>
      </w:r>
      <w:proofErr w:type="spellStart"/>
      <w:r w:rsidRPr="003717CE">
        <w:rPr>
          <w:shd w:val="clear" w:color="auto" w:fill="FFFFFF"/>
          <w:lang w:val="ru-RU"/>
        </w:rPr>
        <w:t>Хилокскому</w:t>
      </w:r>
      <w:proofErr w:type="spellEnd"/>
      <w:r w:rsidRPr="003717CE">
        <w:rPr>
          <w:shd w:val="clear" w:color="auto" w:fill="FFFFFF"/>
          <w:lang w:val="ru-RU"/>
        </w:rPr>
        <w:t xml:space="preserve"> району Забайкальского края принимали возможное участие в судьбе заявителя и решении вопроса возобновления получения пенсии. </w:t>
      </w:r>
    </w:p>
    <w:p w:rsidR="00D90A47" w:rsidRPr="003717CE" w:rsidRDefault="00D90A47" w:rsidP="00D90A47">
      <w:pPr>
        <w:pStyle w:val="ad"/>
        <w:spacing w:line="360" w:lineRule="auto"/>
        <w:ind w:firstLine="709"/>
        <w:jc w:val="both"/>
        <w:rPr>
          <w:b/>
          <w:shd w:val="clear" w:color="auto" w:fill="FFFFFF"/>
          <w:lang w:val="ru-RU"/>
        </w:rPr>
      </w:pPr>
      <w:r w:rsidRPr="003717CE">
        <w:rPr>
          <w:b/>
          <w:lang w:val="ru-RU"/>
        </w:rPr>
        <w:t xml:space="preserve">К Уполномоченному обратился </w:t>
      </w:r>
      <w:proofErr w:type="spellStart"/>
      <w:r w:rsidRPr="003717CE">
        <w:rPr>
          <w:b/>
          <w:lang w:val="ru-RU"/>
        </w:rPr>
        <w:t>и.о</w:t>
      </w:r>
      <w:proofErr w:type="spellEnd"/>
      <w:r w:rsidRPr="003717CE">
        <w:rPr>
          <w:b/>
          <w:lang w:val="ru-RU"/>
        </w:rPr>
        <w:t xml:space="preserve">. Генерального консула Российской Федерации во Львове, Украина, с просьбой об оказании содействия гражданке В. в восстановлении ее права на получение пенсии. В. является получателем пенсии по возрасту с 1987 года и получала ее в Отделении Пенсионного фонда РФ по Забайкальскому краю. При этом она более 15 лет проживает на территории Украины. </w:t>
      </w:r>
      <w:proofErr w:type="gramStart"/>
      <w:r w:rsidRPr="003717CE">
        <w:rPr>
          <w:b/>
          <w:lang w:val="ru-RU"/>
        </w:rPr>
        <w:t xml:space="preserve">Распоряжением </w:t>
      </w:r>
      <w:r w:rsidRPr="003717CE">
        <w:rPr>
          <w:b/>
          <w:shd w:val="clear" w:color="auto" w:fill="FFFFFF"/>
          <w:lang w:val="ru-RU"/>
        </w:rPr>
        <w:t xml:space="preserve">ГУ «Центр по выплате пенсий и обработке информации ПФРФ в Забайкальском крае» </w:t>
      </w:r>
      <w:r w:rsidRPr="003717CE">
        <w:rPr>
          <w:b/>
          <w:lang w:val="ru-RU"/>
        </w:rPr>
        <w:t>от 30.04.2019 года выплата пенсии ей прекращена в соответствии с пунктом 2 части 1 статьи 25 Федерального закона от 28 декабря 2013 года №</w:t>
      </w:r>
      <w:r w:rsidRPr="003717CE">
        <w:rPr>
          <w:b/>
        </w:rPr>
        <w:t> </w:t>
      </w:r>
      <w:r w:rsidRPr="003717CE">
        <w:rPr>
          <w:b/>
          <w:lang w:val="ru-RU"/>
        </w:rPr>
        <w:t xml:space="preserve">400-ФЗ «О страховых пенсиях» по </w:t>
      </w:r>
      <w:r w:rsidRPr="003717CE">
        <w:rPr>
          <w:b/>
          <w:lang w:val="ru-RU"/>
        </w:rPr>
        <w:lastRenderedPageBreak/>
        <w:t>истечении шести месяцев со дня ее приостановления, в связи с поступлением документов о выезде пенсионера на постоянное жительство за</w:t>
      </w:r>
      <w:proofErr w:type="gramEnd"/>
      <w:r w:rsidRPr="003717CE">
        <w:rPr>
          <w:b/>
          <w:lang w:val="ru-RU"/>
        </w:rPr>
        <w:t xml:space="preserve"> </w:t>
      </w:r>
      <w:proofErr w:type="gramStart"/>
      <w:r w:rsidRPr="003717CE">
        <w:rPr>
          <w:b/>
          <w:lang w:val="ru-RU"/>
        </w:rPr>
        <w:t xml:space="preserve">пределы РФ </w:t>
      </w:r>
      <w:r w:rsidRPr="003717CE">
        <w:rPr>
          <w:b/>
          <w:shd w:val="clear" w:color="auto" w:fill="FFFFFF"/>
          <w:lang w:val="ru-RU"/>
        </w:rPr>
        <w:t>в иностранное государство, с которым РФ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w:t>
      </w:r>
      <w:proofErr w:type="gramEnd"/>
      <w:r w:rsidRPr="003717CE">
        <w:rPr>
          <w:b/>
          <w:shd w:val="clear" w:color="auto" w:fill="FFFFFF"/>
          <w:lang w:val="ru-RU"/>
        </w:rPr>
        <w:t xml:space="preserve"> Распоряжение о прекращении выплаты пенсии обжаловано в судебном порядке первым заместителем прокурора Забайкальского края. Решением Центрального районного суда г. Читы от 30.10.2019 года иск прокурора удовлетворен, на ГУ «Центр по выплате пенсий и обработки информации ПФРФ в Забайкальском крае» возложена обязанность </w:t>
      </w:r>
      <w:proofErr w:type="gramStart"/>
      <w:r w:rsidRPr="003717CE">
        <w:rPr>
          <w:b/>
          <w:shd w:val="clear" w:color="auto" w:fill="FFFFFF"/>
          <w:lang w:val="ru-RU"/>
        </w:rPr>
        <w:t>возобновить</w:t>
      </w:r>
      <w:proofErr w:type="gramEnd"/>
      <w:r w:rsidRPr="003717CE">
        <w:rPr>
          <w:b/>
          <w:shd w:val="clear" w:color="auto" w:fill="FFFFFF"/>
          <w:lang w:val="ru-RU"/>
        </w:rPr>
        <w:t xml:space="preserve"> выплату В. страховой пенсии по старости с 01.11.2018 года. Апелляционным определением Судебной коллегии по гражданским делам Забайкальского краевого суда от 21.01.2020 года по апелляционной жалобе ГУ «Центр по выплате пенсий и обработке информации ПФРФ в Забайкальском крае» решение Центрального районного суда г. Читы отменено, по делу принято новое решение, которым в удовлетворении иска первого заместителя прокурора Забайкальского края отказано. Судебной коллегией по гражданским делам Восьмого кассационного суда общей юрисдикции кассационное представление прокурора Забайкальского края на апелляционное определение Судебной коллегии по гражданским делам Забайкальского краевого суда оставлено без удовлетворения.</w:t>
      </w:r>
    </w:p>
    <w:p w:rsidR="00D90A47" w:rsidRPr="003717CE" w:rsidRDefault="00D90A47" w:rsidP="00D90A47">
      <w:pPr>
        <w:pStyle w:val="ad"/>
        <w:spacing w:line="360" w:lineRule="auto"/>
        <w:ind w:firstLine="709"/>
        <w:jc w:val="both"/>
        <w:rPr>
          <w:b/>
          <w:shd w:val="clear" w:color="auto" w:fill="FFFFFF"/>
          <w:lang w:val="ru-RU"/>
        </w:rPr>
      </w:pPr>
      <w:proofErr w:type="gramStart"/>
      <w:r w:rsidRPr="003717CE">
        <w:rPr>
          <w:b/>
          <w:lang w:val="ru-RU"/>
        </w:rPr>
        <w:t xml:space="preserve">Усмотрев признаки нарушения права на социальное обеспечение по возрасту гражданки В., гарантированное ст. 39 Конституции Российской Федерации, Уполномоченный обратился к Уполномоченному по правам человека в Российской Федерации с просьбой рассмотреть вопрос возможности обращения в Верховный суд РФ или Генеральную прокуратуру РФ с ходатайством о проверке </w:t>
      </w:r>
      <w:r w:rsidRPr="003717CE">
        <w:rPr>
          <w:b/>
          <w:lang w:val="ru-RU"/>
        </w:rPr>
        <w:lastRenderedPageBreak/>
        <w:t>вступивших в законную силу решений суда,</w:t>
      </w:r>
      <w:r w:rsidRPr="003717CE">
        <w:rPr>
          <w:b/>
          <w:shd w:val="clear" w:color="auto" w:fill="FFFFFF"/>
          <w:lang w:val="ru-RU"/>
        </w:rPr>
        <w:t xml:space="preserve"> поскольку В. является гражданкой РФ, а ее выезд на</w:t>
      </w:r>
      <w:proofErr w:type="gramEnd"/>
      <w:r w:rsidRPr="003717CE">
        <w:rPr>
          <w:b/>
          <w:shd w:val="clear" w:color="auto" w:fill="FFFFFF"/>
          <w:lang w:val="ru-RU"/>
        </w:rPr>
        <w:t xml:space="preserve"> территорию Российской Федерации осложняется возрастом (88 лет на момент обращения), состоянием здоровья, ограничительными мерами в связи с распространением </w:t>
      </w:r>
      <w:proofErr w:type="spellStart"/>
      <w:r w:rsidRPr="003717CE">
        <w:rPr>
          <w:b/>
          <w:shd w:val="clear" w:color="auto" w:fill="FFFFFF"/>
          <w:lang w:val="ru-RU"/>
        </w:rPr>
        <w:t>коронавирусной</w:t>
      </w:r>
      <w:proofErr w:type="spellEnd"/>
      <w:r w:rsidRPr="003717CE">
        <w:rPr>
          <w:b/>
          <w:shd w:val="clear" w:color="auto" w:fill="FFFFFF"/>
          <w:lang w:val="ru-RU"/>
        </w:rPr>
        <w:t xml:space="preserve"> инфекции. Никаких виновных действий она не совершала, в период с 2004</w:t>
      </w:r>
      <w:r w:rsidR="004910F9">
        <w:rPr>
          <w:b/>
          <w:shd w:val="clear" w:color="auto" w:fill="FFFFFF"/>
          <w:lang w:val="ru-RU"/>
        </w:rPr>
        <w:t xml:space="preserve"> </w:t>
      </w:r>
      <w:r w:rsidRPr="003717CE">
        <w:rPr>
          <w:b/>
          <w:shd w:val="clear" w:color="auto" w:fill="FFFFFF"/>
          <w:lang w:val="ru-RU"/>
        </w:rPr>
        <w:t xml:space="preserve"> по 2018 годы сообщала пенсионному органу о проживании на территории Украины, однако решение о прекращении выплаты пенсии принято только в 2019 году. По информации Уполномоченного по правам человека в Российской Федерации и Уполномоченного Верховной Рады Украины по правам человека, сотрудниками территориального учреждения Государственной миграционной службы Украины В. предложено оформить документы, подтверждающие законность ее пребывания на территории Украины, необходимые для оформления пенсии в соответствии с законодательством Украины. Однако от данного предложения В. отказалась, изъявив желание вернуться в РФ после снятия ограничительных мер.</w:t>
      </w:r>
    </w:p>
    <w:p w:rsidR="00D90A47" w:rsidRPr="003717CE" w:rsidRDefault="00D90A47" w:rsidP="00D90A47">
      <w:pPr>
        <w:pStyle w:val="ad"/>
        <w:spacing w:line="360" w:lineRule="auto"/>
        <w:ind w:firstLine="709"/>
        <w:jc w:val="both"/>
        <w:rPr>
          <w:b/>
          <w:shd w:val="clear" w:color="auto" w:fill="FFFFFF"/>
          <w:lang w:val="ru-RU"/>
        </w:rPr>
      </w:pPr>
      <w:r w:rsidRPr="003717CE">
        <w:rPr>
          <w:b/>
          <w:shd w:val="clear" w:color="auto" w:fill="FFFFFF"/>
          <w:lang w:val="ru-RU"/>
        </w:rPr>
        <w:t xml:space="preserve">Факт выезда граждан за пределы Российской Федерации является юридически значимым для целей пенсионного обеспечения. По нормам международных соглашений, основанных на территориальном принципе, пенсии гражданам договаривающихся сторон таких соглашений устанавливаются и выплачиваются органами, осуществляющими пенсионное обеспечение, по месту их проживания. Решение суда об отказе в возобновлении выплаты В. страховой пенсии по старости на территории РФ основано на применении принципа территориальности Соглашения, когда пенсионное обеспечение граждан осуществляется по законодательству государства, на территории которого они проживают. </w:t>
      </w:r>
      <w:proofErr w:type="gramStart"/>
      <w:r w:rsidRPr="003717CE">
        <w:rPr>
          <w:b/>
          <w:shd w:val="clear" w:color="auto" w:fill="FFFFFF"/>
          <w:lang w:val="ru-RU"/>
        </w:rPr>
        <w:t xml:space="preserve">В этой связи оснований считать, что судами были допущены нарушения норм материального и процессуального права, повлиявшие на исход дела, не имеется, поэтому правовых </w:t>
      </w:r>
      <w:r w:rsidRPr="003717CE">
        <w:rPr>
          <w:b/>
          <w:shd w:val="clear" w:color="auto" w:fill="FFFFFF"/>
          <w:lang w:val="ru-RU"/>
        </w:rPr>
        <w:lastRenderedPageBreak/>
        <w:t>оснований для обращения в Верховный Суд РФ или Генеральную прокуратуру РФ с ходатайством о проверке вступивших в законную силу судебных постановлений, вынесенных по гражданскому делу В., Уполномоченным по правам человека в Российской Федерации не установлено.</w:t>
      </w:r>
      <w:proofErr w:type="gramEnd"/>
      <w:r w:rsidRPr="003717CE">
        <w:rPr>
          <w:b/>
          <w:shd w:val="clear" w:color="auto" w:fill="FFFFFF"/>
          <w:lang w:val="ru-RU"/>
        </w:rPr>
        <w:t xml:space="preserve"> Вместе с этим отмечено, что вопрос пенсионного обеспечения В. может быть решен положительно при условии ее возвращения на постоянное место жительства в РФ.</w:t>
      </w:r>
    </w:p>
    <w:p w:rsidR="00D90A47" w:rsidRPr="003717CE" w:rsidRDefault="00D90A47" w:rsidP="00D90A47">
      <w:pPr>
        <w:spacing w:after="0" w:line="360" w:lineRule="auto"/>
        <w:ind w:firstLine="709"/>
        <w:jc w:val="both"/>
        <w:textAlignment w:val="top"/>
        <w:rPr>
          <w:rFonts w:ascii="Times New Roman" w:hAnsi="Times New Roman" w:cs="Times New Roman"/>
          <w:sz w:val="28"/>
          <w:szCs w:val="28"/>
        </w:rPr>
      </w:pPr>
      <w:r w:rsidRPr="003717CE">
        <w:rPr>
          <w:rFonts w:ascii="Times New Roman" w:eastAsia="Times New Roman" w:hAnsi="Times New Roman" w:cs="Times New Roman"/>
          <w:sz w:val="28"/>
          <w:szCs w:val="28"/>
          <w:shd w:val="clear" w:color="auto" w:fill="FFFFFF"/>
        </w:rPr>
        <w:t xml:space="preserve">На сегодняшний день одной из приоритетных задач является улучшение качества и продолжительности жизни пенсионеров. Большое внимание уделяется работе с </w:t>
      </w:r>
      <w:proofErr w:type="spellStart"/>
      <w:r w:rsidRPr="003717CE">
        <w:rPr>
          <w:rFonts w:ascii="Times New Roman" w:eastAsia="Times New Roman" w:hAnsi="Times New Roman" w:cs="Times New Roman"/>
          <w:sz w:val="28"/>
          <w:szCs w:val="28"/>
          <w:shd w:val="clear" w:color="auto" w:fill="FFFFFF"/>
        </w:rPr>
        <w:t>предпенсионерами</w:t>
      </w:r>
      <w:proofErr w:type="spellEnd"/>
      <w:r w:rsidRPr="003717CE">
        <w:rPr>
          <w:rFonts w:ascii="Times New Roman" w:eastAsia="Times New Roman" w:hAnsi="Times New Roman" w:cs="Times New Roman"/>
          <w:sz w:val="28"/>
          <w:szCs w:val="28"/>
          <w:shd w:val="clear" w:color="auto" w:fill="FFFFFF"/>
        </w:rPr>
        <w:t xml:space="preserve">, разъяснению их прав. Статус «лицо </w:t>
      </w:r>
      <w:proofErr w:type="spellStart"/>
      <w:r w:rsidRPr="003717CE">
        <w:rPr>
          <w:rFonts w:ascii="Times New Roman" w:eastAsia="Times New Roman" w:hAnsi="Times New Roman" w:cs="Times New Roman"/>
          <w:sz w:val="28"/>
          <w:szCs w:val="28"/>
          <w:shd w:val="clear" w:color="auto" w:fill="FFFFFF"/>
        </w:rPr>
        <w:t>предпенсионного</w:t>
      </w:r>
      <w:proofErr w:type="spellEnd"/>
      <w:r w:rsidRPr="003717CE">
        <w:rPr>
          <w:rFonts w:ascii="Times New Roman" w:eastAsia="Times New Roman" w:hAnsi="Times New Roman" w:cs="Times New Roman"/>
          <w:sz w:val="28"/>
          <w:szCs w:val="28"/>
          <w:shd w:val="clear" w:color="auto" w:fill="FFFFFF"/>
        </w:rPr>
        <w:t xml:space="preserve"> возраста» позволяет </w:t>
      </w:r>
      <w:r w:rsidRPr="003717CE">
        <w:rPr>
          <w:rFonts w:ascii="Times New Roman" w:eastAsia="Times New Roman" w:hAnsi="Times New Roman" w:cs="Times New Roman"/>
          <w:sz w:val="28"/>
          <w:szCs w:val="28"/>
        </w:rPr>
        <w:t xml:space="preserve">гражданам сохранить  различные льготы и меры социальной поддержки, которые ранее предоставлялись по достижении пенсионного возраста.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В Забайкальском крае продолжается реализация мероприятий по обучению граждан данной категории различным профессиям за счет бюджетных средств. </w:t>
      </w:r>
      <w:r w:rsidRPr="003717CE">
        <w:rPr>
          <w:rFonts w:ascii="Times New Roman" w:eastAsia="Times New Roman" w:hAnsi="Times New Roman" w:cs="Times New Roman"/>
          <w:sz w:val="28"/>
          <w:szCs w:val="28"/>
        </w:rPr>
        <w:t xml:space="preserve">С 2020 года перечень участников расширился: в мероприятиях участвуют лица в возрасте от 50-ти лет и старше, а также лица </w:t>
      </w:r>
      <w:proofErr w:type="spellStart"/>
      <w:r w:rsidRPr="003717CE">
        <w:rPr>
          <w:rFonts w:ascii="Times New Roman" w:eastAsia="Times New Roman" w:hAnsi="Times New Roman" w:cs="Times New Roman"/>
          <w:sz w:val="28"/>
          <w:szCs w:val="28"/>
        </w:rPr>
        <w:t>предпенсионного</w:t>
      </w:r>
      <w:proofErr w:type="spellEnd"/>
      <w:r w:rsidRPr="003717CE">
        <w:rPr>
          <w:rFonts w:ascii="Times New Roman" w:eastAsia="Times New Roman" w:hAnsi="Times New Roman" w:cs="Times New Roman"/>
          <w:sz w:val="28"/>
          <w:szCs w:val="28"/>
        </w:rPr>
        <w:t xml:space="preserve"> возраста (занятые и незанятые трудовой деятельностью). </w:t>
      </w:r>
      <w:r w:rsidRPr="003717CE">
        <w:rPr>
          <w:rFonts w:ascii="Times New Roman" w:hAnsi="Times New Roman" w:cs="Times New Roman"/>
          <w:sz w:val="28"/>
          <w:szCs w:val="28"/>
        </w:rPr>
        <w:t xml:space="preserve">В рамках регионального проекта «Старшее поколение» за 2019-2020 годы дополнительное профессиональное образование по различным специальностям получили 1 342 гражданина данной категории. </w:t>
      </w:r>
    </w:p>
    <w:p w:rsidR="00D90A47" w:rsidRPr="003717CE" w:rsidRDefault="00D90A47" w:rsidP="00D90A47">
      <w:pPr>
        <w:spacing w:after="0" w:line="360" w:lineRule="auto"/>
        <w:ind w:firstLine="709"/>
        <w:jc w:val="both"/>
        <w:rPr>
          <w:rFonts w:ascii="Times New Roman" w:hAnsi="Times New Roman" w:cs="Times New Roman"/>
          <w:sz w:val="28"/>
          <w:szCs w:val="28"/>
        </w:rPr>
      </w:pPr>
      <w:bookmarkStart w:id="0" w:name="page2"/>
      <w:bookmarkEnd w:id="0"/>
      <w:r w:rsidRPr="003717CE">
        <w:rPr>
          <w:rFonts w:ascii="Times New Roman" w:hAnsi="Times New Roman" w:cs="Times New Roman"/>
          <w:sz w:val="28"/>
          <w:szCs w:val="28"/>
        </w:rPr>
        <w:t xml:space="preserve">За прошедший год жалобы о нарушении прав граждан </w:t>
      </w:r>
      <w:proofErr w:type="spellStart"/>
      <w:r w:rsidRPr="003717CE">
        <w:rPr>
          <w:rFonts w:ascii="Times New Roman" w:hAnsi="Times New Roman" w:cs="Times New Roman"/>
          <w:sz w:val="28"/>
          <w:szCs w:val="28"/>
        </w:rPr>
        <w:t>предпенсионного</w:t>
      </w:r>
      <w:proofErr w:type="spellEnd"/>
      <w:r w:rsidRPr="003717CE">
        <w:rPr>
          <w:rFonts w:ascii="Times New Roman" w:hAnsi="Times New Roman" w:cs="Times New Roman"/>
          <w:sz w:val="28"/>
          <w:szCs w:val="28"/>
        </w:rPr>
        <w:t xml:space="preserve"> возраста в адрес Уполномоченного не поступали.</w:t>
      </w:r>
    </w:p>
    <w:p w:rsidR="00D90A47" w:rsidRPr="003717CE" w:rsidRDefault="00D90A47" w:rsidP="00D90A47">
      <w:pPr>
        <w:tabs>
          <w:tab w:val="left" w:pos="1245"/>
          <w:tab w:val="center" w:pos="4677"/>
        </w:tabs>
        <w:spacing w:after="0" w:line="360" w:lineRule="auto"/>
        <w:ind w:firstLine="709"/>
        <w:contextualSpacing/>
        <w:jc w:val="both"/>
        <w:rPr>
          <w:rFonts w:ascii="Times New Roman" w:hAnsi="Times New Roman" w:cs="Times New Roman"/>
          <w:sz w:val="28"/>
          <w:szCs w:val="28"/>
        </w:rPr>
      </w:pPr>
      <w:bookmarkStart w:id="1" w:name="page3"/>
      <w:bookmarkEnd w:id="1"/>
      <w:r w:rsidRPr="003717CE">
        <w:rPr>
          <w:rFonts w:ascii="Times New Roman" w:hAnsi="Times New Roman" w:cs="Times New Roman"/>
          <w:sz w:val="28"/>
          <w:szCs w:val="28"/>
        </w:rPr>
        <w:t xml:space="preserve">В очередной раз на территории края Уполномоченным было проведено  традиционное мероприятие «Правовой марафон для граждан пожилого возраста». Активную помощь в организации данного мероприятия оказали </w:t>
      </w:r>
      <w:r w:rsidRPr="003717CE">
        <w:rPr>
          <w:rFonts w:ascii="Times New Roman" w:hAnsi="Times New Roman" w:cs="Times New Roman"/>
          <w:bCs/>
          <w:sz w:val="28"/>
          <w:szCs w:val="28"/>
        </w:rPr>
        <w:t xml:space="preserve">Отделение Пенсионного фонда РФ по Забайкальскому краю и </w:t>
      </w:r>
      <w:r w:rsidRPr="003717CE">
        <w:rPr>
          <w:rFonts w:ascii="Times New Roman" w:hAnsi="Times New Roman" w:cs="Times New Roman"/>
          <w:sz w:val="28"/>
          <w:szCs w:val="28"/>
        </w:rPr>
        <w:t xml:space="preserve"> Забайкальское региональное отделение общероссийской общественной организации «Союз пенсионеров России».</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lastRenderedPageBreak/>
        <w:t xml:space="preserve">Во многих обращениях  граждан содержатся вопросы о порядке предоставления льгот и пособий. Уполномоченный и его аппарат проводят работу по разъяснению гражданам их прав на получение установленных законодательством льгот, таких как предоставление льгот на оплату капитального ремонта гражданам, достигшим 70-80 лет.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Некоторые заявители считают, что имея право на данную льготу, они не должны вносить плату за капитальный ремонт. Действительно, </w:t>
      </w:r>
      <w:r w:rsidRPr="003717CE">
        <w:rPr>
          <w:rFonts w:ascii="Times New Roman" w:hAnsi="Times New Roman" w:cs="Times New Roman"/>
          <w:spacing w:val="1"/>
          <w:sz w:val="28"/>
          <w:szCs w:val="28"/>
          <w:shd w:val="clear" w:color="auto" w:fill="FFFFFF"/>
        </w:rPr>
        <w:t>Законом Забайкальского края от 10 июня 2016 года № 1348-ЗЗК «О компенсации расходов на уплату взноса на капитальный ремонт общего имущества в многоквартирном доме отдельным категориям граждан на территории Забайкальского края</w:t>
      </w:r>
      <w:r w:rsidRPr="004910F9">
        <w:rPr>
          <w:rStyle w:val="ac"/>
          <w:rFonts w:ascii="Times New Roman" w:hAnsi="Times New Roman" w:cs="Times New Roman"/>
          <w:color w:val="auto"/>
          <w:spacing w:val="1"/>
          <w:sz w:val="28"/>
          <w:szCs w:val="28"/>
          <w:u w:val="none"/>
          <w:shd w:val="clear" w:color="auto" w:fill="FFFFFF"/>
        </w:rPr>
        <w:t xml:space="preserve">» </w:t>
      </w:r>
      <w:r w:rsidRPr="003717CE">
        <w:rPr>
          <w:rFonts w:ascii="Times New Roman" w:hAnsi="Times New Roman" w:cs="Times New Roman"/>
          <w:sz w:val="28"/>
          <w:szCs w:val="28"/>
        </w:rPr>
        <w:t>предусмотрено предоставление ежемесячной компенсации расходов на уплату взноса на капитальный ремонт общего имущества в многоквартирном доме (далее – компенсация). Однако это не освобождает граждан от уплаты данного взноса, поскольку собственники помещений в многоквартирном доме в соответствии с частью 1 статьи 169 Жилищного кодекса РФ обязаны уплачивать ежемесячные взносы на капитальный ремонт общего имущества в многоквартирном доме, соответственно в квитанциях начисленные суммы указываются в размере ста процентов.</w:t>
      </w:r>
    </w:p>
    <w:p w:rsidR="00D90A47" w:rsidRDefault="00D90A47" w:rsidP="00D90A47">
      <w:pPr>
        <w:spacing w:after="0" w:line="360" w:lineRule="auto"/>
        <w:ind w:firstLine="709"/>
        <w:jc w:val="both"/>
        <w:rPr>
          <w:rStyle w:val="af"/>
          <w:rFonts w:ascii="Times New Roman" w:hAnsi="Times New Roman" w:cs="Times New Roman"/>
          <w:b w:val="0"/>
          <w:sz w:val="28"/>
          <w:szCs w:val="28"/>
        </w:rPr>
      </w:pPr>
      <w:r w:rsidRPr="003717CE">
        <w:rPr>
          <w:rFonts w:ascii="Times New Roman" w:hAnsi="Times New Roman" w:cs="Times New Roman"/>
          <w:sz w:val="28"/>
          <w:szCs w:val="28"/>
        </w:rPr>
        <w:t xml:space="preserve">Порядок предоставления компенсации установлен Постановлением Правительства Забайкальского края </w:t>
      </w:r>
      <w:r w:rsidRPr="003717CE">
        <w:rPr>
          <w:rFonts w:ascii="Times New Roman" w:hAnsi="Times New Roman" w:cs="Times New Roman"/>
          <w:bCs/>
          <w:sz w:val="28"/>
          <w:szCs w:val="28"/>
        </w:rPr>
        <w:t xml:space="preserve">от 25 июля 2016 года № 326 «Об утверждении Порядка предоставления ежемесячной компенсации расходов на уплату взноса на капитальный ремонт общего имущества в многоквартирном доме отдельным категориям граждан на территории Забайкальского края». </w:t>
      </w:r>
      <w:proofErr w:type="gramStart"/>
      <w:r w:rsidRPr="003717CE">
        <w:rPr>
          <w:rFonts w:ascii="Times New Roman" w:hAnsi="Times New Roman" w:cs="Times New Roman"/>
          <w:bCs/>
          <w:sz w:val="28"/>
          <w:szCs w:val="28"/>
        </w:rPr>
        <w:t>Согласно пунктам 4 и 5 данного Постановления граждане, которые имеют право на компенсацию,</w:t>
      </w:r>
      <w:r w:rsidRPr="003717CE">
        <w:rPr>
          <w:rFonts w:ascii="Times New Roman" w:hAnsi="Times New Roman" w:cs="Times New Roman"/>
          <w:sz w:val="28"/>
          <w:szCs w:val="28"/>
        </w:rPr>
        <w:t xml:space="preserve"> производят </w:t>
      </w:r>
      <w:r w:rsidRPr="003717CE">
        <w:rPr>
          <w:rFonts w:ascii="Times New Roman" w:hAnsi="Times New Roman" w:cs="Times New Roman"/>
          <w:bCs/>
          <w:sz w:val="28"/>
          <w:szCs w:val="28"/>
        </w:rPr>
        <w:t xml:space="preserve">уплату взноса на капитальный ремонт в Забайкальский фонд капитального ремонта многоквартирных домов </w:t>
      </w:r>
      <w:r w:rsidRPr="003717CE">
        <w:rPr>
          <w:rFonts w:ascii="Times New Roman" w:hAnsi="Times New Roman" w:cs="Times New Roman"/>
          <w:sz w:val="28"/>
          <w:szCs w:val="28"/>
        </w:rPr>
        <w:t xml:space="preserve">в полном объеме, а затем Министерство труда и социальной защиты населения края принимает решение о назначении компенсации на основании их заявления и документов, подтверждающих </w:t>
      </w:r>
      <w:r w:rsidRPr="003717CE">
        <w:rPr>
          <w:rFonts w:ascii="Times New Roman" w:hAnsi="Times New Roman" w:cs="Times New Roman"/>
          <w:sz w:val="28"/>
          <w:szCs w:val="28"/>
        </w:rPr>
        <w:lastRenderedPageBreak/>
        <w:t>право на ее получение.</w:t>
      </w:r>
      <w:proofErr w:type="gramEnd"/>
      <w:r w:rsidRPr="003717CE">
        <w:rPr>
          <w:rFonts w:ascii="Times New Roman" w:hAnsi="Times New Roman" w:cs="Times New Roman"/>
          <w:sz w:val="28"/>
          <w:szCs w:val="28"/>
        </w:rPr>
        <w:t xml:space="preserve"> При этом</w:t>
      </w:r>
      <w:r w:rsidRPr="003717CE">
        <w:rPr>
          <w:rStyle w:val="af"/>
          <w:rFonts w:ascii="Times New Roman" w:hAnsi="Times New Roman" w:cs="Times New Roman"/>
          <w:sz w:val="28"/>
          <w:szCs w:val="28"/>
        </w:rPr>
        <w:t xml:space="preserve"> </w:t>
      </w:r>
      <w:r w:rsidRPr="004910F9">
        <w:rPr>
          <w:rStyle w:val="af"/>
          <w:rFonts w:ascii="Times New Roman" w:hAnsi="Times New Roman" w:cs="Times New Roman"/>
          <w:b w:val="0"/>
          <w:sz w:val="28"/>
          <w:szCs w:val="28"/>
        </w:rPr>
        <w:t>с 1 января 2017 года в случае наличия задолженности и неуплаты платежей за жилое помещение и (или) коммунальные услуги в течение шести месяцев подряд выплата компенсации приостанавливается.</w:t>
      </w:r>
    </w:p>
    <w:p w:rsidR="001019C5" w:rsidRPr="00FD7910" w:rsidRDefault="001019C5" w:rsidP="001019C5">
      <w:pPr>
        <w:spacing w:after="0" w:line="360" w:lineRule="auto"/>
        <w:ind w:firstLine="709"/>
        <w:jc w:val="both"/>
        <w:rPr>
          <w:rFonts w:ascii="Times New Roman" w:hAnsi="Times New Roman" w:cs="Times New Roman"/>
          <w:spacing w:val="2"/>
          <w:sz w:val="28"/>
          <w:szCs w:val="28"/>
          <w:shd w:val="clear" w:color="auto" w:fill="FFFFFF"/>
        </w:rPr>
      </w:pPr>
      <w:r w:rsidRPr="00FD7910">
        <w:rPr>
          <w:rFonts w:ascii="Times New Roman" w:hAnsi="Times New Roman" w:cs="Times New Roman"/>
          <w:sz w:val="28"/>
          <w:szCs w:val="28"/>
        </w:rPr>
        <w:t>Право на защиту и охрану здоровья занимает одно из самых значимых в жизни каждого человека. Прежде всего, это касается о</w:t>
      </w:r>
      <w:r w:rsidRPr="00FD7910">
        <w:rPr>
          <w:rFonts w:ascii="Times New Roman" w:hAnsi="Times New Roman" w:cs="Times New Roman"/>
          <w:spacing w:val="2"/>
          <w:sz w:val="28"/>
          <w:szCs w:val="28"/>
          <w:shd w:val="clear" w:color="auto" w:fill="FFFFFF"/>
        </w:rPr>
        <w:t>беспечения доступности медицинской помощи и повышения эффективности медицинских услуг населению.</w:t>
      </w:r>
      <w:bookmarkStart w:id="2" w:name="Page_2"/>
      <w:bookmarkEnd w:id="2"/>
    </w:p>
    <w:p w:rsidR="001019C5" w:rsidRPr="00FD7910" w:rsidRDefault="001019C5" w:rsidP="001019C5">
      <w:pPr>
        <w:spacing w:after="0" w:line="36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Прошлый</w:t>
      </w:r>
      <w:r w:rsidRPr="00FD7910">
        <w:rPr>
          <w:rFonts w:ascii="Times New Roman" w:hAnsi="Times New Roman" w:cs="Times New Roman"/>
          <w:spacing w:val="2"/>
          <w:sz w:val="28"/>
          <w:szCs w:val="28"/>
          <w:shd w:val="clear" w:color="auto" w:fill="FFFFFF"/>
        </w:rPr>
        <w:t xml:space="preserve"> год стал особенным для здравоохранения в связи с распространением </w:t>
      </w:r>
      <w:r w:rsidRPr="00FD7910">
        <w:rPr>
          <w:rFonts w:ascii="Times New Roman" w:hAnsi="Times New Roman" w:cs="Times New Roman"/>
          <w:sz w:val="28"/>
          <w:szCs w:val="28"/>
        </w:rPr>
        <w:t xml:space="preserve">новой </w:t>
      </w:r>
      <w:proofErr w:type="spellStart"/>
      <w:r w:rsidRPr="00FD7910">
        <w:rPr>
          <w:rFonts w:ascii="Times New Roman" w:hAnsi="Times New Roman" w:cs="Times New Roman"/>
          <w:sz w:val="28"/>
          <w:szCs w:val="28"/>
        </w:rPr>
        <w:t>коронавирусной</w:t>
      </w:r>
      <w:proofErr w:type="spellEnd"/>
      <w:r w:rsidRPr="00FD7910">
        <w:rPr>
          <w:rFonts w:ascii="Times New Roman" w:hAnsi="Times New Roman" w:cs="Times New Roman"/>
          <w:sz w:val="28"/>
          <w:szCs w:val="28"/>
        </w:rPr>
        <w:t xml:space="preserve"> инфекции COVID-19. Изменился порядок организации работы мед</w:t>
      </w:r>
      <w:r>
        <w:rPr>
          <w:rFonts w:ascii="Times New Roman" w:hAnsi="Times New Roman" w:cs="Times New Roman"/>
          <w:sz w:val="28"/>
          <w:szCs w:val="28"/>
        </w:rPr>
        <w:t xml:space="preserve">ицинских </w:t>
      </w:r>
      <w:r w:rsidRPr="00FD7910">
        <w:rPr>
          <w:rFonts w:ascii="Times New Roman" w:hAnsi="Times New Roman" w:cs="Times New Roman"/>
          <w:sz w:val="28"/>
          <w:szCs w:val="28"/>
        </w:rPr>
        <w:t xml:space="preserve">организаций, </w:t>
      </w:r>
      <w:r>
        <w:rPr>
          <w:rFonts w:ascii="Times New Roman" w:hAnsi="Times New Roman" w:cs="Times New Roman"/>
          <w:sz w:val="28"/>
          <w:szCs w:val="28"/>
        </w:rPr>
        <w:t xml:space="preserve">были </w:t>
      </w:r>
      <w:r w:rsidRPr="00FD7910">
        <w:rPr>
          <w:rFonts w:ascii="Times New Roman" w:hAnsi="Times New Roman" w:cs="Times New Roman"/>
          <w:sz w:val="28"/>
          <w:szCs w:val="28"/>
        </w:rPr>
        <w:t xml:space="preserve">созданы </w:t>
      </w:r>
      <w:proofErr w:type="spellStart"/>
      <w:r w:rsidRPr="00FD7910">
        <w:rPr>
          <w:rFonts w:ascii="Times New Roman" w:hAnsi="Times New Roman" w:cs="Times New Roman"/>
          <w:sz w:val="28"/>
          <w:szCs w:val="28"/>
        </w:rPr>
        <w:t>моностационары</w:t>
      </w:r>
      <w:proofErr w:type="spellEnd"/>
      <w:r w:rsidRPr="00FD7910">
        <w:rPr>
          <w:rFonts w:ascii="Times New Roman" w:hAnsi="Times New Roman" w:cs="Times New Roman"/>
          <w:sz w:val="28"/>
          <w:szCs w:val="28"/>
        </w:rPr>
        <w:t>, предусмотренные для госпитализации среднетяжелых и тяжелых пациентов с COVID-19.</w:t>
      </w:r>
      <w:r>
        <w:rPr>
          <w:rFonts w:ascii="Times New Roman" w:hAnsi="Times New Roman" w:cs="Times New Roman"/>
          <w:sz w:val="28"/>
          <w:szCs w:val="28"/>
        </w:rPr>
        <w:t xml:space="preserve"> </w:t>
      </w:r>
      <w:r w:rsidRPr="00FD7910">
        <w:rPr>
          <w:rFonts w:ascii="Times New Roman" w:hAnsi="Times New Roman" w:cs="Times New Roman"/>
          <w:sz w:val="28"/>
          <w:szCs w:val="28"/>
        </w:rPr>
        <w:t xml:space="preserve">Введено обязательное тестирование пациентов для выявления новой </w:t>
      </w:r>
      <w:proofErr w:type="spellStart"/>
      <w:r w:rsidRPr="00FD7910">
        <w:rPr>
          <w:rFonts w:ascii="Times New Roman" w:hAnsi="Times New Roman" w:cs="Times New Roman"/>
          <w:sz w:val="28"/>
          <w:szCs w:val="28"/>
        </w:rPr>
        <w:t>коронавирусной</w:t>
      </w:r>
      <w:proofErr w:type="spellEnd"/>
      <w:r w:rsidRPr="00FD7910">
        <w:rPr>
          <w:rFonts w:ascii="Times New Roman" w:hAnsi="Times New Roman" w:cs="Times New Roman"/>
          <w:sz w:val="28"/>
          <w:szCs w:val="28"/>
        </w:rPr>
        <w:t xml:space="preserve"> инфекции. </w:t>
      </w:r>
    </w:p>
    <w:p w:rsidR="001019C5" w:rsidRPr="00FD7910" w:rsidRDefault="001019C5" w:rsidP="001019C5">
      <w:pPr>
        <w:spacing w:after="0" w:line="360" w:lineRule="auto"/>
        <w:ind w:firstLine="709"/>
        <w:jc w:val="both"/>
        <w:rPr>
          <w:rFonts w:ascii="Times New Roman" w:hAnsi="Times New Roman" w:cs="Times New Roman"/>
          <w:spacing w:val="2"/>
          <w:sz w:val="28"/>
          <w:szCs w:val="28"/>
          <w:shd w:val="clear" w:color="auto" w:fill="FFFFFF"/>
        </w:rPr>
      </w:pPr>
      <w:r w:rsidRPr="00FD7910">
        <w:rPr>
          <w:rFonts w:ascii="Times New Roman" w:hAnsi="Times New Roman" w:cs="Times New Roman"/>
          <w:sz w:val="28"/>
          <w:szCs w:val="28"/>
        </w:rPr>
        <w:t>На основании постановления Губернатора Забай</w:t>
      </w:r>
      <w:r>
        <w:rPr>
          <w:rFonts w:ascii="Times New Roman" w:hAnsi="Times New Roman" w:cs="Times New Roman"/>
          <w:sz w:val="28"/>
          <w:szCs w:val="28"/>
        </w:rPr>
        <w:t xml:space="preserve">кальского края от 18.03.2020 </w:t>
      </w:r>
      <w:r w:rsidRPr="00FD7910">
        <w:rPr>
          <w:rFonts w:ascii="Times New Roman" w:hAnsi="Times New Roman" w:cs="Times New Roman"/>
          <w:sz w:val="28"/>
          <w:szCs w:val="28"/>
        </w:rPr>
        <w:t xml:space="preserve">№ 14 на территории Забайкальского края с 19 марта начал </w:t>
      </w:r>
      <w:proofErr w:type="gramStart"/>
      <w:r w:rsidRPr="00FD7910">
        <w:rPr>
          <w:rFonts w:ascii="Times New Roman" w:hAnsi="Times New Roman" w:cs="Times New Roman"/>
          <w:sz w:val="28"/>
          <w:szCs w:val="28"/>
        </w:rPr>
        <w:t>действовать режим повышенной готовности и был</w:t>
      </w:r>
      <w:proofErr w:type="gramEnd"/>
      <w:r w:rsidRPr="00FD7910">
        <w:rPr>
          <w:rFonts w:ascii="Times New Roman" w:hAnsi="Times New Roman" w:cs="Times New Roman"/>
          <w:sz w:val="28"/>
          <w:szCs w:val="28"/>
        </w:rPr>
        <w:t xml:space="preserve"> установлен комплекс ограничительных и иных мероприятий по предотвращению угрозы распространения на территории региона новой </w:t>
      </w:r>
      <w:proofErr w:type="spellStart"/>
      <w:r w:rsidRPr="00FD7910">
        <w:rPr>
          <w:rFonts w:ascii="Times New Roman" w:hAnsi="Times New Roman" w:cs="Times New Roman"/>
          <w:sz w:val="28"/>
          <w:szCs w:val="28"/>
        </w:rPr>
        <w:t>коронавирусной</w:t>
      </w:r>
      <w:proofErr w:type="spellEnd"/>
      <w:r w:rsidRPr="00FD7910">
        <w:rPr>
          <w:rFonts w:ascii="Times New Roman" w:hAnsi="Times New Roman" w:cs="Times New Roman"/>
          <w:sz w:val="28"/>
          <w:szCs w:val="28"/>
        </w:rPr>
        <w:t xml:space="preserve"> инфекции COVID-19.</w:t>
      </w:r>
      <w:r>
        <w:rPr>
          <w:rFonts w:ascii="Times New Roman" w:hAnsi="Times New Roman" w:cs="Times New Roman"/>
          <w:sz w:val="28"/>
          <w:szCs w:val="28"/>
        </w:rPr>
        <w:t xml:space="preserve"> </w:t>
      </w:r>
      <w:r w:rsidRPr="00DB0B40">
        <w:rPr>
          <w:rFonts w:ascii="Times New Roman" w:hAnsi="Times New Roman" w:cs="Times New Roman"/>
          <w:sz w:val="28"/>
          <w:szCs w:val="28"/>
        </w:rPr>
        <w:t>На 23</w:t>
      </w:r>
      <w:r>
        <w:rPr>
          <w:rFonts w:ascii="Times New Roman" w:hAnsi="Times New Roman" w:cs="Times New Roman"/>
          <w:sz w:val="28"/>
          <w:szCs w:val="28"/>
        </w:rPr>
        <w:t xml:space="preserve"> февраля </w:t>
      </w:r>
      <w:r w:rsidRPr="00DB0B40">
        <w:rPr>
          <w:rFonts w:ascii="Times New Roman" w:hAnsi="Times New Roman" w:cs="Times New Roman"/>
          <w:sz w:val="28"/>
          <w:szCs w:val="28"/>
        </w:rPr>
        <w:t>2021 года число забайкальцев</w:t>
      </w:r>
      <w:r>
        <w:rPr>
          <w:rFonts w:ascii="Times New Roman" w:hAnsi="Times New Roman" w:cs="Times New Roman"/>
          <w:sz w:val="28"/>
          <w:szCs w:val="28"/>
        </w:rPr>
        <w:t>,</w:t>
      </w:r>
      <w:r w:rsidRPr="00DB0B40">
        <w:rPr>
          <w:rFonts w:ascii="Times New Roman" w:hAnsi="Times New Roman" w:cs="Times New Roman"/>
          <w:sz w:val="28"/>
          <w:szCs w:val="28"/>
        </w:rPr>
        <w:t xml:space="preserve"> инфицированных COVID-19</w:t>
      </w:r>
      <w:r>
        <w:rPr>
          <w:rFonts w:ascii="Times New Roman" w:hAnsi="Times New Roman" w:cs="Times New Roman"/>
          <w:sz w:val="28"/>
          <w:szCs w:val="28"/>
        </w:rPr>
        <w:t>,</w:t>
      </w:r>
      <w:r w:rsidRPr="00DB0B40">
        <w:rPr>
          <w:rFonts w:ascii="Times New Roman" w:hAnsi="Times New Roman" w:cs="Times New Roman"/>
          <w:sz w:val="28"/>
          <w:szCs w:val="28"/>
        </w:rPr>
        <w:t>  с начала 2020 года составило 38 тыс. человек. Общее число победивших болезнь забайкальцев составило 36 тыс. человек. Общее число погибших от болезни с начала 2020 года – 520 человек.</w:t>
      </w:r>
      <w:r>
        <w:rPr>
          <w:rFonts w:ascii="Times New Roman" w:hAnsi="Times New Roman" w:cs="Times New Roman"/>
          <w:sz w:val="28"/>
          <w:szCs w:val="28"/>
        </w:rPr>
        <w:t xml:space="preserve"> </w:t>
      </w:r>
      <w:r w:rsidRPr="00FD7910">
        <w:rPr>
          <w:rFonts w:ascii="Times New Roman" w:hAnsi="Times New Roman" w:cs="Times New Roman"/>
          <w:sz w:val="28"/>
          <w:szCs w:val="28"/>
        </w:rPr>
        <w:t xml:space="preserve">Для осуществления </w:t>
      </w:r>
      <w:proofErr w:type="gramStart"/>
      <w:r w:rsidRPr="00FD7910">
        <w:rPr>
          <w:rFonts w:ascii="Times New Roman" w:hAnsi="Times New Roman" w:cs="Times New Roman"/>
          <w:sz w:val="28"/>
          <w:szCs w:val="28"/>
        </w:rPr>
        <w:t>контроля за</w:t>
      </w:r>
      <w:proofErr w:type="gramEnd"/>
      <w:r w:rsidRPr="00FD7910">
        <w:rPr>
          <w:rFonts w:ascii="Times New Roman" w:hAnsi="Times New Roman" w:cs="Times New Roman"/>
          <w:sz w:val="28"/>
          <w:szCs w:val="28"/>
        </w:rPr>
        <w:t xml:space="preserve"> организацией и реализацией мероприятий по борьбе с </w:t>
      </w:r>
      <w:proofErr w:type="spellStart"/>
      <w:r w:rsidRPr="00FD7910">
        <w:rPr>
          <w:rFonts w:ascii="Times New Roman" w:hAnsi="Times New Roman" w:cs="Times New Roman"/>
          <w:sz w:val="28"/>
          <w:szCs w:val="28"/>
        </w:rPr>
        <w:t>коронавирусной</w:t>
      </w:r>
      <w:proofErr w:type="spellEnd"/>
      <w:r w:rsidRPr="00FD7910">
        <w:rPr>
          <w:rFonts w:ascii="Times New Roman" w:hAnsi="Times New Roman" w:cs="Times New Roman"/>
          <w:sz w:val="28"/>
          <w:szCs w:val="28"/>
        </w:rPr>
        <w:t xml:space="preserve"> инфекцией Уполномоченный по правам человека в Забайкальском крае вош</w:t>
      </w:r>
      <w:r>
        <w:rPr>
          <w:rFonts w:ascii="Times New Roman" w:hAnsi="Times New Roman" w:cs="Times New Roman"/>
          <w:sz w:val="28"/>
          <w:szCs w:val="28"/>
        </w:rPr>
        <w:t>е</w:t>
      </w:r>
      <w:r w:rsidRPr="00FD7910">
        <w:rPr>
          <w:rFonts w:ascii="Times New Roman" w:hAnsi="Times New Roman" w:cs="Times New Roman"/>
          <w:sz w:val="28"/>
          <w:szCs w:val="28"/>
        </w:rPr>
        <w:t>л в состав оперативного штаба.</w:t>
      </w:r>
    </w:p>
    <w:p w:rsidR="001019C5" w:rsidRPr="00FD7910" w:rsidRDefault="001019C5" w:rsidP="001019C5">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lang w:eastAsia="ru-RU"/>
        </w:rPr>
      </w:pPr>
      <w:r w:rsidRPr="00FD7910">
        <w:rPr>
          <w:rFonts w:ascii="Times New Roman" w:eastAsia="Times New Roman" w:hAnsi="Times New Roman" w:cs="Times New Roman"/>
          <w:sz w:val="28"/>
          <w:szCs w:val="28"/>
          <w:lang w:eastAsia="ru-RU"/>
        </w:rPr>
        <w:t xml:space="preserve">На территории Забайкальского края продолжается реализация </w:t>
      </w:r>
      <w:r w:rsidRPr="00FD7910">
        <w:rPr>
          <w:rFonts w:ascii="Times New Roman" w:eastAsia="Times New Roman" w:hAnsi="Times New Roman" w:cs="Times New Roman"/>
          <w:spacing w:val="2"/>
          <w:sz w:val="28"/>
          <w:szCs w:val="28"/>
          <w:lang w:eastAsia="ru-RU"/>
        </w:rPr>
        <w:t xml:space="preserve">государственной программы «Развитие здравоохранения Забайкальского края». Основными задачами данной программы являются: повышение доступности и качества медицинской помощи населению, </w:t>
      </w:r>
      <w:r w:rsidRPr="00FD7910">
        <w:rPr>
          <w:rFonts w:ascii="Times New Roman" w:eastAsia="Times New Roman" w:hAnsi="Times New Roman" w:cs="Times New Roman"/>
          <w:spacing w:val="2"/>
          <w:sz w:val="28"/>
          <w:szCs w:val="28"/>
          <w:lang w:eastAsia="ru-RU"/>
        </w:rPr>
        <w:lastRenderedPageBreak/>
        <w:t>совершенствование и перспективное развитие кадрового потенциала системы здравоохранения, повышение уровня обеспеченности населения качественными, эффективными и безопасными лекарственными препаратами и медицинскими изделиями.</w:t>
      </w:r>
    </w:p>
    <w:p w:rsidR="001019C5" w:rsidRPr="00FD7910" w:rsidRDefault="001019C5" w:rsidP="001019C5">
      <w:pPr>
        <w:spacing w:after="0" w:line="360" w:lineRule="auto"/>
        <w:ind w:firstLine="709"/>
        <w:jc w:val="both"/>
        <w:rPr>
          <w:rFonts w:ascii="Times New Roman" w:hAnsi="Times New Roman" w:cs="Times New Roman"/>
          <w:sz w:val="28"/>
          <w:szCs w:val="28"/>
        </w:rPr>
      </w:pPr>
      <w:r w:rsidRPr="00FD7910">
        <w:rPr>
          <w:rFonts w:ascii="Times New Roman" w:eastAsia="Times New Roman" w:hAnsi="Times New Roman" w:cs="Times New Roman"/>
          <w:sz w:val="28"/>
          <w:szCs w:val="28"/>
          <w:lang w:eastAsia="ru-RU"/>
        </w:rPr>
        <w:t xml:space="preserve">В рамках реализации национального проекта «Здравоохранение» особое внимание  уделяется борьбе с </w:t>
      </w:r>
      <w:proofErr w:type="gramStart"/>
      <w:r w:rsidRPr="00FD7910">
        <w:rPr>
          <w:rFonts w:ascii="Times New Roman" w:eastAsia="Times New Roman" w:hAnsi="Times New Roman" w:cs="Times New Roman"/>
          <w:sz w:val="28"/>
          <w:szCs w:val="28"/>
          <w:lang w:eastAsia="ru-RU"/>
        </w:rPr>
        <w:t>сердечно-сосудистыми</w:t>
      </w:r>
      <w:proofErr w:type="gramEnd"/>
      <w:r w:rsidRPr="00FD7910">
        <w:rPr>
          <w:rFonts w:ascii="Times New Roman" w:eastAsia="Times New Roman" w:hAnsi="Times New Roman" w:cs="Times New Roman"/>
          <w:sz w:val="28"/>
          <w:szCs w:val="28"/>
          <w:lang w:eastAsia="ru-RU"/>
        </w:rPr>
        <w:t xml:space="preserve"> заболеваниями и онкологией. Для развития первичного медицинского звена в Забайкалье в 2020 году приобретена 21 модульная конструкция </w:t>
      </w:r>
      <w:r w:rsidRPr="00FD7910">
        <w:rPr>
          <w:rFonts w:ascii="Times New Roman" w:hAnsi="Times New Roman" w:cs="Times New Roman"/>
          <w:sz w:val="28"/>
          <w:szCs w:val="28"/>
        </w:rPr>
        <w:t>фельдшерско-акушерских пунктов (далее – ФАП), в 2020 году – 41 модульная конструкция ФАП. Сдан</w:t>
      </w:r>
      <w:r>
        <w:rPr>
          <w:rFonts w:ascii="Times New Roman" w:hAnsi="Times New Roman" w:cs="Times New Roman"/>
          <w:sz w:val="28"/>
          <w:szCs w:val="28"/>
        </w:rPr>
        <w:t>а</w:t>
      </w:r>
      <w:r w:rsidRPr="00FD7910">
        <w:rPr>
          <w:rFonts w:ascii="Times New Roman" w:hAnsi="Times New Roman" w:cs="Times New Roman"/>
          <w:sz w:val="28"/>
          <w:szCs w:val="28"/>
        </w:rPr>
        <w:t xml:space="preserve"> в эксплуатацию  41 единица.  </w:t>
      </w:r>
    </w:p>
    <w:p w:rsidR="001019C5" w:rsidRPr="00FD7910" w:rsidRDefault="001019C5" w:rsidP="001019C5">
      <w:pPr>
        <w:spacing w:after="0" w:line="360" w:lineRule="auto"/>
        <w:ind w:firstLine="709"/>
        <w:jc w:val="both"/>
        <w:rPr>
          <w:rFonts w:ascii="Times New Roman" w:eastAsia="Times New Roman" w:hAnsi="Times New Roman" w:cs="Times New Roman"/>
          <w:sz w:val="28"/>
          <w:szCs w:val="28"/>
          <w:lang w:eastAsia="ar-SA"/>
        </w:rPr>
      </w:pPr>
      <w:r w:rsidRPr="00FD7910">
        <w:rPr>
          <w:rFonts w:ascii="Times New Roman" w:eastAsia="Times New Roman" w:hAnsi="Times New Roman" w:cs="Times New Roman"/>
          <w:sz w:val="28"/>
          <w:szCs w:val="28"/>
          <w:lang w:eastAsia="ru-RU"/>
        </w:rPr>
        <w:t xml:space="preserve">Несмотря на принимаемые меры, многие проблемы в сфере медицинского обеспечения ждут своего решения. </w:t>
      </w:r>
      <w:r w:rsidRPr="00FD7910">
        <w:rPr>
          <w:rFonts w:ascii="Times New Roman" w:eastAsia="Times New Roman" w:hAnsi="Times New Roman" w:cs="Times New Roman"/>
          <w:sz w:val="28"/>
          <w:szCs w:val="28"/>
          <w:lang w:eastAsia="ar-SA"/>
        </w:rPr>
        <w:t xml:space="preserve">Серьезную проблему создает нехватка медицинских кадров, поскольку влияет на своевременность и качество оказания медицинской помощи. Практически во всех государственных учреждениях здравоохранения имеется дефицит кадров, который </w:t>
      </w:r>
      <w:r>
        <w:rPr>
          <w:rFonts w:ascii="Times New Roman" w:eastAsia="Times New Roman" w:hAnsi="Times New Roman" w:cs="Times New Roman"/>
          <w:sz w:val="28"/>
          <w:szCs w:val="28"/>
          <w:lang w:eastAsia="ar-SA"/>
        </w:rPr>
        <w:t xml:space="preserve">в </w:t>
      </w:r>
      <w:r w:rsidRPr="00FD7910">
        <w:rPr>
          <w:rFonts w:ascii="Times New Roman" w:eastAsia="Times New Roman" w:hAnsi="Times New Roman" w:cs="Times New Roman"/>
          <w:sz w:val="28"/>
          <w:szCs w:val="28"/>
          <w:lang w:eastAsia="ar-SA"/>
        </w:rPr>
        <w:t>2020 год</w:t>
      </w:r>
      <w:r>
        <w:rPr>
          <w:rFonts w:ascii="Times New Roman" w:eastAsia="Times New Roman" w:hAnsi="Times New Roman" w:cs="Times New Roman"/>
          <w:sz w:val="28"/>
          <w:szCs w:val="28"/>
          <w:lang w:eastAsia="ar-SA"/>
        </w:rPr>
        <w:t>у</w:t>
      </w:r>
      <w:r w:rsidRPr="00FD79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составил</w:t>
      </w:r>
      <w:r w:rsidRPr="00FD7910">
        <w:rPr>
          <w:rFonts w:ascii="Times New Roman" w:eastAsia="Times New Roman" w:hAnsi="Times New Roman" w:cs="Times New Roman"/>
          <w:sz w:val="28"/>
          <w:szCs w:val="28"/>
          <w:lang w:eastAsia="ar-SA"/>
        </w:rPr>
        <w:t xml:space="preserve"> 317 врачей и 259 медицинских работников.</w:t>
      </w:r>
    </w:p>
    <w:p w:rsidR="001019C5" w:rsidRPr="00FD7910" w:rsidRDefault="001019C5" w:rsidP="001019C5">
      <w:pPr>
        <w:spacing w:after="0" w:line="360" w:lineRule="auto"/>
        <w:ind w:firstLine="709"/>
        <w:jc w:val="both"/>
        <w:rPr>
          <w:rFonts w:ascii="Times New Roman" w:eastAsia="Times New Roman" w:hAnsi="Times New Roman" w:cs="Times New Roman"/>
          <w:b/>
          <w:sz w:val="28"/>
          <w:szCs w:val="28"/>
        </w:rPr>
      </w:pPr>
      <w:r w:rsidRPr="00FD7910">
        <w:rPr>
          <w:rFonts w:ascii="Times New Roman" w:hAnsi="Times New Roman" w:cs="Times New Roman"/>
          <w:b/>
          <w:sz w:val="28"/>
          <w:szCs w:val="28"/>
        </w:rPr>
        <w:t xml:space="preserve">Так, к Уполномоченному обратилась гражданка П. и другие жители п. Вершино-Дарасунский </w:t>
      </w:r>
      <w:proofErr w:type="spellStart"/>
      <w:r w:rsidRPr="00FD7910">
        <w:rPr>
          <w:rFonts w:ascii="Times New Roman" w:hAnsi="Times New Roman" w:cs="Times New Roman"/>
          <w:b/>
          <w:sz w:val="28"/>
          <w:szCs w:val="28"/>
        </w:rPr>
        <w:t>Тунгокоченского</w:t>
      </w:r>
      <w:proofErr w:type="spellEnd"/>
      <w:r w:rsidRPr="00FD7910">
        <w:rPr>
          <w:rFonts w:ascii="Times New Roman" w:hAnsi="Times New Roman" w:cs="Times New Roman"/>
          <w:b/>
          <w:sz w:val="28"/>
          <w:szCs w:val="28"/>
        </w:rPr>
        <w:t xml:space="preserve"> района. Заявители обеспокоены острой нехватк</w:t>
      </w:r>
      <w:r>
        <w:rPr>
          <w:rFonts w:ascii="Times New Roman" w:hAnsi="Times New Roman" w:cs="Times New Roman"/>
          <w:b/>
          <w:sz w:val="28"/>
          <w:szCs w:val="28"/>
        </w:rPr>
        <w:t>ой</w:t>
      </w:r>
      <w:r w:rsidRPr="00FD7910">
        <w:rPr>
          <w:rFonts w:ascii="Times New Roman" w:hAnsi="Times New Roman" w:cs="Times New Roman"/>
          <w:b/>
          <w:sz w:val="28"/>
          <w:szCs w:val="28"/>
        </w:rPr>
        <w:t xml:space="preserve"> врачей и младшего медицинского персонала</w:t>
      </w:r>
      <w:r>
        <w:rPr>
          <w:rFonts w:ascii="Times New Roman" w:hAnsi="Times New Roman" w:cs="Times New Roman"/>
          <w:b/>
          <w:sz w:val="28"/>
          <w:szCs w:val="28"/>
        </w:rPr>
        <w:t xml:space="preserve">, а также отсутствием в </w:t>
      </w:r>
      <w:r w:rsidRPr="00FD7910">
        <w:rPr>
          <w:rFonts w:ascii="Times New Roman" w:hAnsi="Times New Roman" w:cs="Times New Roman"/>
          <w:b/>
          <w:sz w:val="28"/>
          <w:szCs w:val="28"/>
        </w:rPr>
        <w:t xml:space="preserve"> больниц</w:t>
      </w:r>
      <w:r>
        <w:rPr>
          <w:rFonts w:ascii="Times New Roman" w:hAnsi="Times New Roman" w:cs="Times New Roman"/>
          <w:b/>
          <w:sz w:val="28"/>
          <w:szCs w:val="28"/>
        </w:rPr>
        <w:t>е</w:t>
      </w:r>
      <w:r w:rsidRPr="00FD7910">
        <w:rPr>
          <w:rFonts w:ascii="Times New Roman" w:hAnsi="Times New Roman" w:cs="Times New Roman"/>
          <w:b/>
          <w:sz w:val="28"/>
          <w:szCs w:val="28"/>
        </w:rPr>
        <w:t xml:space="preserve"> поселка рентгеновск</w:t>
      </w:r>
      <w:r>
        <w:rPr>
          <w:rFonts w:ascii="Times New Roman" w:hAnsi="Times New Roman" w:cs="Times New Roman"/>
          <w:b/>
          <w:sz w:val="28"/>
          <w:szCs w:val="28"/>
        </w:rPr>
        <w:t>ого</w:t>
      </w:r>
      <w:r w:rsidRPr="00FD7910">
        <w:rPr>
          <w:rFonts w:ascii="Times New Roman" w:hAnsi="Times New Roman" w:cs="Times New Roman"/>
          <w:b/>
          <w:sz w:val="28"/>
          <w:szCs w:val="28"/>
        </w:rPr>
        <w:t xml:space="preserve"> аппарат</w:t>
      </w:r>
      <w:r>
        <w:rPr>
          <w:rFonts w:ascii="Times New Roman" w:hAnsi="Times New Roman" w:cs="Times New Roman"/>
          <w:b/>
          <w:sz w:val="28"/>
          <w:szCs w:val="28"/>
        </w:rPr>
        <w:t>а</w:t>
      </w:r>
      <w:r w:rsidRPr="00FD7910">
        <w:rPr>
          <w:rFonts w:ascii="Times New Roman" w:hAnsi="Times New Roman" w:cs="Times New Roman"/>
          <w:b/>
          <w:sz w:val="28"/>
          <w:szCs w:val="28"/>
        </w:rPr>
        <w:t xml:space="preserve">. </w:t>
      </w:r>
      <w:r w:rsidRPr="00FD7910">
        <w:rPr>
          <w:rFonts w:ascii="Times New Roman" w:eastAsia="Times New Roman" w:hAnsi="Times New Roman" w:cs="Times New Roman"/>
          <w:b/>
          <w:sz w:val="28"/>
          <w:szCs w:val="28"/>
        </w:rPr>
        <w:t>В результате проведенной совместно с Министерством социальной защиты населения края</w:t>
      </w:r>
      <w:r>
        <w:rPr>
          <w:rFonts w:ascii="Times New Roman" w:eastAsia="Times New Roman" w:hAnsi="Times New Roman" w:cs="Times New Roman"/>
          <w:b/>
          <w:sz w:val="28"/>
          <w:szCs w:val="28"/>
        </w:rPr>
        <w:t xml:space="preserve"> проверки</w:t>
      </w:r>
      <w:r w:rsidRPr="00FD7910">
        <w:rPr>
          <w:rFonts w:ascii="Times New Roman" w:eastAsia="Times New Roman" w:hAnsi="Times New Roman" w:cs="Times New Roman"/>
          <w:b/>
          <w:sz w:val="28"/>
          <w:szCs w:val="28"/>
        </w:rPr>
        <w:t xml:space="preserve"> факты подтвердились. </w:t>
      </w:r>
      <w:r>
        <w:rPr>
          <w:rFonts w:ascii="Times New Roman" w:eastAsia="Times New Roman" w:hAnsi="Times New Roman" w:cs="Times New Roman"/>
          <w:b/>
          <w:sz w:val="28"/>
          <w:szCs w:val="28"/>
        </w:rPr>
        <w:t>В настоящее время данный вопрос находится на контроле Уполномоченного.</w:t>
      </w:r>
    </w:p>
    <w:p w:rsidR="001019C5" w:rsidRPr="00FD7910" w:rsidRDefault="001019C5" w:rsidP="001019C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D7910">
        <w:rPr>
          <w:rFonts w:ascii="Times New Roman" w:eastAsia="Times New Roman" w:hAnsi="Times New Roman" w:cs="Times New Roman"/>
          <w:sz w:val="28"/>
          <w:szCs w:val="28"/>
          <w:lang w:eastAsia="ru-RU"/>
        </w:rPr>
        <w:t xml:space="preserve">Подобная ситуация </w:t>
      </w:r>
      <w:r>
        <w:rPr>
          <w:rFonts w:ascii="Times New Roman" w:eastAsia="Times New Roman" w:hAnsi="Times New Roman" w:cs="Times New Roman"/>
          <w:sz w:val="28"/>
          <w:szCs w:val="28"/>
          <w:lang w:eastAsia="ru-RU"/>
        </w:rPr>
        <w:t xml:space="preserve">сложилась </w:t>
      </w:r>
      <w:r w:rsidRPr="00FD7910">
        <w:rPr>
          <w:rFonts w:ascii="Times New Roman" w:eastAsia="Times New Roman" w:hAnsi="Times New Roman" w:cs="Times New Roman"/>
          <w:sz w:val="28"/>
          <w:szCs w:val="28"/>
          <w:lang w:eastAsia="ru-RU"/>
        </w:rPr>
        <w:t xml:space="preserve"> в </w:t>
      </w:r>
      <w:proofErr w:type="spellStart"/>
      <w:r w:rsidRPr="00FD7910">
        <w:rPr>
          <w:rFonts w:ascii="Times New Roman" w:eastAsia="Times New Roman" w:hAnsi="Times New Roman" w:cs="Times New Roman"/>
          <w:sz w:val="28"/>
          <w:szCs w:val="28"/>
          <w:lang w:eastAsia="ru-RU"/>
        </w:rPr>
        <w:t>Оловяннинской</w:t>
      </w:r>
      <w:proofErr w:type="spellEnd"/>
      <w:r>
        <w:rPr>
          <w:rFonts w:ascii="Times New Roman" w:eastAsia="Times New Roman" w:hAnsi="Times New Roman" w:cs="Times New Roman"/>
          <w:sz w:val="28"/>
          <w:szCs w:val="28"/>
          <w:lang w:eastAsia="ru-RU"/>
        </w:rPr>
        <w:t xml:space="preserve">  </w:t>
      </w:r>
      <w:r w:rsidRPr="00FD7910">
        <w:rPr>
          <w:rFonts w:ascii="Times New Roman" w:eastAsia="Times New Roman" w:hAnsi="Times New Roman" w:cs="Times New Roman"/>
          <w:sz w:val="28"/>
          <w:szCs w:val="28"/>
          <w:lang w:eastAsia="ru-RU"/>
        </w:rPr>
        <w:t xml:space="preserve">участковой больнице, где существует нехватка таких специалистов как терапевт, педиатр, стоматолог, акушер-гинеколог. </w:t>
      </w:r>
      <w:r w:rsidRPr="00FD7910">
        <w:rPr>
          <w:rFonts w:ascii="Times New Roman" w:eastAsia="Times New Roman" w:hAnsi="Times New Roman" w:cs="Times New Roman"/>
          <w:bCs/>
          <w:sz w:val="28"/>
          <w:szCs w:val="28"/>
          <w:lang w:eastAsia="ru-RU"/>
        </w:rPr>
        <w:t xml:space="preserve">Из 53 ставок должностей средних медицинских работников занято 48 ставок. </w:t>
      </w:r>
    </w:p>
    <w:p w:rsidR="001019C5" w:rsidRPr="00FD7910" w:rsidRDefault="001019C5" w:rsidP="001019C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D7910">
        <w:rPr>
          <w:rFonts w:ascii="Times New Roman" w:eastAsia="Times New Roman" w:hAnsi="Times New Roman" w:cs="Times New Roman"/>
          <w:bCs/>
          <w:sz w:val="28"/>
          <w:szCs w:val="28"/>
          <w:lang w:eastAsia="ru-RU"/>
        </w:rPr>
        <w:t xml:space="preserve">Неоднократно с вопросом нехватки узких специалистов в поликлинике обращались жители пос. ГРЭС города Читы. </w:t>
      </w:r>
    </w:p>
    <w:p w:rsidR="001019C5" w:rsidRPr="00FD7910" w:rsidRDefault="001019C5" w:rsidP="001019C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D7910">
        <w:rPr>
          <w:rFonts w:ascii="Times New Roman" w:eastAsia="Times New Roman" w:hAnsi="Times New Roman" w:cs="Times New Roman"/>
          <w:bCs/>
          <w:sz w:val="28"/>
          <w:szCs w:val="28"/>
          <w:lang w:eastAsia="ru-RU"/>
        </w:rPr>
        <w:lastRenderedPageBreak/>
        <w:t>Администрации больниц регулярно проводят мероприятия по привлечению специалистов для работы</w:t>
      </w:r>
      <w:r>
        <w:rPr>
          <w:rFonts w:ascii="Times New Roman" w:eastAsia="Times New Roman" w:hAnsi="Times New Roman" w:cs="Times New Roman"/>
          <w:bCs/>
          <w:sz w:val="28"/>
          <w:szCs w:val="28"/>
          <w:lang w:eastAsia="ru-RU"/>
        </w:rPr>
        <w:t xml:space="preserve">.  Информация </w:t>
      </w:r>
      <w:r w:rsidRPr="00FD7910">
        <w:rPr>
          <w:rFonts w:ascii="Times New Roman" w:eastAsia="Times New Roman" w:hAnsi="Times New Roman" w:cs="Times New Roman"/>
          <w:bCs/>
          <w:sz w:val="28"/>
          <w:szCs w:val="28"/>
          <w:lang w:eastAsia="ru-RU"/>
        </w:rPr>
        <w:t xml:space="preserve">о наличии вакансий </w:t>
      </w:r>
      <w:r>
        <w:rPr>
          <w:rFonts w:ascii="Times New Roman" w:eastAsia="Times New Roman" w:hAnsi="Times New Roman" w:cs="Times New Roman"/>
          <w:bCs/>
          <w:sz w:val="28"/>
          <w:szCs w:val="28"/>
          <w:lang w:eastAsia="ru-RU"/>
        </w:rPr>
        <w:t xml:space="preserve">размещается </w:t>
      </w:r>
      <w:r w:rsidRPr="00FD7910">
        <w:rPr>
          <w:rFonts w:ascii="Times New Roman" w:eastAsia="Times New Roman" w:hAnsi="Times New Roman" w:cs="Times New Roman"/>
          <w:bCs/>
          <w:sz w:val="28"/>
          <w:szCs w:val="28"/>
          <w:lang w:eastAsia="ru-RU"/>
        </w:rPr>
        <w:t>в сети Интернет, на сайтах центра занятости населения, Министерства здравоохранения края, однако проблема остается трудноразрешимой.</w:t>
      </w:r>
      <w:r>
        <w:rPr>
          <w:rFonts w:ascii="Times New Roman" w:eastAsia="Times New Roman" w:hAnsi="Times New Roman" w:cs="Times New Roman"/>
          <w:bCs/>
          <w:sz w:val="28"/>
          <w:szCs w:val="28"/>
          <w:lang w:eastAsia="ru-RU"/>
        </w:rPr>
        <w:t xml:space="preserve"> Из-за</w:t>
      </w:r>
      <w:r w:rsidRPr="00FD7910">
        <w:rPr>
          <w:rFonts w:ascii="Times New Roman" w:eastAsia="Times New Roman" w:hAnsi="Times New Roman" w:cs="Times New Roman"/>
          <w:sz w:val="28"/>
          <w:szCs w:val="28"/>
        </w:rPr>
        <w:t xml:space="preserve"> отсутствия обязательного государственного распределения выпускников</w:t>
      </w:r>
      <w:r>
        <w:rPr>
          <w:rFonts w:ascii="Times New Roman" w:eastAsia="Times New Roman" w:hAnsi="Times New Roman" w:cs="Times New Roman"/>
          <w:sz w:val="28"/>
          <w:szCs w:val="28"/>
        </w:rPr>
        <w:t>,</w:t>
      </w:r>
      <w:r w:rsidRPr="00FD7910">
        <w:rPr>
          <w:rFonts w:ascii="Times New Roman" w:eastAsia="Times New Roman" w:hAnsi="Times New Roman" w:cs="Times New Roman"/>
          <w:sz w:val="28"/>
          <w:szCs w:val="28"/>
        </w:rPr>
        <w:t xml:space="preserve"> привлечь молодых выпускников на работу в районы края затруднительно.</w:t>
      </w:r>
      <w:r>
        <w:rPr>
          <w:rFonts w:ascii="Times New Roman" w:eastAsia="Times New Roman" w:hAnsi="Times New Roman" w:cs="Times New Roman"/>
          <w:sz w:val="28"/>
          <w:szCs w:val="28"/>
        </w:rPr>
        <w:t xml:space="preserve"> </w:t>
      </w:r>
      <w:r w:rsidRPr="00FD7910">
        <w:rPr>
          <w:rFonts w:ascii="Times New Roman" w:eastAsia="Times New Roman" w:hAnsi="Times New Roman" w:cs="Times New Roman"/>
          <w:sz w:val="28"/>
          <w:szCs w:val="28"/>
        </w:rPr>
        <w:t>Необходима поддержка глав муниципальных образований</w:t>
      </w:r>
      <w:r>
        <w:rPr>
          <w:rFonts w:ascii="Times New Roman" w:eastAsia="Times New Roman" w:hAnsi="Times New Roman" w:cs="Times New Roman"/>
          <w:sz w:val="28"/>
          <w:szCs w:val="28"/>
        </w:rPr>
        <w:t xml:space="preserve"> </w:t>
      </w:r>
      <w:r w:rsidRPr="00FD7910">
        <w:rPr>
          <w:rFonts w:ascii="Times New Roman" w:eastAsia="Times New Roman" w:hAnsi="Times New Roman" w:cs="Times New Roman"/>
          <w:sz w:val="28"/>
          <w:szCs w:val="28"/>
        </w:rPr>
        <w:t xml:space="preserve"> в части предоставления социального пакета (выделение жилья, предоставление мест в дошкольных образовательных организациях, школах и иные меры), которые являются определяющими в закреплении специалистов на селе.</w:t>
      </w:r>
    </w:p>
    <w:p w:rsidR="001019C5" w:rsidRPr="00FD7910" w:rsidRDefault="001019C5" w:rsidP="001019C5">
      <w:pPr>
        <w:spacing w:after="0" w:line="360" w:lineRule="auto"/>
        <w:ind w:firstLine="709"/>
        <w:jc w:val="both"/>
        <w:rPr>
          <w:rFonts w:ascii="Times New Roman" w:eastAsia="Times New Roman" w:hAnsi="Times New Roman" w:cs="Times New Roman"/>
          <w:sz w:val="28"/>
          <w:szCs w:val="28"/>
        </w:rPr>
      </w:pPr>
      <w:r w:rsidRPr="00FD7910">
        <w:rPr>
          <w:rFonts w:ascii="Times New Roman" w:hAnsi="Times New Roman" w:cs="Times New Roman"/>
          <w:sz w:val="28"/>
          <w:szCs w:val="28"/>
        </w:rPr>
        <w:t>Зачастую проблемы в сфере охраны здоровья решаются довольно медленно.</w:t>
      </w:r>
      <w:r>
        <w:rPr>
          <w:rFonts w:ascii="Times New Roman" w:hAnsi="Times New Roman" w:cs="Times New Roman"/>
          <w:sz w:val="28"/>
          <w:szCs w:val="28"/>
        </w:rPr>
        <w:t xml:space="preserve"> </w:t>
      </w:r>
      <w:r w:rsidRPr="00FD7910">
        <w:rPr>
          <w:rFonts w:ascii="Times New Roman" w:hAnsi="Times New Roman" w:cs="Times New Roman"/>
          <w:sz w:val="28"/>
          <w:szCs w:val="28"/>
        </w:rPr>
        <w:t xml:space="preserve">Прежде всего, это доступность и своевременность получения квалифицированной медицинской помощи. </w:t>
      </w:r>
      <w:r w:rsidRPr="00FD7910">
        <w:rPr>
          <w:rFonts w:ascii="Times New Roman" w:eastAsia="Times New Roman" w:hAnsi="Times New Roman" w:cs="Times New Roman"/>
          <w:sz w:val="28"/>
          <w:szCs w:val="28"/>
        </w:rPr>
        <w:t xml:space="preserve">Особо остро проблема доступности медицинской помощи </w:t>
      </w:r>
      <w:r>
        <w:rPr>
          <w:rFonts w:ascii="Times New Roman" w:eastAsia="Times New Roman" w:hAnsi="Times New Roman" w:cs="Times New Roman"/>
          <w:sz w:val="28"/>
          <w:szCs w:val="28"/>
        </w:rPr>
        <w:t>проявилась</w:t>
      </w:r>
      <w:r w:rsidRPr="00FD7910">
        <w:rPr>
          <w:rFonts w:ascii="Times New Roman" w:eastAsia="Times New Roman" w:hAnsi="Times New Roman" w:cs="Times New Roman"/>
          <w:sz w:val="28"/>
          <w:szCs w:val="28"/>
        </w:rPr>
        <w:t xml:space="preserve"> в период пандемии.</w:t>
      </w:r>
    </w:p>
    <w:p w:rsidR="001019C5" w:rsidRPr="00FD7910" w:rsidRDefault="001019C5" w:rsidP="001019C5">
      <w:pPr>
        <w:spacing w:after="0" w:line="360" w:lineRule="auto"/>
        <w:ind w:firstLine="709"/>
        <w:jc w:val="both"/>
        <w:rPr>
          <w:rFonts w:ascii="Times New Roman" w:hAnsi="Times New Roman" w:cs="Times New Roman"/>
          <w:b/>
          <w:sz w:val="28"/>
          <w:szCs w:val="28"/>
        </w:rPr>
      </w:pPr>
      <w:r w:rsidRPr="00FD7910">
        <w:rPr>
          <w:rFonts w:ascii="Times New Roman" w:hAnsi="Times New Roman" w:cs="Times New Roman"/>
          <w:b/>
          <w:sz w:val="28"/>
          <w:szCs w:val="28"/>
        </w:rPr>
        <w:t xml:space="preserve">К Уполномоченному обратилась жительница республики Бурятия В. в интересах брата, работающего вахтовым методом в </w:t>
      </w:r>
      <w:proofErr w:type="spellStart"/>
      <w:r w:rsidRPr="00FD7910">
        <w:rPr>
          <w:rFonts w:ascii="Times New Roman" w:hAnsi="Times New Roman" w:cs="Times New Roman"/>
          <w:b/>
          <w:sz w:val="28"/>
          <w:szCs w:val="28"/>
        </w:rPr>
        <w:t>Каларском</w:t>
      </w:r>
      <w:proofErr w:type="spellEnd"/>
      <w:r w:rsidRPr="00FD7910">
        <w:rPr>
          <w:rFonts w:ascii="Times New Roman" w:hAnsi="Times New Roman" w:cs="Times New Roman"/>
          <w:b/>
          <w:sz w:val="28"/>
          <w:szCs w:val="28"/>
        </w:rPr>
        <w:t xml:space="preserve"> районе,</w:t>
      </w:r>
      <w:r>
        <w:rPr>
          <w:rFonts w:ascii="Times New Roman" w:hAnsi="Times New Roman" w:cs="Times New Roman"/>
          <w:b/>
          <w:sz w:val="28"/>
          <w:szCs w:val="28"/>
        </w:rPr>
        <w:t xml:space="preserve"> </w:t>
      </w:r>
      <w:r w:rsidRPr="00FD7910">
        <w:rPr>
          <w:rFonts w:ascii="Times New Roman" w:hAnsi="Times New Roman" w:cs="Times New Roman"/>
          <w:b/>
          <w:sz w:val="28"/>
          <w:szCs w:val="28"/>
        </w:rPr>
        <w:t>по вопросу оказания содействия в оказании квалифицированной медицинской помощи и вывоза его в больницу г. Читы. После вмешательства Уполномоченного медицинская помощь пациенту оказана в полном объеме</w:t>
      </w:r>
      <w:r>
        <w:rPr>
          <w:rFonts w:ascii="Times New Roman" w:hAnsi="Times New Roman" w:cs="Times New Roman"/>
          <w:b/>
          <w:sz w:val="28"/>
          <w:szCs w:val="28"/>
        </w:rPr>
        <w:t xml:space="preserve"> и </w:t>
      </w:r>
      <w:r w:rsidRPr="00FD7910">
        <w:rPr>
          <w:rFonts w:ascii="Times New Roman" w:hAnsi="Times New Roman" w:cs="Times New Roman"/>
          <w:b/>
          <w:sz w:val="28"/>
          <w:szCs w:val="28"/>
        </w:rPr>
        <w:t>Д.</w:t>
      </w:r>
      <w:r>
        <w:rPr>
          <w:rFonts w:ascii="Times New Roman" w:hAnsi="Times New Roman" w:cs="Times New Roman"/>
          <w:b/>
          <w:sz w:val="28"/>
          <w:szCs w:val="28"/>
        </w:rPr>
        <w:t>, а также еще несколько пациентов</w:t>
      </w:r>
      <w:r w:rsidRPr="00FD7910">
        <w:rPr>
          <w:rFonts w:ascii="Times New Roman" w:hAnsi="Times New Roman" w:cs="Times New Roman"/>
          <w:b/>
          <w:sz w:val="28"/>
          <w:szCs w:val="28"/>
        </w:rPr>
        <w:t xml:space="preserve"> </w:t>
      </w:r>
      <w:r>
        <w:rPr>
          <w:rFonts w:ascii="Times New Roman" w:hAnsi="Times New Roman" w:cs="Times New Roman"/>
          <w:b/>
          <w:sz w:val="28"/>
          <w:szCs w:val="28"/>
        </w:rPr>
        <w:t xml:space="preserve">были </w:t>
      </w:r>
      <w:r w:rsidRPr="00FD7910">
        <w:rPr>
          <w:rFonts w:ascii="Times New Roman" w:hAnsi="Times New Roman" w:cs="Times New Roman"/>
          <w:b/>
          <w:sz w:val="28"/>
          <w:szCs w:val="28"/>
        </w:rPr>
        <w:t>переве</w:t>
      </w:r>
      <w:r>
        <w:rPr>
          <w:rFonts w:ascii="Times New Roman" w:hAnsi="Times New Roman" w:cs="Times New Roman"/>
          <w:b/>
          <w:sz w:val="28"/>
          <w:szCs w:val="28"/>
        </w:rPr>
        <w:t>з</w:t>
      </w:r>
      <w:r w:rsidRPr="00FD7910">
        <w:rPr>
          <w:rFonts w:ascii="Times New Roman" w:hAnsi="Times New Roman" w:cs="Times New Roman"/>
          <w:b/>
          <w:sz w:val="28"/>
          <w:szCs w:val="28"/>
        </w:rPr>
        <w:t>ен</w:t>
      </w:r>
      <w:r>
        <w:rPr>
          <w:rFonts w:ascii="Times New Roman" w:hAnsi="Times New Roman" w:cs="Times New Roman"/>
          <w:b/>
          <w:sz w:val="28"/>
          <w:szCs w:val="28"/>
        </w:rPr>
        <w:t>ы</w:t>
      </w:r>
      <w:r w:rsidRPr="00FD7910">
        <w:rPr>
          <w:rFonts w:ascii="Times New Roman" w:hAnsi="Times New Roman" w:cs="Times New Roman"/>
          <w:b/>
          <w:sz w:val="28"/>
          <w:szCs w:val="28"/>
        </w:rPr>
        <w:t xml:space="preserve"> в </w:t>
      </w:r>
      <w:proofErr w:type="spellStart"/>
      <w:r w:rsidRPr="00FD7910">
        <w:rPr>
          <w:rFonts w:ascii="Times New Roman" w:hAnsi="Times New Roman" w:cs="Times New Roman"/>
          <w:b/>
          <w:sz w:val="28"/>
          <w:szCs w:val="28"/>
        </w:rPr>
        <w:t>моногоспиталь</w:t>
      </w:r>
      <w:proofErr w:type="spellEnd"/>
      <w:r w:rsidRPr="00FD7910">
        <w:rPr>
          <w:rFonts w:ascii="Times New Roman" w:hAnsi="Times New Roman" w:cs="Times New Roman"/>
          <w:b/>
          <w:sz w:val="28"/>
          <w:szCs w:val="28"/>
        </w:rPr>
        <w:t xml:space="preserve"> рейсом санитарной авиации.</w:t>
      </w:r>
    </w:p>
    <w:p w:rsidR="001019C5" w:rsidRPr="00FD7910" w:rsidRDefault="001019C5" w:rsidP="001019C5">
      <w:pPr>
        <w:spacing w:after="0" w:line="360" w:lineRule="auto"/>
        <w:ind w:firstLine="709"/>
        <w:jc w:val="both"/>
        <w:rPr>
          <w:rFonts w:ascii="Times New Roman" w:hAnsi="Times New Roman" w:cs="Times New Roman"/>
          <w:sz w:val="28"/>
          <w:szCs w:val="28"/>
        </w:rPr>
      </w:pPr>
      <w:r w:rsidRPr="00FD7910">
        <w:rPr>
          <w:rFonts w:ascii="Times New Roman" w:hAnsi="Times New Roman" w:cs="Times New Roman"/>
          <w:sz w:val="28"/>
          <w:szCs w:val="28"/>
        </w:rPr>
        <w:t>Анализ обращений, поступивших к Уполномоченному, показал, что проблемы в сфере медицинского обеспечения в период пандемии коснулись и</w:t>
      </w:r>
      <w:r>
        <w:rPr>
          <w:rFonts w:ascii="Times New Roman" w:hAnsi="Times New Roman" w:cs="Times New Roman"/>
          <w:sz w:val="28"/>
          <w:szCs w:val="28"/>
        </w:rPr>
        <w:t xml:space="preserve"> </w:t>
      </w:r>
      <w:r w:rsidRPr="00FD7910">
        <w:rPr>
          <w:rFonts w:ascii="Times New Roman" w:hAnsi="Times New Roman" w:cs="Times New Roman"/>
          <w:sz w:val="28"/>
          <w:szCs w:val="28"/>
        </w:rPr>
        <w:t>защиты прав детей на образование.</w:t>
      </w:r>
    </w:p>
    <w:p w:rsidR="001019C5" w:rsidRPr="00FD7910" w:rsidRDefault="001019C5" w:rsidP="001019C5">
      <w:pPr>
        <w:pStyle w:val="ae"/>
        <w:shd w:val="clear" w:color="auto" w:fill="FFFFFF"/>
        <w:spacing w:before="0" w:beforeAutospacing="0" w:after="0" w:afterAutospacing="0" w:line="360" w:lineRule="auto"/>
        <w:ind w:firstLine="709"/>
        <w:jc w:val="both"/>
        <w:rPr>
          <w:b/>
          <w:sz w:val="28"/>
          <w:szCs w:val="28"/>
        </w:rPr>
      </w:pPr>
      <w:r w:rsidRPr="00FD7910">
        <w:rPr>
          <w:b/>
          <w:sz w:val="28"/>
          <w:szCs w:val="28"/>
        </w:rPr>
        <w:t xml:space="preserve">К  Уполномоченному обратилась жительница г. Читы Г. Заявительница сообщила, что ее сын отстранен от посещения МБДОУ «Центр развития ребенка – детский сад № 22» на 4 месяца, со ссылкой на постановление </w:t>
      </w:r>
      <w:proofErr w:type="spellStart"/>
      <w:r w:rsidRPr="00FD7910">
        <w:rPr>
          <w:b/>
          <w:sz w:val="28"/>
          <w:szCs w:val="28"/>
        </w:rPr>
        <w:t>Роспотребнадзора</w:t>
      </w:r>
      <w:proofErr w:type="spellEnd"/>
      <w:r w:rsidRPr="00FD7910">
        <w:rPr>
          <w:b/>
          <w:sz w:val="28"/>
          <w:szCs w:val="28"/>
        </w:rPr>
        <w:t xml:space="preserve">, по причине отсутствия у него прививки от полиомиелита. Вместе с тем, ребенку заявительницы по </w:t>
      </w:r>
      <w:r w:rsidRPr="00FD7910">
        <w:rPr>
          <w:b/>
          <w:sz w:val="28"/>
          <w:szCs w:val="28"/>
        </w:rPr>
        <w:lastRenderedPageBreak/>
        <w:t>состоянию здоровья нельзя было делать указанную прививку. На просьбу перевести ребенка в другую группу, Г. было отказано</w:t>
      </w:r>
      <w:r>
        <w:rPr>
          <w:b/>
          <w:sz w:val="28"/>
          <w:szCs w:val="28"/>
        </w:rPr>
        <w:t>.</w:t>
      </w:r>
      <w:r w:rsidRPr="00FD7910">
        <w:rPr>
          <w:b/>
          <w:sz w:val="28"/>
          <w:szCs w:val="28"/>
        </w:rPr>
        <w:t xml:space="preserve"> </w:t>
      </w:r>
      <w:proofErr w:type="gramStart"/>
      <w:r w:rsidRPr="00FD7910">
        <w:rPr>
          <w:b/>
          <w:sz w:val="28"/>
          <w:szCs w:val="28"/>
        </w:rPr>
        <w:t xml:space="preserve">Изучив ситуацию, Уполномоченный пришел к выводу, что отказ в посещении дошкольного учреждения является необоснованным, поскольку формулировка пункта 9.5 Постановления Главного государственного санитарного врача РФ «Об утверждении СП 3.1.2951-11 «Профилактика полиомиелита» не предусматривает отказ в приеме детей, не имеющих сведений об иммунизации против полиомиелита, но при этом обязывает организации изолировать детей, привитых оральной </w:t>
      </w:r>
      <w:proofErr w:type="spellStart"/>
      <w:r w:rsidRPr="00FD7910">
        <w:rPr>
          <w:b/>
          <w:sz w:val="28"/>
          <w:szCs w:val="28"/>
        </w:rPr>
        <w:t>полиовакциной</w:t>
      </w:r>
      <w:proofErr w:type="spellEnd"/>
      <w:r w:rsidRPr="00FD7910">
        <w:rPr>
          <w:b/>
          <w:sz w:val="28"/>
          <w:szCs w:val="28"/>
        </w:rPr>
        <w:t xml:space="preserve"> в течение последних 60 дней.</w:t>
      </w:r>
      <w:proofErr w:type="gramEnd"/>
      <w:r w:rsidRPr="00FD7910">
        <w:rPr>
          <w:b/>
          <w:sz w:val="28"/>
          <w:szCs w:val="28"/>
        </w:rPr>
        <w:t xml:space="preserve"> Кроме того, утвержденными постановлением Главного государственного санитарного врача РФ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D7910">
        <w:rPr>
          <w:b/>
          <w:sz w:val="28"/>
          <w:szCs w:val="28"/>
        </w:rPr>
        <w:t>коронавирусной</w:t>
      </w:r>
      <w:proofErr w:type="spellEnd"/>
      <w:r w:rsidRPr="00FD7910">
        <w:rPr>
          <w:b/>
          <w:sz w:val="28"/>
          <w:szCs w:val="28"/>
        </w:rPr>
        <w:t xml:space="preserve"> инфекции, не предусмотрен запрет на перевод детей из одной группы в другую. Согласно пункту 3.1 данного постановления, в дошкольной образовательной организации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Если ребенок не является контактным по COVID-19, то его можно перевести в другую группу.</w:t>
      </w:r>
      <w:r>
        <w:rPr>
          <w:b/>
          <w:sz w:val="28"/>
          <w:szCs w:val="28"/>
        </w:rPr>
        <w:t xml:space="preserve"> </w:t>
      </w:r>
      <w:r w:rsidRPr="00FD7910">
        <w:rPr>
          <w:b/>
          <w:sz w:val="28"/>
          <w:szCs w:val="28"/>
        </w:rPr>
        <w:t>Таким образом,</w:t>
      </w:r>
      <w:r>
        <w:rPr>
          <w:b/>
          <w:sz w:val="28"/>
          <w:szCs w:val="28"/>
        </w:rPr>
        <w:t xml:space="preserve"> </w:t>
      </w:r>
      <w:r w:rsidRPr="00FD7910">
        <w:rPr>
          <w:b/>
          <w:sz w:val="28"/>
          <w:szCs w:val="28"/>
        </w:rPr>
        <w:t xml:space="preserve"> усмотрев в действиях работников  МБДОУ «Центр развития ребенка – детский сад № 22» нарушение прав, свобод и законных интересов ребенка заявительницы, Уполномоченный обратился к председателю комитета образования администрации городского округа «Город Чита» с </w:t>
      </w:r>
      <w:r>
        <w:rPr>
          <w:b/>
          <w:sz w:val="28"/>
          <w:szCs w:val="28"/>
        </w:rPr>
        <w:t xml:space="preserve">соответствующим </w:t>
      </w:r>
      <w:r w:rsidRPr="00FD7910">
        <w:rPr>
          <w:b/>
          <w:sz w:val="28"/>
          <w:szCs w:val="28"/>
        </w:rPr>
        <w:t>заключением</w:t>
      </w:r>
      <w:r>
        <w:rPr>
          <w:b/>
          <w:sz w:val="28"/>
          <w:szCs w:val="28"/>
        </w:rPr>
        <w:t xml:space="preserve">. </w:t>
      </w:r>
      <w:r w:rsidRPr="00FD7910">
        <w:rPr>
          <w:b/>
          <w:sz w:val="28"/>
          <w:szCs w:val="28"/>
        </w:rPr>
        <w:t xml:space="preserve"> </w:t>
      </w:r>
      <w:r>
        <w:rPr>
          <w:b/>
          <w:sz w:val="28"/>
          <w:szCs w:val="28"/>
        </w:rPr>
        <w:t>В результате право ребенка на образование было восстановлено.</w:t>
      </w:r>
    </w:p>
    <w:p w:rsidR="001019C5" w:rsidRDefault="001019C5" w:rsidP="001019C5">
      <w:pPr>
        <w:pStyle w:val="ae"/>
        <w:shd w:val="clear" w:color="auto" w:fill="FFFFFF"/>
        <w:spacing w:before="0" w:beforeAutospacing="0" w:after="0" w:afterAutospacing="0" w:line="360" w:lineRule="auto"/>
        <w:ind w:firstLine="709"/>
        <w:jc w:val="both"/>
        <w:rPr>
          <w:sz w:val="28"/>
          <w:szCs w:val="28"/>
        </w:rPr>
      </w:pPr>
      <w:r w:rsidRPr="00FD7910">
        <w:rPr>
          <w:sz w:val="28"/>
          <w:szCs w:val="28"/>
        </w:rPr>
        <w:t xml:space="preserve">В период пандемии новой </w:t>
      </w:r>
      <w:proofErr w:type="spellStart"/>
      <w:r w:rsidRPr="00FD7910">
        <w:rPr>
          <w:sz w:val="28"/>
          <w:szCs w:val="28"/>
        </w:rPr>
        <w:t>коронавирусной</w:t>
      </w:r>
      <w:proofErr w:type="spellEnd"/>
      <w:r w:rsidRPr="00FD7910">
        <w:rPr>
          <w:sz w:val="28"/>
          <w:szCs w:val="28"/>
        </w:rPr>
        <w:t xml:space="preserve"> инфекции, многие забайкальцы  </w:t>
      </w:r>
      <w:r>
        <w:rPr>
          <w:sz w:val="28"/>
          <w:szCs w:val="28"/>
        </w:rPr>
        <w:t xml:space="preserve">оказывали посильную помощь </w:t>
      </w:r>
      <w:r w:rsidRPr="00FD7910">
        <w:rPr>
          <w:sz w:val="28"/>
          <w:szCs w:val="28"/>
        </w:rPr>
        <w:t>в борьб</w:t>
      </w:r>
      <w:r>
        <w:rPr>
          <w:sz w:val="28"/>
          <w:szCs w:val="28"/>
        </w:rPr>
        <w:t>е</w:t>
      </w:r>
      <w:r w:rsidRPr="00FD7910">
        <w:rPr>
          <w:sz w:val="28"/>
          <w:szCs w:val="28"/>
        </w:rPr>
        <w:t>  с COVID-19</w:t>
      </w:r>
      <w:r>
        <w:rPr>
          <w:sz w:val="28"/>
          <w:szCs w:val="28"/>
        </w:rPr>
        <w:t xml:space="preserve"> – принимали вызовы на </w:t>
      </w:r>
      <w:r w:rsidRPr="00FD7910">
        <w:rPr>
          <w:sz w:val="28"/>
          <w:szCs w:val="28"/>
        </w:rPr>
        <w:t>горяч</w:t>
      </w:r>
      <w:r>
        <w:rPr>
          <w:sz w:val="28"/>
          <w:szCs w:val="28"/>
        </w:rPr>
        <w:t>ую</w:t>
      </w:r>
      <w:r w:rsidRPr="00FD7910">
        <w:rPr>
          <w:sz w:val="28"/>
          <w:szCs w:val="28"/>
        </w:rPr>
        <w:t xml:space="preserve"> лини</w:t>
      </w:r>
      <w:r>
        <w:rPr>
          <w:sz w:val="28"/>
          <w:szCs w:val="28"/>
        </w:rPr>
        <w:t xml:space="preserve">ю, </w:t>
      </w:r>
      <w:r w:rsidRPr="00FD7910">
        <w:rPr>
          <w:sz w:val="28"/>
          <w:szCs w:val="28"/>
        </w:rPr>
        <w:t xml:space="preserve"> выписывал</w:t>
      </w:r>
      <w:r>
        <w:rPr>
          <w:sz w:val="28"/>
          <w:szCs w:val="28"/>
        </w:rPr>
        <w:t>и</w:t>
      </w:r>
      <w:r w:rsidRPr="00FD7910">
        <w:rPr>
          <w:sz w:val="28"/>
          <w:szCs w:val="28"/>
        </w:rPr>
        <w:t xml:space="preserve"> больничны</w:t>
      </w:r>
      <w:r>
        <w:rPr>
          <w:sz w:val="28"/>
          <w:szCs w:val="28"/>
        </w:rPr>
        <w:t>е</w:t>
      </w:r>
      <w:r w:rsidRPr="00FD7910">
        <w:rPr>
          <w:sz w:val="28"/>
          <w:szCs w:val="28"/>
        </w:rPr>
        <w:t xml:space="preserve"> лист</w:t>
      </w:r>
      <w:r>
        <w:rPr>
          <w:sz w:val="28"/>
          <w:szCs w:val="28"/>
        </w:rPr>
        <w:t xml:space="preserve">ы, </w:t>
      </w:r>
      <w:r>
        <w:rPr>
          <w:sz w:val="28"/>
          <w:szCs w:val="28"/>
        </w:rPr>
        <w:lastRenderedPageBreak/>
        <w:t xml:space="preserve">шили </w:t>
      </w:r>
      <w:r w:rsidRPr="00FD7910">
        <w:rPr>
          <w:sz w:val="28"/>
          <w:szCs w:val="28"/>
        </w:rPr>
        <w:t>реанимационны</w:t>
      </w:r>
      <w:r>
        <w:rPr>
          <w:sz w:val="28"/>
          <w:szCs w:val="28"/>
        </w:rPr>
        <w:t>е</w:t>
      </w:r>
      <w:r w:rsidRPr="00FD7910">
        <w:rPr>
          <w:sz w:val="28"/>
          <w:szCs w:val="28"/>
        </w:rPr>
        <w:t xml:space="preserve"> валик</w:t>
      </w:r>
      <w:r>
        <w:rPr>
          <w:sz w:val="28"/>
          <w:szCs w:val="28"/>
        </w:rPr>
        <w:t>и и осуществляли перевозку</w:t>
      </w:r>
      <w:r w:rsidRPr="00FD7910">
        <w:rPr>
          <w:sz w:val="28"/>
          <w:szCs w:val="28"/>
        </w:rPr>
        <w:t xml:space="preserve"> врачей педиатров </w:t>
      </w:r>
      <w:r>
        <w:rPr>
          <w:sz w:val="28"/>
          <w:szCs w:val="28"/>
        </w:rPr>
        <w:t>к пациентам</w:t>
      </w:r>
      <w:r w:rsidRPr="00FD7910">
        <w:rPr>
          <w:sz w:val="28"/>
          <w:szCs w:val="28"/>
        </w:rPr>
        <w:t>. </w:t>
      </w:r>
      <w:r>
        <w:rPr>
          <w:sz w:val="28"/>
          <w:szCs w:val="28"/>
        </w:rPr>
        <w:t xml:space="preserve">Наиболее активные волонтеры были поощрены Благодарственным письмом Уполномоченного. </w:t>
      </w:r>
    </w:p>
    <w:p w:rsidR="001019C5" w:rsidRPr="00FD7910" w:rsidRDefault="001019C5" w:rsidP="001019C5">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FD7910">
        <w:rPr>
          <w:rFonts w:ascii="Times New Roman" w:hAnsi="Times New Roman" w:cs="Times New Roman"/>
          <w:sz w:val="28"/>
          <w:szCs w:val="28"/>
          <w:shd w:val="clear" w:color="auto" w:fill="FFFFFF"/>
        </w:rPr>
        <w:t xml:space="preserve">Проблемы охраны здоровья и медицинского обслуживания </w:t>
      </w:r>
      <w:r>
        <w:rPr>
          <w:rFonts w:ascii="Times New Roman" w:hAnsi="Times New Roman" w:cs="Times New Roman"/>
          <w:sz w:val="28"/>
          <w:szCs w:val="28"/>
          <w:shd w:val="clear" w:color="auto" w:fill="FFFFFF"/>
        </w:rPr>
        <w:t>населения края продолжают оставаться одними из наиболее приоритетных вопросов в деятельности Уполномоченного.</w:t>
      </w:r>
      <w:r w:rsidRPr="00FD7910">
        <w:rPr>
          <w:rFonts w:ascii="Times New Roman" w:hAnsi="Times New Roman" w:cs="Times New Roman"/>
          <w:sz w:val="28"/>
          <w:szCs w:val="28"/>
          <w:shd w:val="clear" w:color="auto" w:fill="FFFFFF"/>
        </w:rPr>
        <w:t xml:space="preserve"> </w:t>
      </w:r>
    </w:p>
    <w:p w:rsidR="00D90A47" w:rsidRPr="003717CE" w:rsidRDefault="00D90A47" w:rsidP="00D90A47">
      <w:pPr>
        <w:pStyle w:val="9"/>
        <w:shd w:val="clear" w:color="auto" w:fill="auto"/>
        <w:spacing w:after="0" w:line="360" w:lineRule="auto"/>
        <w:ind w:left="40" w:firstLine="680"/>
        <w:rPr>
          <w:rFonts w:ascii="Times New Roman" w:hAnsi="Times New Roman" w:cs="Times New Roman"/>
        </w:rPr>
      </w:pPr>
      <w:r w:rsidRPr="003717CE">
        <w:rPr>
          <w:rFonts w:ascii="Times New Roman" w:hAnsi="Times New Roman" w:cs="Times New Roman"/>
        </w:rPr>
        <w:t>Значительную часть населения  составляют люди с ограниченными возможностями здоровья и, соответственно, внимание к их проблемам возрастает год от года. На сегодняшний день в крае проживает 78 тыс. инвалидов и, н</w:t>
      </w:r>
      <w:r w:rsidRPr="003717CE">
        <w:rPr>
          <w:rFonts w:ascii="Times New Roman" w:hAnsi="Times New Roman" w:cs="Times New Roman"/>
          <w:shd w:val="clear" w:color="auto" w:fill="FFFFFF"/>
        </w:rPr>
        <w:t xml:space="preserve">есмотря на то, что </w:t>
      </w:r>
      <w:r w:rsidRPr="003717CE">
        <w:rPr>
          <w:rFonts w:ascii="Times New Roman" w:hAnsi="Times New Roman" w:cs="Times New Roman"/>
        </w:rPr>
        <w:t xml:space="preserve">государством принимаются необходимые меры, направленные на повышение уровня их социальной защищенности, проблемы, к сожалению, все еще сохраняются. На протяжении всего времени существования института Уполномоченного по правам человека в Забайкальском крае особое внимание правозащитник уделяет вопросам социальной защиты инвалидов и совершенствованию правового регулирования в данной сфере.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По-прежнему не теряют актуальности вопросы несвоевременного обеспечения инвалидов техническими средствами реабилитации, причиной которого является сложная процедура проведения государственных закупок в соответствии с федеральным законодательством, которая требует значительных затрат времени на заключение государственных контрактов. </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 xml:space="preserve">К Уполномоченному поступило обращение жительницы п. </w:t>
      </w:r>
      <w:proofErr w:type="spellStart"/>
      <w:r w:rsidRPr="003717CE">
        <w:rPr>
          <w:rFonts w:ascii="Times New Roman" w:hAnsi="Times New Roman" w:cs="Times New Roman"/>
          <w:b/>
          <w:sz w:val="28"/>
          <w:szCs w:val="28"/>
        </w:rPr>
        <w:t>Жирекен</w:t>
      </w:r>
      <w:proofErr w:type="spellEnd"/>
      <w:r w:rsidRPr="003717CE">
        <w:rPr>
          <w:rFonts w:ascii="Times New Roman" w:hAnsi="Times New Roman" w:cs="Times New Roman"/>
          <w:b/>
          <w:sz w:val="28"/>
          <w:szCs w:val="28"/>
        </w:rPr>
        <w:t xml:space="preserve"> Чернышевского района Д. в интересах матери инвалида </w:t>
      </w:r>
      <w:r w:rsidR="004910F9">
        <w:rPr>
          <w:rFonts w:ascii="Times New Roman" w:hAnsi="Times New Roman" w:cs="Times New Roman"/>
          <w:b/>
          <w:sz w:val="28"/>
          <w:szCs w:val="28"/>
          <w:lang w:val="en-US"/>
        </w:rPr>
        <w:t>I</w:t>
      </w:r>
      <w:r w:rsidRPr="003717CE">
        <w:rPr>
          <w:rFonts w:ascii="Times New Roman" w:hAnsi="Times New Roman" w:cs="Times New Roman"/>
          <w:b/>
          <w:sz w:val="28"/>
          <w:szCs w:val="28"/>
        </w:rPr>
        <w:t xml:space="preserve"> группы М. о несвоевременном получении памперсов. Проведенной совместно с ГУ «Забайкальское региональное отделение Фонда социального страхования Российской Федерации» установлено, что на поставку подгузников для взрослых заключен государственный контракт</w:t>
      </w:r>
      <w:r w:rsidR="00BB657A">
        <w:rPr>
          <w:rFonts w:ascii="Times New Roman" w:hAnsi="Times New Roman" w:cs="Times New Roman"/>
          <w:b/>
          <w:sz w:val="28"/>
          <w:szCs w:val="28"/>
        </w:rPr>
        <w:t xml:space="preserve"> и М. </w:t>
      </w:r>
      <w:r w:rsidRPr="003717CE">
        <w:rPr>
          <w:rFonts w:ascii="Times New Roman" w:hAnsi="Times New Roman" w:cs="Times New Roman"/>
          <w:b/>
          <w:sz w:val="28"/>
          <w:szCs w:val="28"/>
        </w:rPr>
        <w:t>включена в реестр получателей</w:t>
      </w:r>
      <w:r w:rsidR="00B71FA4">
        <w:rPr>
          <w:rFonts w:ascii="Times New Roman" w:hAnsi="Times New Roman" w:cs="Times New Roman"/>
          <w:b/>
          <w:sz w:val="28"/>
          <w:szCs w:val="28"/>
        </w:rPr>
        <w:t xml:space="preserve"> и, п</w:t>
      </w:r>
      <w:r w:rsidRPr="003717CE">
        <w:rPr>
          <w:rFonts w:ascii="Times New Roman" w:hAnsi="Times New Roman" w:cs="Times New Roman"/>
          <w:b/>
          <w:sz w:val="28"/>
          <w:szCs w:val="28"/>
        </w:rPr>
        <w:t>осле осуществления поставки на территорию Забайкальского края</w:t>
      </w:r>
      <w:r w:rsidR="00B71FA4">
        <w:rPr>
          <w:rFonts w:ascii="Times New Roman" w:hAnsi="Times New Roman" w:cs="Times New Roman"/>
          <w:b/>
          <w:sz w:val="28"/>
          <w:szCs w:val="28"/>
        </w:rPr>
        <w:t>,</w:t>
      </w:r>
      <w:r w:rsidRPr="003717CE">
        <w:rPr>
          <w:rFonts w:ascii="Times New Roman" w:hAnsi="Times New Roman" w:cs="Times New Roman"/>
          <w:b/>
          <w:sz w:val="28"/>
          <w:szCs w:val="28"/>
        </w:rPr>
        <w:t xml:space="preserve"> она будет обеспечена </w:t>
      </w:r>
      <w:r w:rsidRPr="003717CE">
        <w:rPr>
          <w:rFonts w:ascii="Times New Roman" w:hAnsi="Times New Roman" w:cs="Times New Roman"/>
          <w:b/>
          <w:sz w:val="28"/>
          <w:szCs w:val="28"/>
        </w:rPr>
        <w:lastRenderedPageBreak/>
        <w:t xml:space="preserve">подгузниками. В настоящее время </w:t>
      </w:r>
      <w:r w:rsidR="001019C5">
        <w:rPr>
          <w:rFonts w:ascii="Times New Roman" w:hAnsi="Times New Roman" w:cs="Times New Roman"/>
          <w:b/>
          <w:sz w:val="28"/>
          <w:szCs w:val="28"/>
        </w:rPr>
        <w:t xml:space="preserve">М. </w:t>
      </w:r>
      <w:r w:rsidRPr="003717CE">
        <w:rPr>
          <w:rFonts w:ascii="Times New Roman" w:hAnsi="Times New Roman" w:cs="Times New Roman"/>
          <w:b/>
          <w:sz w:val="28"/>
          <w:szCs w:val="28"/>
        </w:rPr>
        <w:t xml:space="preserve">необходимыми средствами технической реабилитации </w:t>
      </w:r>
      <w:proofErr w:type="gramStart"/>
      <w:r w:rsidRPr="003717CE">
        <w:rPr>
          <w:rFonts w:ascii="Times New Roman" w:hAnsi="Times New Roman" w:cs="Times New Roman"/>
          <w:b/>
          <w:sz w:val="28"/>
          <w:szCs w:val="28"/>
        </w:rPr>
        <w:t>обеспечена</w:t>
      </w:r>
      <w:proofErr w:type="gramEnd"/>
      <w:r w:rsidRPr="003717CE">
        <w:rPr>
          <w:rFonts w:ascii="Times New Roman" w:hAnsi="Times New Roman" w:cs="Times New Roman"/>
          <w:b/>
          <w:sz w:val="28"/>
          <w:szCs w:val="28"/>
        </w:rPr>
        <w:t>.</w:t>
      </w:r>
    </w:p>
    <w:p w:rsidR="00D90A47" w:rsidRPr="003717CE" w:rsidRDefault="00D90A47" w:rsidP="00D90A47">
      <w:pPr>
        <w:pStyle w:val="ae"/>
        <w:shd w:val="clear" w:color="auto" w:fill="FFFFFF"/>
        <w:spacing w:before="0" w:beforeAutospacing="0" w:after="0" w:afterAutospacing="0" w:line="360" w:lineRule="auto"/>
        <w:ind w:firstLine="709"/>
        <w:jc w:val="both"/>
        <w:rPr>
          <w:sz w:val="28"/>
          <w:szCs w:val="28"/>
        </w:rPr>
      </w:pPr>
      <w:r w:rsidRPr="003717CE">
        <w:rPr>
          <w:sz w:val="28"/>
          <w:szCs w:val="28"/>
        </w:rPr>
        <w:t>Законодательством предусмотрена выплата компенсации за самостоятельно приобретенные технические средства реабилитации. Однако имеют случаи нарушения сроков данной выплаты.</w:t>
      </w:r>
    </w:p>
    <w:p w:rsidR="00D90A47" w:rsidRPr="003717CE" w:rsidRDefault="00D90A47" w:rsidP="00D90A47">
      <w:pPr>
        <w:pStyle w:val="ae"/>
        <w:shd w:val="clear" w:color="auto" w:fill="FFFFFF"/>
        <w:spacing w:before="0" w:beforeAutospacing="0" w:after="0" w:afterAutospacing="0" w:line="360" w:lineRule="auto"/>
        <w:ind w:firstLine="709"/>
        <w:jc w:val="both"/>
        <w:rPr>
          <w:b/>
          <w:sz w:val="28"/>
          <w:szCs w:val="28"/>
        </w:rPr>
      </w:pPr>
      <w:r w:rsidRPr="003717CE">
        <w:rPr>
          <w:b/>
          <w:sz w:val="28"/>
          <w:szCs w:val="28"/>
        </w:rPr>
        <w:t xml:space="preserve">Так, к Уполномоченному обратились гражданки П., М. и Т. Они сообщили о несвоевременной компенсации за самостоятельно приобретенные технические средства реабилитации (ортопедической обуви). </w:t>
      </w:r>
      <w:proofErr w:type="gramStart"/>
      <w:r w:rsidRPr="003717CE">
        <w:rPr>
          <w:b/>
          <w:sz w:val="28"/>
          <w:szCs w:val="28"/>
        </w:rPr>
        <w:t>В результате совместной с ГУ «Забайкальское региональное отделение Фонда социального страхования Российской Федерации» установлено, что выплата компенсации за самостоятельно приобретенные гражданами технические средства реабилитации осуществляется в пределах бюджетных ассигнований,  предоставляемых региональному отделения Фонда социального страхования из федерального бюджета.</w:t>
      </w:r>
      <w:proofErr w:type="gramEnd"/>
      <w:r w:rsidRPr="003717CE">
        <w:rPr>
          <w:b/>
          <w:sz w:val="28"/>
          <w:szCs w:val="28"/>
        </w:rPr>
        <w:t xml:space="preserve"> Однако, несмотря на принятие положительных решений о выплате компенсации за самостоятельно приобретенные технические средства реабилитации, данные выплаты были  задержаны, так как на момент срока их выплаты бюджетные ассигнования были использованы в полном объеме.  После поступления дополнительных ассигнований выплата компенсации заявителям была произведена. </w:t>
      </w:r>
    </w:p>
    <w:p w:rsidR="00D90A47" w:rsidRPr="003717CE" w:rsidRDefault="00D90A47" w:rsidP="00D90A47">
      <w:pPr>
        <w:pStyle w:val="ae"/>
        <w:shd w:val="clear" w:color="auto" w:fill="FFFFFF"/>
        <w:spacing w:before="0" w:beforeAutospacing="0" w:after="0" w:afterAutospacing="0" w:line="360" w:lineRule="auto"/>
        <w:ind w:firstLine="709"/>
        <w:jc w:val="both"/>
        <w:rPr>
          <w:sz w:val="28"/>
          <w:szCs w:val="28"/>
        </w:rPr>
      </w:pPr>
      <w:r w:rsidRPr="003717CE">
        <w:rPr>
          <w:sz w:val="28"/>
          <w:szCs w:val="28"/>
        </w:rPr>
        <w:t>Актуальной проблемой является оказание социальной поддержки людям, оказавшимся в сложных жизненных условиях. Для решения названной проблемы необходимо совместными усилиями территориальных органов социальной защиты с прочими заинтересованными службами решать данные проблемы. В сентябре 2020 года Уполномоченный посетил государственное учреждение социального обслуживания «</w:t>
      </w:r>
      <w:proofErr w:type="spellStart"/>
      <w:r w:rsidRPr="003717CE">
        <w:rPr>
          <w:sz w:val="28"/>
          <w:szCs w:val="28"/>
        </w:rPr>
        <w:t>Черновский</w:t>
      </w:r>
      <w:proofErr w:type="spellEnd"/>
      <w:r w:rsidRPr="003717CE">
        <w:rPr>
          <w:sz w:val="28"/>
          <w:szCs w:val="28"/>
        </w:rPr>
        <w:t xml:space="preserve"> комплексный центр социального обслуживания населения «</w:t>
      </w:r>
      <w:proofErr w:type="spellStart"/>
      <w:r w:rsidRPr="003717CE">
        <w:rPr>
          <w:sz w:val="28"/>
          <w:szCs w:val="28"/>
        </w:rPr>
        <w:t>Берегиня</w:t>
      </w:r>
      <w:proofErr w:type="spellEnd"/>
      <w:r w:rsidRPr="003717CE">
        <w:rPr>
          <w:sz w:val="28"/>
          <w:szCs w:val="28"/>
        </w:rPr>
        <w:t xml:space="preserve">» Забайкальского края, осуществляющее социальное обслуживание граждан пожилого возраста и инвалидов, реализацию прав семьи и детей на защиту и помощь со стороны государства, содействие стабильности семьи как </w:t>
      </w:r>
      <w:r w:rsidRPr="003717CE">
        <w:rPr>
          <w:sz w:val="28"/>
          <w:szCs w:val="28"/>
        </w:rPr>
        <w:lastRenderedPageBreak/>
        <w:t xml:space="preserve">социального института. Деятельность Центра в числе прочего направлена на улучшение социально-экономических условий жизни граждан, показателей социального здоровья и благополучия семьи и детей, </w:t>
      </w:r>
      <w:proofErr w:type="spellStart"/>
      <w:r w:rsidRPr="003717CE">
        <w:rPr>
          <w:sz w:val="28"/>
          <w:szCs w:val="28"/>
        </w:rPr>
        <w:t>гуманизацию</w:t>
      </w:r>
      <w:proofErr w:type="spellEnd"/>
      <w:r w:rsidRPr="003717CE">
        <w:rPr>
          <w:sz w:val="28"/>
          <w:szCs w:val="28"/>
        </w:rPr>
        <w:t xml:space="preserve"> связей семьи с обществом и государством.</w:t>
      </w:r>
    </w:p>
    <w:p w:rsidR="00D90A47" w:rsidRDefault="00D90A47" w:rsidP="00D90A47">
      <w:pPr>
        <w:pStyle w:val="ae"/>
        <w:shd w:val="clear" w:color="auto" w:fill="FFFFFF"/>
        <w:spacing w:before="0" w:beforeAutospacing="0" w:after="0" w:afterAutospacing="0" w:line="360" w:lineRule="auto"/>
        <w:ind w:firstLine="709"/>
        <w:jc w:val="both"/>
        <w:rPr>
          <w:sz w:val="28"/>
          <w:szCs w:val="28"/>
        </w:rPr>
      </w:pPr>
      <w:r w:rsidRPr="003717CE">
        <w:rPr>
          <w:sz w:val="28"/>
          <w:szCs w:val="28"/>
        </w:rPr>
        <w:t>В ходе рабочей встречи Уполномоченный и директор Центра обсудили вопросы, возникающие при рассмотрении обращений граждан, поступающих в адрес Уполномоченного. Особое внимание было уделено вопросам реабилитации детей, находящихся в трудной жизненной ситуации. Подводя итог встречи, Уполномоченный отметил необходимость оперативного взаимодействия  между аппаратом Уполномоченного и Центром по соответствующим вопросам.</w:t>
      </w:r>
    </w:p>
    <w:p w:rsidR="00D90A47" w:rsidRDefault="00D90A47" w:rsidP="00D90A47">
      <w:pPr>
        <w:spacing w:after="0" w:line="360" w:lineRule="auto"/>
        <w:ind w:firstLine="709"/>
        <w:jc w:val="both"/>
        <w:rPr>
          <w:rFonts w:ascii="Times New Roman" w:hAnsi="Times New Roman" w:cs="Times New Roman"/>
          <w:sz w:val="28"/>
          <w:szCs w:val="28"/>
          <w:shd w:val="clear" w:color="auto" w:fill="FFFFFF"/>
        </w:rPr>
      </w:pPr>
      <w:r w:rsidRPr="003717CE">
        <w:rPr>
          <w:rFonts w:ascii="Times New Roman" w:eastAsia="Times New Roman" w:hAnsi="Times New Roman" w:cs="Times New Roman"/>
          <w:sz w:val="28"/>
          <w:szCs w:val="28"/>
        </w:rPr>
        <w:t xml:space="preserve">Как показывает практика, вопросы </w:t>
      </w:r>
      <w:r w:rsidRPr="003717CE">
        <w:rPr>
          <w:rFonts w:ascii="Times New Roman" w:hAnsi="Times New Roman" w:cs="Times New Roman"/>
          <w:sz w:val="28"/>
          <w:szCs w:val="28"/>
          <w:shd w:val="clear" w:color="auto" w:fill="FFFFFF"/>
        </w:rPr>
        <w:t xml:space="preserve"> обеспечения, соблюдения и защиты прав инвалидов требует постоянного </w:t>
      </w:r>
      <w:proofErr w:type="gramStart"/>
      <w:r w:rsidRPr="003717CE">
        <w:rPr>
          <w:rFonts w:ascii="Times New Roman" w:hAnsi="Times New Roman" w:cs="Times New Roman"/>
          <w:sz w:val="28"/>
          <w:szCs w:val="28"/>
          <w:shd w:val="clear" w:color="auto" w:fill="FFFFFF"/>
        </w:rPr>
        <w:t>внимания</w:t>
      </w:r>
      <w:proofErr w:type="gramEnd"/>
      <w:r w:rsidRPr="003717CE">
        <w:rPr>
          <w:rFonts w:ascii="Times New Roman" w:hAnsi="Times New Roman" w:cs="Times New Roman"/>
          <w:sz w:val="28"/>
          <w:szCs w:val="28"/>
          <w:shd w:val="clear" w:color="auto" w:fill="FFFFFF"/>
        </w:rPr>
        <w:t xml:space="preserve"> как на региональном, так  и на федеральном уровне.</w:t>
      </w:r>
    </w:p>
    <w:p w:rsidR="00D90A47" w:rsidRPr="003717CE" w:rsidRDefault="00D90A47" w:rsidP="00D90A47">
      <w:pPr>
        <w:spacing w:after="0" w:line="360" w:lineRule="auto"/>
        <w:ind w:firstLine="709"/>
        <w:jc w:val="center"/>
        <w:rPr>
          <w:rFonts w:ascii="Times New Roman" w:hAnsi="Times New Roman" w:cs="Times New Roman"/>
          <w:b/>
          <w:i/>
          <w:sz w:val="28"/>
          <w:szCs w:val="28"/>
        </w:rPr>
      </w:pPr>
      <w:r w:rsidRPr="003717CE">
        <w:rPr>
          <w:rFonts w:ascii="Times New Roman" w:hAnsi="Times New Roman" w:cs="Times New Roman"/>
          <w:b/>
          <w:i/>
          <w:sz w:val="28"/>
          <w:szCs w:val="28"/>
        </w:rPr>
        <w:t>Соблюдение жилищных прав</w:t>
      </w:r>
    </w:p>
    <w:p w:rsidR="00D90A47" w:rsidRDefault="00D90A47" w:rsidP="00D90A47">
      <w:pPr>
        <w:spacing w:after="0" w:line="360" w:lineRule="auto"/>
        <w:ind w:firstLine="709"/>
        <w:jc w:val="both"/>
        <w:outlineLvl w:val="0"/>
        <w:rPr>
          <w:rFonts w:ascii="Times New Roman" w:eastAsia="Times New Roman" w:hAnsi="Times New Roman" w:cs="Times New Roman"/>
          <w:bCs/>
          <w:kern w:val="36"/>
          <w:sz w:val="28"/>
          <w:szCs w:val="28"/>
        </w:rPr>
      </w:pPr>
      <w:r w:rsidRPr="003717CE">
        <w:rPr>
          <w:rFonts w:ascii="Times New Roman" w:eastAsia="Times New Roman" w:hAnsi="Times New Roman" w:cs="Times New Roman"/>
          <w:bCs/>
          <w:kern w:val="36"/>
          <w:sz w:val="28"/>
          <w:szCs w:val="28"/>
        </w:rPr>
        <w:t xml:space="preserve">Согласно ст. 40 </w:t>
      </w:r>
      <w:hyperlink r:id="rId12" w:history="1">
        <w:r w:rsidRPr="003717CE">
          <w:rPr>
            <w:rFonts w:ascii="Times New Roman" w:hAnsi="Times New Roman" w:cs="Times New Roman"/>
            <w:bCs/>
            <w:kern w:val="36"/>
            <w:sz w:val="28"/>
            <w:szCs w:val="28"/>
          </w:rPr>
          <w:t>Конституции Российской Федерации</w:t>
        </w:r>
      </w:hyperlink>
      <w:bookmarkStart w:id="3" w:name="sub_4001"/>
      <w:r w:rsidRPr="003717CE">
        <w:rPr>
          <w:rFonts w:ascii="Times New Roman" w:hAnsi="Times New Roman" w:cs="Times New Roman"/>
          <w:bCs/>
          <w:kern w:val="36"/>
          <w:sz w:val="28"/>
          <w:szCs w:val="28"/>
        </w:rPr>
        <w:t xml:space="preserve"> </w:t>
      </w:r>
      <w:r w:rsidRPr="003717CE">
        <w:rPr>
          <w:rFonts w:ascii="Times New Roman" w:eastAsia="Times New Roman" w:hAnsi="Times New Roman" w:cs="Times New Roman"/>
          <w:bCs/>
          <w:kern w:val="36"/>
          <w:sz w:val="28"/>
          <w:szCs w:val="28"/>
        </w:rPr>
        <w:t>каждый имеет право на жилище</w:t>
      </w:r>
      <w:bookmarkStart w:id="4" w:name="sub_4002"/>
      <w:bookmarkEnd w:id="3"/>
      <w:r w:rsidRPr="003717CE">
        <w:rPr>
          <w:rFonts w:ascii="Times New Roman" w:eastAsia="Times New Roman" w:hAnsi="Times New Roman" w:cs="Times New Roman"/>
          <w:bCs/>
          <w:kern w:val="36"/>
          <w:sz w:val="28"/>
          <w:szCs w:val="28"/>
        </w:rPr>
        <w:t>. Органы государственной власти поощряют жилищное строительство, создают условия для осуществления права на жилище</w:t>
      </w:r>
      <w:bookmarkEnd w:id="4"/>
      <w:r w:rsidRPr="003717CE">
        <w:rPr>
          <w:rFonts w:ascii="Times New Roman" w:eastAsia="Times New Roman" w:hAnsi="Times New Roman" w:cs="Times New Roman"/>
          <w:bCs/>
          <w:kern w:val="36"/>
          <w:sz w:val="28"/>
          <w:szCs w:val="28"/>
        </w:rPr>
        <w:t xml:space="preserve"> малоимущим и иным указанным в законе гражданам, нуждающимся в улучшении жилищных условий.</w:t>
      </w:r>
    </w:p>
    <w:p w:rsidR="0003192C" w:rsidRDefault="0003192C" w:rsidP="0003192C">
      <w:pPr>
        <w:spacing w:after="0" w:line="360" w:lineRule="auto"/>
        <w:jc w:val="both"/>
        <w:outlineLvl w:val="0"/>
        <w:rPr>
          <w:rFonts w:ascii="Times New Roman" w:eastAsia="Times New Roman" w:hAnsi="Times New Roman" w:cs="Times New Roman"/>
          <w:bCs/>
          <w:kern w:val="36"/>
          <w:sz w:val="28"/>
          <w:szCs w:val="28"/>
        </w:rPr>
      </w:pPr>
      <w:r w:rsidRPr="00CA2BF1">
        <w:rPr>
          <w:rFonts w:ascii="Times New Roman" w:hAnsi="Times New Roman" w:cs="Times New Roman"/>
          <w:noProof/>
          <w:sz w:val="28"/>
          <w:szCs w:val="28"/>
          <w:lang w:eastAsia="ru-RU"/>
        </w:rPr>
        <w:drawing>
          <wp:inline distT="0" distB="0" distL="0" distR="0" wp14:anchorId="7496C0BD" wp14:editId="566D0FA4">
            <wp:extent cx="5893160" cy="2833816"/>
            <wp:effectExtent l="19050" t="0" r="0"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0A47" w:rsidRPr="003717CE" w:rsidRDefault="00D90A47" w:rsidP="00D90A47">
      <w:pPr>
        <w:spacing w:after="0" w:line="360" w:lineRule="auto"/>
        <w:ind w:firstLine="709"/>
        <w:jc w:val="both"/>
        <w:rPr>
          <w:rFonts w:ascii="Times New Roman" w:eastAsia="Times New Roman" w:hAnsi="Times New Roman" w:cs="Times New Roman"/>
          <w:spacing w:val="2"/>
          <w:sz w:val="28"/>
          <w:szCs w:val="28"/>
          <w:shd w:val="clear" w:color="auto" w:fill="FFFFFF"/>
          <w:lang w:bidi="en-US"/>
        </w:rPr>
      </w:pPr>
      <w:r w:rsidRPr="003717CE">
        <w:rPr>
          <w:rFonts w:ascii="Times New Roman" w:eastAsia="Times New Roman" w:hAnsi="Times New Roman" w:cs="Times New Roman"/>
          <w:sz w:val="28"/>
          <w:szCs w:val="28"/>
          <w:lang w:bidi="en-US"/>
        </w:rPr>
        <w:lastRenderedPageBreak/>
        <w:t>Одной</w:t>
      </w:r>
      <w:r w:rsidRPr="003717CE">
        <w:rPr>
          <w:rFonts w:ascii="Times New Roman" w:eastAsia="Times New Roman" w:hAnsi="Times New Roman" w:cs="Times New Roman"/>
          <w:sz w:val="28"/>
          <w:szCs w:val="28"/>
          <w:shd w:val="clear" w:color="auto" w:fill="FFFFFF"/>
          <w:lang w:bidi="en-US"/>
        </w:rPr>
        <w:t xml:space="preserve"> из самых острых и трудно разрешимых проблем Забайкальского края остается п</w:t>
      </w:r>
      <w:r w:rsidRPr="003717CE">
        <w:rPr>
          <w:rFonts w:ascii="Times New Roman" w:eastAsia="Times New Roman" w:hAnsi="Times New Roman" w:cs="Times New Roman"/>
          <w:sz w:val="28"/>
          <w:szCs w:val="28"/>
          <w:lang w:bidi="en-US"/>
        </w:rPr>
        <w:t xml:space="preserve">олучение жилья по социальному найму. </w:t>
      </w:r>
      <w:r w:rsidRPr="003717CE">
        <w:rPr>
          <w:rFonts w:ascii="Times New Roman" w:eastAsia="Times New Roman" w:hAnsi="Times New Roman" w:cs="Times New Roman"/>
          <w:spacing w:val="2"/>
          <w:sz w:val="28"/>
          <w:szCs w:val="28"/>
          <w:shd w:val="clear" w:color="auto" w:fill="FFFFFF"/>
          <w:lang w:bidi="en-US"/>
        </w:rPr>
        <w:t>На учете в качестве нуждающихся в улучшении жилищных условий по г. Чите на 31 декабря 2020 года состоит 5 527 семей (в 2019 – 5 638), что говорит о медленном продвижении</w:t>
      </w:r>
      <w:r w:rsidRPr="003717CE">
        <w:rPr>
          <w:rFonts w:ascii="Times New Roman" w:eastAsia="Times New Roman" w:hAnsi="Times New Roman" w:cs="Times New Roman"/>
          <w:sz w:val="28"/>
          <w:szCs w:val="28"/>
          <w:lang w:bidi="en-US"/>
        </w:rPr>
        <w:t xml:space="preserve"> с</w:t>
      </w:r>
      <w:r w:rsidRPr="003717CE">
        <w:rPr>
          <w:rFonts w:ascii="Times New Roman" w:eastAsia="Times New Roman" w:hAnsi="Times New Roman" w:cs="Times New Roman"/>
          <w:spacing w:val="2"/>
          <w:sz w:val="28"/>
          <w:szCs w:val="28"/>
          <w:shd w:val="clear" w:color="auto" w:fill="FFFFFF"/>
          <w:lang w:bidi="en-US"/>
        </w:rPr>
        <w:t>формированной годами очередности</w:t>
      </w:r>
      <w:r w:rsidRPr="003717CE">
        <w:rPr>
          <w:rFonts w:ascii="Times New Roman" w:eastAsia="Times New Roman" w:hAnsi="Times New Roman" w:cs="Times New Roman"/>
          <w:sz w:val="28"/>
          <w:szCs w:val="28"/>
          <w:lang w:bidi="en-US"/>
        </w:rPr>
        <w:t>, а это существенно нарушает права граждан на улучшение жилищных условий.</w:t>
      </w:r>
      <w:r w:rsidRPr="003717CE">
        <w:rPr>
          <w:rFonts w:ascii="Times New Roman" w:eastAsia="Times New Roman" w:hAnsi="Times New Roman" w:cs="Times New Roman"/>
          <w:spacing w:val="2"/>
          <w:sz w:val="28"/>
          <w:szCs w:val="28"/>
          <w:shd w:val="clear" w:color="auto" w:fill="FFFFFF"/>
          <w:lang w:bidi="en-US"/>
        </w:rPr>
        <w:t xml:space="preserve"> Одной из причин является отсутствие строительства муниципального жилья, связанного с недостаточностью бюджетных средств.</w:t>
      </w:r>
    </w:p>
    <w:p w:rsidR="00D90A47" w:rsidRDefault="00D90A47" w:rsidP="00D90A47">
      <w:pPr>
        <w:spacing w:after="0" w:line="360" w:lineRule="auto"/>
        <w:ind w:firstLine="709"/>
        <w:jc w:val="both"/>
        <w:rPr>
          <w:rFonts w:ascii="Times New Roman" w:eastAsia="Calibri" w:hAnsi="Times New Roman" w:cs="Times New Roman"/>
          <w:sz w:val="28"/>
          <w:szCs w:val="28"/>
        </w:rPr>
      </w:pPr>
      <w:r w:rsidRPr="003717CE">
        <w:rPr>
          <w:rFonts w:ascii="Times New Roman" w:eastAsia="Calibri" w:hAnsi="Times New Roman" w:cs="Times New Roman"/>
          <w:sz w:val="28"/>
          <w:szCs w:val="28"/>
          <w:lang w:bidi="en-US"/>
        </w:rPr>
        <w:t xml:space="preserve">В защиту своих жилищных прав граждане вынуждены обращаться в суд. Однако наличие судебного решения, обязывающего предоставить гражданину жилое помещение, в том числе и внеочередное, к сожалению, не гарантирует реализацию права на получение жилья, </w:t>
      </w:r>
      <w:r w:rsidRPr="003717CE">
        <w:rPr>
          <w:rFonts w:ascii="Times New Roman" w:eastAsia="Calibri" w:hAnsi="Times New Roman" w:cs="Times New Roman"/>
          <w:iCs/>
          <w:sz w:val="28"/>
          <w:szCs w:val="28"/>
          <w:lang w:bidi="en-US"/>
        </w:rPr>
        <w:t xml:space="preserve">так как этот процесс считается завершенным только при реальном исполнении судебного решения. </w:t>
      </w:r>
      <w:r w:rsidRPr="003717CE">
        <w:rPr>
          <w:rFonts w:ascii="Times New Roman" w:eastAsia="Calibri" w:hAnsi="Times New Roman" w:cs="Times New Roman"/>
          <w:sz w:val="28"/>
          <w:szCs w:val="28"/>
        </w:rPr>
        <w:t xml:space="preserve">В итоге реализация права на жилье, возложенная на органы местного самоуправления, сегодня остается практически неразрешимой. </w:t>
      </w:r>
    </w:p>
    <w:p w:rsidR="0003192C" w:rsidRPr="003717CE" w:rsidRDefault="0003192C" w:rsidP="0003192C">
      <w:pPr>
        <w:spacing w:after="0" w:line="360" w:lineRule="auto"/>
        <w:jc w:val="both"/>
        <w:rPr>
          <w:rFonts w:ascii="Times New Roman" w:eastAsia="Calibri" w:hAnsi="Times New Roman" w:cs="Times New Roman"/>
          <w:sz w:val="28"/>
          <w:szCs w:val="28"/>
        </w:rPr>
      </w:pPr>
      <w:r w:rsidRPr="00CA2BF1">
        <w:rPr>
          <w:rFonts w:ascii="Times New Roman" w:eastAsia="Calibri" w:hAnsi="Times New Roman" w:cs="Times New Roman"/>
          <w:b/>
          <w:noProof/>
          <w:sz w:val="28"/>
          <w:szCs w:val="28"/>
          <w:lang w:eastAsia="ru-RU"/>
        </w:rPr>
        <w:drawing>
          <wp:inline distT="0" distB="0" distL="0" distR="0" wp14:anchorId="4C33BA58" wp14:editId="7780B295">
            <wp:extent cx="5486400" cy="42100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0A47" w:rsidRPr="003717CE" w:rsidRDefault="00D90A47" w:rsidP="00D90A47">
      <w:pPr>
        <w:spacing w:after="0" w:line="360" w:lineRule="auto"/>
        <w:ind w:firstLine="709"/>
        <w:jc w:val="both"/>
        <w:rPr>
          <w:rFonts w:ascii="Times New Roman" w:hAnsi="Times New Roman" w:cs="Times New Roman"/>
          <w:sz w:val="28"/>
          <w:szCs w:val="28"/>
          <w:shd w:val="clear" w:color="auto" w:fill="FFFFFF"/>
        </w:rPr>
      </w:pPr>
      <w:r w:rsidRPr="003717CE">
        <w:rPr>
          <w:rFonts w:ascii="Times New Roman" w:hAnsi="Times New Roman" w:cs="Times New Roman"/>
          <w:sz w:val="28"/>
          <w:szCs w:val="28"/>
        </w:rPr>
        <w:lastRenderedPageBreak/>
        <w:t>По-прежнему о</w:t>
      </w:r>
      <w:r w:rsidRPr="003717CE">
        <w:rPr>
          <w:rFonts w:ascii="Times New Roman" w:eastAsia="Times New Roman" w:hAnsi="Times New Roman" w:cs="Times New Roman"/>
          <w:sz w:val="28"/>
          <w:szCs w:val="28"/>
          <w:shd w:val="clear" w:color="auto" w:fill="FEFEFE"/>
        </w:rPr>
        <w:t xml:space="preserve">стается актуальной проблема соблюдения </w:t>
      </w:r>
      <w:r w:rsidRPr="003717CE">
        <w:rPr>
          <w:rFonts w:ascii="Times New Roman" w:eastAsia="Times New Roman" w:hAnsi="Times New Roman" w:cs="Times New Roman"/>
          <w:sz w:val="28"/>
          <w:szCs w:val="28"/>
        </w:rPr>
        <w:t xml:space="preserve">прав граждан, проживающих в аварийных домах. </w:t>
      </w:r>
      <w:proofErr w:type="gramStart"/>
      <w:r w:rsidRPr="003717CE">
        <w:rPr>
          <w:rFonts w:ascii="Times New Roman" w:hAnsi="Times New Roman" w:cs="Times New Roman"/>
          <w:sz w:val="28"/>
          <w:szCs w:val="28"/>
        </w:rPr>
        <w:t>В целях реализации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постановлением Правительства Забайкальского края от 11 апреля 2019 года № 124 утверждена Региональная адресная программа Забайкальского края по переселению граждан из аварийного жилищного фонда на 2019-2025 годы, мероприятия которой направлены на расселение аварийного жилищного фонда,  признанного таковым в установленном порядке до 1</w:t>
      </w:r>
      <w:proofErr w:type="gramEnd"/>
      <w:r w:rsidRPr="003717CE">
        <w:rPr>
          <w:rFonts w:ascii="Times New Roman" w:hAnsi="Times New Roman" w:cs="Times New Roman"/>
          <w:sz w:val="28"/>
          <w:szCs w:val="28"/>
        </w:rPr>
        <w:t xml:space="preserve"> января 2017 года. </w:t>
      </w:r>
      <w:r w:rsidRPr="003717CE">
        <w:rPr>
          <w:rFonts w:ascii="Times New Roman" w:eastAsia="Times New Roman" w:hAnsi="Times New Roman" w:cs="Times New Roman"/>
          <w:spacing w:val="2"/>
          <w:sz w:val="28"/>
          <w:szCs w:val="28"/>
        </w:rPr>
        <w:t xml:space="preserve">Срок ее реализации установлен с 1 января 2019 года по 1 сентября 2025 года. </w:t>
      </w:r>
      <w:r w:rsidRPr="003717CE">
        <w:rPr>
          <w:rFonts w:ascii="Times New Roman" w:hAnsi="Times New Roman" w:cs="Times New Roman"/>
          <w:sz w:val="28"/>
          <w:szCs w:val="28"/>
          <w:shd w:val="clear" w:color="auto" w:fill="FFFFFF"/>
        </w:rPr>
        <w:t xml:space="preserve">Несмотря на принимаемые меры по переселению граждан из аварийного жилья, проблема решается достаточно сложно. Во многом это связано с наличием большого количества аварийного фонда. Жилищный фонд Забайкальского края составляет 22,8 тыс. кв. метров. Аварийный жилищный фонд составляет 226,5 тыс. кв. метров. </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Так, в феврале 2020 года к Уполномоченному обратилась жительница г. Чернышевска гражданка З. с просьбой разобраться в вопросе переселения из аварийного жилья. Администрацией муниципального района «Чернышевский район» дан ответ, что в настоящее время переселение в другое равноценное жилье не представляется возможным из-за отсутствия свободного жилого фонда социального использования городского поселения «</w:t>
      </w:r>
      <w:proofErr w:type="spellStart"/>
      <w:r w:rsidRPr="003717CE">
        <w:rPr>
          <w:rFonts w:ascii="Times New Roman" w:hAnsi="Times New Roman" w:cs="Times New Roman"/>
          <w:b/>
          <w:sz w:val="28"/>
          <w:szCs w:val="28"/>
        </w:rPr>
        <w:t>Чернышевское</w:t>
      </w:r>
      <w:proofErr w:type="spellEnd"/>
      <w:r w:rsidRPr="003717CE">
        <w:rPr>
          <w:rFonts w:ascii="Times New Roman" w:hAnsi="Times New Roman" w:cs="Times New Roman"/>
          <w:b/>
          <w:sz w:val="28"/>
          <w:szCs w:val="28"/>
        </w:rPr>
        <w:t xml:space="preserve">» жилых помещений, освобожденных от третьих лиц. </w:t>
      </w:r>
    </w:p>
    <w:p w:rsidR="00D90A47" w:rsidRPr="003717CE" w:rsidRDefault="00D90A47" w:rsidP="00D90A47">
      <w:pPr>
        <w:pStyle w:val="ad"/>
        <w:spacing w:line="360" w:lineRule="auto"/>
        <w:ind w:firstLine="709"/>
        <w:jc w:val="both"/>
        <w:rPr>
          <w:spacing w:val="2"/>
          <w:shd w:val="clear" w:color="auto" w:fill="FFFFFF"/>
          <w:lang w:val="ru-RU"/>
        </w:rPr>
      </w:pPr>
      <w:proofErr w:type="gramStart"/>
      <w:r w:rsidRPr="003717CE">
        <w:rPr>
          <w:lang w:val="ru-RU"/>
        </w:rPr>
        <w:t>Еще одной причиной является нежелание граждан переселяться в жилье, предлагаемое взамен аварийного, в связи с его отдаленностью от города и отсутствием инфраструктуры.</w:t>
      </w:r>
      <w:proofErr w:type="gramEnd"/>
    </w:p>
    <w:p w:rsidR="00D90A47" w:rsidRPr="003717CE" w:rsidRDefault="00D90A47" w:rsidP="00D90A47">
      <w:pPr>
        <w:spacing w:after="0" w:line="360" w:lineRule="auto"/>
        <w:ind w:firstLine="709"/>
        <w:jc w:val="both"/>
        <w:rPr>
          <w:rFonts w:ascii="Times New Roman" w:hAnsi="Times New Roman" w:cs="Times New Roman"/>
          <w:b/>
          <w:color w:val="FF0000"/>
          <w:sz w:val="28"/>
          <w:szCs w:val="28"/>
        </w:rPr>
      </w:pPr>
      <w:r w:rsidRPr="003717CE">
        <w:rPr>
          <w:rFonts w:ascii="Times New Roman" w:hAnsi="Times New Roman" w:cs="Times New Roman"/>
          <w:b/>
          <w:sz w:val="28"/>
          <w:szCs w:val="28"/>
        </w:rPr>
        <w:t xml:space="preserve">Так, к Уполномоченному обратилась гражданка Л. по вопросу длительного </w:t>
      </w:r>
      <w:proofErr w:type="spellStart"/>
      <w:r w:rsidRPr="003717CE">
        <w:rPr>
          <w:rFonts w:ascii="Times New Roman" w:hAnsi="Times New Roman" w:cs="Times New Roman"/>
          <w:b/>
          <w:sz w:val="28"/>
          <w:szCs w:val="28"/>
        </w:rPr>
        <w:t>нерасселения</w:t>
      </w:r>
      <w:proofErr w:type="spellEnd"/>
      <w:r w:rsidRPr="003717CE">
        <w:rPr>
          <w:rFonts w:ascii="Times New Roman" w:hAnsi="Times New Roman" w:cs="Times New Roman"/>
          <w:b/>
          <w:sz w:val="28"/>
          <w:szCs w:val="28"/>
        </w:rPr>
        <w:t xml:space="preserve"> аварийного многоквартирного жилого дома, расположенного по адресу: г. Чита, ул. Журавлева, 28. Как следует из обращения, дом, в котором проживает заявительница со своей </w:t>
      </w:r>
      <w:r w:rsidRPr="003717CE">
        <w:rPr>
          <w:rFonts w:ascii="Times New Roman" w:hAnsi="Times New Roman" w:cs="Times New Roman"/>
          <w:b/>
          <w:sz w:val="28"/>
          <w:szCs w:val="28"/>
        </w:rPr>
        <w:lastRenderedPageBreak/>
        <w:t xml:space="preserve">несовершеннолетней дочерью, а также еще несколько семей, в 2008 году на основании заключения межведомственной комиссии администрации городского округа «Город Чита» был признан аварийным и подлежащим сносу. На основании распоряжения мэра г. Читы с 1 сентября 2008 года началось расселение жильцов, которое не было завершено по сегодняшний день, поскольку некоторые из жильцов отказались от переселения и в результате дом был исключен из программы по расселению. Вместе с тем, как утверждает заявительница, дом продолжает разрушаться и существует реальная угроза жизни и здоровью людей, в том числе несовершеннолетних детей, вынужденных там проживать. Уполномоченный обратился к руководителю администрации городского округа «Город Чита» с просьбой вновь рассмотреть возможность включения указанного многоквартирного дома в Региональную адресную программу Забайкальского края по переселению граждан из аварийного жилищного фонда на 2019-2025 годы.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eastAsia="Times New Roman" w:hAnsi="Times New Roman" w:cs="Times New Roman"/>
          <w:sz w:val="28"/>
          <w:szCs w:val="28"/>
        </w:rPr>
        <w:t xml:space="preserve">Следует отметить, что в соответствии с </w:t>
      </w:r>
      <w:r w:rsidRPr="003717CE">
        <w:rPr>
          <w:rFonts w:ascii="Times New Roman" w:eastAsia="Calibri" w:hAnsi="Times New Roman" w:cs="Times New Roman"/>
          <w:sz w:val="28"/>
          <w:szCs w:val="28"/>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3717CE">
        <w:rPr>
          <w:rFonts w:ascii="Times New Roman" w:eastAsia="Times New Roman" w:hAnsi="Times New Roman" w:cs="Times New Roman"/>
          <w:sz w:val="28"/>
          <w:szCs w:val="28"/>
        </w:rPr>
        <w:t>обязательным условием для признания дома аварийным и подлежащим сносу или реконструкции является наличие строительно-технической экспертизы. Данным постановлением предусмотрено, что</w:t>
      </w:r>
      <w:r w:rsidRPr="003717CE">
        <w:rPr>
          <w:rFonts w:ascii="Times New Roman" w:hAnsi="Times New Roman" w:cs="Times New Roman"/>
          <w:sz w:val="28"/>
          <w:szCs w:val="28"/>
        </w:rPr>
        <w:t xml:space="preserve"> для признания многоквартирного дома аварийным и подлежащим сносу необходимо, чтобы </w:t>
      </w:r>
      <w:r w:rsidRPr="003717CE">
        <w:rPr>
          <w:rFonts w:ascii="Times New Roman" w:eastAsia="Times New Roman" w:hAnsi="Times New Roman" w:cs="Times New Roman"/>
          <w:sz w:val="28"/>
          <w:szCs w:val="28"/>
        </w:rPr>
        <w:t xml:space="preserve">инициативу по проведению обследования состояния дома и инструментального обследования, которое может выполняться только специализированными организациями с соответствующим разрешением, проявляли органы местного самоуправления либо сами жители. </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eastAsia="Times New Roman" w:hAnsi="Times New Roman" w:cs="Times New Roman"/>
          <w:b/>
          <w:sz w:val="28"/>
          <w:szCs w:val="28"/>
        </w:rPr>
        <w:t>Так, к</w:t>
      </w:r>
      <w:r w:rsidRPr="003717CE">
        <w:rPr>
          <w:rFonts w:ascii="Times New Roman" w:hAnsi="Times New Roman" w:cs="Times New Roman"/>
          <w:b/>
          <w:sz w:val="28"/>
          <w:szCs w:val="28"/>
        </w:rPr>
        <w:t xml:space="preserve"> Уполномоченному обратилась гражданка М. о признании дома № 92 по ул. </w:t>
      </w:r>
      <w:proofErr w:type="gramStart"/>
      <w:r w:rsidRPr="003717CE">
        <w:rPr>
          <w:rFonts w:ascii="Times New Roman" w:hAnsi="Times New Roman" w:cs="Times New Roman"/>
          <w:b/>
          <w:sz w:val="28"/>
          <w:szCs w:val="28"/>
        </w:rPr>
        <w:t>Ленинградской</w:t>
      </w:r>
      <w:proofErr w:type="gramEnd"/>
      <w:r w:rsidRPr="003717CE">
        <w:rPr>
          <w:rFonts w:ascii="Times New Roman" w:hAnsi="Times New Roman" w:cs="Times New Roman"/>
          <w:b/>
          <w:sz w:val="28"/>
          <w:szCs w:val="28"/>
        </w:rPr>
        <w:t xml:space="preserve"> в п. </w:t>
      </w:r>
      <w:proofErr w:type="spellStart"/>
      <w:r w:rsidRPr="003717CE">
        <w:rPr>
          <w:rFonts w:ascii="Times New Roman" w:hAnsi="Times New Roman" w:cs="Times New Roman"/>
          <w:b/>
          <w:sz w:val="28"/>
          <w:szCs w:val="28"/>
        </w:rPr>
        <w:t>Карымское</w:t>
      </w:r>
      <w:proofErr w:type="spellEnd"/>
      <w:r w:rsidRPr="003717CE">
        <w:rPr>
          <w:rFonts w:ascii="Times New Roman" w:hAnsi="Times New Roman" w:cs="Times New Roman"/>
          <w:b/>
          <w:sz w:val="28"/>
          <w:szCs w:val="28"/>
        </w:rPr>
        <w:t xml:space="preserve"> непригодным для </w:t>
      </w:r>
      <w:r w:rsidRPr="003717CE">
        <w:rPr>
          <w:rFonts w:ascii="Times New Roman" w:hAnsi="Times New Roman" w:cs="Times New Roman"/>
          <w:b/>
          <w:sz w:val="28"/>
          <w:szCs w:val="28"/>
        </w:rPr>
        <w:lastRenderedPageBreak/>
        <w:t>проживания. Уполномоченный обратился в администрацию городского поселения «</w:t>
      </w:r>
      <w:proofErr w:type="spellStart"/>
      <w:r w:rsidRPr="003717CE">
        <w:rPr>
          <w:rFonts w:ascii="Times New Roman" w:hAnsi="Times New Roman" w:cs="Times New Roman"/>
          <w:b/>
          <w:sz w:val="28"/>
          <w:szCs w:val="28"/>
        </w:rPr>
        <w:t>Карымское</w:t>
      </w:r>
      <w:proofErr w:type="spellEnd"/>
      <w:r w:rsidRPr="003717CE">
        <w:rPr>
          <w:rFonts w:ascii="Times New Roman" w:hAnsi="Times New Roman" w:cs="Times New Roman"/>
          <w:b/>
          <w:sz w:val="28"/>
          <w:szCs w:val="28"/>
        </w:rPr>
        <w:t>» с просьбой рассмотреть возможность признания дома аварийным. Однако в связи с отсутствием финансирования администрация предложила заявительнице самостоятельно провести обследование состояния дома.</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Однако есть примеры положительного решения вопроса, когда органы местного самоуправления изыскивают денежные средства </w:t>
      </w:r>
      <w:r w:rsidRPr="003717CE">
        <w:rPr>
          <w:rFonts w:ascii="Times New Roman" w:eastAsia="Times New Roman" w:hAnsi="Times New Roman" w:cs="Times New Roman"/>
          <w:bCs/>
          <w:sz w:val="28"/>
          <w:szCs w:val="28"/>
        </w:rPr>
        <w:t>для проведения специализированной экспертизы.</w:t>
      </w:r>
    </w:p>
    <w:p w:rsidR="00D90A47" w:rsidRPr="003717CE" w:rsidRDefault="00D90A47" w:rsidP="00D90A47">
      <w:pPr>
        <w:spacing w:after="0" w:line="360" w:lineRule="auto"/>
        <w:ind w:firstLine="709"/>
        <w:jc w:val="both"/>
        <w:rPr>
          <w:rFonts w:ascii="Times New Roman" w:eastAsia="Times New Roman" w:hAnsi="Times New Roman" w:cs="Times New Roman"/>
          <w:b/>
          <w:bCs/>
          <w:sz w:val="28"/>
          <w:szCs w:val="28"/>
        </w:rPr>
      </w:pPr>
      <w:r w:rsidRPr="003717CE">
        <w:rPr>
          <w:rFonts w:ascii="Times New Roman" w:eastAsia="Times New Roman" w:hAnsi="Times New Roman" w:cs="Times New Roman"/>
          <w:b/>
          <w:bCs/>
          <w:sz w:val="28"/>
          <w:szCs w:val="28"/>
        </w:rPr>
        <w:t xml:space="preserve">К Уполномоченному </w:t>
      </w:r>
      <w:r w:rsidRPr="003717CE">
        <w:rPr>
          <w:rFonts w:ascii="Times New Roman" w:hAnsi="Times New Roman" w:cs="Times New Roman"/>
          <w:b/>
          <w:sz w:val="28"/>
          <w:szCs w:val="28"/>
        </w:rPr>
        <w:t xml:space="preserve">обратилась гражданка В. о признании аварийным многоквартирного дома по адресу: г. Чита, ул. Фрунзе, 17а. Согласно заключению межведомственной комиссии, дом нуждается в капитальном ремонте, который в настоящее время не проведен, состояние дома ухудшается. </w:t>
      </w:r>
      <w:r w:rsidRPr="003717CE">
        <w:rPr>
          <w:rFonts w:ascii="Times New Roman" w:eastAsia="Times New Roman" w:hAnsi="Times New Roman" w:cs="Times New Roman"/>
          <w:b/>
          <w:bCs/>
          <w:sz w:val="28"/>
          <w:szCs w:val="28"/>
        </w:rPr>
        <w:t xml:space="preserve">После обращения Уполномоченного, администрацией городского округа «Город Чита» изысканы финансовые средства для проведения специализированной экспертизы, после </w:t>
      </w:r>
      <w:proofErr w:type="gramStart"/>
      <w:r w:rsidRPr="003717CE">
        <w:rPr>
          <w:rFonts w:ascii="Times New Roman" w:eastAsia="Times New Roman" w:hAnsi="Times New Roman" w:cs="Times New Roman"/>
          <w:b/>
          <w:bCs/>
          <w:sz w:val="28"/>
          <w:szCs w:val="28"/>
        </w:rPr>
        <w:t>проведения</w:t>
      </w:r>
      <w:proofErr w:type="gramEnd"/>
      <w:r w:rsidRPr="003717CE">
        <w:rPr>
          <w:rFonts w:ascii="Times New Roman" w:eastAsia="Times New Roman" w:hAnsi="Times New Roman" w:cs="Times New Roman"/>
          <w:b/>
          <w:bCs/>
          <w:sz w:val="28"/>
          <w:szCs w:val="28"/>
        </w:rPr>
        <w:t xml:space="preserve"> которой будет принято решение о дальнейшей судьбе дома.</w:t>
      </w:r>
    </w:p>
    <w:p w:rsidR="00D90A47" w:rsidRPr="003717CE" w:rsidRDefault="00D90A47" w:rsidP="00D90A47">
      <w:pPr>
        <w:spacing w:after="0" w:line="360" w:lineRule="auto"/>
        <w:ind w:firstLine="709"/>
        <w:jc w:val="both"/>
        <w:rPr>
          <w:rFonts w:ascii="Times New Roman" w:eastAsia="Calibri" w:hAnsi="Times New Roman" w:cs="Times New Roman"/>
          <w:sz w:val="28"/>
          <w:szCs w:val="28"/>
        </w:rPr>
      </w:pPr>
      <w:r w:rsidRPr="003717CE">
        <w:rPr>
          <w:rFonts w:ascii="Times New Roman" w:hAnsi="Times New Roman" w:cs="Times New Roman"/>
          <w:spacing w:val="2"/>
          <w:sz w:val="28"/>
          <w:szCs w:val="28"/>
          <w:shd w:val="clear" w:color="auto" w:fill="FFFFFF"/>
        </w:rPr>
        <w:t xml:space="preserve">Ликвидация аварийного жилищного фонда является одной из важнейших проблем в жилищно-коммунальной реформе. Его наличие не только ухудшает внешний облик территориальных местностей региона, но и создает потенциальную угрозу безопасности и комфортности проживания граждан. </w:t>
      </w:r>
      <w:r w:rsidRPr="003717CE">
        <w:rPr>
          <w:rFonts w:ascii="Times New Roman" w:hAnsi="Times New Roman" w:cs="Times New Roman"/>
          <w:sz w:val="28"/>
          <w:szCs w:val="28"/>
        </w:rPr>
        <w:t xml:space="preserve">Особого внимания заслуживают обращения граждан, оказавшихся в трудной жизненной ситуации, например, пострадавших от пожара, либо по каким-то причинам лишившихся жилья. </w:t>
      </w:r>
      <w:r w:rsidRPr="003717CE">
        <w:rPr>
          <w:rFonts w:ascii="Times New Roman" w:eastAsia="Calibri" w:hAnsi="Times New Roman" w:cs="Times New Roman"/>
          <w:sz w:val="28"/>
          <w:szCs w:val="28"/>
        </w:rPr>
        <w:t xml:space="preserve">Зачастую граждане в связи с тяжелым материальным положением, не имеют возможности самостоятельно оплатить ремонт или восстановить потерянное жилье. По каждому такому письму Уполномоченный обращается в соответствующие органы с просьбой найти возможность обеспечения граждан жильем, принять меры по разрешению жилищного вопроса конкретного человека. </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eastAsia="Times New Roman" w:hAnsi="Times New Roman" w:cs="Times New Roman"/>
          <w:b/>
          <w:sz w:val="28"/>
          <w:szCs w:val="28"/>
        </w:rPr>
        <w:lastRenderedPageBreak/>
        <w:t xml:space="preserve">В октябре 2020 года к Уполномоченному обратилась жительница пос. Харагун </w:t>
      </w:r>
      <w:proofErr w:type="spellStart"/>
      <w:r w:rsidRPr="003717CE">
        <w:rPr>
          <w:rFonts w:ascii="Times New Roman" w:eastAsia="Times New Roman" w:hAnsi="Times New Roman" w:cs="Times New Roman"/>
          <w:b/>
          <w:sz w:val="28"/>
          <w:szCs w:val="28"/>
        </w:rPr>
        <w:t>Хилокского</w:t>
      </w:r>
      <w:proofErr w:type="spellEnd"/>
      <w:r w:rsidRPr="003717CE">
        <w:rPr>
          <w:rFonts w:ascii="Times New Roman" w:eastAsia="Times New Roman" w:hAnsi="Times New Roman" w:cs="Times New Roman"/>
          <w:b/>
          <w:sz w:val="28"/>
          <w:szCs w:val="28"/>
        </w:rPr>
        <w:t xml:space="preserve"> района К. с просьбой оказать содействие в восстановлении и ремонте жилого помещения. В результате пожара муниципального дома в ее квартире полностью утрачена кровля, окна и двери, в </w:t>
      </w:r>
      <w:proofErr w:type="gramStart"/>
      <w:r w:rsidRPr="003717CE">
        <w:rPr>
          <w:rFonts w:ascii="Times New Roman" w:eastAsia="Times New Roman" w:hAnsi="Times New Roman" w:cs="Times New Roman"/>
          <w:b/>
          <w:sz w:val="28"/>
          <w:szCs w:val="28"/>
        </w:rPr>
        <w:t>связи</w:t>
      </w:r>
      <w:proofErr w:type="gramEnd"/>
      <w:r w:rsidRPr="003717CE">
        <w:rPr>
          <w:rFonts w:ascii="Times New Roman" w:eastAsia="Times New Roman" w:hAnsi="Times New Roman" w:cs="Times New Roman"/>
          <w:b/>
          <w:sz w:val="28"/>
          <w:szCs w:val="28"/>
        </w:rPr>
        <w:t xml:space="preserve"> с чем проживание в данной квартире невозможно. Администрация поселка оказала частичную помощь, проведен ремонт квартиры, однако не были завершены работы по восстановлению кровли. Заявительница неоднократно обращалась в администрацию сельского поселения «</w:t>
      </w:r>
      <w:proofErr w:type="spellStart"/>
      <w:r w:rsidRPr="003717CE">
        <w:rPr>
          <w:rFonts w:ascii="Times New Roman" w:eastAsia="Times New Roman" w:hAnsi="Times New Roman" w:cs="Times New Roman"/>
          <w:b/>
          <w:sz w:val="28"/>
          <w:szCs w:val="28"/>
        </w:rPr>
        <w:t>Харагунское</w:t>
      </w:r>
      <w:proofErr w:type="spellEnd"/>
      <w:r w:rsidRPr="003717CE">
        <w:rPr>
          <w:rFonts w:ascii="Times New Roman" w:eastAsia="Times New Roman" w:hAnsi="Times New Roman" w:cs="Times New Roman"/>
          <w:b/>
          <w:sz w:val="28"/>
          <w:szCs w:val="28"/>
        </w:rPr>
        <w:t>», но из-за отсутствия денежных сре</w:t>
      </w:r>
      <w:proofErr w:type="gramStart"/>
      <w:r w:rsidRPr="003717CE">
        <w:rPr>
          <w:rFonts w:ascii="Times New Roman" w:eastAsia="Times New Roman" w:hAnsi="Times New Roman" w:cs="Times New Roman"/>
          <w:b/>
          <w:sz w:val="28"/>
          <w:szCs w:val="28"/>
        </w:rPr>
        <w:t>дств в б</w:t>
      </w:r>
      <w:proofErr w:type="gramEnd"/>
      <w:r w:rsidRPr="003717CE">
        <w:rPr>
          <w:rFonts w:ascii="Times New Roman" w:eastAsia="Times New Roman" w:hAnsi="Times New Roman" w:cs="Times New Roman"/>
          <w:b/>
          <w:sz w:val="28"/>
          <w:szCs w:val="28"/>
        </w:rPr>
        <w:t>юджете, в том числе в муниципальном районе «</w:t>
      </w:r>
      <w:proofErr w:type="spellStart"/>
      <w:r w:rsidRPr="003717CE">
        <w:rPr>
          <w:rFonts w:ascii="Times New Roman" w:eastAsia="Times New Roman" w:hAnsi="Times New Roman" w:cs="Times New Roman"/>
          <w:b/>
          <w:sz w:val="28"/>
          <w:szCs w:val="28"/>
        </w:rPr>
        <w:t>Хилокский</w:t>
      </w:r>
      <w:proofErr w:type="spellEnd"/>
      <w:r w:rsidRPr="003717CE">
        <w:rPr>
          <w:rFonts w:ascii="Times New Roman" w:eastAsia="Times New Roman" w:hAnsi="Times New Roman" w:cs="Times New Roman"/>
          <w:b/>
          <w:sz w:val="28"/>
          <w:szCs w:val="28"/>
        </w:rPr>
        <w:t xml:space="preserve"> район» вопрос остался  неразрешенным. В ноябре 2019 года Министерством финансов Забайкальского края предлагалось рассмотреть возможность привлечения бюджетного кредита, но администрация муниципального района «</w:t>
      </w:r>
      <w:proofErr w:type="spellStart"/>
      <w:r w:rsidRPr="003717CE">
        <w:rPr>
          <w:rFonts w:ascii="Times New Roman" w:eastAsia="Times New Roman" w:hAnsi="Times New Roman" w:cs="Times New Roman"/>
          <w:b/>
          <w:sz w:val="28"/>
          <w:szCs w:val="28"/>
        </w:rPr>
        <w:t>Хилокский</w:t>
      </w:r>
      <w:proofErr w:type="spellEnd"/>
      <w:r w:rsidRPr="003717CE">
        <w:rPr>
          <w:rFonts w:ascii="Times New Roman" w:eastAsia="Times New Roman" w:hAnsi="Times New Roman" w:cs="Times New Roman"/>
          <w:b/>
          <w:sz w:val="28"/>
          <w:szCs w:val="28"/>
        </w:rPr>
        <w:t xml:space="preserve"> район» оформить кредит не имела возможности. Учитывая трудную жизненную ситуацию заявительницы, Уполномоченный обратился к Губернатору края с просьбой рассмотреть возможность оказания ей финансовой помощи. </w:t>
      </w:r>
      <w:r w:rsidRPr="003717CE">
        <w:rPr>
          <w:rFonts w:ascii="Times New Roman" w:hAnsi="Times New Roman" w:cs="Times New Roman"/>
          <w:b/>
          <w:sz w:val="28"/>
          <w:szCs w:val="28"/>
        </w:rPr>
        <w:t xml:space="preserve">По поручению Губернатора данный вопрос был включен на рассмотрение бюджетной комиссии Забайкальского края, но в условиях сложившейся сложной финансовой ситуации в </w:t>
      </w:r>
      <w:proofErr w:type="gramStart"/>
      <w:r w:rsidRPr="003717CE">
        <w:rPr>
          <w:rFonts w:ascii="Times New Roman" w:hAnsi="Times New Roman" w:cs="Times New Roman"/>
          <w:b/>
          <w:sz w:val="28"/>
          <w:szCs w:val="28"/>
        </w:rPr>
        <w:t>краевом</w:t>
      </w:r>
      <w:proofErr w:type="gramEnd"/>
      <w:r w:rsidRPr="003717CE">
        <w:rPr>
          <w:rFonts w:ascii="Times New Roman" w:hAnsi="Times New Roman" w:cs="Times New Roman"/>
          <w:b/>
          <w:sz w:val="28"/>
          <w:szCs w:val="28"/>
        </w:rPr>
        <w:t xml:space="preserve"> и местных бюджетах положительно решить его не представилось возможным. Вопрос остается на контроле Уполномоченного.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И такие обращения не единичны.</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 xml:space="preserve">Так, к Уполномоченному обратилась жительница г. Читы гражданка Д. Заявительница находится в очень сложной жизненной ситуации. Она проживает в аварийном жилье, но, несмотря на ее готовность заключить договор социального найма, ей в этом было отказано. В настоящее время ее выселяют, своего жилья она не имеет, снимать другое жилье в связи с тяжелым материальным положением не имеет возможности. На ее иждивении находятся двое </w:t>
      </w:r>
      <w:r w:rsidRPr="003717CE">
        <w:rPr>
          <w:rFonts w:ascii="Times New Roman" w:hAnsi="Times New Roman" w:cs="Times New Roman"/>
          <w:b/>
          <w:sz w:val="28"/>
          <w:szCs w:val="28"/>
        </w:rPr>
        <w:lastRenderedPageBreak/>
        <w:t xml:space="preserve">несовершеннолетних детей. В результате совместной с администрацией </w:t>
      </w:r>
      <w:proofErr w:type="spellStart"/>
      <w:r w:rsidRPr="003717CE">
        <w:rPr>
          <w:rFonts w:ascii="Times New Roman" w:hAnsi="Times New Roman" w:cs="Times New Roman"/>
          <w:b/>
          <w:sz w:val="28"/>
          <w:szCs w:val="28"/>
        </w:rPr>
        <w:t>Ингодинского</w:t>
      </w:r>
      <w:proofErr w:type="spellEnd"/>
      <w:r w:rsidRPr="003717CE">
        <w:rPr>
          <w:rFonts w:ascii="Times New Roman" w:hAnsi="Times New Roman" w:cs="Times New Roman"/>
          <w:b/>
          <w:sz w:val="28"/>
          <w:szCs w:val="28"/>
        </w:rPr>
        <w:t xml:space="preserve"> административного района проверки установлено, что заявительница на учете граждан, нуждающихся в предоставлении жилых помещений на условиях социального найма, не состоит. В связи с тем, что жилой дом признан аварийным и подлежащим сносу, он не может являться предметом договора социального найма.  </w:t>
      </w:r>
      <w:proofErr w:type="gramStart"/>
      <w:r w:rsidRPr="003717CE">
        <w:rPr>
          <w:rFonts w:ascii="Times New Roman" w:hAnsi="Times New Roman" w:cs="Times New Roman"/>
          <w:b/>
          <w:sz w:val="28"/>
          <w:szCs w:val="28"/>
        </w:rPr>
        <w:t xml:space="preserve">Вместе с тем, учитывая, что заявительница находится в трудной жизненной ситуации, администрацией </w:t>
      </w:r>
      <w:proofErr w:type="spellStart"/>
      <w:r w:rsidRPr="003717CE">
        <w:rPr>
          <w:rFonts w:ascii="Times New Roman" w:hAnsi="Times New Roman" w:cs="Times New Roman"/>
          <w:b/>
          <w:sz w:val="28"/>
          <w:szCs w:val="28"/>
        </w:rPr>
        <w:t>Ингодинского</w:t>
      </w:r>
      <w:proofErr w:type="spellEnd"/>
      <w:r w:rsidRPr="003717CE">
        <w:rPr>
          <w:rFonts w:ascii="Times New Roman" w:hAnsi="Times New Roman" w:cs="Times New Roman"/>
          <w:b/>
          <w:sz w:val="28"/>
          <w:szCs w:val="28"/>
        </w:rPr>
        <w:t xml:space="preserve"> административного района были предложены пути решения ее проблемы, в частности</w:t>
      </w:r>
      <w:r w:rsidR="00FD76DE">
        <w:rPr>
          <w:rFonts w:ascii="Times New Roman" w:hAnsi="Times New Roman" w:cs="Times New Roman"/>
          <w:b/>
          <w:sz w:val="28"/>
          <w:szCs w:val="28"/>
        </w:rPr>
        <w:t>,</w:t>
      </w:r>
      <w:r w:rsidRPr="003717CE">
        <w:rPr>
          <w:rFonts w:ascii="Times New Roman" w:hAnsi="Times New Roman" w:cs="Times New Roman"/>
          <w:b/>
          <w:sz w:val="28"/>
          <w:szCs w:val="28"/>
        </w:rPr>
        <w:t xml:space="preserve"> если кто-то из ее семьи работает на муниципальном предприятии ей рекомендовано обратиться в орган местного самоуправления согласно регистрации по месту жительства или месту работы для рассмотрения вопроса о принятии на учет  в качестве нуждающихся в получении комнат</w:t>
      </w:r>
      <w:proofErr w:type="gramEnd"/>
      <w:r w:rsidRPr="003717CE">
        <w:rPr>
          <w:rFonts w:ascii="Times New Roman" w:hAnsi="Times New Roman" w:cs="Times New Roman"/>
          <w:b/>
          <w:sz w:val="28"/>
          <w:szCs w:val="28"/>
        </w:rPr>
        <w:t xml:space="preserve"> в муниципальном общежитии. Так</w:t>
      </w:r>
      <w:r w:rsidR="00FD76DE">
        <w:rPr>
          <w:rFonts w:ascii="Times New Roman" w:hAnsi="Times New Roman" w:cs="Times New Roman"/>
          <w:b/>
          <w:sz w:val="28"/>
          <w:szCs w:val="28"/>
        </w:rPr>
        <w:t xml:space="preserve"> </w:t>
      </w:r>
      <w:r w:rsidRPr="003717CE">
        <w:rPr>
          <w:rFonts w:ascii="Times New Roman" w:hAnsi="Times New Roman" w:cs="Times New Roman"/>
          <w:b/>
          <w:sz w:val="28"/>
          <w:szCs w:val="28"/>
        </w:rPr>
        <w:t xml:space="preserve">же ей было рекомендовано обратиться на прием к руководителю администрации городского округа «Город Чита» о выделении комнаты в муниципальном общежитии в связи с трудной жизненной ситуацией.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Как и прежде продолжает оставаться актуальным вопрос обеспечения жилыми помещениями детей-сирот, детей, оставшихся без попечения родителей, и лиц из их числа. Количество детей-сирот и детей, оставшихся без попечения родителей, подлежащих обеспечению  жилыми помещениями, составляет  6730   человек. В  2020 году  Уполномоченному поступило 14 обращений от граждан, относящихся к данной категории. </w:t>
      </w:r>
    </w:p>
    <w:p w:rsidR="00D90A47" w:rsidRPr="003717CE" w:rsidRDefault="00D90A47" w:rsidP="00D90A47">
      <w:pPr>
        <w:pStyle w:val="af1"/>
        <w:tabs>
          <w:tab w:val="left" w:pos="0"/>
        </w:tabs>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Наиболее часто к Уполномоченному обращаются лица из числа детей-сирот и детей, оставшихся без попечения родителей, ожидающие своей очереди на получение жилого помещения уже несколько лет. В большинстве своем это граждане, чье право на обеспечение жилым помещением уже наступило, однако в судебном порядке за восстановлением своего права не обращавшиеся. По сложившейся ранее практике, в 2020 году жилыми помещениями специализированного жилого фонда обеспечивались </w:t>
      </w:r>
      <w:r w:rsidRPr="003717CE">
        <w:rPr>
          <w:rFonts w:ascii="Times New Roman" w:hAnsi="Times New Roman" w:cs="Times New Roman"/>
          <w:sz w:val="28"/>
          <w:szCs w:val="28"/>
        </w:rPr>
        <w:lastRenderedPageBreak/>
        <w:t xml:space="preserve">преимущественно лица из числа детей-сирот, имеющие неисполненные судебные решения о предоставлении жилья. Однако даже наличие судебного решения, обязывающего предоставить гражданину жилое помещение вне очереди, не гарантирует реализацию права на жилище. </w:t>
      </w:r>
      <w:proofErr w:type="gramStart"/>
      <w:r w:rsidRPr="003717CE">
        <w:rPr>
          <w:rFonts w:ascii="Times New Roman" w:hAnsi="Times New Roman" w:cs="Times New Roman"/>
          <w:sz w:val="28"/>
          <w:szCs w:val="28"/>
        </w:rPr>
        <w:t>Так, в 2020 году на исполнении в УФССП России по Забайкальскому краю  находилось 1243 исполнительных производства по предоставлению жилья детям-сиротам, на сегодняшний день из них  не исполнено 976.</w:t>
      </w:r>
      <w:proofErr w:type="gramEnd"/>
    </w:p>
    <w:p w:rsidR="00D90A47" w:rsidRPr="003717CE" w:rsidRDefault="00D90A47" w:rsidP="00D90A47">
      <w:pPr>
        <w:spacing w:after="0" w:line="360" w:lineRule="auto"/>
        <w:ind w:firstLine="708"/>
        <w:jc w:val="both"/>
        <w:rPr>
          <w:rFonts w:ascii="Times New Roman" w:hAnsi="Times New Roman" w:cs="Times New Roman"/>
          <w:sz w:val="28"/>
          <w:szCs w:val="28"/>
        </w:rPr>
      </w:pPr>
      <w:proofErr w:type="gramStart"/>
      <w:r w:rsidRPr="003717CE">
        <w:rPr>
          <w:rFonts w:ascii="Times New Roman" w:hAnsi="Times New Roman" w:cs="Times New Roman"/>
          <w:sz w:val="28"/>
          <w:szCs w:val="28"/>
        </w:rPr>
        <w:t xml:space="preserve">Со своей стороны Уполномоченный уже отмечал в предыдущих докладах, что обеспечение жилыми помещениями в первоочередном порядке лиц, имеющих судебные решения, влечет нарушение прав граждан, с более ранним сроком постановки на учет, а также не </w:t>
      </w:r>
      <w:r w:rsidRPr="003717CE">
        <w:rPr>
          <w:rFonts w:ascii="Times New Roman" w:hAnsi="Times New Roman" w:cs="Times New Roman"/>
          <w:color w:val="000000"/>
          <w:sz w:val="28"/>
          <w:szCs w:val="28"/>
          <w:shd w:val="clear" w:color="auto" w:fill="FFFFFF"/>
        </w:rPr>
        <w:t>согласуется с конституционными принципами справедливости и равенства и с требованиями ч. 3 ст. 17 Конституции Российской Федерации, согласно которой осуществление прав и свобод человека и гражданина</w:t>
      </w:r>
      <w:proofErr w:type="gramEnd"/>
      <w:r w:rsidRPr="003717CE">
        <w:rPr>
          <w:rFonts w:ascii="Times New Roman" w:hAnsi="Times New Roman" w:cs="Times New Roman"/>
          <w:color w:val="000000"/>
          <w:sz w:val="28"/>
          <w:szCs w:val="28"/>
          <w:shd w:val="clear" w:color="auto" w:fill="FFFFFF"/>
        </w:rPr>
        <w:t xml:space="preserve"> не должно нарушать права и свободы других лиц. Право на получение дополнительных социальных гарантий в виде предоставления жилого помещения имеют в равной степени все лица, относящиеся к данной категории граждан, внеочередное или первоочередное обеспечение их жильем граждан вышеуказанный закон не предусматривает. </w:t>
      </w:r>
    </w:p>
    <w:p w:rsidR="00D90A47" w:rsidRPr="003717CE" w:rsidRDefault="00D90A47" w:rsidP="00D90A47">
      <w:pPr>
        <w:spacing w:after="0" w:line="360" w:lineRule="auto"/>
        <w:ind w:firstLine="709"/>
        <w:jc w:val="both"/>
        <w:rPr>
          <w:rFonts w:ascii="Times New Roman" w:eastAsia="Times New Roman" w:hAnsi="Times New Roman" w:cs="Times New Roman"/>
          <w:sz w:val="28"/>
          <w:szCs w:val="28"/>
          <w:lang w:bidi="en-US"/>
        </w:rPr>
      </w:pPr>
      <w:r w:rsidRPr="003717CE">
        <w:rPr>
          <w:rFonts w:ascii="Times New Roman" w:eastAsia="Times New Roman" w:hAnsi="Times New Roman" w:cs="Times New Roman"/>
          <w:spacing w:val="2"/>
          <w:sz w:val="28"/>
          <w:szCs w:val="28"/>
          <w:shd w:val="clear" w:color="auto" w:fill="FFFFFF"/>
          <w:lang w:bidi="en-US"/>
        </w:rPr>
        <w:t xml:space="preserve">На сегодняшний день </w:t>
      </w:r>
      <w:r w:rsidRPr="003717CE">
        <w:rPr>
          <w:rFonts w:ascii="Times New Roman" w:eastAsia="Times New Roman" w:hAnsi="Times New Roman" w:cs="Times New Roman"/>
          <w:sz w:val="28"/>
          <w:szCs w:val="28"/>
          <w:lang w:bidi="en-US"/>
        </w:rPr>
        <w:t xml:space="preserve">состояние большого количества многоквартирных домов в Забайкальском крае не соответствует современным требованиям, предъявляемым к техническим характеристикам жилищного фонда. В Забайкальском крае продолжается реализация Региональной программы капитального ремонта общего имущества в многоквартирных домах, утвержденной постановлением Правительства Забайкальского края от 30 декабря 2013 года № 590. Срок ее действия рассчитан на 30 лет до 2043 года включительно. По состоянию на 1 января 2021 года в программу включено 4,2 тыс. многоквартирных домов. </w:t>
      </w:r>
    </w:p>
    <w:p w:rsidR="00D90A47" w:rsidRPr="003717CE" w:rsidRDefault="00D90A47" w:rsidP="00D90A47">
      <w:pPr>
        <w:spacing w:after="0" w:line="360" w:lineRule="auto"/>
        <w:ind w:firstLine="709"/>
        <w:jc w:val="both"/>
        <w:rPr>
          <w:rFonts w:ascii="Times New Roman" w:eastAsia="Times New Roman" w:hAnsi="Times New Roman" w:cs="Times New Roman"/>
          <w:sz w:val="28"/>
          <w:szCs w:val="28"/>
          <w:lang w:bidi="en-US"/>
        </w:rPr>
      </w:pPr>
      <w:r w:rsidRPr="003717CE">
        <w:rPr>
          <w:rFonts w:ascii="Times New Roman" w:eastAsia="Times New Roman" w:hAnsi="Times New Roman" w:cs="Times New Roman"/>
          <w:sz w:val="28"/>
          <w:szCs w:val="28"/>
          <w:lang w:bidi="en-US"/>
        </w:rPr>
        <w:t xml:space="preserve">Финансирование мероприятий по капитальному ремонту осуществляется за счет средств, собранных собственниками помещений в </w:t>
      </w:r>
      <w:r w:rsidRPr="003717CE">
        <w:rPr>
          <w:rFonts w:ascii="Times New Roman" w:eastAsia="Times New Roman" w:hAnsi="Times New Roman" w:cs="Times New Roman"/>
          <w:sz w:val="28"/>
          <w:szCs w:val="28"/>
          <w:lang w:bidi="en-US"/>
        </w:rPr>
        <w:lastRenderedPageBreak/>
        <w:t xml:space="preserve">многоквартирных домах, формирующих фонды капитального ремонта. В 2020 году капитальный ремонт выполнен в 352 многоквартирных домах (в 2019 году – 298 домах). Зачастую собираемость взносов не позволяет произвести капитальный ремонт в запланированное время, что приводит к ухудшению технического состояния многоквартирных домов. </w:t>
      </w:r>
    </w:p>
    <w:p w:rsidR="00D90A47" w:rsidRPr="003717CE" w:rsidRDefault="00D90A47" w:rsidP="00D90A47">
      <w:pPr>
        <w:spacing w:after="0" w:line="360" w:lineRule="auto"/>
        <w:ind w:firstLine="709"/>
        <w:jc w:val="both"/>
        <w:textAlignment w:val="top"/>
        <w:rPr>
          <w:rFonts w:ascii="Times New Roman" w:eastAsia="Times New Roman" w:hAnsi="Times New Roman" w:cs="Times New Roman"/>
          <w:sz w:val="28"/>
          <w:szCs w:val="28"/>
        </w:rPr>
      </w:pPr>
      <w:r w:rsidRPr="003717CE">
        <w:rPr>
          <w:rFonts w:ascii="Times New Roman" w:hAnsi="Times New Roman" w:cs="Times New Roman"/>
          <w:sz w:val="28"/>
          <w:szCs w:val="28"/>
        </w:rPr>
        <w:t xml:space="preserve">Остается актуальной проблема качества предоставления гражданам жилищно-коммунальных услуг. </w:t>
      </w:r>
      <w:r w:rsidRPr="003717CE">
        <w:rPr>
          <w:rFonts w:ascii="Times New Roman" w:eastAsia="Times New Roman" w:hAnsi="Times New Roman" w:cs="Times New Roman"/>
          <w:spacing w:val="-4"/>
          <w:sz w:val="28"/>
          <w:szCs w:val="28"/>
        </w:rPr>
        <w:t xml:space="preserve">Как и в предыдущие годы, остро стоит вопрос водо- и теплоснабжения. Прежде всего, это связано с изношенностью коммуникационных систем. </w:t>
      </w:r>
      <w:r w:rsidRPr="003717CE">
        <w:rPr>
          <w:rFonts w:ascii="Times New Roman" w:eastAsia="Times New Roman" w:hAnsi="Times New Roman" w:cs="Times New Roman"/>
          <w:sz w:val="28"/>
          <w:szCs w:val="28"/>
        </w:rPr>
        <w:t xml:space="preserve">Вместе с тем анализ обращений граждан к Уполномоченному показывает, что определенная вина лежит и на управляющих компаниях, недобросовестно исполняющих свои обязанности по надлежащему обеспечению услуг по горячему водо- и  теплоснабжению. </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К Уполномоченному обратился житель г. Читы Ш. В своем обращении он просил разобраться с образовавшейся у него задолженностью за коммунальные услуги по теплоснабжению. В ходе совместной с Государственной инспекцией Забайкальского края проверки, в работе ООО УК «</w:t>
      </w:r>
      <w:proofErr w:type="spellStart"/>
      <w:r w:rsidRPr="003717CE">
        <w:rPr>
          <w:rFonts w:ascii="Times New Roman" w:hAnsi="Times New Roman" w:cs="Times New Roman"/>
          <w:b/>
          <w:sz w:val="28"/>
          <w:szCs w:val="28"/>
        </w:rPr>
        <w:t>Домремстрой</w:t>
      </w:r>
      <w:proofErr w:type="spellEnd"/>
      <w:r w:rsidRPr="003717CE">
        <w:rPr>
          <w:rFonts w:ascii="Times New Roman" w:hAnsi="Times New Roman" w:cs="Times New Roman"/>
          <w:b/>
          <w:sz w:val="28"/>
          <w:szCs w:val="28"/>
        </w:rPr>
        <w:t>» выявлено нарушение: неисправность внутридомовой инженерной системы теплоснабжения (отсутствие приборов отопления в помещении кухни, жилой комнаты, наличие технологических разрывов на ответвлениях от труб, отходящих от стояков отопления). ООО УК «</w:t>
      </w:r>
      <w:proofErr w:type="spellStart"/>
      <w:r w:rsidRPr="003717CE">
        <w:rPr>
          <w:rFonts w:ascii="Times New Roman" w:hAnsi="Times New Roman" w:cs="Times New Roman"/>
          <w:b/>
          <w:sz w:val="28"/>
          <w:szCs w:val="28"/>
        </w:rPr>
        <w:t>Домрестрой</w:t>
      </w:r>
      <w:proofErr w:type="spellEnd"/>
      <w:r w:rsidRPr="003717CE">
        <w:rPr>
          <w:rFonts w:ascii="Times New Roman" w:hAnsi="Times New Roman" w:cs="Times New Roman"/>
          <w:b/>
          <w:sz w:val="28"/>
          <w:szCs w:val="28"/>
        </w:rPr>
        <w:t>» выдано предписание на устранение нарушений. На сегодняшний день нарушения устранены.</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Бывают нарушения и со стороны </w:t>
      </w:r>
      <w:proofErr w:type="spellStart"/>
      <w:r w:rsidRPr="003717CE">
        <w:rPr>
          <w:rFonts w:ascii="Times New Roman" w:hAnsi="Times New Roman" w:cs="Times New Roman"/>
          <w:sz w:val="28"/>
          <w:szCs w:val="28"/>
        </w:rPr>
        <w:t>ресурсоснабжающих</w:t>
      </w:r>
      <w:proofErr w:type="spellEnd"/>
      <w:r w:rsidRPr="003717CE">
        <w:rPr>
          <w:rFonts w:ascii="Times New Roman" w:hAnsi="Times New Roman" w:cs="Times New Roman"/>
          <w:sz w:val="28"/>
          <w:szCs w:val="28"/>
        </w:rPr>
        <w:t xml:space="preserve"> организаций.</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К Уполномоченному поступило коллективное обращение жителей дома № 11 по ул. Гагарина г. Читы по вопросу отключения горячего водоснабжения. После вмешательства Уполномоченного ПАО «ТГК-14» за период некачественного предоставления услуги по горячему водоснабжению  осуществило жильцам перерасчет.</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И такие обращения не единичны.</w:t>
      </w:r>
    </w:p>
    <w:p w:rsidR="00D90A47" w:rsidRPr="003717CE" w:rsidRDefault="00D90A47" w:rsidP="00D90A47">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lastRenderedPageBreak/>
        <w:t xml:space="preserve">К Уполномоченному обратился гражданин П. об отсутствии холодного водоснабжения в домах по ул. </w:t>
      </w:r>
      <w:proofErr w:type="gramStart"/>
      <w:r w:rsidRPr="003717CE">
        <w:rPr>
          <w:rFonts w:ascii="Times New Roman" w:hAnsi="Times New Roman" w:cs="Times New Roman"/>
          <w:b/>
          <w:sz w:val="28"/>
          <w:szCs w:val="28"/>
        </w:rPr>
        <w:t>Железнодорожная</w:t>
      </w:r>
      <w:proofErr w:type="gramEnd"/>
      <w:r w:rsidRPr="003717CE">
        <w:rPr>
          <w:rFonts w:ascii="Times New Roman" w:hAnsi="Times New Roman" w:cs="Times New Roman"/>
          <w:b/>
          <w:sz w:val="28"/>
          <w:szCs w:val="28"/>
        </w:rPr>
        <w:t>, №№ 179а, 179б, 179в городского поселения «</w:t>
      </w:r>
      <w:proofErr w:type="spellStart"/>
      <w:r w:rsidRPr="003717CE">
        <w:rPr>
          <w:rFonts w:ascii="Times New Roman" w:hAnsi="Times New Roman" w:cs="Times New Roman"/>
          <w:b/>
          <w:sz w:val="28"/>
          <w:szCs w:val="28"/>
        </w:rPr>
        <w:t>Чернышевское</w:t>
      </w:r>
      <w:proofErr w:type="spellEnd"/>
      <w:r w:rsidRPr="003717CE">
        <w:rPr>
          <w:rFonts w:ascii="Times New Roman" w:hAnsi="Times New Roman" w:cs="Times New Roman"/>
          <w:b/>
          <w:sz w:val="28"/>
          <w:szCs w:val="28"/>
        </w:rPr>
        <w:t xml:space="preserve">». После вмешательства Уполномоченного </w:t>
      </w:r>
      <w:proofErr w:type="spellStart"/>
      <w:r w:rsidRPr="003717CE">
        <w:rPr>
          <w:rFonts w:ascii="Times New Roman" w:hAnsi="Times New Roman" w:cs="Times New Roman"/>
          <w:b/>
          <w:sz w:val="28"/>
          <w:szCs w:val="28"/>
        </w:rPr>
        <w:t>ресурсоснабжающей</w:t>
      </w:r>
      <w:proofErr w:type="spellEnd"/>
      <w:r w:rsidRPr="003717CE">
        <w:rPr>
          <w:rFonts w:ascii="Times New Roman" w:hAnsi="Times New Roman" w:cs="Times New Roman"/>
          <w:b/>
          <w:sz w:val="28"/>
          <w:szCs w:val="28"/>
        </w:rPr>
        <w:t xml:space="preserve"> организацией «</w:t>
      </w:r>
      <w:proofErr w:type="spellStart"/>
      <w:r w:rsidRPr="003717CE">
        <w:rPr>
          <w:rFonts w:ascii="Times New Roman" w:hAnsi="Times New Roman" w:cs="Times New Roman"/>
          <w:b/>
          <w:sz w:val="28"/>
          <w:szCs w:val="28"/>
        </w:rPr>
        <w:t>ЗабТЭК</w:t>
      </w:r>
      <w:proofErr w:type="spellEnd"/>
      <w:r w:rsidRPr="003717CE">
        <w:rPr>
          <w:rFonts w:ascii="Times New Roman" w:hAnsi="Times New Roman" w:cs="Times New Roman"/>
          <w:b/>
          <w:sz w:val="28"/>
          <w:szCs w:val="28"/>
        </w:rPr>
        <w:t xml:space="preserve">» ремонт системы холодного водоснабжения жилых домов проведен. </w:t>
      </w:r>
    </w:p>
    <w:p w:rsidR="00D90A47" w:rsidRPr="003717CE" w:rsidRDefault="00D90A47" w:rsidP="00D90A47">
      <w:pPr>
        <w:spacing w:after="0" w:line="360" w:lineRule="auto"/>
        <w:ind w:firstLine="709"/>
        <w:jc w:val="both"/>
        <w:textAlignment w:val="top"/>
        <w:rPr>
          <w:rFonts w:ascii="Times New Roman" w:eastAsia="Times New Roman" w:hAnsi="Times New Roman" w:cs="Times New Roman"/>
          <w:sz w:val="28"/>
          <w:szCs w:val="28"/>
          <w:shd w:val="clear" w:color="auto" w:fill="FFFFFF"/>
        </w:rPr>
      </w:pPr>
      <w:r w:rsidRPr="003717CE">
        <w:rPr>
          <w:rFonts w:ascii="Times New Roman" w:eastAsia="Times New Roman" w:hAnsi="Times New Roman" w:cs="Times New Roman"/>
          <w:sz w:val="28"/>
          <w:szCs w:val="28"/>
          <w:shd w:val="clear" w:color="auto" w:fill="FFFFFF"/>
        </w:rPr>
        <w:t>Проблемы в сфере управления многоквартирными домами, в том числе по качеству и надежности предоставления жилищно-коммунальных услуг остаются, а значит</w:t>
      </w:r>
      <w:r w:rsidR="00FD76DE">
        <w:rPr>
          <w:rFonts w:ascii="Times New Roman" w:eastAsia="Times New Roman" w:hAnsi="Times New Roman" w:cs="Times New Roman"/>
          <w:sz w:val="28"/>
          <w:szCs w:val="28"/>
          <w:shd w:val="clear" w:color="auto" w:fill="FFFFFF"/>
        </w:rPr>
        <w:t>,</w:t>
      </w:r>
      <w:r w:rsidRPr="003717CE">
        <w:rPr>
          <w:rFonts w:ascii="Times New Roman" w:eastAsia="Times New Roman" w:hAnsi="Times New Roman" w:cs="Times New Roman"/>
          <w:sz w:val="28"/>
          <w:szCs w:val="28"/>
          <w:shd w:val="clear" w:color="auto" w:fill="FFFFFF"/>
        </w:rPr>
        <w:t xml:space="preserve"> требуется дальнейшее развитие и совершенствование законодательства, направленное на улучшение технического состояния жилищного фонда и удовлетворенность потребителей качеством жилищного обслуживания.</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Право граждан на благоприятную окружающую среду</w:t>
      </w:r>
      <w:r w:rsidR="00494375">
        <w:rPr>
          <w:rFonts w:ascii="Times New Roman" w:hAnsi="Times New Roman" w:cs="Times New Roman"/>
          <w:sz w:val="28"/>
          <w:szCs w:val="28"/>
        </w:rPr>
        <w:t xml:space="preserve"> </w:t>
      </w:r>
      <w:r w:rsidRPr="003717CE">
        <w:rPr>
          <w:rFonts w:ascii="Times New Roman" w:hAnsi="Times New Roman" w:cs="Times New Roman"/>
          <w:sz w:val="28"/>
          <w:szCs w:val="28"/>
        </w:rPr>
        <w:t xml:space="preserve"> гарантирован</w:t>
      </w:r>
      <w:r w:rsidR="00494375">
        <w:rPr>
          <w:rFonts w:ascii="Times New Roman" w:hAnsi="Times New Roman" w:cs="Times New Roman"/>
          <w:sz w:val="28"/>
          <w:szCs w:val="28"/>
        </w:rPr>
        <w:t>о</w:t>
      </w:r>
      <w:r w:rsidRPr="003717CE">
        <w:rPr>
          <w:rFonts w:ascii="Times New Roman" w:hAnsi="Times New Roman" w:cs="Times New Roman"/>
          <w:sz w:val="28"/>
          <w:szCs w:val="28"/>
        </w:rPr>
        <w:t xml:space="preserve"> </w:t>
      </w:r>
      <w:r w:rsidRPr="003717CE">
        <w:rPr>
          <w:rFonts w:ascii="Times New Roman" w:hAnsi="Times New Roman" w:cs="Times New Roman"/>
          <w:sz w:val="28"/>
          <w:szCs w:val="28"/>
          <w:shd w:val="clear" w:color="auto" w:fill="FFFFFF"/>
        </w:rPr>
        <w:t>ст. 42 Конституции Российской Федерации и явля</w:t>
      </w:r>
      <w:r w:rsidR="00494375">
        <w:rPr>
          <w:rFonts w:ascii="Times New Roman" w:hAnsi="Times New Roman" w:cs="Times New Roman"/>
          <w:sz w:val="28"/>
          <w:szCs w:val="28"/>
          <w:shd w:val="clear" w:color="auto" w:fill="FFFFFF"/>
        </w:rPr>
        <w:t>ется</w:t>
      </w:r>
      <w:r w:rsidRPr="003717CE">
        <w:rPr>
          <w:rFonts w:ascii="Times New Roman" w:hAnsi="Times New Roman" w:cs="Times New Roman"/>
          <w:sz w:val="28"/>
          <w:szCs w:val="28"/>
          <w:shd w:val="clear" w:color="auto" w:fill="FFFFFF"/>
        </w:rPr>
        <w:t xml:space="preserve"> одним из основополагающих прав</w:t>
      </w:r>
      <w:r w:rsidRPr="003717CE">
        <w:rPr>
          <w:rFonts w:ascii="Times New Roman" w:hAnsi="Times New Roman" w:cs="Times New Roman"/>
          <w:sz w:val="28"/>
          <w:szCs w:val="28"/>
        </w:rPr>
        <w:t xml:space="preserve">. </w:t>
      </w:r>
      <w:r w:rsidR="00494375">
        <w:rPr>
          <w:rFonts w:ascii="Times New Roman" w:hAnsi="Times New Roman" w:cs="Times New Roman"/>
          <w:sz w:val="28"/>
          <w:szCs w:val="28"/>
          <w:shd w:val="clear" w:color="auto" w:fill="FFFFFF"/>
        </w:rPr>
        <w:t>Ф</w:t>
      </w:r>
      <w:r w:rsidRPr="003717CE">
        <w:rPr>
          <w:rFonts w:ascii="Times New Roman" w:hAnsi="Times New Roman" w:cs="Times New Roman"/>
          <w:sz w:val="28"/>
          <w:szCs w:val="28"/>
        </w:rPr>
        <w:t xml:space="preserve">едеральным законодательством комфортная среда проживания рассматривается, как безопасная, включающая  в себя основные требования противопожарной безопасности, санитарного и экологического благополучия. Вместе с тем, деятельность открывающихся в многоквартирных домах и на придомовых территориях объектов предпринимательства, реализующих алкогольную продукцию, зачастую влечет нарушение общественного порядка, права граждан на отдых, на санитарное благополучие. </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К Уполномоченному на протяжении длительного времени регулярно поступают обращения от жителей Забайкальского края с просьбой оказать содействие в решении </w:t>
      </w:r>
      <w:proofErr w:type="gramStart"/>
      <w:r w:rsidRPr="003717CE">
        <w:rPr>
          <w:rFonts w:ascii="Times New Roman" w:hAnsi="Times New Roman" w:cs="Times New Roman"/>
          <w:sz w:val="28"/>
          <w:szCs w:val="28"/>
        </w:rPr>
        <w:t>вопроса закрытия точек розничной продажи алкогольной продукции</w:t>
      </w:r>
      <w:proofErr w:type="gramEnd"/>
      <w:r w:rsidRPr="003717CE">
        <w:rPr>
          <w:rFonts w:ascii="Times New Roman" w:hAnsi="Times New Roman" w:cs="Times New Roman"/>
          <w:sz w:val="28"/>
          <w:szCs w:val="28"/>
        </w:rPr>
        <w:t xml:space="preserve"> в многоквартирных домах и на придомовых территориях. Уполномоченный разделяет озабоченность жителей Забайкальского края и неоднократно поднимал данную проблему в ежегодных, специальных докладах, во время проведения семинаров и конференций, в рамках своих полномочий принимал все необходимые меры по защите прав граждан. Однако данный вопрос необходимо урегулировать </w:t>
      </w:r>
      <w:r w:rsidRPr="003717CE">
        <w:rPr>
          <w:rFonts w:ascii="Times New Roman" w:hAnsi="Times New Roman" w:cs="Times New Roman"/>
          <w:sz w:val="28"/>
          <w:szCs w:val="28"/>
        </w:rPr>
        <w:lastRenderedPageBreak/>
        <w:t xml:space="preserve">законодательно. На сегодняшний день, это позволяют сделать изменения, внесенные в федеральное законодательство. </w:t>
      </w:r>
      <w:proofErr w:type="gramStart"/>
      <w:r w:rsidRPr="003717CE">
        <w:rPr>
          <w:rFonts w:ascii="Times New Roman" w:hAnsi="Times New Roman" w:cs="Times New Roman"/>
          <w:sz w:val="28"/>
          <w:szCs w:val="28"/>
        </w:rPr>
        <w:t>Так, Федеральный закон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позволяет наделить субъекты Российской Федерации правом устанавливать законом субъекта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w:t>
      </w:r>
      <w:proofErr w:type="gramEnd"/>
      <w:r w:rsidRPr="003717CE">
        <w:rPr>
          <w:rFonts w:ascii="Times New Roman" w:hAnsi="Times New Roman" w:cs="Times New Roman"/>
          <w:sz w:val="28"/>
          <w:szCs w:val="28"/>
        </w:rPr>
        <w:t xml:space="preserve"> </w:t>
      </w:r>
      <w:proofErr w:type="gramStart"/>
      <w:r w:rsidRPr="003717CE">
        <w:rPr>
          <w:rFonts w:ascii="Times New Roman" w:hAnsi="Times New Roman" w:cs="Times New Roman"/>
          <w:sz w:val="28"/>
          <w:szCs w:val="28"/>
        </w:rPr>
        <w:t>к ним территориях, как в части увеличения размера площади зала обслуживания посетителей в объектах общественного питания, так и в части полного запрета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roofErr w:type="gramEnd"/>
      <w:r w:rsidRPr="003717CE">
        <w:rPr>
          <w:rFonts w:ascii="Times New Roman" w:hAnsi="Times New Roman" w:cs="Times New Roman"/>
          <w:sz w:val="28"/>
          <w:szCs w:val="28"/>
        </w:rPr>
        <w:t xml:space="preserve"> </w:t>
      </w:r>
      <w:proofErr w:type="gramStart"/>
      <w:r w:rsidRPr="003717CE">
        <w:rPr>
          <w:rFonts w:ascii="Times New Roman" w:hAnsi="Times New Roman" w:cs="Times New Roman"/>
          <w:sz w:val="28"/>
          <w:szCs w:val="28"/>
        </w:rPr>
        <w:t xml:space="preserve">В связи с этим, в целях защиты прав граждан на благоприятную окружающую среду, Уполномоченный обратился к депутатам Законодательного Собрания края с просьбой рассмотреть возможность подготовки проекта закона края, предусматривающего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w:t>
      </w:r>
      <w:proofErr w:type="gramEnd"/>
    </w:p>
    <w:p w:rsidR="00D90A47" w:rsidRPr="003717CE" w:rsidRDefault="00D90A47" w:rsidP="00D90A47">
      <w:pPr>
        <w:spacing w:after="0" w:line="360" w:lineRule="auto"/>
        <w:ind w:firstLine="709"/>
        <w:jc w:val="both"/>
        <w:rPr>
          <w:rFonts w:ascii="Times New Roman" w:eastAsia="Times New Roman" w:hAnsi="Times New Roman" w:cs="Times New Roman"/>
          <w:spacing w:val="2"/>
          <w:sz w:val="28"/>
          <w:szCs w:val="28"/>
          <w:shd w:val="clear" w:color="auto" w:fill="FFFFFF"/>
          <w:lang w:bidi="en-US"/>
        </w:rPr>
      </w:pPr>
      <w:r w:rsidRPr="003717CE">
        <w:rPr>
          <w:rFonts w:ascii="Times New Roman" w:eastAsia="Times New Roman" w:hAnsi="Times New Roman" w:cs="Times New Roman"/>
          <w:spacing w:val="2"/>
          <w:sz w:val="28"/>
          <w:szCs w:val="28"/>
          <w:shd w:val="clear" w:color="auto" w:fill="FFFFFF"/>
          <w:lang w:bidi="en-US"/>
        </w:rPr>
        <w:t>Защита жилищных прав охватывает широкий спектр вопросов, в том числе и транспортную инфраструктуру, благодаря которой граждане могут добраться на работу и до социально значимых объектов: больницы, школы, детские сады. Особенно проблема транспортного сообщения волнует граждан, проживающих в отдаленных районах как г. Читы, так и в районах края.</w:t>
      </w:r>
    </w:p>
    <w:p w:rsidR="00D90A47" w:rsidRPr="003717CE" w:rsidRDefault="00D90A47" w:rsidP="00D90A47">
      <w:pPr>
        <w:spacing w:after="0" w:line="360" w:lineRule="auto"/>
        <w:ind w:firstLine="709"/>
        <w:jc w:val="both"/>
        <w:rPr>
          <w:rFonts w:ascii="Times New Roman" w:eastAsia="Times New Roman" w:hAnsi="Times New Roman" w:cs="Times New Roman"/>
          <w:spacing w:val="2"/>
          <w:sz w:val="28"/>
          <w:szCs w:val="28"/>
          <w:shd w:val="clear" w:color="auto" w:fill="FFFFFF"/>
          <w:lang w:bidi="en-US"/>
        </w:rPr>
      </w:pPr>
      <w:r w:rsidRPr="003717CE">
        <w:rPr>
          <w:rFonts w:ascii="Times New Roman" w:eastAsia="Times New Roman" w:hAnsi="Times New Roman" w:cs="Times New Roman"/>
          <w:spacing w:val="2"/>
          <w:sz w:val="28"/>
          <w:szCs w:val="28"/>
          <w:shd w:val="clear" w:color="auto" w:fill="FFFFFF"/>
          <w:lang w:bidi="en-US"/>
        </w:rPr>
        <w:t xml:space="preserve">Создание условий для предоставления транспортных услуг населению является важным аспектом для полноценной жизнедеятельности граждан. В своих обращениях граждане поднимают проблему нуждаемости в </w:t>
      </w:r>
      <w:r w:rsidRPr="003717CE">
        <w:rPr>
          <w:rFonts w:ascii="Times New Roman" w:eastAsia="Times New Roman" w:hAnsi="Times New Roman" w:cs="Times New Roman"/>
          <w:spacing w:val="2"/>
          <w:sz w:val="28"/>
          <w:szCs w:val="28"/>
          <w:shd w:val="clear" w:color="auto" w:fill="FFFFFF"/>
          <w:lang w:bidi="en-US"/>
        </w:rPr>
        <w:lastRenderedPageBreak/>
        <w:t xml:space="preserve">транспортных перевозках, поскольку не имеют возможности уехать из своего населенного пункта и вернуться обратно. В связи с этим нарушаются их права на комфортную среду, когда социальные объекты </w:t>
      </w:r>
      <w:proofErr w:type="gramStart"/>
      <w:r w:rsidRPr="003717CE">
        <w:rPr>
          <w:rFonts w:ascii="Times New Roman" w:eastAsia="Times New Roman" w:hAnsi="Times New Roman" w:cs="Times New Roman"/>
          <w:spacing w:val="2"/>
          <w:sz w:val="28"/>
          <w:szCs w:val="28"/>
          <w:shd w:val="clear" w:color="auto" w:fill="FFFFFF"/>
          <w:lang w:bidi="en-US"/>
        </w:rPr>
        <w:t>становятся для них недоступны</w:t>
      </w:r>
      <w:proofErr w:type="gramEnd"/>
      <w:r w:rsidRPr="003717CE">
        <w:rPr>
          <w:rFonts w:ascii="Times New Roman" w:eastAsia="Times New Roman" w:hAnsi="Times New Roman" w:cs="Times New Roman"/>
          <w:spacing w:val="2"/>
          <w:sz w:val="28"/>
          <w:szCs w:val="28"/>
          <w:shd w:val="clear" w:color="auto" w:fill="FFFFFF"/>
          <w:lang w:bidi="en-US"/>
        </w:rPr>
        <w:t xml:space="preserve">, а в ряде случаев нарушает права граждан на охрану здоровья, когда необходимо выехать в больницу для лечения, но такая возможность отсутствует. Для жителей отдаленных поселений края остро стоит проблема доступности объектов социальной сферы, расположенных, как правило, в районных центрах. </w:t>
      </w:r>
    </w:p>
    <w:p w:rsidR="00D90A47" w:rsidRPr="003717CE" w:rsidRDefault="00D90A47" w:rsidP="00D90A47">
      <w:pPr>
        <w:spacing w:after="0" w:line="360" w:lineRule="auto"/>
        <w:ind w:firstLine="709"/>
        <w:jc w:val="both"/>
        <w:rPr>
          <w:rFonts w:ascii="Times New Roman" w:eastAsia="Times New Roman" w:hAnsi="Times New Roman" w:cs="Times New Roman"/>
          <w:b/>
          <w:bCs/>
          <w:spacing w:val="2"/>
          <w:sz w:val="28"/>
          <w:szCs w:val="28"/>
          <w:shd w:val="clear" w:color="auto" w:fill="FFFFFF"/>
          <w:lang w:bidi="en-US"/>
        </w:rPr>
      </w:pPr>
      <w:r w:rsidRPr="003717CE">
        <w:rPr>
          <w:rFonts w:ascii="Times New Roman" w:eastAsia="Times New Roman" w:hAnsi="Times New Roman" w:cs="Times New Roman"/>
          <w:b/>
          <w:spacing w:val="2"/>
          <w:sz w:val="28"/>
          <w:szCs w:val="28"/>
          <w:shd w:val="clear" w:color="auto" w:fill="FFFFFF"/>
          <w:lang w:bidi="en-US"/>
        </w:rPr>
        <w:t xml:space="preserve">Так, к Уполномоченному обратилась жительница с. </w:t>
      </w:r>
      <w:proofErr w:type="spellStart"/>
      <w:r w:rsidRPr="003717CE">
        <w:rPr>
          <w:rFonts w:ascii="Times New Roman" w:eastAsia="Times New Roman" w:hAnsi="Times New Roman" w:cs="Times New Roman"/>
          <w:b/>
          <w:spacing w:val="2"/>
          <w:sz w:val="28"/>
          <w:szCs w:val="28"/>
          <w:shd w:val="clear" w:color="auto" w:fill="FFFFFF"/>
          <w:lang w:bidi="en-US"/>
        </w:rPr>
        <w:t>Кункур</w:t>
      </w:r>
      <w:proofErr w:type="spellEnd"/>
      <w:r w:rsidRPr="003717CE">
        <w:rPr>
          <w:rFonts w:ascii="Times New Roman" w:eastAsia="Times New Roman" w:hAnsi="Times New Roman" w:cs="Times New Roman"/>
          <w:b/>
          <w:spacing w:val="2"/>
          <w:sz w:val="28"/>
          <w:szCs w:val="28"/>
          <w:shd w:val="clear" w:color="auto" w:fill="FFFFFF"/>
          <w:lang w:bidi="en-US"/>
        </w:rPr>
        <w:t xml:space="preserve"> </w:t>
      </w:r>
      <w:r w:rsidR="007105F3">
        <w:rPr>
          <w:rFonts w:ascii="Times New Roman" w:eastAsia="Times New Roman" w:hAnsi="Times New Roman" w:cs="Times New Roman"/>
          <w:b/>
          <w:spacing w:val="2"/>
          <w:sz w:val="28"/>
          <w:szCs w:val="28"/>
          <w:shd w:val="clear" w:color="auto" w:fill="FFFFFF"/>
          <w:lang w:bidi="en-US"/>
        </w:rPr>
        <w:t>Агинского района</w:t>
      </w:r>
      <w:r w:rsidRPr="003717CE">
        <w:rPr>
          <w:rFonts w:ascii="Times New Roman" w:eastAsia="Times New Roman" w:hAnsi="Times New Roman" w:cs="Times New Roman"/>
          <w:b/>
          <w:spacing w:val="2"/>
          <w:sz w:val="28"/>
          <w:szCs w:val="28"/>
          <w:shd w:val="clear" w:color="auto" w:fill="FFFFFF"/>
          <w:lang w:bidi="en-US"/>
        </w:rPr>
        <w:t xml:space="preserve"> Ф. Она сообщила о прекращении регулярного автобусного сообщения с городским округом «Поселок </w:t>
      </w:r>
      <w:proofErr w:type="gramStart"/>
      <w:r w:rsidRPr="003717CE">
        <w:rPr>
          <w:rFonts w:ascii="Times New Roman" w:eastAsia="Times New Roman" w:hAnsi="Times New Roman" w:cs="Times New Roman"/>
          <w:b/>
          <w:spacing w:val="2"/>
          <w:sz w:val="28"/>
          <w:szCs w:val="28"/>
          <w:shd w:val="clear" w:color="auto" w:fill="FFFFFF"/>
          <w:lang w:bidi="en-US"/>
        </w:rPr>
        <w:t>Агинское</w:t>
      </w:r>
      <w:proofErr w:type="gramEnd"/>
      <w:r w:rsidRPr="003717CE">
        <w:rPr>
          <w:rFonts w:ascii="Times New Roman" w:eastAsia="Times New Roman" w:hAnsi="Times New Roman" w:cs="Times New Roman"/>
          <w:b/>
          <w:spacing w:val="2"/>
          <w:sz w:val="28"/>
          <w:szCs w:val="28"/>
          <w:shd w:val="clear" w:color="auto" w:fill="FFFFFF"/>
          <w:lang w:bidi="en-US"/>
        </w:rPr>
        <w:t xml:space="preserve">». Ее дочь состоит на учете у врача специалиста районной поликлиники и в результате отсутствия личного автотранспорта и автобусного сообщения в назначенный для приема день она с ребенком не смогла </w:t>
      </w:r>
      <w:proofErr w:type="gramStart"/>
      <w:r w:rsidRPr="003717CE">
        <w:rPr>
          <w:rFonts w:ascii="Times New Roman" w:eastAsia="Times New Roman" w:hAnsi="Times New Roman" w:cs="Times New Roman"/>
          <w:b/>
          <w:spacing w:val="2"/>
          <w:sz w:val="28"/>
          <w:szCs w:val="28"/>
          <w:shd w:val="clear" w:color="auto" w:fill="FFFFFF"/>
          <w:lang w:bidi="en-US"/>
        </w:rPr>
        <w:t>прибыть к врачу и была</w:t>
      </w:r>
      <w:proofErr w:type="gramEnd"/>
      <w:r w:rsidRPr="003717CE">
        <w:rPr>
          <w:rFonts w:ascii="Times New Roman" w:eastAsia="Times New Roman" w:hAnsi="Times New Roman" w:cs="Times New Roman"/>
          <w:b/>
          <w:spacing w:val="2"/>
          <w:sz w:val="28"/>
          <w:szCs w:val="28"/>
          <w:shd w:val="clear" w:color="auto" w:fill="FFFFFF"/>
          <w:lang w:bidi="en-US"/>
        </w:rPr>
        <w:t xml:space="preserve"> вынуждена снова записываться на прием. В интересах заявителя с ходатайством о принятии мер Уполномоченный обратился к главе муниципального района «Агинский район». Согласно ответа </w:t>
      </w:r>
      <w:proofErr w:type="spellStart"/>
      <w:r w:rsidRPr="003717CE">
        <w:rPr>
          <w:rFonts w:ascii="Times New Roman" w:eastAsia="Times New Roman" w:hAnsi="Times New Roman" w:cs="Times New Roman"/>
          <w:b/>
          <w:spacing w:val="2"/>
          <w:sz w:val="28"/>
          <w:szCs w:val="28"/>
          <w:shd w:val="clear" w:color="auto" w:fill="FFFFFF"/>
          <w:lang w:bidi="en-US"/>
        </w:rPr>
        <w:t>и.о</w:t>
      </w:r>
      <w:proofErr w:type="spellEnd"/>
      <w:r w:rsidRPr="003717CE">
        <w:rPr>
          <w:rFonts w:ascii="Times New Roman" w:eastAsia="Times New Roman" w:hAnsi="Times New Roman" w:cs="Times New Roman"/>
          <w:b/>
          <w:spacing w:val="2"/>
          <w:sz w:val="28"/>
          <w:szCs w:val="28"/>
          <w:shd w:val="clear" w:color="auto" w:fill="FFFFFF"/>
          <w:lang w:bidi="en-US"/>
        </w:rPr>
        <w:t>. главы муниципального района маршрут «</w:t>
      </w:r>
      <w:proofErr w:type="gramStart"/>
      <w:r w:rsidRPr="003717CE">
        <w:rPr>
          <w:rFonts w:ascii="Times New Roman" w:eastAsia="Times New Roman" w:hAnsi="Times New Roman" w:cs="Times New Roman"/>
          <w:b/>
          <w:spacing w:val="2"/>
          <w:sz w:val="28"/>
          <w:szCs w:val="28"/>
          <w:shd w:val="clear" w:color="auto" w:fill="FFFFFF"/>
          <w:lang w:bidi="en-US"/>
        </w:rPr>
        <w:t>Агинское</w:t>
      </w:r>
      <w:proofErr w:type="gramEnd"/>
      <w:r w:rsidRPr="003717CE">
        <w:rPr>
          <w:rFonts w:ascii="Times New Roman" w:eastAsia="Times New Roman" w:hAnsi="Times New Roman" w:cs="Times New Roman"/>
          <w:b/>
          <w:spacing w:val="2"/>
          <w:sz w:val="28"/>
          <w:szCs w:val="28"/>
          <w:shd w:val="clear" w:color="auto" w:fill="FFFFFF"/>
          <w:lang w:bidi="en-US"/>
        </w:rPr>
        <w:t xml:space="preserve"> – </w:t>
      </w:r>
      <w:proofErr w:type="spellStart"/>
      <w:r w:rsidRPr="003717CE">
        <w:rPr>
          <w:rFonts w:ascii="Times New Roman" w:eastAsia="Times New Roman" w:hAnsi="Times New Roman" w:cs="Times New Roman"/>
          <w:b/>
          <w:spacing w:val="2"/>
          <w:sz w:val="28"/>
          <w:szCs w:val="28"/>
          <w:shd w:val="clear" w:color="auto" w:fill="FFFFFF"/>
          <w:lang w:bidi="en-US"/>
        </w:rPr>
        <w:t>Кункур</w:t>
      </w:r>
      <w:proofErr w:type="spellEnd"/>
      <w:r w:rsidRPr="003717CE">
        <w:rPr>
          <w:rFonts w:ascii="Times New Roman" w:eastAsia="Times New Roman" w:hAnsi="Times New Roman" w:cs="Times New Roman"/>
          <w:b/>
          <w:spacing w:val="2"/>
          <w:sz w:val="28"/>
          <w:szCs w:val="28"/>
          <w:shd w:val="clear" w:color="auto" w:fill="FFFFFF"/>
          <w:lang w:bidi="en-US"/>
        </w:rPr>
        <w:t>» обслуживает МП «Агинское ПАТП» МР «Агинский район». Автобус курсировал по данному маршруту по установленному расписанию три раза в неделю. В связи со значительным снижением пассажиропотока и приобретением большинством населения личного автотранспорта расписание движения было изменено на два раза в неделю. Некоторое время автобус не курсировал в связи с поломкой, заменить его другим транспортом не было возможности из-за изношенности автомобильного парка предприятия и нехватки финансовых сре</w:t>
      </w:r>
      <w:proofErr w:type="gramStart"/>
      <w:r w:rsidRPr="003717CE">
        <w:rPr>
          <w:rFonts w:ascii="Times New Roman" w:eastAsia="Times New Roman" w:hAnsi="Times New Roman" w:cs="Times New Roman"/>
          <w:b/>
          <w:spacing w:val="2"/>
          <w:sz w:val="28"/>
          <w:szCs w:val="28"/>
          <w:shd w:val="clear" w:color="auto" w:fill="FFFFFF"/>
          <w:lang w:bidi="en-US"/>
        </w:rPr>
        <w:t>дств дл</w:t>
      </w:r>
      <w:proofErr w:type="gramEnd"/>
      <w:r w:rsidRPr="003717CE">
        <w:rPr>
          <w:rFonts w:ascii="Times New Roman" w:eastAsia="Times New Roman" w:hAnsi="Times New Roman" w:cs="Times New Roman"/>
          <w:b/>
          <w:spacing w:val="2"/>
          <w:sz w:val="28"/>
          <w:szCs w:val="28"/>
          <w:shd w:val="clear" w:color="auto" w:fill="FFFFFF"/>
          <w:lang w:bidi="en-US"/>
        </w:rPr>
        <w:t xml:space="preserve">я обновления. В связи с неблагоприятной эпидемиологической обстановкой, связанной с </w:t>
      </w:r>
      <w:proofErr w:type="spellStart"/>
      <w:r w:rsidRPr="003717CE">
        <w:rPr>
          <w:rFonts w:ascii="Times New Roman" w:eastAsia="Times New Roman" w:hAnsi="Times New Roman" w:cs="Times New Roman"/>
          <w:b/>
          <w:spacing w:val="2"/>
          <w:sz w:val="28"/>
          <w:szCs w:val="28"/>
          <w:shd w:val="clear" w:color="auto" w:fill="FFFFFF"/>
          <w:lang w:bidi="en-US"/>
        </w:rPr>
        <w:t>коронавирусной</w:t>
      </w:r>
      <w:proofErr w:type="spellEnd"/>
      <w:r w:rsidRPr="003717CE">
        <w:rPr>
          <w:rFonts w:ascii="Times New Roman" w:eastAsia="Times New Roman" w:hAnsi="Times New Roman" w:cs="Times New Roman"/>
          <w:b/>
          <w:spacing w:val="2"/>
          <w:sz w:val="28"/>
          <w:szCs w:val="28"/>
          <w:shd w:val="clear" w:color="auto" w:fill="FFFFFF"/>
          <w:lang w:bidi="en-US"/>
        </w:rPr>
        <w:t xml:space="preserve"> инфекцией, расписание движения по данному маршруту сократилось до одного раза в неделю. В большинстве случаев </w:t>
      </w:r>
      <w:r w:rsidRPr="003717CE">
        <w:rPr>
          <w:rFonts w:ascii="Times New Roman" w:eastAsia="Times New Roman" w:hAnsi="Times New Roman" w:cs="Times New Roman"/>
          <w:b/>
          <w:spacing w:val="2"/>
          <w:sz w:val="28"/>
          <w:szCs w:val="28"/>
          <w:shd w:val="clear" w:color="auto" w:fill="FFFFFF"/>
          <w:lang w:bidi="en-US"/>
        </w:rPr>
        <w:lastRenderedPageBreak/>
        <w:t xml:space="preserve">автобус ездил </w:t>
      </w:r>
      <w:proofErr w:type="gramStart"/>
      <w:r w:rsidRPr="003717CE">
        <w:rPr>
          <w:rFonts w:ascii="Times New Roman" w:eastAsia="Times New Roman" w:hAnsi="Times New Roman" w:cs="Times New Roman"/>
          <w:b/>
          <w:spacing w:val="2"/>
          <w:sz w:val="28"/>
          <w:szCs w:val="28"/>
          <w:shd w:val="clear" w:color="auto" w:fill="FFFFFF"/>
          <w:lang w:bidi="en-US"/>
        </w:rPr>
        <w:t>полупустым</w:t>
      </w:r>
      <w:proofErr w:type="gramEnd"/>
      <w:r w:rsidRPr="003717CE">
        <w:rPr>
          <w:rFonts w:ascii="Times New Roman" w:eastAsia="Times New Roman" w:hAnsi="Times New Roman" w:cs="Times New Roman"/>
          <w:b/>
          <w:spacing w:val="2"/>
          <w:sz w:val="28"/>
          <w:szCs w:val="28"/>
          <w:shd w:val="clear" w:color="auto" w:fill="FFFFFF"/>
          <w:lang w:bidi="en-US"/>
        </w:rPr>
        <w:t>, а иногда и пустым. Поэтому руководством предприятия было принято решение в связи с нерентабельностью маршрута «Агинское-</w:t>
      </w:r>
      <w:proofErr w:type="spellStart"/>
      <w:r w:rsidRPr="003717CE">
        <w:rPr>
          <w:rFonts w:ascii="Times New Roman" w:eastAsia="Times New Roman" w:hAnsi="Times New Roman" w:cs="Times New Roman"/>
          <w:b/>
          <w:spacing w:val="2"/>
          <w:sz w:val="28"/>
          <w:szCs w:val="28"/>
          <w:shd w:val="clear" w:color="auto" w:fill="FFFFFF"/>
          <w:lang w:bidi="en-US"/>
        </w:rPr>
        <w:t>Кункур</w:t>
      </w:r>
      <w:proofErr w:type="spellEnd"/>
      <w:r w:rsidRPr="003717CE">
        <w:rPr>
          <w:rFonts w:ascii="Times New Roman" w:eastAsia="Times New Roman" w:hAnsi="Times New Roman" w:cs="Times New Roman"/>
          <w:b/>
          <w:spacing w:val="2"/>
          <w:sz w:val="28"/>
          <w:szCs w:val="28"/>
          <w:shd w:val="clear" w:color="auto" w:fill="FFFFFF"/>
          <w:lang w:bidi="en-US"/>
        </w:rPr>
        <w:t xml:space="preserve">» отказаться от его обслуживания. </w:t>
      </w:r>
      <w:proofErr w:type="gramStart"/>
      <w:r w:rsidRPr="003717CE">
        <w:rPr>
          <w:rFonts w:ascii="Times New Roman" w:eastAsia="Times New Roman" w:hAnsi="Times New Roman" w:cs="Times New Roman"/>
          <w:b/>
          <w:spacing w:val="2"/>
          <w:sz w:val="28"/>
          <w:szCs w:val="28"/>
          <w:shd w:val="clear" w:color="auto" w:fill="FFFFFF"/>
          <w:lang w:bidi="en-US"/>
        </w:rPr>
        <w:t xml:space="preserve">На основании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отделом ЖКХ администрации </w:t>
      </w:r>
      <w:r w:rsidR="007105F3">
        <w:rPr>
          <w:rFonts w:ascii="Times New Roman" w:eastAsia="Times New Roman" w:hAnsi="Times New Roman" w:cs="Times New Roman"/>
          <w:b/>
          <w:spacing w:val="2"/>
          <w:sz w:val="28"/>
          <w:szCs w:val="28"/>
          <w:shd w:val="clear" w:color="auto" w:fill="FFFFFF"/>
          <w:lang w:bidi="en-US"/>
        </w:rPr>
        <w:t>Агинского района</w:t>
      </w:r>
      <w:r w:rsidRPr="003717CE">
        <w:rPr>
          <w:rFonts w:ascii="Times New Roman" w:eastAsia="Times New Roman" w:hAnsi="Times New Roman" w:cs="Times New Roman"/>
          <w:b/>
          <w:spacing w:val="2"/>
          <w:sz w:val="28"/>
          <w:szCs w:val="28"/>
          <w:shd w:val="clear" w:color="auto" w:fill="FFFFFF"/>
          <w:lang w:bidi="en-US"/>
        </w:rPr>
        <w:t xml:space="preserve"> организована подготовка проведения конкурса на право получения свидетельства об осуществлении перевозок по одному или нескольким муниципальным маршрутам регулярных</w:t>
      </w:r>
      <w:proofErr w:type="gramEnd"/>
      <w:r w:rsidRPr="003717CE">
        <w:rPr>
          <w:rFonts w:ascii="Times New Roman" w:eastAsia="Times New Roman" w:hAnsi="Times New Roman" w:cs="Times New Roman"/>
          <w:b/>
          <w:spacing w:val="2"/>
          <w:sz w:val="28"/>
          <w:szCs w:val="28"/>
          <w:shd w:val="clear" w:color="auto" w:fill="FFFFFF"/>
          <w:lang w:bidi="en-US"/>
        </w:rPr>
        <w:t xml:space="preserve"> перевозок. </w:t>
      </w:r>
    </w:p>
    <w:p w:rsidR="00D90A47" w:rsidRPr="003717CE" w:rsidRDefault="00D90A47" w:rsidP="00FD76DE">
      <w:pPr>
        <w:spacing w:after="0" w:line="360" w:lineRule="auto"/>
        <w:ind w:firstLine="709"/>
        <w:jc w:val="both"/>
        <w:rPr>
          <w:rFonts w:ascii="Times New Roman" w:eastAsia="Times New Roman" w:hAnsi="Times New Roman" w:cs="Times New Roman"/>
          <w:spacing w:val="2"/>
          <w:sz w:val="28"/>
          <w:szCs w:val="28"/>
          <w:shd w:val="clear" w:color="auto" w:fill="FFFFFF"/>
          <w:lang w:bidi="en-US"/>
        </w:rPr>
      </w:pPr>
      <w:r w:rsidRPr="003717CE">
        <w:rPr>
          <w:rFonts w:ascii="Times New Roman" w:eastAsia="Times New Roman" w:hAnsi="Times New Roman" w:cs="Times New Roman"/>
          <w:spacing w:val="2"/>
          <w:sz w:val="28"/>
          <w:szCs w:val="28"/>
          <w:shd w:val="clear" w:color="auto" w:fill="FFFFFF"/>
          <w:lang w:bidi="en-US"/>
        </w:rPr>
        <w:t>К сожалению, практика аналогичных конкурсов по другим районам края свидетельствует об отсутствии у предпринимателей какой-либо заинтересованности для участия в них.</w:t>
      </w:r>
      <w:r w:rsidR="00FD76DE">
        <w:rPr>
          <w:rFonts w:ascii="Times New Roman" w:eastAsia="Times New Roman" w:hAnsi="Times New Roman" w:cs="Times New Roman"/>
          <w:spacing w:val="2"/>
          <w:sz w:val="28"/>
          <w:szCs w:val="28"/>
          <w:shd w:val="clear" w:color="auto" w:fill="FFFFFF"/>
          <w:lang w:bidi="en-US"/>
        </w:rPr>
        <w:t xml:space="preserve"> </w:t>
      </w:r>
    </w:p>
    <w:p w:rsidR="00D90A47" w:rsidRPr="00FD76DE" w:rsidRDefault="00D90A47" w:rsidP="00A031A3">
      <w:pPr>
        <w:spacing w:after="0" w:line="360" w:lineRule="auto"/>
        <w:ind w:firstLine="708"/>
        <w:jc w:val="both"/>
        <w:rPr>
          <w:rFonts w:ascii="Times New Roman" w:hAnsi="Times New Roman" w:cs="Times New Roman"/>
          <w:sz w:val="28"/>
          <w:szCs w:val="28"/>
        </w:rPr>
      </w:pPr>
      <w:r w:rsidRPr="00FD76DE">
        <w:rPr>
          <w:rFonts w:ascii="Times New Roman" w:hAnsi="Times New Roman" w:cs="Times New Roman"/>
          <w:sz w:val="28"/>
          <w:szCs w:val="28"/>
        </w:rPr>
        <w:t xml:space="preserve">Существует проблема благоустройства отдаленных микрорайонов г. Читы, где из-за отсутствия необходимой инфраструктуры нарушаются права граждан на благоприятные условия проживания. </w:t>
      </w:r>
    </w:p>
    <w:p w:rsidR="00D90A47" w:rsidRPr="003717CE" w:rsidRDefault="00D90A47" w:rsidP="00D90A47">
      <w:pPr>
        <w:widowControl w:val="0"/>
        <w:autoSpaceDE w:val="0"/>
        <w:autoSpaceDN w:val="0"/>
        <w:spacing w:after="0" w:line="360" w:lineRule="auto"/>
        <w:ind w:firstLine="709"/>
        <w:jc w:val="both"/>
        <w:rPr>
          <w:rFonts w:ascii="Times New Roman" w:eastAsia="Times New Roman" w:hAnsi="Times New Roman" w:cs="Times New Roman"/>
          <w:b/>
          <w:sz w:val="28"/>
          <w:szCs w:val="28"/>
          <w:lang w:bidi="ru-RU"/>
        </w:rPr>
      </w:pPr>
      <w:r w:rsidRPr="003717CE">
        <w:rPr>
          <w:rFonts w:ascii="Times New Roman" w:hAnsi="Times New Roman" w:cs="Times New Roman"/>
          <w:b/>
          <w:sz w:val="28"/>
          <w:szCs w:val="28"/>
        </w:rPr>
        <w:t xml:space="preserve">Так, к Уполномоченному обратились жители микрорайона </w:t>
      </w:r>
      <w:proofErr w:type="gramStart"/>
      <w:r w:rsidRPr="003717CE">
        <w:rPr>
          <w:rFonts w:ascii="Times New Roman" w:hAnsi="Times New Roman" w:cs="Times New Roman"/>
          <w:b/>
          <w:sz w:val="28"/>
          <w:szCs w:val="28"/>
        </w:rPr>
        <w:t>Южный</w:t>
      </w:r>
      <w:proofErr w:type="gramEnd"/>
      <w:r w:rsidRPr="003717CE">
        <w:rPr>
          <w:rFonts w:ascii="Times New Roman" w:hAnsi="Times New Roman" w:cs="Times New Roman"/>
          <w:b/>
          <w:sz w:val="28"/>
          <w:szCs w:val="28"/>
        </w:rPr>
        <w:t xml:space="preserve"> г. Читы. Заявители подняли проблему непригодности дорог и отсутствии освещения в микрорайоне. В период дождей передвижение по таким дорогам как пешком, так и транспортом невозможно. Экстренные службы своевременно прибыть по вызовам не могут, что ставит под угрозу жизнь, здоровье и безопасность граждан. Кроме того, заявители обратили внимание на отсутствие освещения в микрорайоне.  Уполномоченный совместно с главой администрации </w:t>
      </w:r>
      <w:proofErr w:type="spellStart"/>
      <w:r w:rsidRPr="003717CE">
        <w:rPr>
          <w:rFonts w:ascii="Times New Roman" w:hAnsi="Times New Roman" w:cs="Times New Roman"/>
          <w:b/>
          <w:sz w:val="28"/>
          <w:szCs w:val="28"/>
        </w:rPr>
        <w:t>Ингодинского</w:t>
      </w:r>
      <w:proofErr w:type="spellEnd"/>
      <w:r w:rsidRPr="003717CE">
        <w:rPr>
          <w:rFonts w:ascii="Times New Roman" w:hAnsi="Times New Roman" w:cs="Times New Roman"/>
          <w:b/>
          <w:sz w:val="28"/>
          <w:szCs w:val="28"/>
        </w:rPr>
        <w:t xml:space="preserve"> административного района посетил </w:t>
      </w:r>
      <w:proofErr w:type="spellStart"/>
      <w:r w:rsidRPr="003717CE">
        <w:rPr>
          <w:rFonts w:ascii="Times New Roman" w:hAnsi="Times New Roman" w:cs="Times New Roman"/>
          <w:b/>
          <w:sz w:val="28"/>
          <w:szCs w:val="28"/>
        </w:rPr>
        <w:t>мкр</w:t>
      </w:r>
      <w:proofErr w:type="spellEnd"/>
      <w:r w:rsidRPr="003717CE">
        <w:rPr>
          <w:rFonts w:ascii="Times New Roman" w:hAnsi="Times New Roman" w:cs="Times New Roman"/>
          <w:b/>
          <w:sz w:val="28"/>
          <w:szCs w:val="28"/>
        </w:rPr>
        <w:t xml:space="preserve">. </w:t>
      </w:r>
      <w:proofErr w:type="gramStart"/>
      <w:r w:rsidRPr="003717CE">
        <w:rPr>
          <w:rFonts w:ascii="Times New Roman" w:hAnsi="Times New Roman" w:cs="Times New Roman"/>
          <w:b/>
          <w:sz w:val="28"/>
          <w:szCs w:val="28"/>
        </w:rPr>
        <w:t>Южный</w:t>
      </w:r>
      <w:proofErr w:type="gramEnd"/>
      <w:r w:rsidRPr="003717CE">
        <w:rPr>
          <w:rFonts w:ascii="Times New Roman" w:hAnsi="Times New Roman" w:cs="Times New Roman"/>
          <w:b/>
          <w:sz w:val="28"/>
          <w:szCs w:val="28"/>
        </w:rPr>
        <w:t xml:space="preserve">, встретился с жителями микрорайона. Так же данная проблема была донесена до руководителя администрации городского округа «Город Чита» в ходе рабочей встречи. </w:t>
      </w:r>
      <w:r w:rsidRPr="003717CE">
        <w:rPr>
          <w:rFonts w:ascii="Times New Roman" w:eastAsia="Times New Roman" w:hAnsi="Times New Roman" w:cs="Times New Roman"/>
          <w:b/>
          <w:sz w:val="28"/>
          <w:szCs w:val="28"/>
          <w:lang w:bidi="ru-RU"/>
        </w:rPr>
        <w:t xml:space="preserve">В результате рассмотрения обращения выяснилось, </w:t>
      </w:r>
      <w:r w:rsidRPr="003717CE">
        <w:rPr>
          <w:rFonts w:ascii="Times New Roman" w:eastAsia="Times New Roman" w:hAnsi="Times New Roman" w:cs="Times New Roman"/>
          <w:b/>
          <w:sz w:val="28"/>
          <w:szCs w:val="28"/>
          <w:lang w:bidi="ru-RU"/>
        </w:rPr>
        <w:lastRenderedPageBreak/>
        <w:t xml:space="preserve">что земельные участки в микрорайона </w:t>
      </w:r>
      <w:proofErr w:type="gramStart"/>
      <w:r w:rsidRPr="003717CE">
        <w:rPr>
          <w:rFonts w:ascii="Times New Roman" w:eastAsia="Times New Roman" w:hAnsi="Times New Roman" w:cs="Times New Roman"/>
          <w:b/>
          <w:sz w:val="28"/>
          <w:szCs w:val="28"/>
          <w:lang w:bidi="ru-RU"/>
        </w:rPr>
        <w:t>Южный</w:t>
      </w:r>
      <w:proofErr w:type="gramEnd"/>
      <w:r w:rsidRPr="003717CE">
        <w:rPr>
          <w:rFonts w:ascii="Times New Roman" w:eastAsia="Times New Roman" w:hAnsi="Times New Roman" w:cs="Times New Roman"/>
          <w:b/>
          <w:sz w:val="28"/>
          <w:szCs w:val="28"/>
          <w:lang w:bidi="ru-RU"/>
        </w:rPr>
        <w:t xml:space="preserve"> г. Читы выделены в рамках реализации программы по обеспечению многодетных семей  и семей, имеющих детей-инвалидов. Однако при формировании земельных участков и их последующем предоставлении гражданам Департаментом государственного имущества и земельных отношений края проекты планировки, проекты межевания не разрабатывались и не утверждались, с  городским  округом вопрос предоставления земельных участков не прорабатывался. Департаментом государственного имущества и земельных отношений Забайкальского края  решение  о  предоставлении  участков многодетным семьям и иным нуждающимся проводилось самостоятельно при отсутствии комплексного решения по обустройству инженерной и социальной инфраструктуры микрорайонов и, как следствие указанных действий,  возникла острая проблема, связанная с отсутствием инфраструктуры как таковой в границах указанных земельных массивов. В настоящее время земельный участок оформлен в муниципальную собственность. В 2021-2022 гг. запланировано включить в план работ национального проекта «Безопасные и комфортные автомобильные дороги» и начать строительство асфальтированной дороги в микрорайоне Южный. Данное обращение находится у Уполномоченного на контроле.</w:t>
      </w:r>
    </w:p>
    <w:p w:rsidR="00D90A47" w:rsidRPr="003717CE" w:rsidRDefault="00D90A47" w:rsidP="00D90A47">
      <w:pPr>
        <w:widowControl w:val="0"/>
        <w:autoSpaceDE w:val="0"/>
        <w:autoSpaceDN w:val="0"/>
        <w:spacing w:after="0" w:line="360" w:lineRule="auto"/>
        <w:ind w:firstLine="709"/>
        <w:jc w:val="both"/>
        <w:rPr>
          <w:rFonts w:ascii="Times New Roman" w:eastAsia="Times New Roman" w:hAnsi="Times New Roman" w:cs="Times New Roman"/>
          <w:sz w:val="28"/>
          <w:szCs w:val="28"/>
          <w:lang w:bidi="ru-RU"/>
        </w:rPr>
      </w:pPr>
      <w:r w:rsidRPr="003717CE">
        <w:rPr>
          <w:rFonts w:ascii="Times New Roman" w:eastAsia="Times New Roman" w:hAnsi="Times New Roman" w:cs="Times New Roman"/>
          <w:sz w:val="28"/>
          <w:szCs w:val="28"/>
          <w:lang w:bidi="ru-RU"/>
        </w:rPr>
        <w:t xml:space="preserve">Следует отметить, что аналогичная ситуация сложилась и в других микрорайонах г. Читы: </w:t>
      </w:r>
      <w:proofErr w:type="spellStart"/>
      <w:r w:rsidRPr="003717CE">
        <w:rPr>
          <w:rFonts w:ascii="Times New Roman" w:eastAsia="Times New Roman" w:hAnsi="Times New Roman" w:cs="Times New Roman"/>
          <w:sz w:val="28"/>
          <w:szCs w:val="28"/>
          <w:lang w:bidi="ru-RU"/>
        </w:rPr>
        <w:t>Витимский</w:t>
      </w:r>
      <w:proofErr w:type="spellEnd"/>
      <w:r w:rsidRPr="003717CE">
        <w:rPr>
          <w:rFonts w:ascii="Times New Roman" w:eastAsia="Times New Roman" w:hAnsi="Times New Roman" w:cs="Times New Roman"/>
          <w:sz w:val="28"/>
          <w:szCs w:val="28"/>
          <w:lang w:bidi="ru-RU"/>
        </w:rPr>
        <w:t>, Молодежный, Мирный. Это говорит о том, данная проблема стоит особенно остро и требует незамедлительных действий со стороны властных структур.</w:t>
      </w:r>
    </w:p>
    <w:p w:rsidR="00D90A47" w:rsidRDefault="00D90A47" w:rsidP="00D90A47">
      <w:pPr>
        <w:spacing w:after="0" w:line="360" w:lineRule="auto"/>
        <w:ind w:firstLine="709"/>
        <w:jc w:val="both"/>
        <w:rPr>
          <w:rFonts w:ascii="Times New Roman" w:eastAsia="Times New Roman" w:hAnsi="Times New Roman" w:cs="Times New Roman"/>
          <w:spacing w:val="2"/>
          <w:sz w:val="28"/>
          <w:szCs w:val="28"/>
          <w:shd w:val="clear" w:color="auto" w:fill="FFFFFF"/>
          <w:lang w:bidi="en-US"/>
        </w:rPr>
      </w:pPr>
      <w:r w:rsidRPr="003717CE">
        <w:rPr>
          <w:rFonts w:ascii="Times New Roman" w:eastAsia="Times New Roman" w:hAnsi="Times New Roman" w:cs="Times New Roman"/>
          <w:spacing w:val="2"/>
          <w:sz w:val="28"/>
          <w:szCs w:val="28"/>
          <w:shd w:val="clear" w:color="auto" w:fill="FFFFFF"/>
          <w:lang w:bidi="en-US"/>
        </w:rPr>
        <w:t>Конституционное право граждан на жилище относится к основным правам человека. Последовательное решение жилищной проблемы, безусловно, скажется на уровне жилищного обеспечения забайкальцев, который является одним из показателей социально-экономического развития региона.</w:t>
      </w:r>
    </w:p>
    <w:p w:rsidR="003A588A" w:rsidRPr="003717CE" w:rsidRDefault="003A588A" w:rsidP="00D90A47">
      <w:pPr>
        <w:spacing w:after="0" w:line="360" w:lineRule="auto"/>
        <w:ind w:firstLine="709"/>
        <w:jc w:val="both"/>
        <w:rPr>
          <w:rFonts w:ascii="Times New Roman" w:eastAsia="Times New Roman" w:hAnsi="Times New Roman" w:cs="Times New Roman"/>
          <w:spacing w:val="2"/>
          <w:sz w:val="28"/>
          <w:szCs w:val="28"/>
          <w:shd w:val="clear" w:color="auto" w:fill="FFFFFF"/>
          <w:lang w:bidi="en-US"/>
        </w:rPr>
      </w:pPr>
    </w:p>
    <w:p w:rsidR="00D90A47" w:rsidRPr="003717CE" w:rsidRDefault="00D90A47" w:rsidP="00D90A47">
      <w:pPr>
        <w:spacing w:after="0" w:line="360" w:lineRule="auto"/>
        <w:ind w:firstLine="709"/>
        <w:jc w:val="center"/>
        <w:rPr>
          <w:rFonts w:ascii="Times New Roman" w:eastAsia="Times New Roman" w:hAnsi="Times New Roman" w:cs="Times New Roman"/>
          <w:b/>
          <w:i/>
          <w:sz w:val="28"/>
          <w:szCs w:val="28"/>
        </w:rPr>
      </w:pPr>
      <w:r w:rsidRPr="003717CE">
        <w:rPr>
          <w:rFonts w:ascii="Times New Roman" w:eastAsia="Times New Roman" w:hAnsi="Times New Roman" w:cs="Times New Roman"/>
          <w:b/>
          <w:i/>
          <w:sz w:val="28"/>
          <w:szCs w:val="28"/>
        </w:rPr>
        <w:lastRenderedPageBreak/>
        <w:t>Соблюдение прав граждан на труд и защиту от безработицы</w:t>
      </w:r>
    </w:p>
    <w:p w:rsidR="00D90A47" w:rsidRDefault="00D90A47" w:rsidP="00D90A47">
      <w:pPr>
        <w:spacing w:after="0" w:line="360" w:lineRule="auto"/>
        <w:ind w:firstLine="709"/>
        <w:jc w:val="both"/>
        <w:rPr>
          <w:rFonts w:ascii="Times New Roman" w:eastAsia="Times New Roman" w:hAnsi="Times New Roman" w:cs="Times New Roman"/>
          <w:sz w:val="28"/>
          <w:szCs w:val="28"/>
        </w:rPr>
      </w:pPr>
      <w:r w:rsidRPr="003717CE">
        <w:rPr>
          <w:rFonts w:ascii="Times New Roman" w:hAnsi="Times New Roman" w:cs="Times New Roman"/>
          <w:sz w:val="28"/>
          <w:szCs w:val="28"/>
        </w:rPr>
        <w:t xml:space="preserve">Уполномоченный выделяет в качестве приоритетных вопросы  соблюдения прав граждан на труд и защиту от безработицы, поскольку трудовая деятельность является основным  источником средств к </w:t>
      </w:r>
      <w:proofErr w:type="gramStart"/>
      <w:r w:rsidRPr="003717CE">
        <w:rPr>
          <w:rFonts w:ascii="Times New Roman" w:hAnsi="Times New Roman" w:cs="Times New Roman"/>
          <w:sz w:val="28"/>
          <w:szCs w:val="28"/>
        </w:rPr>
        <w:t>существованию</w:t>
      </w:r>
      <w:proofErr w:type="gramEnd"/>
      <w:r w:rsidRPr="003717CE">
        <w:rPr>
          <w:rFonts w:ascii="Times New Roman" w:hAnsi="Times New Roman" w:cs="Times New Roman"/>
          <w:sz w:val="28"/>
          <w:szCs w:val="28"/>
        </w:rPr>
        <w:t xml:space="preserve">  как граждан, так и членов их семей. Граждане должны иметь возможность трудиться, получать за свой труд справедливую заработную плату и чувствовать себя защищенными от безработицы.</w:t>
      </w:r>
      <w:r w:rsidRPr="003717CE">
        <w:rPr>
          <w:rFonts w:ascii="Times New Roman" w:eastAsia="Times New Roman" w:hAnsi="Times New Roman" w:cs="Times New Roman"/>
          <w:sz w:val="28"/>
          <w:szCs w:val="28"/>
        </w:rPr>
        <w:t xml:space="preserve"> </w:t>
      </w:r>
    </w:p>
    <w:p w:rsidR="0003192C" w:rsidRPr="003717CE" w:rsidRDefault="0003192C" w:rsidP="0003192C">
      <w:pPr>
        <w:spacing w:after="0" w:line="360" w:lineRule="auto"/>
        <w:jc w:val="both"/>
        <w:rPr>
          <w:rFonts w:ascii="Times New Roman" w:hAnsi="Times New Roman" w:cs="Times New Roman"/>
          <w:sz w:val="28"/>
          <w:szCs w:val="28"/>
        </w:rPr>
      </w:pPr>
      <w:r w:rsidRPr="00CA2BF1">
        <w:rPr>
          <w:rFonts w:ascii="Times New Roman" w:hAnsi="Times New Roman" w:cs="Times New Roman"/>
          <w:noProof/>
          <w:sz w:val="28"/>
          <w:szCs w:val="28"/>
          <w:lang w:eastAsia="ru-RU"/>
        </w:rPr>
        <w:drawing>
          <wp:inline distT="0" distB="0" distL="0" distR="0" wp14:anchorId="7D2A619A" wp14:editId="5DEF55B7">
            <wp:extent cx="5886450" cy="2733675"/>
            <wp:effectExtent l="0" t="0" r="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0A47"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ab/>
        <w:t>На основании анализа информации, имеющейся у Уполномоченного, можно сделать вывод о том, что в истекшем году трудовые права граждан защищались и обеспечивались достаточно эффективно.</w:t>
      </w:r>
    </w:p>
    <w:p w:rsidR="0003192C" w:rsidRPr="003717CE" w:rsidRDefault="0003192C" w:rsidP="00D90A47">
      <w:pPr>
        <w:spacing w:after="0" w:line="360" w:lineRule="auto"/>
        <w:jc w:val="both"/>
        <w:rPr>
          <w:rFonts w:ascii="Times New Roman" w:hAnsi="Times New Roman" w:cs="Times New Roman"/>
          <w:sz w:val="28"/>
          <w:szCs w:val="28"/>
        </w:rPr>
      </w:pPr>
      <w:r w:rsidRPr="00CA2BF1">
        <w:rPr>
          <w:rFonts w:ascii="Times New Roman" w:hAnsi="Times New Roman" w:cs="Times New Roman"/>
          <w:noProof/>
          <w:sz w:val="28"/>
          <w:szCs w:val="28"/>
          <w:lang w:eastAsia="ru-RU"/>
        </w:rPr>
        <w:drawing>
          <wp:inline distT="0" distB="0" distL="0" distR="0" wp14:anchorId="0ED09E75" wp14:editId="745BA3B3">
            <wp:extent cx="5924550" cy="314325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0A47" w:rsidRPr="003717CE"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lastRenderedPageBreak/>
        <w:tab/>
        <w:t xml:space="preserve">Если в 2016-2018 гг. Забайкальский край  входил в десятку  субъектов Российской Федерации с наибольшим количеством  трудовых конфликтов, то в 2019-2020 гг. таких конфликтов удалось избежать. </w:t>
      </w:r>
    </w:p>
    <w:p w:rsidR="00D90A47" w:rsidRPr="00A031A3" w:rsidRDefault="00D90A47" w:rsidP="00A031A3">
      <w:pPr>
        <w:spacing w:after="0" w:line="360" w:lineRule="auto"/>
        <w:jc w:val="both"/>
        <w:rPr>
          <w:rFonts w:ascii="Times New Roman" w:hAnsi="Times New Roman" w:cs="Times New Roman"/>
          <w:color w:val="000000" w:themeColor="text1"/>
          <w:sz w:val="28"/>
          <w:szCs w:val="28"/>
        </w:rPr>
      </w:pPr>
      <w:r w:rsidRPr="003717CE">
        <w:rPr>
          <w:rFonts w:ascii="Times New Roman" w:hAnsi="Times New Roman" w:cs="Times New Roman"/>
          <w:sz w:val="28"/>
          <w:szCs w:val="28"/>
        </w:rPr>
        <w:tab/>
        <w:t>Определенную озабоченность</w:t>
      </w:r>
      <w:r w:rsidRPr="003717CE">
        <w:rPr>
          <w:rFonts w:ascii="Times New Roman" w:hAnsi="Times New Roman" w:cs="Times New Roman"/>
          <w:color w:val="000000" w:themeColor="text1"/>
          <w:sz w:val="28"/>
          <w:szCs w:val="28"/>
        </w:rPr>
        <w:t xml:space="preserve"> вызывает ро</w:t>
      </w:r>
      <w:proofErr w:type="gramStart"/>
      <w:r w:rsidRPr="003717CE">
        <w:rPr>
          <w:rFonts w:ascii="Times New Roman" w:hAnsi="Times New Roman" w:cs="Times New Roman"/>
          <w:color w:val="000000" w:themeColor="text1"/>
          <w:sz w:val="28"/>
          <w:szCs w:val="28"/>
        </w:rPr>
        <w:t>ст в кр</w:t>
      </w:r>
      <w:proofErr w:type="gramEnd"/>
      <w:r w:rsidRPr="003717CE">
        <w:rPr>
          <w:rFonts w:ascii="Times New Roman" w:hAnsi="Times New Roman" w:cs="Times New Roman"/>
          <w:color w:val="000000" w:themeColor="text1"/>
          <w:sz w:val="28"/>
          <w:szCs w:val="28"/>
        </w:rPr>
        <w:t xml:space="preserve">ае просроченной задолженности по заработной плате на 25%, которая  на 1 января 2021 года составила 15,3 млн. рублей (на 1 января 2020 года она составляла 11,7 млн. рублей), вместе с тем задолженность перед работниками  учреждений бюджетной сферы отсутствует. </w:t>
      </w:r>
      <w:r w:rsidRPr="003717CE">
        <w:rPr>
          <w:rFonts w:ascii="Times New Roman" w:eastAsia="Times New Roman" w:hAnsi="Times New Roman" w:cs="Times New Roman"/>
          <w:sz w:val="28"/>
          <w:szCs w:val="28"/>
        </w:rPr>
        <w:t>В истекшем году СУ СК России по Забайкальскому краю привлечено к уголовной ответственности 16 руководителей организаций, умышленно не выплативших заработную плату и иные положенные выплаты на сумму свыше 34,5 миллиона рублей.</w:t>
      </w:r>
      <w:r w:rsidRPr="003717CE">
        <w:rPr>
          <w:rFonts w:ascii="Times New Roman" w:hAnsi="Times New Roman" w:cs="Times New Roman"/>
          <w:sz w:val="28"/>
          <w:szCs w:val="28"/>
        </w:rPr>
        <w:t xml:space="preserve"> </w:t>
      </w:r>
    </w:p>
    <w:p w:rsidR="00D90A47" w:rsidRPr="003717CE" w:rsidRDefault="00D90A47" w:rsidP="00D90A47">
      <w:pPr>
        <w:spacing w:after="0" w:line="360" w:lineRule="auto"/>
        <w:jc w:val="both"/>
        <w:rPr>
          <w:rFonts w:ascii="Times New Roman" w:hAnsi="Times New Roman" w:cs="Times New Roman"/>
          <w:color w:val="000000" w:themeColor="text1"/>
          <w:sz w:val="28"/>
          <w:szCs w:val="28"/>
        </w:rPr>
      </w:pPr>
      <w:r w:rsidRPr="003717CE">
        <w:rPr>
          <w:rFonts w:ascii="Times New Roman" w:hAnsi="Times New Roman" w:cs="Times New Roman"/>
          <w:sz w:val="28"/>
          <w:szCs w:val="28"/>
        </w:rPr>
        <w:tab/>
        <w:t xml:space="preserve">Решены проблемы, ранее поднимавшиеся Уполномоченным  совместно с Федерацией профсоюзов и прокуратурой Забайкальского края: выплата минимального </w:t>
      </w:r>
      <w:proofErr w:type="gramStart"/>
      <w:r w:rsidRPr="003717CE">
        <w:rPr>
          <w:rFonts w:ascii="Times New Roman" w:hAnsi="Times New Roman" w:cs="Times New Roman"/>
          <w:sz w:val="28"/>
          <w:szCs w:val="28"/>
        </w:rPr>
        <w:t>размера оплаты труда</w:t>
      </w:r>
      <w:proofErr w:type="gramEnd"/>
      <w:r w:rsidRPr="003717CE">
        <w:rPr>
          <w:rFonts w:ascii="Times New Roman" w:hAnsi="Times New Roman" w:cs="Times New Roman"/>
          <w:sz w:val="28"/>
          <w:szCs w:val="28"/>
        </w:rPr>
        <w:t xml:space="preserve"> (далее – МРОТ) с учетом повышенного районного коэффициента за работу в тяжелых  климатических условиях и  приравнивание его к </w:t>
      </w:r>
      <w:r w:rsidRPr="003717CE">
        <w:rPr>
          <w:rFonts w:ascii="Times New Roman" w:hAnsi="Times New Roman" w:cs="Times New Roman"/>
          <w:color w:val="000000" w:themeColor="text1"/>
          <w:sz w:val="28"/>
          <w:szCs w:val="28"/>
        </w:rPr>
        <w:t>прожиточному минимуму трудоспособного населения.</w:t>
      </w:r>
    </w:p>
    <w:p w:rsidR="00D90A47" w:rsidRPr="003717CE"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color w:val="000000" w:themeColor="text1"/>
          <w:sz w:val="28"/>
          <w:szCs w:val="28"/>
        </w:rPr>
        <w:tab/>
      </w:r>
      <w:r w:rsidRPr="003717CE">
        <w:rPr>
          <w:rFonts w:ascii="Times New Roman" w:hAnsi="Times New Roman" w:cs="Times New Roman"/>
          <w:sz w:val="28"/>
          <w:szCs w:val="28"/>
        </w:rPr>
        <w:t xml:space="preserve">Количество жалоб поступивших в адрес Уполномоченного по вопросам защиты трудовых прав в истекшем году снизилось на 30%. В  2020 году таких обращений было 64 (в 2019 г. </w:t>
      </w:r>
      <w:r w:rsidRPr="003717CE">
        <w:rPr>
          <w:rFonts w:ascii="Times New Roman" w:hAnsi="Times New Roman" w:cs="Times New Roman"/>
          <w:spacing w:val="-3"/>
          <w:sz w:val="28"/>
          <w:szCs w:val="28"/>
        </w:rPr>
        <w:t>– 90</w:t>
      </w:r>
      <w:r w:rsidRPr="003717CE">
        <w:rPr>
          <w:rFonts w:ascii="Times New Roman" w:hAnsi="Times New Roman" w:cs="Times New Roman"/>
          <w:sz w:val="28"/>
          <w:szCs w:val="28"/>
        </w:rPr>
        <w:t xml:space="preserve">). </w:t>
      </w:r>
      <w:r w:rsidRPr="003717CE">
        <w:rPr>
          <w:rFonts w:ascii="Times New Roman" w:hAnsi="Times New Roman" w:cs="Times New Roman"/>
          <w:spacing w:val="-3"/>
          <w:sz w:val="28"/>
          <w:szCs w:val="28"/>
        </w:rPr>
        <w:t>Доля жалоб этой категории в общем количестве жалоб, поступивших к Уполномоченному, составила 13%.</w:t>
      </w:r>
      <w:r w:rsidRPr="003717CE">
        <w:rPr>
          <w:rFonts w:ascii="Times New Roman" w:hAnsi="Times New Roman" w:cs="Times New Roman"/>
          <w:sz w:val="28"/>
          <w:szCs w:val="28"/>
        </w:rPr>
        <w:t xml:space="preserve"> </w:t>
      </w:r>
    </w:p>
    <w:p w:rsidR="00D90A47" w:rsidRPr="003717CE" w:rsidRDefault="00D90A47" w:rsidP="00D90A47">
      <w:pPr>
        <w:spacing w:after="0" w:line="360" w:lineRule="auto"/>
        <w:ind w:firstLine="709"/>
        <w:jc w:val="both"/>
        <w:rPr>
          <w:rFonts w:ascii="Times New Roman" w:hAnsi="Times New Roman" w:cs="Times New Roman"/>
          <w:spacing w:val="-2"/>
          <w:sz w:val="28"/>
          <w:szCs w:val="28"/>
        </w:rPr>
      </w:pPr>
      <w:r w:rsidRPr="003717CE">
        <w:rPr>
          <w:rFonts w:ascii="Times New Roman" w:hAnsi="Times New Roman" w:cs="Times New Roman"/>
          <w:sz w:val="28"/>
          <w:szCs w:val="28"/>
        </w:rPr>
        <w:t xml:space="preserve">В подавляющем большинстве случаев граждане обращались к Уполномоченному по вопросам, связанным с нарушением работодателями условий трудового договора, невыплатой или задержкой выплаты заработной платы, увольнением.  </w:t>
      </w:r>
      <w:r w:rsidRPr="003717CE">
        <w:rPr>
          <w:rFonts w:ascii="Times New Roman" w:hAnsi="Times New Roman" w:cs="Times New Roman"/>
          <w:spacing w:val="-2"/>
          <w:sz w:val="28"/>
          <w:szCs w:val="28"/>
        </w:rPr>
        <w:t>По результатам рассмотрения жалоб в зависимости от их содержания Уполномоченный обращался в соответствующие государственные органы с просьбой провести проверку, либо, если нарушения были очевидны и требовали незамедлительного вмешательства, самостоятельно принимал меры к восстановлению нарушенных прав.</w:t>
      </w:r>
    </w:p>
    <w:p w:rsidR="00D90A47" w:rsidRPr="003717CE" w:rsidRDefault="00D90A47" w:rsidP="00D90A47">
      <w:pPr>
        <w:tabs>
          <w:tab w:val="left" w:pos="0"/>
        </w:tabs>
        <w:spacing w:after="0" w:line="360" w:lineRule="auto"/>
        <w:jc w:val="both"/>
        <w:rPr>
          <w:rFonts w:ascii="Times New Roman" w:hAnsi="Times New Roman" w:cs="Times New Roman"/>
          <w:b/>
          <w:spacing w:val="-2"/>
          <w:sz w:val="28"/>
          <w:szCs w:val="28"/>
        </w:rPr>
      </w:pPr>
      <w:r w:rsidRPr="003717CE">
        <w:rPr>
          <w:rFonts w:ascii="Times New Roman" w:hAnsi="Times New Roman" w:cs="Times New Roman"/>
          <w:b/>
          <w:spacing w:val="-2"/>
          <w:sz w:val="28"/>
          <w:szCs w:val="28"/>
        </w:rPr>
        <w:tab/>
        <w:t xml:space="preserve">Так, к Уполномоченному обратилась жительница п. </w:t>
      </w:r>
      <w:proofErr w:type="spellStart"/>
      <w:r w:rsidRPr="003717CE">
        <w:rPr>
          <w:rFonts w:ascii="Times New Roman" w:hAnsi="Times New Roman" w:cs="Times New Roman"/>
          <w:b/>
          <w:spacing w:val="-2"/>
          <w:sz w:val="28"/>
          <w:szCs w:val="28"/>
        </w:rPr>
        <w:t>Карымское</w:t>
      </w:r>
      <w:proofErr w:type="spellEnd"/>
      <w:r w:rsidRPr="003717CE">
        <w:rPr>
          <w:rFonts w:ascii="Times New Roman" w:hAnsi="Times New Roman" w:cs="Times New Roman"/>
          <w:b/>
          <w:spacing w:val="-2"/>
          <w:sz w:val="28"/>
          <w:szCs w:val="28"/>
        </w:rPr>
        <w:t xml:space="preserve"> и сообщила, что ее муж работает в КГСАУ «</w:t>
      </w:r>
      <w:proofErr w:type="spellStart"/>
      <w:r w:rsidRPr="003717CE">
        <w:rPr>
          <w:rFonts w:ascii="Times New Roman" w:hAnsi="Times New Roman" w:cs="Times New Roman"/>
          <w:b/>
          <w:spacing w:val="-2"/>
          <w:sz w:val="28"/>
          <w:szCs w:val="28"/>
        </w:rPr>
        <w:t>Забайкаллесхоз</w:t>
      </w:r>
      <w:proofErr w:type="spellEnd"/>
      <w:r w:rsidRPr="003717CE">
        <w:rPr>
          <w:rFonts w:ascii="Times New Roman" w:hAnsi="Times New Roman" w:cs="Times New Roman"/>
          <w:b/>
          <w:spacing w:val="-2"/>
          <w:sz w:val="28"/>
          <w:szCs w:val="28"/>
        </w:rPr>
        <w:t xml:space="preserve">» водителем и </w:t>
      </w:r>
      <w:r w:rsidRPr="003717CE">
        <w:rPr>
          <w:rFonts w:ascii="Times New Roman" w:hAnsi="Times New Roman" w:cs="Times New Roman"/>
          <w:b/>
          <w:spacing w:val="-2"/>
          <w:sz w:val="28"/>
          <w:szCs w:val="28"/>
        </w:rPr>
        <w:lastRenderedPageBreak/>
        <w:t xml:space="preserve">не может получить заработную плату за январь и февраль. После обращения Уполномоченного к Министру природных ресурсов края заработная плата была выплачена в  полном объеме. </w:t>
      </w:r>
    </w:p>
    <w:p w:rsidR="00D90A47" w:rsidRPr="003717CE" w:rsidRDefault="00D90A47" w:rsidP="00D90A47">
      <w:pPr>
        <w:tabs>
          <w:tab w:val="left" w:pos="0"/>
        </w:tabs>
        <w:spacing w:after="0" w:line="360" w:lineRule="auto"/>
        <w:jc w:val="both"/>
        <w:rPr>
          <w:rFonts w:ascii="Times New Roman" w:hAnsi="Times New Roman" w:cs="Times New Roman"/>
          <w:spacing w:val="-2"/>
          <w:sz w:val="28"/>
          <w:szCs w:val="28"/>
        </w:rPr>
      </w:pPr>
      <w:r w:rsidRPr="003717CE">
        <w:rPr>
          <w:rFonts w:ascii="Times New Roman" w:hAnsi="Times New Roman" w:cs="Times New Roman"/>
          <w:spacing w:val="-2"/>
          <w:sz w:val="28"/>
          <w:szCs w:val="28"/>
        </w:rPr>
        <w:tab/>
        <w:t>К сожалению, имеются  факты, когда Уполномоченный мог бы помочь гражданам восстановить их нарушенные права, но сделать это невозможно, поскольку все разумные сроки для этого прошли.</w:t>
      </w:r>
    </w:p>
    <w:p w:rsidR="00D90A47" w:rsidRPr="003717CE" w:rsidRDefault="00D90A47" w:rsidP="00D90A47">
      <w:pPr>
        <w:tabs>
          <w:tab w:val="left" w:pos="0"/>
        </w:tabs>
        <w:spacing w:after="0" w:line="360" w:lineRule="auto"/>
        <w:jc w:val="both"/>
        <w:rPr>
          <w:rFonts w:ascii="Times New Roman" w:hAnsi="Times New Roman" w:cs="Times New Roman"/>
          <w:b/>
          <w:sz w:val="28"/>
          <w:szCs w:val="28"/>
        </w:rPr>
      </w:pPr>
      <w:r w:rsidRPr="003717CE">
        <w:rPr>
          <w:rFonts w:ascii="Times New Roman" w:hAnsi="Times New Roman" w:cs="Times New Roman"/>
          <w:b/>
          <w:sz w:val="28"/>
          <w:szCs w:val="28"/>
        </w:rPr>
        <w:t xml:space="preserve">          К Уполномоченному  обратилась жительница </w:t>
      </w:r>
      <w:proofErr w:type="spellStart"/>
      <w:r w:rsidRPr="003717CE">
        <w:rPr>
          <w:rFonts w:ascii="Times New Roman" w:hAnsi="Times New Roman" w:cs="Times New Roman"/>
          <w:b/>
          <w:sz w:val="28"/>
          <w:szCs w:val="28"/>
        </w:rPr>
        <w:t>Хилокского</w:t>
      </w:r>
      <w:proofErr w:type="spellEnd"/>
      <w:r w:rsidRPr="003717CE">
        <w:rPr>
          <w:rFonts w:ascii="Times New Roman" w:hAnsi="Times New Roman" w:cs="Times New Roman"/>
          <w:b/>
          <w:sz w:val="28"/>
          <w:szCs w:val="28"/>
        </w:rPr>
        <w:t xml:space="preserve">  района и сообщила, что Министерством здравоохранения  края ей было отказано в получении единовременной компенсационной выплаты, положенной ей как врачу-стоматологу, переехавшему на работу в сельскую местность. Проведя проверку, Уполномоченный пришел  к выводу, что  права заявительницы были действительно нарушены, поскольку она выполнила все условия заключенного трудового договора, но принять меры по защите ее прав в настоящее время невозможно, поскольку трудовой спор произошел в 2013 году. </w:t>
      </w:r>
    </w:p>
    <w:p w:rsidR="00D90A47" w:rsidRPr="003717CE" w:rsidRDefault="00D90A47" w:rsidP="00A031A3">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Среди обращений, поступивших  к Уполномоченному, выделяются  обращения граждан, получающих заработную плату в размере МРОТ и считающих, что прожить на данные деньги невозможно. </w:t>
      </w:r>
      <w:r w:rsidRPr="003717CE">
        <w:rPr>
          <w:rFonts w:ascii="Times New Roman" w:hAnsi="Times New Roman" w:cs="Times New Roman"/>
          <w:b/>
          <w:sz w:val="28"/>
          <w:szCs w:val="28"/>
        </w:rPr>
        <w:t xml:space="preserve">         </w:t>
      </w:r>
      <w:r w:rsidRPr="003717CE">
        <w:rPr>
          <w:rFonts w:ascii="Times New Roman" w:hAnsi="Times New Roman" w:cs="Times New Roman"/>
          <w:sz w:val="28"/>
          <w:szCs w:val="28"/>
        </w:rPr>
        <w:t xml:space="preserve"> Руководствуясь ч. 1 ст. 133 ТК РФ  Уполномоченный вынужден разъяснять гражданам, что поскольку прожиточный минимум составлял для трудоспособного населения края  13 909 рублей, </w:t>
      </w:r>
      <w:r w:rsidRPr="003717CE">
        <w:rPr>
          <w:rFonts w:ascii="Times New Roman" w:hAnsi="Times New Roman" w:cs="Times New Roman"/>
          <w:color w:val="000000" w:themeColor="text1"/>
          <w:sz w:val="28"/>
          <w:szCs w:val="28"/>
        </w:rPr>
        <w:t xml:space="preserve">нарушений действующего трудового законодательства не имеется.  Помочь гражданам, находящимся в трудной жизненной ситуации, могло бы </w:t>
      </w:r>
      <w:r w:rsidRPr="003717CE">
        <w:rPr>
          <w:rFonts w:ascii="Times New Roman" w:hAnsi="Times New Roman" w:cs="Times New Roman"/>
          <w:sz w:val="28"/>
          <w:szCs w:val="28"/>
        </w:rPr>
        <w:t xml:space="preserve">изменение методики исчисления величины прожиточного минимума. </w:t>
      </w:r>
    </w:p>
    <w:p w:rsidR="00D90A47" w:rsidRPr="003717CE" w:rsidRDefault="00D90A47" w:rsidP="00D90A47">
      <w:pPr>
        <w:spacing w:after="0" w:line="360" w:lineRule="auto"/>
        <w:jc w:val="both"/>
        <w:rPr>
          <w:rFonts w:ascii="Times New Roman" w:eastAsia="Times New Roman" w:hAnsi="Times New Roman" w:cs="Times New Roman"/>
          <w:sz w:val="28"/>
          <w:szCs w:val="28"/>
        </w:rPr>
      </w:pPr>
      <w:r w:rsidRPr="003717CE">
        <w:rPr>
          <w:rFonts w:ascii="Times New Roman" w:hAnsi="Times New Roman" w:cs="Times New Roman"/>
          <w:sz w:val="28"/>
          <w:szCs w:val="28"/>
        </w:rPr>
        <w:t xml:space="preserve">         </w:t>
      </w:r>
      <w:r w:rsidRPr="003717CE">
        <w:rPr>
          <w:rStyle w:val="af3"/>
          <w:rFonts w:ascii="Times New Roman" w:hAnsi="Times New Roman" w:cs="Times New Roman"/>
          <w:color w:val="000000" w:themeColor="text1"/>
          <w:sz w:val="28"/>
          <w:szCs w:val="28"/>
        </w:rPr>
        <w:tab/>
      </w:r>
      <w:proofErr w:type="gramStart"/>
      <w:r w:rsidRPr="00A031A3">
        <w:rPr>
          <w:rStyle w:val="af3"/>
          <w:rFonts w:ascii="Times New Roman" w:hAnsi="Times New Roman" w:cs="Times New Roman"/>
          <w:b w:val="0"/>
          <w:color w:val="000000" w:themeColor="text1"/>
          <w:sz w:val="28"/>
          <w:szCs w:val="28"/>
        </w:rPr>
        <w:t>Следует отметить, что с 1 января  2021 года  начинает действовать новая редакция ст. 1 Ф</w:t>
      </w:r>
      <w:r w:rsidRPr="003717CE">
        <w:rPr>
          <w:rFonts w:ascii="Times New Roman" w:eastAsia="Times New Roman" w:hAnsi="Times New Roman" w:cs="Times New Roman"/>
          <w:sz w:val="28"/>
          <w:szCs w:val="28"/>
        </w:rPr>
        <w:t xml:space="preserve">едерального закона от 19 июня 2000 года № 82-ФЗ «О минимальном размере оплаты труда», согласно которой минимальный размер оплаты труда установлен на год в сумме 12 792 рублей в месяц и исчисляется исходя из величины </w:t>
      </w:r>
      <w:r w:rsidRPr="003717CE">
        <w:rPr>
          <w:rFonts w:ascii="Times New Roman" w:eastAsia="Times New Roman" w:hAnsi="Times New Roman" w:cs="Times New Roman"/>
          <w:iCs/>
          <w:sz w:val="28"/>
          <w:szCs w:val="28"/>
        </w:rPr>
        <w:t>медианной</w:t>
      </w:r>
      <w:r w:rsidRPr="003717CE">
        <w:rPr>
          <w:rFonts w:ascii="Times New Roman" w:eastAsia="Times New Roman" w:hAnsi="Times New Roman" w:cs="Times New Roman"/>
          <w:sz w:val="28"/>
          <w:szCs w:val="28"/>
        </w:rPr>
        <w:t xml:space="preserve"> </w:t>
      </w:r>
      <w:r w:rsidRPr="003717CE">
        <w:rPr>
          <w:rFonts w:ascii="Times New Roman" w:eastAsia="Times New Roman" w:hAnsi="Times New Roman" w:cs="Times New Roman"/>
          <w:iCs/>
          <w:sz w:val="28"/>
          <w:szCs w:val="28"/>
        </w:rPr>
        <w:t>заработной</w:t>
      </w:r>
      <w:r w:rsidRPr="003717CE">
        <w:rPr>
          <w:rFonts w:ascii="Times New Roman" w:eastAsia="Times New Roman" w:hAnsi="Times New Roman" w:cs="Times New Roman"/>
          <w:sz w:val="28"/>
          <w:szCs w:val="28"/>
        </w:rPr>
        <w:t xml:space="preserve"> </w:t>
      </w:r>
      <w:r w:rsidRPr="003717CE">
        <w:rPr>
          <w:rFonts w:ascii="Times New Roman" w:eastAsia="Times New Roman" w:hAnsi="Times New Roman" w:cs="Times New Roman"/>
          <w:iCs/>
          <w:sz w:val="28"/>
          <w:szCs w:val="28"/>
        </w:rPr>
        <w:t>платы</w:t>
      </w:r>
      <w:r w:rsidRPr="003717CE">
        <w:rPr>
          <w:rFonts w:ascii="Times New Roman" w:eastAsia="Times New Roman" w:hAnsi="Times New Roman" w:cs="Times New Roman"/>
          <w:sz w:val="28"/>
          <w:szCs w:val="28"/>
        </w:rPr>
        <w:t>, рассчитанной за предыдущий год.</w:t>
      </w:r>
      <w:proofErr w:type="gramEnd"/>
      <w:r w:rsidRPr="003717CE">
        <w:rPr>
          <w:rFonts w:ascii="Times New Roman" w:eastAsia="Times New Roman" w:hAnsi="Times New Roman" w:cs="Times New Roman"/>
          <w:sz w:val="28"/>
          <w:szCs w:val="28"/>
        </w:rPr>
        <w:t xml:space="preserve"> С 2021 года соотношение минимального </w:t>
      </w:r>
      <w:proofErr w:type="gramStart"/>
      <w:r w:rsidRPr="003717CE">
        <w:rPr>
          <w:rFonts w:ascii="Times New Roman" w:eastAsia="Times New Roman" w:hAnsi="Times New Roman" w:cs="Times New Roman"/>
          <w:sz w:val="28"/>
          <w:szCs w:val="28"/>
        </w:rPr>
        <w:t xml:space="preserve">размера </w:t>
      </w:r>
      <w:r w:rsidRPr="003717CE">
        <w:rPr>
          <w:rFonts w:ascii="Times New Roman" w:eastAsia="Times New Roman" w:hAnsi="Times New Roman" w:cs="Times New Roman"/>
          <w:iCs/>
          <w:sz w:val="28"/>
          <w:szCs w:val="28"/>
        </w:rPr>
        <w:t>оплаты</w:t>
      </w:r>
      <w:r w:rsidRPr="003717CE">
        <w:rPr>
          <w:rFonts w:ascii="Times New Roman" w:eastAsia="Times New Roman" w:hAnsi="Times New Roman" w:cs="Times New Roman"/>
          <w:sz w:val="28"/>
          <w:szCs w:val="28"/>
        </w:rPr>
        <w:t xml:space="preserve"> </w:t>
      </w:r>
      <w:r w:rsidRPr="003717CE">
        <w:rPr>
          <w:rFonts w:ascii="Times New Roman" w:eastAsia="Times New Roman" w:hAnsi="Times New Roman" w:cs="Times New Roman"/>
          <w:iCs/>
          <w:sz w:val="28"/>
          <w:szCs w:val="28"/>
        </w:rPr>
        <w:lastRenderedPageBreak/>
        <w:t>труда</w:t>
      </w:r>
      <w:proofErr w:type="gramEnd"/>
      <w:r w:rsidRPr="003717CE">
        <w:rPr>
          <w:rFonts w:ascii="Times New Roman" w:eastAsia="Times New Roman" w:hAnsi="Times New Roman" w:cs="Times New Roman"/>
          <w:sz w:val="28"/>
          <w:szCs w:val="28"/>
        </w:rPr>
        <w:t xml:space="preserve"> и </w:t>
      </w:r>
      <w:r w:rsidRPr="003717CE">
        <w:rPr>
          <w:rFonts w:ascii="Times New Roman" w:eastAsia="Times New Roman" w:hAnsi="Times New Roman" w:cs="Times New Roman"/>
          <w:iCs/>
          <w:sz w:val="28"/>
          <w:szCs w:val="28"/>
        </w:rPr>
        <w:t>медианной</w:t>
      </w:r>
      <w:r w:rsidRPr="003717CE">
        <w:rPr>
          <w:rFonts w:ascii="Times New Roman" w:eastAsia="Times New Roman" w:hAnsi="Times New Roman" w:cs="Times New Roman"/>
          <w:sz w:val="28"/>
          <w:szCs w:val="28"/>
        </w:rPr>
        <w:t xml:space="preserve"> </w:t>
      </w:r>
      <w:r w:rsidRPr="003717CE">
        <w:rPr>
          <w:rFonts w:ascii="Times New Roman" w:eastAsia="Times New Roman" w:hAnsi="Times New Roman" w:cs="Times New Roman"/>
          <w:iCs/>
          <w:sz w:val="28"/>
          <w:szCs w:val="28"/>
        </w:rPr>
        <w:t>заработной</w:t>
      </w:r>
      <w:r w:rsidRPr="003717CE">
        <w:rPr>
          <w:rFonts w:ascii="Times New Roman" w:eastAsia="Times New Roman" w:hAnsi="Times New Roman" w:cs="Times New Roman"/>
          <w:sz w:val="28"/>
          <w:szCs w:val="28"/>
        </w:rPr>
        <w:t xml:space="preserve"> </w:t>
      </w:r>
      <w:r w:rsidRPr="003717CE">
        <w:rPr>
          <w:rFonts w:ascii="Times New Roman" w:eastAsia="Times New Roman" w:hAnsi="Times New Roman" w:cs="Times New Roman"/>
          <w:iCs/>
          <w:sz w:val="28"/>
          <w:szCs w:val="28"/>
        </w:rPr>
        <w:t>платы</w:t>
      </w:r>
      <w:r w:rsidRPr="003717CE">
        <w:rPr>
          <w:rFonts w:ascii="Times New Roman" w:eastAsia="Times New Roman" w:hAnsi="Times New Roman" w:cs="Times New Roman"/>
          <w:sz w:val="28"/>
          <w:szCs w:val="28"/>
        </w:rPr>
        <w:t xml:space="preserve"> устанавливается в размере 42% и не может быть ниже величины прожиточного минимума трудоспособного населения в целом по Российской Федерации.</w:t>
      </w:r>
    </w:p>
    <w:p w:rsidR="00D90A47" w:rsidRPr="003717CE" w:rsidRDefault="00D90A47" w:rsidP="00D90A47">
      <w:pPr>
        <w:spacing w:after="0" w:line="360" w:lineRule="auto"/>
        <w:jc w:val="both"/>
        <w:rPr>
          <w:rFonts w:ascii="Times New Roman" w:eastAsia="Times New Roman" w:hAnsi="Times New Roman" w:cs="Times New Roman"/>
          <w:sz w:val="28"/>
          <w:szCs w:val="28"/>
        </w:rPr>
      </w:pPr>
      <w:r w:rsidRPr="003717CE">
        <w:rPr>
          <w:rFonts w:ascii="Times New Roman" w:eastAsia="Times New Roman" w:hAnsi="Times New Roman" w:cs="Times New Roman"/>
          <w:sz w:val="28"/>
          <w:szCs w:val="28"/>
        </w:rPr>
        <w:tab/>
        <w:t xml:space="preserve">Медианная зарплата – это абсолютно новый показатель, который условно делит всех работающих пополам. У половины заработок выше этого показателя, а у половины – ниже. </w:t>
      </w:r>
      <w:r w:rsidRPr="003717CE">
        <w:rPr>
          <w:rFonts w:ascii="Times New Roman" w:eastAsia="Times New Roman" w:hAnsi="Times New Roman" w:cs="Times New Roman"/>
          <w:sz w:val="28"/>
          <w:szCs w:val="28"/>
        </w:rPr>
        <w:tab/>
        <w:t>Уполномоченный надеется, что новая методика исчисления МРОТ приведет к росту доходов наименее оплачиваемой категории граждан  и будет значительно выше прожиточного минимума, установленного в крае с 1 января 2021 года для трудоспособного населения  в размере  13 517 рублей.</w:t>
      </w:r>
    </w:p>
    <w:p w:rsidR="00D90A47" w:rsidRPr="003717CE" w:rsidRDefault="00D90A47" w:rsidP="00D90A47">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Не теряет актуальности проблема </w:t>
      </w:r>
      <w:r w:rsidRPr="003717CE">
        <w:rPr>
          <w:rFonts w:ascii="Times New Roman" w:eastAsia="Times New Roman" w:hAnsi="Times New Roman" w:cs="Times New Roman"/>
          <w:sz w:val="28"/>
          <w:szCs w:val="28"/>
        </w:rPr>
        <w:t>нерегулируемых нелегальных трудовых отношений</w:t>
      </w:r>
      <w:r w:rsidRPr="003717CE">
        <w:rPr>
          <w:rFonts w:ascii="Times New Roman" w:hAnsi="Times New Roman" w:cs="Times New Roman"/>
          <w:sz w:val="28"/>
          <w:szCs w:val="28"/>
        </w:rPr>
        <w:t xml:space="preserve"> (так называемые зарплаты «в конвертах»). Распространенность такой практики наносит вред интересам работающих граждан, вынужденных нести бремя по содержанию отраслей, финансируемых из бюджетов всех уровней. </w:t>
      </w:r>
      <w:proofErr w:type="gramStart"/>
      <w:r w:rsidRPr="003717CE">
        <w:rPr>
          <w:rFonts w:ascii="Times New Roman" w:hAnsi="Times New Roman" w:cs="Times New Roman"/>
          <w:sz w:val="28"/>
          <w:szCs w:val="28"/>
        </w:rPr>
        <w:t xml:space="preserve">Работающие по серым схемам, а их около четверти от общего числа, </w:t>
      </w:r>
      <w:r w:rsidRPr="003717CE">
        <w:rPr>
          <w:rFonts w:ascii="Times New Roman" w:eastAsia="Times New Roman" w:hAnsi="Times New Roman" w:cs="Times New Roman"/>
          <w:sz w:val="28"/>
          <w:szCs w:val="28"/>
        </w:rPr>
        <w:t xml:space="preserve">становятся полностью беззащитными перед работодателями при разрешении трудовых споров и, в случае наступления конфликтных ситуаций, не могут воспользоваться поддержкой прокуратуры и Государственной инспекции по труду края,   лишаются </w:t>
      </w:r>
      <w:r w:rsidRPr="003717CE">
        <w:rPr>
          <w:rFonts w:ascii="Times New Roman" w:hAnsi="Times New Roman" w:cs="Times New Roman"/>
          <w:sz w:val="28"/>
          <w:szCs w:val="28"/>
        </w:rPr>
        <w:t>прав на получение в полном объеме мер социальной поддержки в случае болезни, наступления инвалидности, пенсионного возраста, а также в случае потери работы.</w:t>
      </w:r>
      <w:proofErr w:type="gramEnd"/>
    </w:p>
    <w:p w:rsidR="00D90A47" w:rsidRPr="003717CE" w:rsidRDefault="00D90A47" w:rsidP="00D90A47">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b/>
          <w:sz w:val="28"/>
          <w:szCs w:val="28"/>
        </w:rPr>
        <w:t>К Уполномоченному поступила коллективная жалоба граждан на уклонение работодателя от оформления трудовых отношений. Заявители утверждали, что в июле 2019 года они были уволены переводом из УК «</w:t>
      </w:r>
      <w:proofErr w:type="spellStart"/>
      <w:r w:rsidRPr="003717CE">
        <w:rPr>
          <w:rFonts w:ascii="Times New Roman" w:hAnsi="Times New Roman" w:cs="Times New Roman"/>
          <w:b/>
          <w:sz w:val="28"/>
          <w:szCs w:val="28"/>
        </w:rPr>
        <w:t>Энергожилстрой</w:t>
      </w:r>
      <w:proofErr w:type="spellEnd"/>
      <w:r w:rsidRPr="003717CE">
        <w:rPr>
          <w:rFonts w:ascii="Times New Roman" w:hAnsi="Times New Roman" w:cs="Times New Roman"/>
          <w:b/>
          <w:sz w:val="28"/>
          <w:szCs w:val="28"/>
        </w:rPr>
        <w:t>» в частное охранное предприятие  (далее – ЧОП),  работали на тех же местах, заработную плату получали у старшей по дому, за получение заработной платы нигде не расписывались, однако ЧОП в июне 2020 года прекратило им выплачивать  заработную плату.</w:t>
      </w:r>
      <w:r w:rsidRPr="003717CE">
        <w:rPr>
          <w:rFonts w:ascii="Times New Roman" w:hAnsi="Times New Roman" w:cs="Times New Roman"/>
          <w:b/>
          <w:sz w:val="28"/>
          <w:szCs w:val="28"/>
        </w:rPr>
        <w:tab/>
        <w:t xml:space="preserve"> В результате проверки, проведенной </w:t>
      </w:r>
      <w:r w:rsidRPr="003717CE">
        <w:rPr>
          <w:rFonts w:ascii="Times New Roman" w:hAnsi="Times New Roman" w:cs="Times New Roman"/>
          <w:b/>
          <w:sz w:val="28"/>
          <w:szCs w:val="28"/>
        </w:rPr>
        <w:lastRenderedPageBreak/>
        <w:t xml:space="preserve">Уполномоченным совместно с  представителями  Государственной инспекции труда и прокуратуры края, установлено, что у граждан письменные  трудовые договоры отсутствуют, в </w:t>
      </w:r>
      <w:proofErr w:type="spellStart"/>
      <w:r w:rsidRPr="003717CE">
        <w:rPr>
          <w:rFonts w:ascii="Times New Roman" w:hAnsi="Times New Roman" w:cs="Times New Roman"/>
          <w:b/>
          <w:sz w:val="28"/>
          <w:szCs w:val="28"/>
        </w:rPr>
        <w:t>ЧОПе</w:t>
      </w:r>
      <w:proofErr w:type="spellEnd"/>
      <w:r w:rsidRPr="003717CE">
        <w:rPr>
          <w:rFonts w:ascii="Times New Roman" w:hAnsi="Times New Roman" w:cs="Times New Roman"/>
          <w:b/>
          <w:sz w:val="28"/>
          <w:szCs w:val="28"/>
        </w:rPr>
        <w:t xml:space="preserve"> приказы о приеме на </w:t>
      </w:r>
      <w:r w:rsidRPr="003717CE">
        <w:rPr>
          <w:rFonts w:ascii="Times New Roman" w:hAnsi="Times New Roman" w:cs="Times New Roman"/>
          <w:b/>
          <w:sz w:val="28"/>
          <w:szCs w:val="28"/>
        </w:rPr>
        <w:tab/>
        <w:t xml:space="preserve">работу, табеля рабочего времени не имеются, директор </w:t>
      </w:r>
      <w:proofErr w:type="spellStart"/>
      <w:r w:rsidRPr="003717CE">
        <w:rPr>
          <w:rFonts w:ascii="Times New Roman" w:hAnsi="Times New Roman" w:cs="Times New Roman"/>
          <w:b/>
          <w:sz w:val="28"/>
          <w:szCs w:val="28"/>
        </w:rPr>
        <w:t>ЧОПа</w:t>
      </w:r>
      <w:proofErr w:type="spellEnd"/>
      <w:r w:rsidRPr="003717CE">
        <w:rPr>
          <w:rFonts w:ascii="Times New Roman" w:hAnsi="Times New Roman" w:cs="Times New Roman"/>
          <w:b/>
          <w:sz w:val="28"/>
          <w:szCs w:val="28"/>
        </w:rPr>
        <w:t xml:space="preserve"> утверждал, что заявителей не знает. В связи с тем, что  доказательств возникновения трудовых отношений между гражданами и ЧОП  получено не было, Уполномоченный разъяснил гражданам, что их трудовые права могут быть защищены только в судебном порядке в соответствии со ст.</w:t>
      </w:r>
      <w:r w:rsidR="00A031A3">
        <w:rPr>
          <w:rFonts w:ascii="Times New Roman" w:hAnsi="Times New Roman" w:cs="Times New Roman"/>
          <w:b/>
          <w:sz w:val="28"/>
          <w:szCs w:val="28"/>
        </w:rPr>
        <w:t xml:space="preserve"> </w:t>
      </w:r>
      <w:r w:rsidRPr="003717CE">
        <w:rPr>
          <w:rFonts w:ascii="Times New Roman" w:hAnsi="Times New Roman" w:cs="Times New Roman"/>
          <w:b/>
          <w:sz w:val="28"/>
          <w:szCs w:val="28"/>
        </w:rPr>
        <w:t>382, 392 ТК РФ.</w:t>
      </w:r>
    </w:p>
    <w:p w:rsidR="00D90A47" w:rsidRPr="003717CE"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ab/>
        <w:t xml:space="preserve">Уполномоченный считает, что для предотвращения подобных ситуаций необходима широкая информационно-разъяснительная работа среди населения,  направленная на повышение уровня знаний трудового законодательства и, в частности, преимуществах легальных трудовых отношений перед </w:t>
      </w:r>
      <w:proofErr w:type="gramStart"/>
      <w:r w:rsidRPr="003717CE">
        <w:rPr>
          <w:rFonts w:ascii="Times New Roman" w:hAnsi="Times New Roman" w:cs="Times New Roman"/>
          <w:sz w:val="28"/>
          <w:szCs w:val="28"/>
        </w:rPr>
        <w:t>нелегальными</w:t>
      </w:r>
      <w:proofErr w:type="gramEnd"/>
      <w:r w:rsidRPr="003717CE">
        <w:rPr>
          <w:rFonts w:ascii="Times New Roman" w:hAnsi="Times New Roman" w:cs="Times New Roman"/>
          <w:sz w:val="28"/>
          <w:szCs w:val="28"/>
        </w:rPr>
        <w:t>. Например, по данным Министерства труда и социальной защиты населения края,  по состоянию на 30 сентября 2020 года пособие в минимальном размере получали 63% безработных граждан, которые не могли подтвердить факт официального устройства и, соответственно,  потери работы в таких отраслях как торговля, общественное питание, сфера услуг.</w:t>
      </w:r>
    </w:p>
    <w:p w:rsidR="00D90A47" w:rsidRPr="003717CE"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ab/>
        <w:t xml:space="preserve">Особую остроту приобрела проблема обеспечения прав граждан на защиту от безработицы в условиях противодействия новой </w:t>
      </w:r>
      <w:proofErr w:type="spellStart"/>
      <w:r w:rsidRPr="003717CE">
        <w:rPr>
          <w:rFonts w:ascii="Times New Roman" w:hAnsi="Times New Roman" w:cs="Times New Roman"/>
          <w:sz w:val="28"/>
          <w:szCs w:val="28"/>
        </w:rPr>
        <w:t>коронавирусной</w:t>
      </w:r>
      <w:proofErr w:type="spellEnd"/>
      <w:r w:rsidRPr="003717CE">
        <w:rPr>
          <w:rFonts w:ascii="Times New Roman" w:hAnsi="Times New Roman" w:cs="Times New Roman"/>
          <w:sz w:val="28"/>
          <w:szCs w:val="28"/>
        </w:rPr>
        <w:t xml:space="preserve"> инфекции.</w:t>
      </w:r>
    </w:p>
    <w:p w:rsidR="00D90A47" w:rsidRPr="00F26C54"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ab/>
      </w:r>
      <w:proofErr w:type="gramStart"/>
      <w:r w:rsidRPr="00F26C54">
        <w:rPr>
          <w:rFonts w:ascii="Times New Roman" w:hAnsi="Times New Roman" w:cs="Times New Roman"/>
          <w:sz w:val="28"/>
          <w:szCs w:val="28"/>
        </w:rPr>
        <w:t>Всего, по данным портала «Работа в России», в Забайкальском крае по состоянию на 2 октября  2020 года из 1 144 организаций:  60 находились в простое (408 человек), перешли на удаленный режим работы 279 организаций (8 816 человек), предоставили отпуска без сохранения заработной платы 6 предприятий (56 человек), а 336 индивидуальных предпринимателей заявили о закрытии.</w:t>
      </w:r>
      <w:proofErr w:type="gramEnd"/>
    </w:p>
    <w:p w:rsidR="00D90A47" w:rsidRPr="00F26C54" w:rsidRDefault="00D90A47" w:rsidP="00D90A47">
      <w:pPr>
        <w:spacing w:after="0" w:line="360" w:lineRule="auto"/>
        <w:jc w:val="both"/>
        <w:rPr>
          <w:rFonts w:ascii="Times New Roman" w:eastAsia="Times New Roman" w:hAnsi="Times New Roman" w:cs="Times New Roman"/>
          <w:sz w:val="28"/>
          <w:szCs w:val="28"/>
        </w:rPr>
      </w:pPr>
      <w:r w:rsidRPr="00F26C54">
        <w:rPr>
          <w:rFonts w:ascii="Times New Roman" w:eastAsia="Times New Roman" w:hAnsi="Times New Roman" w:cs="Times New Roman"/>
          <w:sz w:val="28"/>
          <w:szCs w:val="28"/>
        </w:rPr>
        <w:tab/>
        <w:t xml:space="preserve">В истекшем году в крае отмечался значительный рост  безработных граждан. </w:t>
      </w:r>
      <w:proofErr w:type="gramStart"/>
      <w:r w:rsidRPr="00F26C54">
        <w:rPr>
          <w:rFonts w:ascii="Times New Roman" w:eastAsia="Times New Roman" w:hAnsi="Times New Roman" w:cs="Times New Roman"/>
          <w:sz w:val="28"/>
          <w:szCs w:val="28"/>
        </w:rPr>
        <w:t xml:space="preserve">Так, по состоянию на 1 января 2021 года в отделах ГКУ «Краевой </w:t>
      </w:r>
      <w:r w:rsidRPr="00F26C54">
        <w:rPr>
          <w:rFonts w:ascii="Times New Roman" w:eastAsia="Times New Roman" w:hAnsi="Times New Roman" w:cs="Times New Roman"/>
          <w:sz w:val="28"/>
          <w:szCs w:val="28"/>
        </w:rPr>
        <w:lastRenderedPageBreak/>
        <w:t>центр занятости населения» Забайкальского края состоит на учете в целях поиска подходящей работы 30 027 человек, из них 27 775 граждан зарегистрированы в качестве безработных, что в пять раз больше, чем на 1 января 2020 года (5 566 человек).</w:t>
      </w:r>
      <w:proofErr w:type="gramEnd"/>
      <w:r w:rsidRPr="00F26C54">
        <w:rPr>
          <w:rFonts w:ascii="Times New Roman" w:eastAsia="Times New Roman" w:hAnsi="Times New Roman" w:cs="Times New Roman"/>
          <w:sz w:val="28"/>
          <w:szCs w:val="28"/>
        </w:rPr>
        <w:t xml:space="preserve">  Максимальный уровень регистрируемой безработицы составлял 7,1 % (сентябрь 2020 года). Уровень регистрируемой безработицы на 1 января 2021 года по краю составил 5,3%, и увеличился на 4,2% по сравнению с 1 января 2020 года. Коэффициент напряженности на рынке труда (отношение численности зарегистрированных безработных граждан к численности заявленных вакансий) составил 1,6 ед., показатель увеличился на 1,3 </w:t>
      </w:r>
      <w:proofErr w:type="spellStart"/>
      <w:r w:rsidRPr="00F26C54">
        <w:rPr>
          <w:rFonts w:ascii="Times New Roman" w:eastAsia="Times New Roman" w:hAnsi="Times New Roman" w:cs="Times New Roman"/>
          <w:sz w:val="28"/>
          <w:szCs w:val="28"/>
        </w:rPr>
        <w:t>п.п</w:t>
      </w:r>
      <w:proofErr w:type="spellEnd"/>
      <w:r w:rsidRPr="00F26C54">
        <w:rPr>
          <w:rFonts w:ascii="Times New Roman" w:eastAsia="Times New Roman" w:hAnsi="Times New Roman" w:cs="Times New Roman"/>
          <w:sz w:val="28"/>
          <w:szCs w:val="28"/>
        </w:rPr>
        <w:t>. в сравнении с аналогичной датой прошлого года.</w:t>
      </w:r>
      <w:r w:rsidRPr="00F26C54">
        <w:rPr>
          <w:rFonts w:ascii="Times New Roman" w:hAnsi="Times New Roman" w:cs="Times New Roman"/>
          <w:sz w:val="28"/>
          <w:szCs w:val="28"/>
        </w:rPr>
        <w:t xml:space="preserve">  Наиболее высокий уровень безработицы отмечается в Калганском районе.</w:t>
      </w:r>
    </w:p>
    <w:p w:rsidR="00D90A47" w:rsidRPr="00F26C54" w:rsidRDefault="00D90A47" w:rsidP="00A031A3">
      <w:pPr>
        <w:spacing w:after="0" w:line="360" w:lineRule="auto"/>
        <w:ind w:firstLine="708"/>
        <w:jc w:val="both"/>
        <w:rPr>
          <w:rFonts w:ascii="Times New Roman" w:hAnsi="Times New Roman" w:cs="Times New Roman"/>
          <w:sz w:val="28"/>
          <w:szCs w:val="28"/>
        </w:rPr>
      </w:pPr>
      <w:r w:rsidRPr="00F26C54">
        <w:rPr>
          <w:rFonts w:ascii="Times New Roman" w:hAnsi="Times New Roman" w:cs="Times New Roman"/>
          <w:sz w:val="28"/>
          <w:szCs w:val="28"/>
        </w:rPr>
        <w:t xml:space="preserve">Следует отметить, что на федеральном уровне в кратчайшие сроки приняты меры, направленные на повышение уровня материального обеспечения граждан, потерявших работу. </w:t>
      </w:r>
    </w:p>
    <w:p w:rsidR="00D90A47" w:rsidRPr="003717CE"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ab/>
        <w:t xml:space="preserve">Упрощена процедура постановки граждан на учет в службу занятости, в период с 1 апреля по 30 июня 2020 года выдавалось пособие в максимальном размере (4,5 тыс. рублей), производились  выплаты в размере 3-х тыс. рублей в месяц на каждого несовершеннолетнего ребенка, в число безработных включены индивидуальные предприниматели. </w:t>
      </w:r>
    </w:p>
    <w:p w:rsidR="00D90A47" w:rsidRPr="003717CE" w:rsidRDefault="00D90A47" w:rsidP="00D90A47">
      <w:pPr>
        <w:spacing w:after="0" w:line="360" w:lineRule="auto"/>
        <w:ind w:firstLine="708"/>
        <w:jc w:val="both"/>
        <w:rPr>
          <w:rFonts w:ascii="Times New Roman" w:hAnsi="Times New Roman" w:cs="Times New Roman"/>
          <w:b/>
          <w:sz w:val="28"/>
          <w:szCs w:val="28"/>
        </w:rPr>
      </w:pPr>
      <w:r w:rsidRPr="003717CE">
        <w:rPr>
          <w:rFonts w:ascii="Times New Roman" w:hAnsi="Times New Roman" w:cs="Times New Roman"/>
          <w:sz w:val="28"/>
          <w:szCs w:val="28"/>
        </w:rPr>
        <w:t xml:space="preserve">В связи с тем, что органы занятости вынуждены были выполнять значительно возросший объем работы,  отмечались отдельные недочеты.  </w:t>
      </w:r>
      <w:r w:rsidRPr="003717CE">
        <w:rPr>
          <w:rFonts w:ascii="Times New Roman" w:hAnsi="Times New Roman" w:cs="Times New Roman"/>
          <w:b/>
          <w:sz w:val="28"/>
          <w:szCs w:val="28"/>
        </w:rPr>
        <w:tab/>
        <w:t xml:space="preserve">К Уполномоченному обратилась жительница п. Ясногорск </w:t>
      </w:r>
      <w:proofErr w:type="spellStart"/>
      <w:r w:rsidRPr="003717CE">
        <w:rPr>
          <w:rFonts w:ascii="Times New Roman" w:hAnsi="Times New Roman" w:cs="Times New Roman"/>
          <w:b/>
          <w:sz w:val="28"/>
          <w:szCs w:val="28"/>
        </w:rPr>
        <w:t>Оловяннинского</w:t>
      </w:r>
      <w:proofErr w:type="spellEnd"/>
      <w:r w:rsidRPr="003717CE">
        <w:rPr>
          <w:rFonts w:ascii="Times New Roman" w:hAnsi="Times New Roman" w:cs="Times New Roman"/>
          <w:b/>
          <w:sz w:val="28"/>
          <w:szCs w:val="28"/>
        </w:rPr>
        <w:t xml:space="preserve"> района гражданка Д. с просьбой оказать ей содействие по перерасчету пособия по безработице. С апреля по сентябрь 2020 года заявительница получала пособие по  безработице  без доплат на несовершеннолетних детей.  После вмешательства Уполномоченного вопрос решен  положительно, перерасчет ранее выплаченного пособия по  безработице был  произведен в полном объеме.</w:t>
      </w:r>
    </w:p>
    <w:p w:rsidR="00D90A47" w:rsidRPr="003717CE" w:rsidRDefault="00D90A47" w:rsidP="00D90A47">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Анализ поступающих к Уполномоченному обращений граждан, постоянный мониторинг  складывающейся ситуации с защитой трудовых </w:t>
      </w:r>
      <w:r w:rsidRPr="003717CE">
        <w:rPr>
          <w:rFonts w:ascii="Times New Roman" w:hAnsi="Times New Roman" w:cs="Times New Roman"/>
          <w:sz w:val="28"/>
          <w:szCs w:val="28"/>
        </w:rPr>
        <w:lastRenderedPageBreak/>
        <w:t xml:space="preserve">прав в условиях распространения новой </w:t>
      </w:r>
      <w:proofErr w:type="spellStart"/>
      <w:r w:rsidRPr="003717CE">
        <w:rPr>
          <w:rFonts w:ascii="Times New Roman" w:hAnsi="Times New Roman" w:cs="Times New Roman"/>
          <w:sz w:val="28"/>
          <w:szCs w:val="28"/>
        </w:rPr>
        <w:t>коронавирусной</w:t>
      </w:r>
      <w:proofErr w:type="spellEnd"/>
      <w:r w:rsidRPr="003717CE">
        <w:rPr>
          <w:rFonts w:ascii="Times New Roman" w:hAnsi="Times New Roman" w:cs="Times New Roman"/>
          <w:sz w:val="28"/>
          <w:szCs w:val="28"/>
        </w:rPr>
        <w:t xml:space="preserve"> инфекции, позволяет сделать вывод  об отсутствии каких-либо значимых конфликтов между работодателями и работниками.</w:t>
      </w:r>
    </w:p>
    <w:p w:rsidR="00D90A47" w:rsidRPr="003717CE"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 xml:space="preserve"> </w:t>
      </w:r>
      <w:r w:rsidRPr="003717CE">
        <w:rPr>
          <w:rFonts w:ascii="Times New Roman" w:hAnsi="Times New Roman" w:cs="Times New Roman"/>
          <w:sz w:val="28"/>
          <w:szCs w:val="28"/>
        </w:rPr>
        <w:tab/>
        <w:t xml:space="preserve">Во избежание возможных конфликтов Уполномоченный в кратчайшие сроки так же разъяснял обратившимся к нему гражданам о выплатах, положенных им за работу в новых непростых условиях. </w:t>
      </w:r>
    </w:p>
    <w:p w:rsidR="00D90A47" w:rsidRPr="003717CE" w:rsidRDefault="00D90A47" w:rsidP="00D90A47">
      <w:pPr>
        <w:spacing w:after="0" w:line="360" w:lineRule="auto"/>
        <w:ind w:firstLine="708"/>
        <w:jc w:val="both"/>
        <w:rPr>
          <w:rFonts w:ascii="Times New Roman" w:hAnsi="Times New Roman" w:cs="Times New Roman"/>
          <w:b/>
          <w:sz w:val="28"/>
          <w:szCs w:val="28"/>
        </w:rPr>
      </w:pPr>
      <w:r w:rsidRPr="003717CE">
        <w:rPr>
          <w:rFonts w:ascii="Times New Roman" w:hAnsi="Times New Roman" w:cs="Times New Roman"/>
          <w:b/>
          <w:sz w:val="28"/>
          <w:szCs w:val="28"/>
        </w:rPr>
        <w:t xml:space="preserve">Например, к Уполномоченному обратились работники,  обслуживающие лифты в ГУЗ «Городская клиническая  больница № 1», </w:t>
      </w:r>
      <w:proofErr w:type="gramStart"/>
      <w:r w:rsidRPr="003717CE">
        <w:rPr>
          <w:rFonts w:ascii="Times New Roman" w:hAnsi="Times New Roman" w:cs="Times New Roman"/>
          <w:b/>
          <w:sz w:val="28"/>
          <w:szCs w:val="28"/>
        </w:rPr>
        <w:t>перепрофилированном</w:t>
      </w:r>
      <w:proofErr w:type="gramEnd"/>
      <w:r w:rsidRPr="003717CE">
        <w:rPr>
          <w:rFonts w:ascii="Times New Roman" w:hAnsi="Times New Roman" w:cs="Times New Roman"/>
          <w:b/>
          <w:sz w:val="28"/>
          <w:szCs w:val="28"/>
        </w:rPr>
        <w:t xml:space="preserve"> под </w:t>
      </w:r>
      <w:proofErr w:type="spellStart"/>
      <w:r w:rsidRPr="003717CE">
        <w:rPr>
          <w:rFonts w:ascii="Times New Roman" w:hAnsi="Times New Roman" w:cs="Times New Roman"/>
          <w:b/>
          <w:sz w:val="28"/>
          <w:szCs w:val="28"/>
        </w:rPr>
        <w:t>моностационар</w:t>
      </w:r>
      <w:proofErr w:type="spellEnd"/>
      <w:r w:rsidRPr="003717CE">
        <w:rPr>
          <w:rFonts w:ascii="Times New Roman" w:hAnsi="Times New Roman" w:cs="Times New Roman"/>
          <w:b/>
          <w:sz w:val="28"/>
          <w:szCs w:val="28"/>
        </w:rPr>
        <w:t xml:space="preserve">, с просьбой оказать им содействие в  выплатах надбавок. </w:t>
      </w:r>
      <w:proofErr w:type="gramStart"/>
      <w:r w:rsidRPr="003717CE">
        <w:rPr>
          <w:rFonts w:ascii="Times New Roman" w:hAnsi="Times New Roman" w:cs="Times New Roman"/>
          <w:b/>
          <w:sz w:val="28"/>
          <w:szCs w:val="28"/>
        </w:rPr>
        <w:t>Уполномоченным им разъяснено, что поскольку работники ООО «</w:t>
      </w:r>
      <w:proofErr w:type="spellStart"/>
      <w:r w:rsidRPr="003717CE">
        <w:rPr>
          <w:rFonts w:ascii="Times New Roman" w:hAnsi="Times New Roman" w:cs="Times New Roman"/>
          <w:b/>
          <w:sz w:val="28"/>
          <w:szCs w:val="28"/>
        </w:rPr>
        <w:t>Читалифт</w:t>
      </w:r>
      <w:proofErr w:type="spellEnd"/>
      <w:r w:rsidRPr="003717CE">
        <w:rPr>
          <w:rFonts w:ascii="Times New Roman" w:hAnsi="Times New Roman" w:cs="Times New Roman"/>
          <w:b/>
          <w:sz w:val="28"/>
          <w:szCs w:val="28"/>
        </w:rPr>
        <w:t xml:space="preserve">» свою деятельность на территории </w:t>
      </w:r>
      <w:proofErr w:type="spellStart"/>
      <w:r w:rsidRPr="003717CE">
        <w:rPr>
          <w:rFonts w:ascii="Times New Roman" w:hAnsi="Times New Roman" w:cs="Times New Roman"/>
          <w:b/>
          <w:sz w:val="28"/>
          <w:szCs w:val="28"/>
        </w:rPr>
        <w:t>моностационара</w:t>
      </w:r>
      <w:proofErr w:type="spellEnd"/>
      <w:r w:rsidRPr="003717CE">
        <w:rPr>
          <w:rFonts w:ascii="Times New Roman" w:hAnsi="Times New Roman" w:cs="Times New Roman"/>
          <w:b/>
          <w:sz w:val="28"/>
          <w:szCs w:val="28"/>
        </w:rPr>
        <w:t xml:space="preserve"> осуществляют по договору и не являются медицинскими </w:t>
      </w:r>
      <w:r w:rsidRPr="003717CE">
        <w:rPr>
          <w:rFonts w:ascii="Times New Roman" w:hAnsi="Times New Roman" w:cs="Times New Roman"/>
          <w:b/>
          <w:sz w:val="28"/>
          <w:szCs w:val="28"/>
          <w:shd w:val="clear" w:color="auto" w:fill="FFFFFF"/>
        </w:rPr>
        <w:t xml:space="preserve">работниками, то правом на выплаты стимулирующего характера за особые условия труда и дополнительную нагрузку,  предусмотренные  постановлениями Правительства РФ от 2 апреля </w:t>
      </w:r>
      <w:r w:rsidR="00A031A3">
        <w:rPr>
          <w:rFonts w:ascii="Times New Roman" w:hAnsi="Times New Roman" w:cs="Times New Roman"/>
          <w:b/>
          <w:sz w:val="28"/>
          <w:szCs w:val="28"/>
          <w:shd w:val="clear" w:color="auto" w:fill="FFFFFF"/>
        </w:rPr>
        <w:t xml:space="preserve"> </w:t>
      </w:r>
      <w:r w:rsidRPr="003717CE">
        <w:rPr>
          <w:rFonts w:ascii="Times New Roman" w:hAnsi="Times New Roman" w:cs="Times New Roman"/>
          <w:b/>
          <w:sz w:val="28"/>
          <w:szCs w:val="28"/>
          <w:shd w:val="clear" w:color="auto" w:fill="FFFFFF"/>
        </w:rPr>
        <w:t>2020 г</w:t>
      </w:r>
      <w:r w:rsidR="00A031A3">
        <w:rPr>
          <w:rFonts w:ascii="Times New Roman" w:hAnsi="Times New Roman" w:cs="Times New Roman"/>
          <w:b/>
          <w:sz w:val="28"/>
          <w:szCs w:val="28"/>
          <w:shd w:val="clear" w:color="auto" w:fill="FFFFFF"/>
        </w:rPr>
        <w:t xml:space="preserve">ода </w:t>
      </w:r>
      <w:r w:rsidRPr="003717CE">
        <w:rPr>
          <w:rFonts w:ascii="Times New Roman" w:hAnsi="Times New Roman" w:cs="Times New Roman"/>
          <w:b/>
          <w:sz w:val="28"/>
          <w:szCs w:val="28"/>
          <w:shd w:val="clear" w:color="auto" w:fill="FFFFFF"/>
        </w:rPr>
        <w:t>№ 415 и 12 апреля 2020 г. № 484  они не обладают.</w:t>
      </w:r>
      <w:proofErr w:type="gramEnd"/>
      <w:r w:rsidRPr="003717CE">
        <w:rPr>
          <w:rFonts w:ascii="Times New Roman" w:hAnsi="Times New Roman" w:cs="Times New Roman"/>
          <w:b/>
          <w:sz w:val="28"/>
          <w:szCs w:val="28"/>
          <w:shd w:val="clear" w:color="auto" w:fill="FFFFFF"/>
        </w:rPr>
        <w:t xml:space="preserve"> Работодатель вправе своим </w:t>
      </w:r>
      <w:r w:rsidRPr="003717CE">
        <w:rPr>
          <w:rFonts w:ascii="Times New Roman" w:hAnsi="Times New Roman" w:cs="Times New Roman"/>
          <w:b/>
          <w:sz w:val="28"/>
          <w:szCs w:val="28"/>
        </w:rPr>
        <w:t>локальным нормативным актом  установить им выплаты стимулирующего характера.</w:t>
      </w:r>
    </w:p>
    <w:p w:rsidR="00D90A47" w:rsidRPr="00F26C54" w:rsidRDefault="00D90A47" w:rsidP="00D90A47">
      <w:pPr>
        <w:spacing w:after="0" w:line="360" w:lineRule="auto"/>
        <w:jc w:val="both"/>
        <w:rPr>
          <w:rFonts w:ascii="Times New Roman" w:hAnsi="Times New Roman" w:cs="Times New Roman"/>
          <w:sz w:val="28"/>
          <w:szCs w:val="28"/>
        </w:rPr>
      </w:pPr>
      <w:r w:rsidRPr="003717CE">
        <w:rPr>
          <w:rFonts w:ascii="Times New Roman" w:hAnsi="Times New Roman" w:cs="Times New Roman"/>
          <w:sz w:val="28"/>
          <w:szCs w:val="28"/>
        </w:rPr>
        <w:tab/>
      </w:r>
      <w:r w:rsidRPr="00F26C54">
        <w:rPr>
          <w:rFonts w:ascii="Times New Roman" w:hAnsi="Times New Roman" w:cs="Times New Roman"/>
          <w:sz w:val="28"/>
          <w:szCs w:val="28"/>
        </w:rPr>
        <w:t xml:space="preserve"> Следует отметить, что вынужденный переход значительного количества предприятий на удаленный режим  работы  привел к принятию новых законодательных актов в сфере законодательства о труде.  </w:t>
      </w:r>
    </w:p>
    <w:p w:rsidR="00D90A47" w:rsidRPr="00F26C54" w:rsidRDefault="00D90A47" w:rsidP="00D90A47">
      <w:pPr>
        <w:spacing w:after="0" w:line="360" w:lineRule="auto"/>
        <w:jc w:val="both"/>
        <w:rPr>
          <w:rFonts w:ascii="Times New Roman" w:hAnsi="Times New Roman" w:cs="Times New Roman"/>
          <w:sz w:val="28"/>
          <w:szCs w:val="28"/>
        </w:rPr>
      </w:pPr>
      <w:r w:rsidRPr="00F26C54">
        <w:rPr>
          <w:rFonts w:ascii="Times New Roman" w:hAnsi="Times New Roman" w:cs="Times New Roman"/>
          <w:sz w:val="28"/>
          <w:szCs w:val="28"/>
        </w:rPr>
        <w:tab/>
        <w:t>С 1 января 2021 года вступает в действие глава 49.1 ТК РФ «Особенности регулирования труда дистанционных работников»,  предусматривающая п</w:t>
      </w:r>
      <w:r w:rsidRPr="00F26C54">
        <w:rPr>
          <w:rFonts w:ascii="Times New Roman" w:eastAsia="Times New Roman" w:hAnsi="Times New Roman" w:cs="Times New Roman"/>
          <w:sz w:val="28"/>
          <w:szCs w:val="28"/>
        </w:rPr>
        <w:t>еревод работника с его согласия на удаленную работу и режим рабочего времени в порядке, предусмотренном трудовым договором или дополнительным соглашением. Кроме этого, при наступлении чрезвычайных обстоятельств работодатель может по собственной инициативе на срок до шести месяцев перевести работника на дистанционную работу.</w:t>
      </w:r>
    </w:p>
    <w:p w:rsidR="00D90A47" w:rsidRPr="003717CE" w:rsidRDefault="00D90A47" w:rsidP="00A031A3">
      <w:pPr>
        <w:spacing w:after="0" w:line="360" w:lineRule="auto"/>
        <w:ind w:firstLine="708"/>
        <w:jc w:val="both"/>
        <w:rPr>
          <w:rFonts w:ascii="Times New Roman" w:hAnsi="Times New Roman" w:cs="Times New Roman"/>
          <w:sz w:val="28"/>
          <w:szCs w:val="28"/>
        </w:rPr>
      </w:pPr>
      <w:r w:rsidRPr="00F26C54">
        <w:rPr>
          <w:rFonts w:ascii="Times New Roman" w:hAnsi="Times New Roman" w:cs="Times New Roman"/>
          <w:sz w:val="28"/>
          <w:szCs w:val="28"/>
        </w:rPr>
        <w:lastRenderedPageBreak/>
        <w:t>Уполномоченный по-прежнему  продолжает</w:t>
      </w:r>
      <w:r w:rsidRPr="003717CE">
        <w:rPr>
          <w:rFonts w:ascii="Times New Roman" w:hAnsi="Times New Roman" w:cs="Times New Roman"/>
          <w:sz w:val="28"/>
          <w:szCs w:val="28"/>
        </w:rPr>
        <w:t xml:space="preserve"> уделять первостепенное внимание </w:t>
      </w:r>
      <w:r w:rsidRPr="003717CE">
        <w:rPr>
          <w:rFonts w:ascii="Times New Roman" w:hAnsi="Times New Roman" w:cs="Times New Roman"/>
          <w:sz w:val="28"/>
          <w:szCs w:val="28"/>
        </w:rPr>
        <w:tab/>
        <w:t xml:space="preserve"> вопросам защиты трудовых прав жителей края  в период повышенной готовности.</w:t>
      </w:r>
    </w:p>
    <w:p w:rsidR="00D90A47" w:rsidRPr="003717CE" w:rsidRDefault="00D90A47" w:rsidP="00D90A47">
      <w:pPr>
        <w:pStyle w:val="ad"/>
        <w:spacing w:line="360" w:lineRule="auto"/>
        <w:jc w:val="center"/>
        <w:rPr>
          <w:b/>
          <w:i/>
          <w:lang w:val="ru-RU"/>
        </w:rPr>
      </w:pPr>
      <w:r w:rsidRPr="003717CE">
        <w:rPr>
          <w:b/>
          <w:i/>
          <w:lang w:val="ru-RU"/>
        </w:rPr>
        <w:t xml:space="preserve">Соблюдение прав человека </w:t>
      </w:r>
    </w:p>
    <w:p w:rsidR="00D90A47" w:rsidRPr="003717CE" w:rsidRDefault="00D90A47" w:rsidP="00D90A47">
      <w:pPr>
        <w:pStyle w:val="ad"/>
        <w:spacing w:line="360" w:lineRule="auto"/>
        <w:jc w:val="center"/>
        <w:rPr>
          <w:b/>
          <w:i/>
          <w:lang w:val="ru-RU"/>
        </w:rPr>
      </w:pPr>
      <w:r w:rsidRPr="003717CE">
        <w:rPr>
          <w:b/>
          <w:i/>
          <w:lang w:val="ru-RU"/>
        </w:rPr>
        <w:t>в местах принудительного содержания</w:t>
      </w:r>
    </w:p>
    <w:p w:rsidR="00A031A3" w:rsidRDefault="00D90A47" w:rsidP="00A0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Права и свободы осужденных подлежат такой же защите со стороны государства, как и права и свободы законопослушных граждан. В статье 10 Уголовно-исполнительного кодекса Российской Федерации отмечено, что наше государство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w:t>
      </w:r>
    </w:p>
    <w:p w:rsidR="00D90A47" w:rsidRDefault="00D90A47" w:rsidP="00A0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По состоянию на 1 января 2021 года в учреждениях УФСИН России по Забайкальскому краю содержалось 5 741 подозреваемых, обвиняемых и осужденных (на 01.01.2020 г. – 6 363). </w:t>
      </w:r>
    </w:p>
    <w:p w:rsidR="0003192C" w:rsidRPr="003717CE" w:rsidRDefault="0003192C" w:rsidP="0003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CA2BF1">
        <w:rPr>
          <w:noProof/>
          <w:lang w:eastAsia="ru-RU"/>
        </w:rPr>
        <w:drawing>
          <wp:inline distT="0" distB="0" distL="0" distR="0" wp14:anchorId="28D18BF0" wp14:editId="09F241F2">
            <wp:extent cx="5905500" cy="361950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0A47" w:rsidRPr="003717CE" w:rsidRDefault="00D90A47" w:rsidP="00A031A3">
      <w:pPr>
        <w:pStyle w:val="ad"/>
        <w:spacing w:line="360" w:lineRule="auto"/>
        <w:ind w:firstLine="709"/>
        <w:jc w:val="both"/>
        <w:rPr>
          <w:lang w:val="ru-RU"/>
        </w:rPr>
      </w:pPr>
      <w:r w:rsidRPr="003717CE">
        <w:rPr>
          <w:lang w:val="ru-RU"/>
        </w:rPr>
        <w:t>В следственных изоляторах при лимите наполнения 1 266 мест, на 1 января 2021 года содержалось 1 153 человека (на 01.01.2020 г. – 1 093). Количество вновь арестованных в 2020 году составило 2 299 человек и, по сравнению с прошлым годом, уменьшилось на 225.</w:t>
      </w:r>
    </w:p>
    <w:p w:rsidR="00D90A47" w:rsidRDefault="00D90A47" w:rsidP="00D90A47">
      <w:pPr>
        <w:pStyle w:val="bbcode-ind"/>
        <w:spacing w:before="0" w:beforeAutospacing="0" w:after="0" w:afterAutospacing="0" w:line="360" w:lineRule="auto"/>
        <w:ind w:firstLine="709"/>
        <w:jc w:val="both"/>
        <w:rPr>
          <w:sz w:val="28"/>
          <w:szCs w:val="28"/>
        </w:rPr>
      </w:pPr>
      <w:r w:rsidRPr="003717CE">
        <w:rPr>
          <w:sz w:val="28"/>
          <w:szCs w:val="28"/>
        </w:rPr>
        <w:lastRenderedPageBreak/>
        <w:t xml:space="preserve">Основными источниками информации о соблюдении прав лиц, содержащихся в изоляции от общества, являются их обращения в адрес Уполномоченного и посещение специальных учреждений.  </w:t>
      </w:r>
    </w:p>
    <w:p w:rsidR="00D90A47" w:rsidRPr="003717CE" w:rsidRDefault="00D90A47" w:rsidP="00D90A47">
      <w:pPr>
        <w:pStyle w:val="ad"/>
        <w:spacing w:line="360" w:lineRule="auto"/>
        <w:ind w:firstLine="709"/>
        <w:jc w:val="both"/>
        <w:rPr>
          <w:lang w:val="ru-RU"/>
        </w:rPr>
      </w:pPr>
      <w:r w:rsidRPr="003717CE">
        <w:rPr>
          <w:lang w:val="ru-RU"/>
        </w:rPr>
        <w:t xml:space="preserve">В прошедшем году, Уполномоченный и сотрудники его аппарата 14 раз посетили учреждения федеральной службы исполнения наказаний и органов внутренних дел. </w:t>
      </w:r>
      <w:proofErr w:type="gramStart"/>
      <w:r w:rsidRPr="003717CE">
        <w:rPr>
          <w:lang w:val="ru-RU"/>
        </w:rPr>
        <w:t xml:space="preserve">Проанализированы условия содержания в ИК-1 и ИК-11 (г. Нерчинск), ИК-10 и СИЗО-2 (г. </w:t>
      </w:r>
      <w:proofErr w:type="spellStart"/>
      <w:r w:rsidRPr="003717CE">
        <w:rPr>
          <w:lang w:val="ru-RU"/>
        </w:rPr>
        <w:t>Краснокаменск</w:t>
      </w:r>
      <w:proofErr w:type="spellEnd"/>
      <w:r w:rsidRPr="003717CE">
        <w:rPr>
          <w:lang w:val="ru-RU"/>
        </w:rPr>
        <w:t>), СИЗО-1, больнице № 2 Медико-санитарной части (далее – МСЧ) № 75 ФСИН России, Центре временного содержания иностранных граждан (далее – ЦВСИГ) УМВД России по Забайкальскому краю, изоляторе временного содержания (далее – ИВС) и спецприемнике УМВД России по г. Чите для лиц, арестованных в административном порядке.</w:t>
      </w:r>
      <w:proofErr w:type="gramEnd"/>
      <w:r w:rsidRPr="003717CE">
        <w:rPr>
          <w:lang w:val="ru-RU"/>
        </w:rPr>
        <w:t xml:space="preserve"> При этом</w:t>
      </w:r>
      <w:proofErr w:type="gramStart"/>
      <w:r w:rsidRPr="003717CE">
        <w:rPr>
          <w:lang w:val="ru-RU"/>
        </w:rPr>
        <w:t>,</w:t>
      </w:r>
      <w:proofErr w:type="gramEnd"/>
      <w:r w:rsidRPr="003717CE">
        <w:rPr>
          <w:lang w:val="ru-RU"/>
        </w:rPr>
        <w:t xml:space="preserve"> ЦВСИГ и спецприемник правозащитник посетил дважды, а СИЗО-1 и ИВС трижды. В ходе каждого мероприятия проведен прием по личным вопросам. По выявленным нарушениям и проблемным вопросам обеспечения прав граждан в условиях их изоляции от общества, проинформированы руководители вышестоящих органов. </w:t>
      </w:r>
    </w:p>
    <w:p w:rsidR="00D90A47" w:rsidRPr="003717CE" w:rsidRDefault="00D90A47" w:rsidP="00D90A47">
      <w:pPr>
        <w:pStyle w:val="ad"/>
        <w:spacing w:line="360" w:lineRule="auto"/>
        <w:ind w:firstLine="709"/>
        <w:jc w:val="both"/>
        <w:rPr>
          <w:lang w:val="ru-RU"/>
        </w:rPr>
      </w:pPr>
      <w:r w:rsidRPr="003717CE">
        <w:rPr>
          <w:lang w:val="ru-RU"/>
        </w:rPr>
        <w:t xml:space="preserve">Всего за истекший год на личном приеме в устной и письменной форме, а также по почте от граждан, содержащихся в изоляции от общества и от их представителей, к Уполномоченному поступило 230 обращений. </w:t>
      </w:r>
    </w:p>
    <w:p w:rsidR="00D90A47" w:rsidRDefault="00D90A47" w:rsidP="00A031A3">
      <w:pPr>
        <w:shd w:val="clear" w:color="auto" w:fill="FFFFFF"/>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Условия в местах принудительного содержания обжаловали 132 заявителя. Рост числа обращений по данному вопросу (2019 г. – 92) по нашему мнению обусловлен рядом факторов, таких как: приостановление свиданий с родственниками в связи с ограничительными мероприятиями по предупреждению распространения новой </w:t>
      </w:r>
      <w:proofErr w:type="spellStart"/>
      <w:r w:rsidRPr="003717CE">
        <w:rPr>
          <w:rFonts w:ascii="Times New Roman" w:hAnsi="Times New Roman" w:cs="Times New Roman"/>
          <w:sz w:val="28"/>
          <w:szCs w:val="28"/>
        </w:rPr>
        <w:t>коронавирусной</w:t>
      </w:r>
      <w:proofErr w:type="spellEnd"/>
      <w:r w:rsidRPr="003717CE">
        <w:rPr>
          <w:rFonts w:ascii="Times New Roman" w:hAnsi="Times New Roman" w:cs="Times New Roman"/>
          <w:sz w:val="28"/>
          <w:szCs w:val="28"/>
        </w:rPr>
        <w:t xml:space="preserve"> инфекции; направление вновь осужденных к лишению свободы для отбытия наказания за пределы Забайкалья; возросшая активность осужденных, связанная с изменением в законодательстве, позволяющем обращаться в суд с административным исковым заявлением о присуждении компенсации за </w:t>
      </w:r>
      <w:r w:rsidRPr="003717CE">
        <w:rPr>
          <w:rFonts w:ascii="Times New Roman" w:hAnsi="Times New Roman" w:cs="Times New Roman"/>
          <w:sz w:val="28"/>
          <w:szCs w:val="28"/>
        </w:rPr>
        <w:lastRenderedPageBreak/>
        <w:t>нарушение условий содержания под стражей, содержания в исправительном учреждении.</w:t>
      </w:r>
    </w:p>
    <w:p w:rsidR="00895FA6" w:rsidRPr="003717CE" w:rsidRDefault="00895FA6" w:rsidP="00895FA6">
      <w:pPr>
        <w:shd w:val="clear" w:color="auto" w:fill="FFFFFF"/>
        <w:spacing w:after="0" w:line="360" w:lineRule="auto"/>
        <w:jc w:val="both"/>
        <w:rPr>
          <w:rFonts w:ascii="Times New Roman" w:hAnsi="Times New Roman" w:cs="Times New Roman"/>
          <w:sz w:val="28"/>
          <w:szCs w:val="28"/>
        </w:rPr>
      </w:pPr>
      <w:r w:rsidRPr="00CA2BF1">
        <w:rPr>
          <w:rFonts w:ascii="Times New Roman" w:hAnsi="Times New Roman" w:cs="Times New Roman"/>
          <w:noProof/>
          <w:sz w:val="28"/>
          <w:szCs w:val="28"/>
          <w:lang w:eastAsia="ru-RU"/>
        </w:rPr>
        <w:drawing>
          <wp:inline distT="0" distB="0" distL="0" distR="0" wp14:anchorId="28AFC4AE" wp14:editId="7A191B34">
            <wp:extent cx="5922284" cy="2850292"/>
            <wp:effectExtent l="19050" t="0" r="2266"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0A47" w:rsidRPr="003717CE" w:rsidRDefault="00D90A47" w:rsidP="00A031A3">
      <w:pPr>
        <w:pStyle w:val="ad"/>
        <w:spacing w:line="360" w:lineRule="auto"/>
        <w:ind w:firstLine="709"/>
        <w:jc w:val="both"/>
        <w:rPr>
          <w:lang w:val="ru-RU"/>
        </w:rPr>
      </w:pPr>
      <w:r w:rsidRPr="003717CE">
        <w:rPr>
          <w:lang w:val="ru-RU"/>
        </w:rPr>
        <w:t xml:space="preserve">Проанализировав обращения в защиту прав лиц, направленных для отбытия наказания в виде лишения свободы за пределы Забайкальского края, Уполномоченный считает, что у данной категории осужденных существуют проблемы поддержания общественно полезных социальных связей, и сложности, возникающие при реализации права на свидания с родными и близкими, на получение передач. </w:t>
      </w:r>
    </w:p>
    <w:p w:rsidR="00D90A47" w:rsidRPr="003717CE" w:rsidRDefault="00D90A47" w:rsidP="00D90A47">
      <w:pPr>
        <w:pStyle w:val="ad"/>
        <w:spacing w:line="360" w:lineRule="auto"/>
        <w:ind w:firstLine="709"/>
        <w:jc w:val="both"/>
        <w:rPr>
          <w:lang w:val="ru-RU"/>
        </w:rPr>
      </w:pPr>
      <w:proofErr w:type="gramStart"/>
      <w:r w:rsidRPr="003717CE">
        <w:rPr>
          <w:lang w:val="ru-RU"/>
        </w:rPr>
        <w:t>В защиту прав обратившихся к Уполномоченному осужденных данной категории и их родственников, не имеющих средств для выезда далеко за пределы Забайкальского края (согласно географии обращений, осужденные направляются, в том числе, в учреждения, расположенные на территории Алтайского и Красноярского края, где время в пути железнодорожным транспортом в одном направлении составляет до 2-х суток), правозащитник  неоднократно обращался по компетенции к директору ФСИН</w:t>
      </w:r>
      <w:proofErr w:type="gramEnd"/>
      <w:r w:rsidRPr="003717CE">
        <w:rPr>
          <w:lang w:val="ru-RU"/>
        </w:rPr>
        <w:t xml:space="preserve"> России за разрешением вопроса о переводе осужденных в исправительное учреждение по месту их постоянного проживания. Однако во всех </w:t>
      </w:r>
      <w:proofErr w:type="gramStart"/>
      <w:r w:rsidRPr="003717CE">
        <w:rPr>
          <w:lang w:val="ru-RU"/>
        </w:rPr>
        <w:t>случаях</w:t>
      </w:r>
      <w:proofErr w:type="gramEnd"/>
      <w:r w:rsidRPr="003717CE">
        <w:rPr>
          <w:lang w:val="ru-RU"/>
        </w:rPr>
        <w:t xml:space="preserve"> в удовлетворении поддержанных нами ходатайств было отказано в связи с отсутствием оснований, препятствующих дальнейшему нахождению осужденных в учреждениях по месту отбытия ими наказания.</w:t>
      </w:r>
    </w:p>
    <w:p w:rsidR="00D90A47" w:rsidRPr="003717CE" w:rsidRDefault="00D90A47" w:rsidP="00D90A47">
      <w:pPr>
        <w:pStyle w:val="ad"/>
        <w:spacing w:line="360" w:lineRule="auto"/>
        <w:ind w:firstLine="709"/>
        <w:jc w:val="both"/>
        <w:rPr>
          <w:lang w:val="ru-RU"/>
        </w:rPr>
      </w:pPr>
      <w:r w:rsidRPr="003717CE">
        <w:rPr>
          <w:lang w:val="ru-RU"/>
        </w:rPr>
        <w:lastRenderedPageBreak/>
        <w:t xml:space="preserve">Вместе с тем, судебная практика по данному вопросу позволяет сделать вывод о правоте позиции Уполномоченного. </w:t>
      </w:r>
      <w:proofErr w:type="gramStart"/>
      <w:r w:rsidRPr="003717CE">
        <w:rPr>
          <w:lang w:val="ru-RU"/>
        </w:rPr>
        <w:t>Так, кассационным определением от 21 октября 2020 года  № 70-КАД20-3-К7 Судебная коллегия по административным делам Верховного Суда Российской Федерации отнесла невозможность заключенного поддерживать семейные связи во время отбывания наказания в виде лишения свободы к исключительным обстоятельствам, препятствующим дальнейшему нахождению осужденного в исправительном учреждении, при которых допускается его перевод в другое исправительное учреждение.</w:t>
      </w:r>
      <w:proofErr w:type="gramEnd"/>
    </w:p>
    <w:p w:rsidR="00D90A47" w:rsidRPr="003717CE" w:rsidRDefault="00D90A47" w:rsidP="00D90A47">
      <w:pPr>
        <w:pStyle w:val="ad"/>
        <w:spacing w:line="360" w:lineRule="auto"/>
        <w:ind w:firstLine="709"/>
        <w:jc w:val="both"/>
        <w:rPr>
          <w:shd w:val="clear" w:color="auto" w:fill="FFFFFF"/>
          <w:lang w:val="ru-RU"/>
        </w:rPr>
      </w:pPr>
      <w:r w:rsidRPr="003717CE">
        <w:rPr>
          <w:lang w:val="ru-RU"/>
        </w:rPr>
        <w:t xml:space="preserve">Ранее Уполномоченный поднимал вопрос о соблюдении прав осужденных, переведенных в следственные изоляторы из исправительных колоний или оставленных в порядке ст. 77.1 УИК РФ для участия в следственных действиях. По результатам рассмотрения </w:t>
      </w:r>
      <w:proofErr w:type="gramStart"/>
      <w:r w:rsidRPr="003717CE">
        <w:rPr>
          <w:lang w:val="ru-RU"/>
        </w:rPr>
        <w:t>жалоб</w:t>
      </w:r>
      <w:proofErr w:type="gramEnd"/>
      <w:r w:rsidRPr="003717CE">
        <w:rPr>
          <w:lang w:val="ru-RU"/>
        </w:rPr>
        <w:t xml:space="preserve"> на несоответствие назначенного им судом вида исправительного учреждения фактическому при нахождении в СИЗО, Уполномоченный пришел к выводу, что </w:t>
      </w:r>
      <w:r w:rsidRPr="003717CE">
        <w:rPr>
          <w:shd w:val="clear" w:color="auto" w:fill="FFFFFF"/>
          <w:lang w:val="ru-RU"/>
        </w:rPr>
        <w:t xml:space="preserve">применение </w:t>
      </w:r>
      <w:r w:rsidRPr="003717CE">
        <w:rPr>
          <w:lang w:val="ru-RU"/>
        </w:rPr>
        <w:t>ст. 77.1 УИК РФ</w:t>
      </w:r>
      <w:r w:rsidRPr="003717CE">
        <w:rPr>
          <w:shd w:val="clear" w:color="auto" w:fill="FFFFFF"/>
          <w:lang w:val="ru-RU"/>
        </w:rPr>
        <w:t xml:space="preserve"> существенно ограничивает предоставленные осужденным уголовно-исполнительным законодательством права, нарушает принципы справедливости и гуманности,</w:t>
      </w:r>
      <w:r w:rsidRPr="003717CE">
        <w:rPr>
          <w:lang w:val="ru-RU"/>
        </w:rPr>
        <w:t xml:space="preserve"> поскольку р</w:t>
      </w:r>
      <w:r w:rsidRPr="003717CE">
        <w:rPr>
          <w:shd w:val="clear" w:color="auto" w:fill="FFFFFF"/>
          <w:lang w:val="ru-RU"/>
        </w:rPr>
        <w:t xml:space="preserve">ежим в следственных изоляторах не предоставляет осужденным возможности реализовать ряд своих прав, в том числе на длительные свидания. И вновь позиция Уполномоченного нашла отражение в судебном решении. </w:t>
      </w:r>
      <w:proofErr w:type="gramStart"/>
      <w:r w:rsidRPr="003717CE">
        <w:rPr>
          <w:shd w:val="clear" w:color="auto" w:fill="FFFFFF"/>
          <w:lang w:val="ru-RU"/>
        </w:rPr>
        <w:t xml:space="preserve">Решением </w:t>
      </w:r>
      <w:r w:rsidRPr="003717CE">
        <w:rPr>
          <w:lang w:val="ru-RU"/>
        </w:rPr>
        <w:t>от 28 декабря 2020</w:t>
      </w:r>
      <w:r w:rsidRPr="003717CE">
        <w:t> </w:t>
      </w:r>
      <w:r w:rsidRPr="003717CE">
        <w:rPr>
          <w:lang w:val="ru-RU"/>
        </w:rPr>
        <w:t>года  № 50-П по делу о проверке конституционности статьи 77.1 Уголовно-исполнительного кодекса Российской Федерации, статей 17 и 18 Федерального закона «О содержании под стражей подозреваемых и обвиняемых в совершении преступлений»,  Конституционный Суд Российской Федерации постановил, что право осужденных, переведенных в следственные изоляторы из исправительных колоний или оставленных в порядке ст. 77.1 УИК РФ для участия в</w:t>
      </w:r>
      <w:proofErr w:type="gramEnd"/>
      <w:r w:rsidRPr="003717CE">
        <w:rPr>
          <w:lang w:val="ru-RU"/>
        </w:rPr>
        <w:t xml:space="preserve"> следственных </w:t>
      </w:r>
      <w:proofErr w:type="gramStart"/>
      <w:r w:rsidRPr="003717CE">
        <w:rPr>
          <w:lang w:val="ru-RU"/>
        </w:rPr>
        <w:t>действиях</w:t>
      </w:r>
      <w:proofErr w:type="gramEnd"/>
      <w:r w:rsidRPr="003717CE">
        <w:rPr>
          <w:lang w:val="ru-RU"/>
        </w:rPr>
        <w:t>, на свидания с родственниками может быть ограничено только по решению суда.</w:t>
      </w:r>
    </w:p>
    <w:p w:rsidR="00D90A47" w:rsidRPr="003717CE" w:rsidRDefault="00D90A47" w:rsidP="00D90A47">
      <w:pPr>
        <w:pStyle w:val="ad"/>
        <w:spacing w:line="360" w:lineRule="auto"/>
        <w:ind w:firstLine="708"/>
        <w:jc w:val="both"/>
        <w:rPr>
          <w:lang w:val="ru-RU"/>
        </w:rPr>
      </w:pPr>
      <w:r w:rsidRPr="003717CE">
        <w:rPr>
          <w:kern w:val="36"/>
          <w:lang w:val="ru-RU"/>
        </w:rPr>
        <w:lastRenderedPageBreak/>
        <w:t xml:space="preserve">Меры по предотвращению распространения новой </w:t>
      </w:r>
      <w:proofErr w:type="spellStart"/>
      <w:r w:rsidRPr="003717CE">
        <w:rPr>
          <w:kern w:val="36"/>
          <w:lang w:val="ru-RU"/>
        </w:rPr>
        <w:t>коронавирусной</w:t>
      </w:r>
      <w:proofErr w:type="spellEnd"/>
      <w:r w:rsidRPr="003717CE">
        <w:rPr>
          <w:kern w:val="36"/>
          <w:lang w:val="ru-RU"/>
        </w:rPr>
        <w:t xml:space="preserve"> инфекции и режим повышенной готовности на территории Забайкальского края объявлены постановлением Губернатора Забайкальского края с 19 марта 2020 года. После чего, в</w:t>
      </w:r>
      <w:r w:rsidRPr="003717CE">
        <w:rPr>
          <w:lang w:val="ru-RU"/>
        </w:rPr>
        <w:t xml:space="preserve"> адрес Уполномоченного поступило несколько обращений от лиц, содержащихся под стражей в частности в СИЗО-1, а также ИВС ОМВД России по </w:t>
      </w:r>
      <w:proofErr w:type="spellStart"/>
      <w:r w:rsidRPr="003717CE">
        <w:rPr>
          <w:lang w:val="ru-RU"/>
        </w:rPr>
        <w:t>Борзинскому</w:t>
      </w:r>
      <w:proofErr w:type="spellEnd"/>
      <w:r w:rsidRPr="003717CE">
        <w:rPr>
          <w:lang w:val="ru-RU"/>
        </w:rPr>
        <w:t xml:space="preserve"> и </w:t>
      </w:r>
      <w:proofErr w:type="spellStart"/>
      <w:r w:rsidRPr="003717CE">
        <w:rPr>
          <w:lang w:val="ru-RU"/>
        </w:rPr>
        <w:t>Хилокскому</w:t>
      </w:r>
      <w:proofErr w:type="spellEnd"/>
      <w:r w:rsidRPr="003717CE">
        <w:rPr>
          <w:lang w:val="ru-RU"/>
        </w:rPr>
        <w:t xml:space="preserve"> районам о том, что на период участия в следственных действиях и судебных заседаниях они не были обеспечены средствами защиты органов дыхания. </w:t>
      </w:r>
      <w:proofErr w:type="gramStart"/>
      <w:r w:rsidRPr="003717CE">
        <w:rPr>
          <w:lang w:val="ru-RU"/>
        </w:rPr>
        <w:t xml:space="preserve">Поскольку во всех этих случаях события происходили в апреле 2020 года и до введения постановлением Губернатора Забайкальского края от 30 апреля 2020 </w:t>
      </w:r>
      <w:r w:rsidRPr="003717CE">
        <w:rPr>
          <w:kern w:val="36"/>
          <w:lang w:val="ru-RU"/>
        </w:rPr>
        <w:t>года</w:t>
      </w:r>
      <w:r w:rsidRPr="003717CE">
        <w:rPr>
          <w:lang w:val="ru-RU"/>
        </w:rPr>
        <w:t xml:space="preserve"> обязанности для граждан по ношению средств индивидуальной защиты органов дыхания в общественных местах, вопрос использования ими медицинских масок нормативно урегулирован не был, то нарушений прав заявителей не выявлено. </w:t>
      </w:r>
      <w:proofErr w:type="gramEnd"/>
    </w:p>
    <w:p w:rsidR="00D90A47" w:rsidRPr="003717CE" w:rsidRDefault="00D90A47" w:rsidP="00D90A47">
      <w:pPr>
        <w:pStyle w:val="ad"/>
        <w:spacing w:line="360" w:lineRule="auto"/>
        <w:ind w:firstLine="709"/>
        <w:jc w:val="both"/>
        <w:rPr>
          <w:lang w:val="ru-RU"/>
        </w:rPr>
      </w:pPr>
      <w:r w:rsidRPr="003717CE">
        <w:rPr>
          <w:lang w:val="ru-RU"/>
        </w:rPr>
        <w:t xml:space="preserve">По вопросам оказания медицинской помощи от лиц, содержащихся под стражей и отбывающих наказание в исправительных колониях, в 2020 году поступило 12 письменных обращений, которые рассмотрены совместно со специалистами МСЧ № 75 ФСИН России. При подтверждении доводов заявителей приняты необходимые меры. </w:t>
      </w:r>
    </w:p>
    <w:p w:rsidR="00D90A47" w:rsidRPr="003717CE" w:rsidRDefault="00D90A47" w:rsidP="00A031A3">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sz w:val="28"/>
          <w:szCs w:val="28"/>
        </w:rPr>
        <w:t xml:space="preserve">К сожалению, на оперативность оказания высокотехнологической помощи медицинской помощи свое влияние оказывало и продолжает оказывать введение ограничительных мероприятий в связи с риском распространения новой </w:t>
      </w:r>
      <w:proofErr w:type="spellStart"/>
      <w:r w:rsidRPr="003717CE">
        <w:rPr>
          <w:rFonts w:ascii="Times New Roman" w:hAnsi="Times New Roman" w:cs="Times New Roman"/>
          <w:sz w:val="28"/>
          <w:szCs w:val="28"/>
        </w:rPr>
        <w:t>коронавирусной</w:t>
      </w:r>
      <w:proofErr w:type="spellEnd"/>
      <w:r w:rsidRPr="003717CE">
        <w:rPr>
          <w:rFonts w:ascii="Times New Roman" w:hAnsi="Times New Roman" w:cs="Times New Roman"/>
          <w:sz w:val="28"/>
          <w:szCs w:val="28"/>
        </w:rPr>
        <w:t xml:space="preserve"> инфекции.</w:t>
      </w:r>
      <w:r w:rsidRPr="003717CE">
        <w:rPr>
          <w:rFonts w:ascii="Times New Roman" w:hAnsi="Times New Roman" w:cs="Times New Roman"/>
          <w:b/>
          <w:sz w:val="28"/>
          <w:szCs w:val="28"/>
        </w:rPr>
        <w:t xml:space="preserve"> </w:t>
      </w:r>
    </w:p>
    <w:p w:rsidR="00D90A47" w:rsidRPr="003717CE" w:rsidRDefault="00D90A47" w:rsidP="00A031A3">
      <w:pPr>
        <w:spacing w:after="0" w:line="360" w:lineRule="auto"/>
        <w:ind w:firstLine="709"/>
        <w:jc w:val="both"/>
        <w:rPr>
          <w:rFonts w:ascii="Times New Roman" w:hAnsi="Times New Roman" w:cs="Times New Roman"/>
          <w:b/>
          <w:sz w:val="28"/>
          <w:szCs w:val="28"/>
        </w:rPr>
      </w:pPr>
      <w:r w:rsidRPr="003717CE">
        <w:rPr>
          <w:rFonts w:ascii="Times New Roman" w:hAnsi="Times New Roman" w:cs="Times New Roman"/>
          <w:b/>
          <w:sz w:val="28"/>
          <w:szCs w:val="28"/>
        </w:rPr>
        <w:t xml:space="preserve">Так, осужденный М. проведение восстановительной операции в национальном медицинском исследовательском центре из-за неблагоприятной эпидемиологической обстановки ожидает уже более 10 месяцев.  </w:t>
      </w:r>
    </w:p>
    <w:p w:rsidR="00D90A47" w:rsidRPr="003717CE" w:rsidRDefault="00D90A47" w:rsidP="00A031A3">
      <w:pPr>
        <w:pStyle w:val="ad"/>
        <w:spacing w:line="360" w:lineRule="auto"/>
        <w:ind w:firstLine="709"/>
        <w:jc w:val="both"/>
        <w:rPr>
          <w:lang w:val="ru-RU"/>
        </w:rPr>
      </w:pPr>
      <w:r w:rsidRPr="003717CE">
        <w:rPr>
          <w:lang w:val="ru-RU"/>
        </w:rPr>
        <w:t xml:space="preserve">Особое внимание Уполномоченный уделяет вопросу разрешения ходатайств осужденных об освобождении от отбытия уголовного наказания по болезни в порядке ст. 81 УК РФ. Специальным медицинским заключением </w:t>
      </w:r>
      <w:r w:rsidRPr="003717CE">
        <w:rPr>
          <w:lang w:val="ru-RU"/>
        </w:rPr>
        <w:lastRenderedPageBreak/>
        <w:t xml:space="preserve">в 2020 году в отношении 12 осужденных признано наличие тяжелого заболевания, препятствующего дальнейшему отбытию наказания. </w:t>
      </w:r>
      <w:proofErr w:type="gramStart"/>
      <w:r w:rsidRPr="003717CE">
        <w:rPr>
          <w:lang w:val="ru-RU"/>
        </w:rPr>
        <w:t>Их ходатайства об освобождении с необходимым документами своевременно направлены для рассмотрения судом.</w:t>
      </w:r>
      <w:proofErr w:type="gramEnd"/>
      <w:r w:rsidRPr="003717CE">
        <w:rPr>
          <w:lang w:val="ru-RU"/>
        </w:rPr>
        <w:t xml:space="preserve"> В результате, ни по одному из них судом в удовлетворении заявленного ходатайства отказано не было. Информации о совершении освобожденными в связи тяжелым заболеванием лицами повторных правонарушений нами не получено.  </w:t>
      </w:r>
    </w:p>
    <w:p w:rsidR="00D90A47" w:rsidRPr="003717CE" w:rsidRDefault="00D90A47" w:rsidP="00D90A47">
      <w:pPr>
        <w:pStyle w:val="ad"/>
        <w:spacing w:line="360" w:lineRule="auto"/>
        <w:ind w:firstLine="708"/>
        <w:jc w:val="both"/>
        <w:rPr>
          <w:lang w:val="ru-RU"/>
        </w:rPr>
      </w:pPr>
      <w:r w:rsidRPr="003717CE">
        <w:rPr>
          <w:lang w:val="ru-RU"/>
        </w:rPr>
        <w:t xml:space="preserve">По обращению Уполномоченного по правам человека в Российской Федерации, Уполномоченный лично проверил состояние кроватей, установленных в посещенных им исправительных колониях и следственных изоляторах, и их соответствие требованиям приказа ФСИН России от 26 апреля 2016 </w:t>
      </w:r>
      <w:r w:rsidRPr="003717CE">
        <w:rPr>
          <w:kern w:val="36"/>
          <w:lang w:val="ru-RU"/>
        </w:rPr>
        <w:t xml:space="preserve">года </w:t>
      </w:r>
      <w:r w:rsidRPr="003717CE">
        <w:rPr>
          <w:lang w:val="ru-RU"/>
        </w:rPr>
        <w:t xml:space="preserve"> № 30 и пришел к выводу, что спальные места соответствуют нормативным требованиям. </w:t>
      </w:r>
    </w:p>
    <w:p w:rsidR="00D90A47" w:rsidRPr="003717CE" w:rsidRDefault="00D90A47" w:rsidP="00A031A3">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Ранее Уполномоченным выявлялись отдельные нарушения законодательства о санитарно-эпидемиологическом благополучии населения в ИВС УМВД России по г. Чите, в частности – факты раздачи пищи задержанным сотрудниками ИВС, которые не проходят медицинские осмотры, обязательные в соответствии со ст. 34 Федерального закона от 30 марта 1999 </w:t>
      </w:r>
      <w:r w:rsidRPr="003717CE">
        <w:rPr>
          <w:rFonts w:ascii="Times New Roman" w:hAnsi="Times New Roman" w:cs="Times New Roman"/>
          <w:kern w:val="36"/>
          <w:sz w:val="28"/>
          <w:szCs w:val="28"/>
        </w:rPr>
        <w:t>года</w:t>
      </w:r>
      <w:r w:rsidRPr="003717CE">
        <w:rPr>
          <w:rFonts w:ascii="Times New Roman" w:hAnsi="Times New Roman" w:cs="Times New Roman"/>
          <w:sz w:val="28"/>
          <w:szCs w:val="28"/>
        </w:rPr>
        <w:t xml:space="preserve">  «О санитарно-эпидемиологическом благополучии населения» для работников отдельных профессий, производств и организаций </w:t>
      </w:r>
      <w:proofErr w:type="gramStart"/>
      <w:r w:rsidRPr="003717CE">
        <w:rPr>
          <w:rFonts w:ascii="Times New Roman" w:hAnsi="Times New Roman" w:cs="Times New Roman"/>
          <w:sz w:val="28"/>
          <w:szCs w:val="28"/>
        </w:rPr>
        <w:t>данные</w:t>
      </w:r>
      <w:proofErr w:type="gramEnd"/>
      <w:r w:rsidRPr="003717CE">
        <w:rPr>
          <w:rFonts w:ascii="Times New Roman" w:hAnsi="Times New Roman" w:cs="Times New Roman"/>
          <w:sz w:val="28"/>
          <w:szCs w:val="28"/>
        </w:rPr>
        <w:t xml:space="preserve"> о прохождении которых подлежат внесению в личные медицинские книжки. После обращения Уполномоченного была укомплектована должность дезинфектора ИВС, который данные медицинские осмотры проходит. Вместе с тем, нарушения санитарно-эпидемиологических норм продолжают иметь место. </w:t>
      </w:r>
      <w:proofErr w:type="gramStart"/>
      <w:r w:rsidRPr="003717CE">
        <w:rPr>
          <w:rFonts w:ascii="Times New Roman" w:hAnsi="Times New Roman" w:cs="Times New Roman"/>
          <w:sz w:val="28"/>
          <w:szCs w:val="28"/>
        </w:rPr>
        <w:t xml:space="preserve">Так,  в ходе посещения ИВС в ноябре отчетного года, выборочным изучением записей с камер видеонаблюдения установлено, что раздача пищи содержавшимся в ИВС лицам осуществлялась не в санитарной одежде в нарушение п. 13.3 СП 2.3.6.1079-01 «Санитарно-эпидемиологические требования к организациям общественного питания, изготовлению и </w:t>
      </w:r>
      <w:proofErr w:type="spellStart"/>
      <w:r w:rsidRPr="003717CE">
        <w:rPr>
          <w:rFonts w:ascii="Times New Roman" w:hAnsi="Times New Roman" w:cs="Times New Roman"/>
          <w:sz w:val="28"/>
          <w:szCs w:val="28"/>
        </w:rPr>
        <w:t>оборотоспособности</w:t>
      </w:r>
      <w:proofErr w:type="spellEnd"/>
      <w:r w:rsidRPr="003717CE">
        <w:rPr>
          <w:rFonts w:ascii="Times New Roman" w:hAnsi="Times New Roman" w:cs="Times New Roman"/>
          <w:sz w:val="28"/>
          <w:szCs w:val="28"/>
        </w:rPr>
        <w:t xml:space="preserve"> в них пищевых </w:t>
      </w:r>
      <w:r w:rsidRPr="003717CE">
        <w:rPr>
          <w:rFonts w:ascii="Times New Roman" w:hAnsi="Times New Roman" w:cs="Times New Roman"/>
          <w:sz w:val="28"/>
          <w:szCs w:val="28"/>
        </w:rPr>
        <w:lastRenderedPageBreak/>
        <w:t>продуктов и продовольственного сырья».</w:t>
      </w:r>
      <w:proofErr w:type="gramEnd"/>
      <w:r w:rsidRPr="003717CE">
        <w:rPr>
          <w:rFonts w:ascii="Times New Roman" w:hAnsi="Times New Roman" w:cs="Times New Roman"/>
          <w:sz w:val="28"/>
          <w:szCs w:val="28"/>
        </w:rPr>
        <w:t xml:space="preserve"> О выявленном нарушении проинформировано руководство УМВД. </w:t>
      </w:r>
    </w:p>
    <w:p w:rsidR="00D90A47" w:rsidRPr="003717CE" w:rsidRDefault="00D90A47" w:rsidP="00A031A3">
      <w:pPr>
        <w:pStyle w:val="ad"/>
        <w:spacing w:line="360" w:lineRule="auto"/>
        <w:ind w:firstLine="709"/>
        <w:jc w:val="both"/>
        <w:rPr>
          <w:lang w:val="ru-RU"/>
        </w:rPr>
      </w:pPr>
      <w:r w:rsidRPr="003717CE">
        <w:rPr>
          <w:lang w:val="ru-RU"/>
        </w:rPr>
        <w:t xml:space="preserve">Оперативность реагирования со стороны УМВД России по Забайкальскому краю на обращения и предложения Уполномоченного в защиту интересов граждан следует отметить с положительной стороны. Так, в результате посещения 9 октября 2020 года специального </w:t>
      </w:r>
      <w:r w:rsidRPr="003717CE">
        <w:rPr>
          <w:kern w:val="36"/>
          <w:lang w:val="ru-RU"/>
        </w:rPr>
        <w:t xml:space="preserve">приемника </w:t>
      </w:r>
      <w:r w:rsidRPr="003717CE">
        <w:rPr>
          <w:lang w:val="ru-RU"/>
        </w:rPr>
        <w:t xml:space="preserve">УМВД России по г. Чите получена информация, что на организацию контроля за состоянием здоровья административно арестованных граждан и сотрудников негативно влияет отсутствие в подразделении бесконтактного термометра,  и что установленный в душевой бойлер недостаточно мощный, в </w:t>
      </w:r>
      <w:proofErr w:type="gramStart"/>
      <w:r w:rsidRPr="003717CE">
        <w:rPr>
          <w:lang w:val="ru-RU"/>
        </w:rPr>
        <w:t>связи</w:t>
      </w:r>
      <w:proofErr w:type="gramEnd"/>
      <w:r w:rsidRPr="003717CE">
        <w:rPr>
          <w:lang w:val="ru-RU"/>
        </w:rPr>
        <w:t xml:space="preserve"> с чем не нагревает воду до комфортной температуры. По данным вопросам проинформирован начальник УМВД России по Забайкальскому краю. В результате за несколько дней в душевую комнату спецприемника был приобретен бойлер для нагрева воды, а также выделен бесконтактный термометр. </w:t>
      </w:r>
    </w:p>
    <w:p w:rsidR="00D90A47" w:rsidRPr="003717CE" w:rsidRDefault="00D90A47" w:rsidP="00D90A47">
      <w:pPr>
        <w:pStyle w:val="ad"/>
        <w:spacing w:line="360" w:lineRule="auto"/>
        <w:jc w:val="center"/>
        <w:rPr>
          <w:b/>
          <w:i/>
          <w:lang w:val="ru-RU"/>
        </w:rPr>
      </w:pPr>
      <w:r w:rsidRPr="003717CE">
        <w:rPr>
          <w:b/>
          <w:i/>
          <w:lang w:val="ru-RU"/>
        </w:rPr>
        <w:t xml:space="preserve">Соблюдение прав человека </w:t>
      </w:r>
    </w:p>
    <w:p w:rsidR="00D90A47" w:rsidRPr="003717CE" w:rsidRDefault="00D90A47" w:rsidP="00D90A47">
      <w:pPr>
        <w:pStyle w:val="ad"/>
        <w:spacing w:line="360" w:lineRule="auto"/>
        <w:jc w:val="center"/>
        <w:rPr>
          <w:b/>
          <w:i/>
          <w:lang w:val="ru-RU"/>
        </w:rPr>
      </w:pPr>
      <w:r w:rsidRPr="003717CE">
        <w:rPr>
          <w:b/>
          <w:i/>
          <w:lang w:val="ru-RU"/>
        </w:rPr>
        <w:t>правоохранительными органами</w:t>
      </w:r>
    </w:p>
    <w:p w:rsidR="00D90A47" w:rsidRPr="003717CE" w:rsidRDefault="00D90A47" w:rsidP="00D90A47">
      <w:pPr>
        <w:pStyle w:val="ad"/>
        <w:spacing w:line="360" w:lineRule="auto"/>
        <w:ind w:firstLine="708"/>
        <w:jc w:val="both"/>
        <w:rPr>
          <w:lang w:val="ru-RU"/>
        </w:rPr>
      </w:pPr>
      <w:r w:rsidRPr="003717CE">
        <w:rPr>
          <w:lang w:val="ru-RU"/>
        </w:rPr>
        <w:t xml:space="preserve">С 1 января  2020  года вступил в силу Федеральный закон от 01 октября 2019 года № 328-ФЗ «О службе в органах принудительного исполнения», который закрепил за службой судебных приставов статус правоохранительного органа. </w:t>
      </w:r>
    </w:p>
    <w:p w:rsidR="00D90A47" w:rsidRPr="003717CE" w:rsidRDefault="00D90A47" w:rsidP="00D90A47">
      <w:pPr>
        <w:pStyle w:val="ad"/>
        <w:spacing w:line="360" w:lineRule="auto"/>
        <w:ind w:firstLine="708"/>
        <w:jc w:val="both"/>
        <w:rPr>
          <w:lang w:val="ru-RU"/>
        </w:rPr>
      </w:pPr>
      <w:r w:rsidRPr="003717CE">
        <w:rPr>
          <w:lang w:val="ru-RU"/>
        </w:rPr>
        <w:t xml:space="preserve">В прошедшем году в наш адрес поступило 32 жалобы на решения и действия (бездействие) должностных лиц органов принудительного исполнения (2019 г. – 17).  При этом  Уполномоченный внимательно следит за ситуацией, связанной с защитой прав и законных интересов должников по исполнительным производствам, а в первую очередь слабо социально защищенных. </w:t>
      </w:r>
    </w:p>
    <w:p w:rsidR="00D90A47" w:rsidRPr="003717CE" w:rsidRDefault="00D90A47" w:rsidP="00D90A47">
      <w:pPr>
        <w:pStyle w:val="ad"/>
        <w:spacing w:line="360" w:lineRule="auto"/>
        <w:ind w:firstLine="709"/>
        <w:jc w:val="both"/>
        <w:rPr>
          <w:shd w:val="clear" w:color="auto" w:fill="FFFFFF"/>
          <w:lang w:val="ru-RU"/>
        </w:rPr>
      </w:pPr>
      <w:r w:rsidRPr="003717CE">
        <w:rPr>
          <w:lang w:val="ru-RU"/>
        </w:rPr>
        <w:t xml:space="preserve">Во избежание излишних взысканий с дохода должника, с 2020 года применяется новый порядок удержания долгов с банковских счетов в рамках исполнения судебных решений. С 1 июня 2020 года введена обязательная </w:t>
      </w:r>
      <w:r w:rsidRPr="003717CE">
        <w:rPr>
          <w:lang w:val="ru-RU"/>
        </w:rPr>
        <w:lastRenderedPageBreak/>
        <w:t xml:space="preserve">идентификация всех видов платежей, поступающих на любой счет гражданина. Специальные коды – «окрашивание» введены для зарплаты, пенсий, социальных пособий. </w:t>
      </w:r>
      <w:proofErr w:type="gramStart"/>
      <w:r w:rsidRPr="003717CE">
        <w:rPr>
          <w:lang w:val="ru-RU"/>
        </w:rPr>
        <w:t xml:space="preserve">На банк возлагается обязанность самостоятельно рассчитать сумму средств на счете должника, на которую можно наложить арест или обратить взыскание, а </w:t>
      </w:r>
      <w:r w:rsidRPr="003717CE">
        <w:rPr>
          <w:shd w:val="clear" w:color="auto" w:fill="FFFFFF"/>
          <w:lang w:val="ru-RU"/>
        </w:rPr>
        <w:t>лица, выплачивающие должнику заработную плату и (или)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proofErr w:type="gramEnd"/>
    </w:p>
    <w:p w:rsidR="00D90A47" w:rsidRPr="003717CE" w:rsidRDefault="00D90A47" w:rsidP="00D90A47">
      <w:pPr>
        <w:pStyle w:val="ad"/>
        <w:spacing w:line="360" w:lineRule="auto"/>
        <w:ind w:firstLine="709"/>
        <w:jc w:val="both"/>
        <w:rPr>
          <w:lang w:val="ru-RU"/>
        </w:rPr>
      </w:pPr>
      <w:r w:rsidRPr="003717CE">
        <w:rPr>
          <w:lang w:val="ru-RU"/>
        </w:rPr>
        <w:t xml:space="preserve">В отчетном периоде более 20 человек обжаловали в наш адрес решения и действия судебных приставов исполнителей и кредитно-финансовых организаций, связанные с исполнительным производством, в том числе, так называемое, «двойное взыскание». </w:t>
      </w:r>
    </w:p>
    <w:p w:rsidR="00D90A47" w:rsidRPr="003717CE" w:rsidRDefault="00D90A47" w:rsidP="00D90A47">
      <w:pPr>
        <w:pStyle w:val="ad"/>
        <w:spacing w:line="360" w:lineRule="auto"/>
        <w:ind w:firstLine="709"/>
        <w:jc w:val="both"/>
        <w:rPr>
          <w:b/>
          <w:lang w:val="ru-RU"/>
        </w:rPr>
      </w:pPr>
      <w:r w:rsidRPr="003717CE">
        <w:rPr>
          <w:b/>
          <w:lang w:val="ru-RU"/>
        </w:rPr>
        <w:t>Так,  М. и К., являющиеся должниками, сообщили, что взыскание с их ежемесячной заработной платы производится дважды  – в бухгалтерии работодателя, а после перевода оставшейся суммы на его счет в банке, удержание проводится кредитно-финансовой организацией. При этом</w:t>
      </w:r>
      <w:proofErr w:type="gramStart"/>
      <w:r w:rsidRPr="003717CE">
        <w:rPr>
          <w:b/>
          <w:lang w:val="ru-RU"/>
        </w:rPr>
        <w:t>,</w:t>
      </w:r>
      <w:proofErr w:type="gramEnd"/>
      <w:r w:rsidRPr="003717CE">
        <w:rPr>
          <w:b/>
          <w:lang w:val="ru-RU"/>
        </w:rPr>
        <w:t xml:space="preserve"> арест, наложенный на счет, не позволяет пользоваться поступившими средствами. На момент подготовки настоящего доклада Уполномоченный инициировал проверку по данным обращениям. При этом вины должностных лиц УФССП России по Забайкальскому краю в «двойном взыскании» не установлено.   </w:t>
      </w:r>
    </w:p>
    <w:p w:rsidR="00D90A47" w:rsidRPr="003717CE" w:rsidRDefault="00D90A47" w:rsidP="00D90A47">
      <w:pPr>
        <w:pStyle w:val="ad"/>
        <w:spacing w:line="360" w:lineRule="auto"/>
        <w:ind w:firstLine="709"/>
        <w:jc w:val="both"/>
        <w:rPr>
          <w:lang w:val="ru-RU"/>
        </w:rPr>
      </w:pPr>
      <w:r w:rsidRPr="003717CE">
        <w:rPr>
          <w:lang w:val="ru-RU"/>
        </w:rPr>
        <w:t xml:space="preserve">В истекшем году в аппарат Уполномоченного поступило 33 обращения граждан о несогласии с решениями, действиями и бездействием должностных лиц органов внутренних дел (2019 г. – 53). </w:t>
      </w:r>
      <w:proofErr w:type="gramStart"/>
      <w:r w:rsidRPr="003717CE">
        <w:rPr>
          <w:lang w:val="ru-RU"/>
        </w:rPr>
        <w:t>Из них 17 обращений рассмотрены совместно с аппаратом УМВД России по Забайкальскому краю.</w:t>
      </w:r>
      <w:proofErr w:type="gramEnd"/>
      <w:r w:rsidRPr="003717CE">
        <w:rPr>
          <w:lang w:val="ru-RU"/>
        </w:rPr>
        <w:t xml:space="preserve"> Большая часть обращений, как и прежде, связана с обжалованием процессуальных решений и действий дознавателей и следователей. Заявители сообщали о несогласии с привлечением к уголовной ответственности, мерой пресечения, иными решениями, принятыми сотрудниками органов внутренних дел в пределах своей компетенции.</w:t>
      </w:r>
    </w:p>
    <w:p w:rsidR="00D90A47" w:rsidRPr="003717CE" w:rsidRDefault="00D90A47" w:rsidP="00D90A47">
      <w:pPr>
        <w:pStyle w:val="ad"/>
        <w:spacing w:line="360" w:lineRule="auto"/>
        <w:ind w:firstLine="709"/>
        <w:jc w:val="both"/>
        <w:rPr>
          <w:b/>
          <w:lang w:val="ru-RU"/>
        </w:rPr>
      </w:pPr>
      <w:r w:rsidRPr="003717CE">
        <w:rPr>
          <w:b/>
          <w:lang w:val="ru-RU"/>
        </w:rPr>
        <w:lastRenderedPageBreak/>
        <w:t>Так,  к Уполномоченному по правам человека в Забайкальском крае обратился И., с жалобой на непринятие мер к лицу, совершившему в отношении него правонарушение. Заявитель, 3 февраля 2020 года обратился в УМВД России по г. Чите с сообщением о хищении у него 29 января 2020 года неустановленными лицами денежных сре</w:t>
      </w:r>
      <w:proofErr w:type="gramStart"/>
      <w:r w:rsidRPr="003717CE">
        <w:rPr>
          <w:b/>
          <w:lang w:val="ru-RU"/>
        </w:rPr>
        <w:t>дств в р</w:t>
      </w:r>
      <w:proofErr w:type="gramEnd"/>
      <w:r w:rsidRPr="003717CE">
        <w:rPr>
          <w:b/>
          <w:lang w:val="ru-RU"/>
        </w:rPr>
        <w:t xml:space="preserve">азмере 1 800 рублей  путем мошенничества. По данному заявлению установлен держатель банковского счета Б., на который И. перевел денежные и 23 апреля 2020 года вынесено постановление об отказе в возбуждении уголовного дела в связи с отсутствием состава преступления. </w:t>
      </w:r>
      <w:proofErr w:type="gramStart"/>
      <w:r w:rsidRPr="003717CE">
        <w:rPr>
          <w:b/>
          <w:lang w:val="ru-RU"/>
        </w:rPr>
        <w:t>Согласно постановления</w:t>
      </w:r>
      <w:proofErr w:type="gramEnd"/>
      <w:r w:rsidRPr="003717CE">
        <w:rPr>
          <w:b/>
          <w:lang w:val="ru-RU"/>
        </w:rPr>
        <w:t xml:space="preserve">, в действиях держателя карты усмотрены признаки состава преступления, предусмотренного ст. 159 УК РФ, однако, ввиду малозначительности, сделан вывод об отсутствии состава преступления и наличии признаков административного правонарушения, предусмотренного ст. 7.27 КоАП РФ. </w:t>
      </w:r>
      <w:proofErr w:type="gramStart"/>
      <w:r w:rsidRPr="003717CE">
        <w:rPr>
          <w:b/>
          <w:lang w:val="ru-RU"/>
        </w:rPr>
        <w:t>В отделе полиции «Железнодорожный» УМВД России по г. Чите рапорт об обнаружении признаков административного правонарушения в действиях Б. был зарегистрирован только 24 апреля 2020 года, и в результате 4 мая 2020 года по нему вынесено определение об отказе в возбуждении дела об административном правонарушении, поскольку согласно ч. 1 ст. 4.5 КоАП  РФ постановление по делу об административном правонарушении не может</w:t>
      </w:r>
      <w:proofErr w:type="gramEnd"/>
      <w:r w:rsidRPr="003717CE">
        <w:rPr>
          <w:b/>
          <w:lang w:val="ru-RU"/>
        </w:rPr>
        <w:t xml:space="preserve"> быть вынесено по истечении двух месяцев (по делу об административном правонарушении, рассматриваемому судьей, -</w:t>
      </w:r>
      <w:r w:rsidRPr="003717CE">
        <w:rPr>
          <w:b/>
        </w:rPr>
        <w:t> </w:t>
      </w:r>
      <w:r w:rsidRPr="003717CE">
        <w:rPr>
          <w:b/>
          <w:lang w:val="ru-RU"/>
        </w:rPr>
        <w:t>по истечении трех месяцев) со дня совершения административного правонарушения.</w:t>
      </w:r>
    </w:p>
    <w:p w:rsidR="00D90A47" w:rsidRPr="003717CE" w:rsidRDefault="00D90A47" w:rsidP="00D90A47">
      <w:pPr>
        <w:pStyle w:val="ad"/>
        <w:spacing w:line="360" w:lineRule="auto"/>
        <w:ind w:firstLine="709"/>
        <w:jc w:val="both"/>
        <w:rPr>
          <w:b/>
          <w:lang w:val="ru-RU"/>
        </w:rPr>
      </w:pPr>
      <w:r w:rsidRPr="003717CE">
        <w:rPr>
          <w:b/>
          <w:lang w:val="ru-RU"/>
        </w:rPr>
        <w:t xml:space="preserve">Вместе с тем, Уполномоченный пришел к выводу, что право И. на доступ к правосудию было нарушено вследствие длительного (более 2-х месяцев) непринятия решения о возбуждении дела об административном правонарушении. Правозащитник обратился к начальнику УМВД России по Забайкальскому краю и предложил рассмотреть вопрос </w:t>
      </w:r>
      <w:bookmarkStart w:id="5" w:name="sub_1113"/>
      <w:r w:rsidRPr="003717CE">
        <w:rPr>
          <w:b/>
          <w:lang w:val="ru-RU"/>
        </w:rPr>
        <w:t xml:space="preserve">о возбуждении дисциплинарного производства в отношении должностных </w:t>
      </w:r>
      <w:r w:rsidRPr="003717CE">
        <w:rPr>
          <w:b/>
          <w:lang w:val="ru-RU"/>
        </w:rPr>
        <w:lastRenderedPageBreak/>
        <w:t xml:space="preserve">лиц полиции, в решениях или действиях (бездействии) которых усматривались нарушения прав и свобод человека и гражданина. </w:t>
      </w:r>
      <w:bookmarkEnd w:id="5"/>
      <w:r w:rsidRPr="003717CE">
        <w:rPr>
          <w:b/>
          <w:lang w:val="ru-RU"/>
        </w:rPr>
        <w:t>Руководитель регионального УМВД позицию Уполномоченного поддержал и, согласно полученной информации, по результатам проверки должностные лица, виновные в волоките, привлечены к дисциплинарной ответственности.</w:t>
      </w:r>
    </w:p>
    <w:p w:rsidR="00D90A47" w:rsidRPr="003717CE" w:rsidRDefault="00D90A47" w:rsidP="00A031A3">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shd w:val="clear" w:color="auto" w:fill="FFFFFF"/>
        </w:rPr>
        <w:t xml:space="preserve">В связи с принятыми большинством государств, в том числе ближнего зарубежья, мерами профилактики распространения новой </w:t>
      </w:r>
      <w:proofErr w:type="spellStart"/>
      <w:r w:rsidRPr="003717CE">
        <w:rPr>
          <w:rFonts w:ascii="Times New Roman" w:hAnsi="Times New Roman" w:cs="Times New Roman"/>
          <w:sz w:val="28"/>
          <w:szCs w:val="28"/>
          <w:shd w:val="clear" w:color="auto" w:fill="FFFFFF"/>
        </w:rPr>
        <w:t>коронавирусной</w:t>
      </w:r>
      <w:proofErr w:type="spellEnd"/>
      <w:r w:rsidRPr="003717CE">
        <w:rPr>
          <w:rFonts w:ascii="Times New Roman" w:hAnsi="Times New Roman" w:cs="Times New Roman"/>
          <w:sz w:val="28"/>
          <w:szCs w:val="28"/>
          <w:shd w:val="clear" w:color="auto" w:fill="FFFFFF"/>
        </w:rPr>
        <w:t xml:space="preserve"> инфекции было </w:t>
      </w:r>
      <w:proofErr w:type="gramStart"/>
      <w:r w:rsidRPr="003717CE">
        <w:rPr>
          <w:rFonts w:ascii="Times New Roman" w:hAnsi="Times New Roman" w:cs="Times New Roman"/>
          <w:sz w:val="28"/>
          <w:szCs w:val="28"/>
          <w:shd w:val="clear" w:color="auto" w:fill="FFFFFF"/>
        </w:rPr>
        <w:t>значительно сокращено</w:t>
      </w:r>
      <w:proofErr w:type="gramEnd"/>
      <w:r w:rsidRPr="003717CE">
        <w:rPr>
          <w:rFonts w:ascii="Times New Roman" w:hAnsi="Times New Roman" w:cs="Times New Roman"/>
          <w:sz w:val="28"/>
          <w:szCs w:val="28"/>
          <w:shd w:val="clear" w:color="auto" w:fill="FFFFFF"/>
        </w:rPr>
        <w:t xml:space="preserve"> или полностью приостановлено международное транспортное сообщение. На этом фоне возникли объективные сложности с исполнением решений о депортации и принудительном </w:t>
      </w:r>
      <w:proofErr w:type="gramStart"/>
      <w:r w:rsidRPr="003717CE">
        <w:rPr>
          <w:rFonts w:ascii="Times New Roman" w:hAnsi="Times New Roman" w:cs="Times New Roman"/>
          <w:sz w:val="28"/>
          <w:szCs w:val="28"/>
          <w:shd w:val="clear" w:color="auto" w:fill="FFFFFF"/>
        </w:rPr>
        <w:t>выдворении</w:t>
      </w:r>
      <w:proofErr w:type="gramEnd"/>
      <w:r w:rsidRPr="003717CE">
        <w:rPr>
          <w:rFonts w:ascii="Times New Roman" w:hAnsi="Times New Roman" w:cs="Times New Roman"/>
          <w:sz w:val="28"/>
          <w:szCs w:val="28"/>
          <w:shd w:val="clear" w:color="auto" w:fill="FFFFFF"/>
        </w:rPr>
        <w:t xml:space="preserve"> иностранных граждан, нарушивших нормы миграционного законодательства, либо тех, чье пребывание в Российской Федерации признано нежелательным.</w:t>
      </w:r>
      <w:r w:rsidRPr="003717CE">
        <w:rPr>
          <w:rFonts w:ascii="Times New Roman" w:hAnsi="Times New Roman" w:cs="Times New Roman"/>
          <w:sz w:val="28"/>
          <w:szCs w:val="28"/>
        </w:rPr>
        <w:t xml:space="preserve"> Так, 21 августа 2020 года во время посещения Центра временной изоляции иностранных граждан УМВД России по Забайкальскому краю к Уполномоченному обратилось пятеро граждан Республики Узбекистан с жалобами на бездействие сотрудников УФССП России по Забайкальскому краю, которые длительное время – свыше пяти месяцев не исполняли решения суда об их административном </w:t>
      </w:r>
      <w:proofErr w:type="gramStart"/>
      <w:r w:rsidRPr="003717CE">
        <w:rPr>
          <w:rFonts w:ascii="Times New Roman" w:hAnsi="Times New Roman" w:cs="Times New Roman"/>
          <w:sz w:val="28"/>
          <w:szCs w:val="28"/>
        </w:rPr>
        <w:t>выдворении</w:t>
      </w:r>
      <w:proofErr w:type="gramEnd"/>
      <w:r w:rsidRPr="003717CE">
        <w:rPr>
          <w:rFonts w:ascii="Times New Roman" w:hAnsi="Times New Roman" w:cs="Times New Roman"/>
          <w:sz w:val="28"/>
          <w:szCs w:val="28"/>
        </w:rPr>
        <w:t xml:space="preserve">. </w:t>
      </w:r>
    </w:p>
    <w:p w:rsidR="00D90A47" w:rsidRPr="003717CE" w:rsidRDefault="00D90A47" w:rsidP="00A031A3">
      <w:pPr>
        <w:tabs>
          <w:tab w:val="left" w:pos="0"/>
        </w:tabs>
        <w:spacing w:after="0" w:line="360" w:lineRule="auto"/>
        <w:jc w:val="both"/>
        <w:rPr>
          <w:rFonts w:ascii="Times New Roman" w:hAnsi="Times New Roman" w:cs="Times New Roman"/>
          <w:b/>
          <w:sz w:val="28"/>
          <w:szCs w:val="28"/>
        </w:rPr>
      </w:pPr>
      <w:r w:rsidRPr="003717CE">
        <w:rPr>
          <w:rFonts w:ascii="Times New Roman" w:hAnsi="Times New Roman" w:cs="Times New Roman"/>
          <w:sz w:val="28"/>
          <w:szCs w:val="28"/>
        </w:rPr>
        <w:tab/>
        <w:t xml:space="preserve">По результатам инициированной Уполномоченным проверки установлено, что на исполнении в УФССП России по Забайкальскому краю находились исполнительные производства о принудительном </w:t>
      </w:r>
      <w:proofErr w:type="gramStart"/>
      <w:r w:rsidRPr="003717CE">
        <w:rPr>
          <w:rFonts w:ascii="Times New Roman" w:hAnsi="Times New Roman" w:cs="Times New Roman"/>
          <w:sz w:val="28"/>
          <w:szCs w:val="28"/>
        </w:rPr>
        <w:t>выдворении</w:t>
      </w:r>
      <w:proofErr w:type="gramEnd"/>
      <w:r w:rsidRPr="003717CE">
        <w:rPr>
          <w:rFonts w:ascii="Times New Roman" w:hAnsi="Times New Roman" w:cs="Times New Roman"/>
          <w:sz w:val="28"/>
          <w:szCs w:val="28"/>
        </w:rPr>
        <w:t xml:space="preserve"> за пределы Российской Федерации пятерых граждан Республики Узбекистан.  Однако в связи с тем, что с 27 марта 2020 года авиационное сообщение с иностранными </w:t>
      </w:r>
      <w:proofErr w:type="gramStart"/>
      <w:r w:rsidRPr="003717CE">
        <w:rPr>
          <w:rFonts w:ascii="Times New Roman" w:hAnsi="Times New Roman" w:cs="Times New Roman"/>
          <w:sz w:val="28"/>
          <w:szCs w:val="28"/>
        </w:rPr>
        <w:t>государствами</w:t>
      </w:r>
      <w:proofErr w:type="gramEnd"/>
      <w:r w:rsidRPr="003717CE">
        <w:rPr>
          <w:rFonts w:ascii="Times New Roman" w:hAnsi="Times New Roman" w:cs="Times New Roman"/>
          <w:sz w:val="28"/>
          <w:szCs w:val="28"/>
        </w:rPr>
        <w:t xml:space="preserve"> в том числе участниками Содружества Независимых Государств было прекращено, их перемещение за пределы Российской Федерации стало невозможным. В связи с этим постановления районных судов о принудительном </w:t>
      </w:r>
      <w:proofErr w:type="gramStart"/>
      <w:r w:rsidRPr="003717CE">
        <w:rPr>
          <w:rFonts w:ascii="Times New Roman" w:hAnsi="Times New Roman" w:cs="Times New Roman"/>
          <w:sz w:val="28"/>
          <w:szCs w:val="28"/>
        </w:rPr>
        <w:t>выдворении</w:t>
      </w:r>
      <w:proofErr w:type="gramEnd"/>
      <w:r w:rsidRPr="003717CE">
        <w:rPr>
          <w:rFonts w:ascii="Times New Roman" w:hAnsi="Times New Roman" w:cs="Times New Roman"/>
          <w:sz w:val="28"/>
          <w:szCs w:val="28"/>
        </w:rPr>
        <w:t xml:space="preserve"> не были исполнены своевременно и указанным иностранным гражданам были продлены сроки содержания в Центре временного содержания иностранных граждан УМВД </w:t>
      </w:r>
      <w:r w:rsidRPr="003717CE">
        <w:rPr>
          <w:rFonts w:ascii="Times New Roman" w:hAnsi="Times New Roman" w:cs="Times New Roman"/>
          <w:sz w:val="28"/>
          <w:szCs w:val="28"/>
        </w:rPr>
        <w:lastRenderedPageBreak/>
        <w:t xml:space="preserve">России по Забайкальскому краю. Уполномоченный пришел к выводу, что в сложившейся ситуации  исполнение судебных решений затруднено по объективным причинам, следовательно, сотрудниками УФССП России по Забайкальскому краю не было допущено бездействие, повлекшее нарушение прав иностранных граждан. Вопрос о </w:t>
      </w:r>
      <w:proofErr w:type="gramStart"/>
      <w:r w:rsidRPr="003717CE">
        <w:rPr>
          <w:rFonts w:ascii="Times New Roman" w:hAnsi="Times New Roman" w:cs="Times New Roman"/>
          <w:sz w:val="28"/>
          <w:szCs w:val="28"/>
        </w:rPr>
        <w:t>выдворении</w:t>
      </w:r>
      <w:proofErr w:type="gramEnd"/>
      <w:r w:rsidRPr="003717CE">
        <w:rPr>
          <w:rFonts w:ascii="Times New Roman" w:hAnsi="Times New Roman" w:cs="Times New Roman"/>
          <w:sz w:val="28"/>
          <w:szCs w:val="28"/>
        </w:rPr>
        <w:t xml:space="preserve"> граждан Республики Узбекистан длительное время оставался нерешенным, до официального сообщения от Консульства Республики Узбекистан о готовности принять своих граждан на чартерный авиарейс. Следует отметить активное участие Министерства иностранных дел Российской Федерации в положительном разрешении сложившейся ситуации с исполнением судебных решений об административном </w:t>
      </w:r>
      <w:proofErr w:type="gramStart"/>
      <w:r w:rsidRPr="003717CE">
        <w:rPr>
          <w:rFonts w:ascii="Times New Roman" w:hAnsi="Times New Roman" w:cs="Times New Roman"/>
          <w:sz w:val="28"/>
          <w:szCs w:val="28"/>
        </w:rPr>
        <w:t>выдворении</w:t>
      </w:r>
      <w:proofErr w:type="gramEnd"/>
      <w:r w:rsidRPr="003717CE">
        <w:rPr>
          <w:rFonts w:ascii="Times New Roman" w:hAnsi="Times New Roman" w:cs="Times New Roman"/>
          <w:sz w:val="28"/>
          <w:szCs w:val="28"/>
        </w:rPr>
        <w:t xml:space="preserve"> иностранных граждан за пределы страны.  </w:t>
      </w:r>
    </w:p>
    <w:p w:rsidR="00D90A47" w:rsidRPr="003717CE" w:rsidRDefault="00D90A47" w:rsidP="00D90A47">
      <w:pPr>
        <w:shd w:val="clear" w:color="auto" w:fill="FFFFFF"/>
        <w:tabs>
          <w:tab w:val="left" w:pos="3860"/>
        </w:tabs>
        <w:spacing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В еще более сложной ситуации оказались граждане КНР, содержащиеся в Центре на момент подготовки настоящего доклада. Причем один из них находится в специальном учреждении с июля 2020 года. </w:t>
      </w:r>
      <w:proofErr w:type="gramStart"/>
      <w:r w:rsidRPr="003717CE">
        <w:rPr>
          <w:rFonts w:ascii="Times New Roman" w:hAnsi="Times New Roman" w:cs="Times New Roman"/>
          <w:sz w:val="28"/>
          <w:szCs w:val="28"/>
        </w:rPr>
        <w:t>По информации сотрудников УВМ УМВД России по Забайкальскому краю возвращение граждан КНР на родину в настоящее время возможно только авиарейсом Москва-Пекин и осложняется отсутствием мест на нем. Поэтому региональный Уполномоченный обратился к Уполномоченному по правам человека в Российской Федерации с ходатайством о рассмотрении вопроса об оказании содействия гражданам КНР в возвращении на родину, в том числе и с использованием механизма</w:t>
      </w:r>
      <w:proofErr w:type="gramEnd"/>
      <w:r w:rsidRPr="003717CE">
        <w:rPr>
          <w:rFonts w:ascii="Times New Roman" w:hAnsi="Times New Roman" w:cs="Times New Roman"/>
          <w:sz w:val="28"/>
          <w:szCs w:val="28"/>
        </w:rPr>
        <w:t xml:space="preserve"> правозащитной дипломатии. </w:t>
      </w:r>
    </w:p>
    <w:p w:rsidR="000B5AD9" w:rsidRPr="003717CE" w:rsidRDefault="000B5AD9" w:rsidP="000B5AD9">
      <w:pPr>
        <w:shd w:val="clear" w:color="auto" w:fill="FFFFFF" w:themeFill="background1"/>
        <w:spacing w:after="0" w:line="360" w:lineRule="auto"/>
        <w:ind w:left="720"/>
        <w:jc w:val="center"/>
        <w:textAlignment w:val="baseline"/>
        <w:rPr>
          <w:rFonts w:ascii="Times New Roman" w:eastAsiaTheme="minorEastAsia" w:hAnsi="Times New Roman" w:cs="Times New Roman"/>
          <w:b/>
          <w:bCs/>
          <w:i/>
          <w:iCs/>
          <w:sz w:val="28"/>
          <w:szCs w:val="28"/>
          <w:lang w:eastAsia="ru-RU"/>
        </w:rPr>
      </w:pPr>
      <w:r w:rsidRPr="003717CE">
        <w:rPr>
          <w:rFonts w:ascii="Times New Roman" w:eastAsia="Times New Roman" w:hAnsi="Times New Roman" w:cs="Times New Roman"/>
          <w:b/>
          <w:bCs/>
          <w:i/>
          <w:iCs/>
          <w:sz w:val="28"/>
          <w:szCs w:val="28"/>
          <w:lang w:eastAsia="ru-RU"/>
        </w:rPr>
        <w:t>Правовое просвещение</w:t>
      </w:r>
    </w:p>
    <w:p w:rsidR="000B5AD9" w:rsidRPr="003717CE" w:rsidRDefault="000B5AD9" w:rsidP="000B5AD9">
      <w:pPr>
        <w:pStyle w:val="rtejustify"/>
        <w:shd w:val="clear" w:color="auto" w:fill="FFFFFF"/>
        <w:spacing w:before="0" w:beforeAutospacing="0" w:after="0" w:afterAutospacing="0" w:line="360" w:lineRule="auto"/>
        <w:ind w:firstLine="708"/>
        <w:jc w:val="both"/>
        <w:textAlignment w:val="baseline"/>
        <w:rPr>
          <w:color w:val="000000"/>
          <w:sz w:val="28"/>
          <w:szCs w:val="28"/>
        </w:rPr>
      </w:pPr>
      <w:r w:rsidRPr="003717CE">
        <w:rPr>
          <w:sz w:val="28"/>
          <w:szCs w:val="28"/>
        </w:rPr>
        <w:t xml:space="preserve">Формирование и развитие правового государства, а также гражданского общества невозможно  без  </w:t>
      </w:r>
      <w:r w:rsidRPr="003717CE">
        <w:rPr>
          <w:color w:val="000000"/>
          <w:sz w:val="28"/>
          <w:szCs w:val="28"/>
          <w:shd w:val="clear" w:color="auto" w:fill="FFFFFF"/>
        </w:rPr>
        <w:t xml:space="preserve">формирования правового сознания и правовой культуры граждан, повышения их юридической осведомленности,  готовности следовать закону. В свою очередь, </w:t>
      </w:r>
      <w:r w:rsidRPr="003717CE">
        <w:rPr>
          <w:sz w:val="28"/>
          <w:szCs w:val="28"/>
        </w:rPr>
        <w:t xml:space="preserve">формирование знаний граждан  о правах человека, </w:t>
      </w:r>
      <w:r w:rsidRPr="003717CE">
        <w:rPr>
          <w:color w:val="111111"/>
          <w:sz w:val="28"/>
          <w:szCs w:val="28"/>
          <w:shd w:val="clear" w:color="auto" w:fill="FFFFFF"/>
        </w:rPr>
        <w:t xml:space="preserve">воспитание в них убеждения, что эти знания являются необходимыми элементами успешной жизнедеятельности и экономического </w:t>
      </w:r>
      <w:proofErr w:type="gramStart"/>
      <w:r w:rsidRPr="003717CE">
        <w:rPr>
          <w:color w:val="111111"/>
          <w:sz w:val="28"/>
          <w:szCs w:val="28"/>
          <w:shd w:val="clear" w:color="auto" w:fill="FFFFFF"/>
        </w:rPr>
        <w:t>благосостояния</w:t>
      </w:r>
      <w:proofErr w:type="gramEnd"/>
      <w:r w:rsidRPr="003717CE">
        <w:rPr>
          <w:color w:val="111111"/>
          <w:sz w:val="28"/>
          <w:szCs w:val="28"/>
          <w:shd w:val="clear" w:color="auto" w:fill="FFFFFF"/>
        </w:rPr>
        <w:t xml:space="preserve"> как отдельной </w:t>
      </w:r>
      <w:r w:rsidRPr="003717CE">
        <w:rPr>
          <w:color w:val="111111"/>
          <w:sz w:val="28"/>
          <w:szCs w:val="28"/>
          <w:shd w:val="clear" w:color="auto" w:fill="FFFFFF"/>
        </w:rPr>
        <w:lastRenderedPageBreak/>
        <w:t>личности, так и страны в целом,  является неотъемлемой обязанностью государства. Усиление роли правовой культуры населения, наделение его знаниями о необходимости существования права как главного регулятора общественных отношений необходимо для государственности, поскольку в</w:t>
      </w:r>
      <w:r w:rsidRPr="003717CE">
        <w:rPr>
          <w:color w:val="000000"/>
          <w:sz w:val="28"/>
          <w:szCs w:val="28"/>
        </w:rPr>
        <w:t xml:space="preserve"> ином случае станет невозможно в полной мере реализовывать такие ценности, как верховенство закона, приоритет человека и его неотчуждаемые права и свободы, обеспечение надежной защиты публичных интересов. </w:t>
      </w:r>
    </w:p>
    <w:p w:rsidR="000B5AD9" w:rsidRPr="003717CE" w:rsidRDefault="000B5AD9" w:rsidP="000B5AD9">
      <w:pPr>
        <w:shd w:val="clear" w:color="auto" w:fill="FFFFFF"/>
        <w:spacing w:after="0" w:line="360" w:lineRule="auto"/>
        <w:ind w:firstLine="708"/>
        <w:jc w:val="both"/>
        <w:textAlignment w:val="baseline"/>
        <w:rPr>
          <w:rFonts w:ascii="Times New Roman" w:hAnsi="Times New Roman" w:cs="Times New Roman"/>
          <w:sz w:val="28"/>
          <w:szCs w:val="28"/>
        </w:rPr>
      </w:pPr>
      <w:r w:rsidRPr="003717CE">
        <w:rPr>
          <w:rFonts w:ascii="Times New Roman" w:hAnsi="Times New Roman" w:cs="Times New Roman"/>
          <w:sz w:val="28"/>
          <w:szCs w:val="28"/>
        </w:rPr>
        <w:t>Конституция Российской Федерации гарантирует государственную защиту прав и свобод человека и гражданина в Российской Федерации и  предоставляет каждому право всеми способами, не запрещенными законом, их защищать. Однако для реализации данного права гражданин должен владеть необходимой информацией о своих правах и способах их защиты.</w:t>
      </w:r>
    </w:p>
    <w:p w:rsidR="000B5AD9" w:rsidRPr="003717CE" w:rsidRDefault="000B5AD9" w:rsidP="000B5AD9">
      <w:pPr>
        <w:shd w:val="clear" w:color="auto" w:fill="FFFFFF"/>
        <w:spacing w:after="0" w:line="360" w:lineRule="auto"/>
        <w:ind w:firstLine="708"/>
        <w:jc w:val="both"/>
        <w:textAlignment w:val="baseline"/>
        <w:rPr>
          <w:rFonts w:ascii="Times New Roman" w:eastAsia="Times New Roman" w:hAnsi="Times New Roman" w:cs="Times New Roman"/>
          <w:bCs/>
          <w:sz w:val="28"/>
          <w:szCs w:val="28"/>
          <w:lang w:eastAsia="ru-RU"/>
        </w:rPr>
      </w:pPr>
      <w:r w:rsidRPr="003717CE">
        <w:rPr>
          <w:rFonts w:ascii="Times New Roman" w:hAnsi="Times New Roman" w:cs="Times New Roman"/>
          <w:sz w:val="28"/>
          <w:szCs w:val="28"/>
        </w:rPr>
        <w:t xml:space="preserve"> </w:t>
      </w:r>
      <w:r w:rsidRPr="003717CE">
        <w:rPr>
          <w:rFonts w:ascii="Times New Roman" w:eastAsia="Times New Roman" w:hAnsi="Times New Roman" w:cs="Times New Roman"/>
          <w:sz w:val="28"/>
          <w:szCs w:val="28"/>
          <w:lang w:eastAsia="ru-RU"/>
        </w:rPr>
        <w:t xml:space="preserve">В связи с этим, просвещение в области прав и свобод человека является одним  из основных направлений и </w:t>
      </w:r>
      <w:r w:rsidRPr="003717CE">
        <w:rPr>
          <w:rFonts w:ascii="Times New Roman" w:eastAsia="Times New Roman" w:hAnsi="Times New Roman" w:cs="Times New Roman"/>
          <w:bCs/>
          <w:sz w:val="28"/>
          <w:szCs w:val="28"/>
          <w:lang w:eastAsia="ru-RU"/>
        </w:rPr>
        <w:t xml:space="preserve">главных задач </w:t>
      </w:r>
      <w:r w:rsidRPr="003717CE">
        <w:rPr>
          <w:rFonts w:ascii="Times New Roman" w:eastAsia="Times New Roman" w:hAnsi="Times New Roman" w:cs="Times New Roman"/>
          <w:sz w:val="28"/>
          <w:szCs w:val="28"/>
          <w:lang w:eastAsia="ru-RU"/>
        </w:rPr>
        <w:t xml:space="preserve">деятельности Уполномоченного.  </w:t>
      </w:r>
    </w:p>
    <w:p w:rsidR="000B5AD9" w:rsidRPr="003717CE" w:rsidRDefault="000B5AD9" w:rsidP="000B5AD9">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color w:val="000000"/>
          <w:sz w:val="28"/>
          <w:szCs w:val="28"/>
        </w:rPr>
        <w:t>Основной составляющей правового просвещения населения края является оказание Уполномоченным и его аппаратом бесплатной юридической помощи гражданам в рамках  Закона Забайкальского края от 10 октября 2012 года № 701-ЗЗК «Об оказании бесплатной юридической помощи гражданам Российской Федерации на территории Забайкальского края</w:t>
      </w:r>
      <w:r w:rsidRPr="003717CE">
        <w:rPr>
          <w:rFonts w:ascii="Times New Roman" w:hAnsi="Times New Roman" w:cs="Times New Roman"/>
          <w:sz w:val="28"/>
          <w:szCs w:val="28"/>
        </w:rPr>
        <w:t>»</w:t>
      </w:r>
      <w:r w:rsidRPr="003717CE">
        <w:rPr>
          <w:rFonts w:ascii="Times New Roman" w:hAnsi="Times New Roman" w:cs="Times New Roman"/>
          <w:color w:val="000000"/>
          <w:sz w:val="28"/>
          <w:szCs w:val="28"/>
        </w:rPr>
        <w:t xml:space="preserve">. </w:t>
      </w:r>
      <w:r w:rsidRPr="003717CE">
        <w:rPr>
          <w:rFonts w:ascii="Times New Roman" w:hAnsi="Times New Roman" w:cs="Times New Roman"/>
          <w:sz w:val="28"/>
          <w:szCs w:val="28"/>
        </w:rPr>
        <w:t>Ежедневно по вопросам оказания бесплатной юридической помощи  в аппарат Уполномоченного обращаются забайкальцы и каждый из них, в зависимости от формы обращения, получает устные или письменные консультации.</w:t>
      </w:r>
    </w:p>
    <w:p w:rsidR="000B5AD9" w:rsidRPr="003717CE" w:rsidRDefault="000B5AD9" w:rsidP="000B5AD9">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По вопросам правового просвещения граждан Уполномоченный активно сотрудничает с органами государственной власти, госорганами, правоохранительными органами и общественными организациями. Многолетняя практика  взаимодействия с различными ведомствами  в рамках заключенных соглашений в сфере обеспечения </w:t>
      </w:r>
      <w:r w:rsidRPr="003717CE">
        <w:rPr>
          <w:rFonts w:ascii="Times New Roman" w:eastAsia="Times New Roman" w:hAnsi="Times New Roman" w:cs="Times New Roman"/>
          <w:sz w:val="28"/>
          <w:szCs w:val="28"/>
          <w:lang w:eastAsia="ru-RU"/>
        </w:rPr>
        <w:t>признания, соблюдения и защиты прав и свобод человека и гражданина</w:t>
      </w:r>
      <w:r w:rsidRPr="003717CE">
        <w:rPr>
          <w:rFonts w:ascii="Times New Roman" w:hAnsi="Times New Roman" w:cs="Times New Roman"/>
          <w:sz w:val="28"/>
          <w:szCs w:val="28"/>
        </w:rPr>
        <w:t>, доказала свою эффективность.</w:t>
      </w:r>
    </w:p>
    <w:p w:rsidR="000B5AD9" w:rsidRPr="003717CE" w:rsidRDefault="000B5AD9" w:rsidP="000B5AD9">
      <w:pPr>
        <w:shd w:val="clear" w:color="auto" w:fill="FFFFFF" w:themeFill="background1"/>
        <w:spacing w:after="0" w:line="360" w:lineRule="auto"/>
        <w:jc w:val="both"/>
        <w:rPr>
          <w:rFonts w:ascii="Times New Roman" w:hAnsi="Times New Roman" w:cs="Times New Roman"/>
          <w:sz w:val="28"/>
          <w:szCs w:val="28"/>
        </w:rPr>
      </w:pPr>
      <w:r w:rsidRPr="003717CE">
        <w:rPr>
          <w:rFonts w:ascii="Times New Roman" w:eastAsia="Times New Roman" w:hAnsi="Times New Roman" w:cs="Times New Roman"/>
          <w:sz w:val="28"/>
          <w:szCs w:val="28"/>
          <w:lang w:eastAsia="ru-RU"/>
        </w:rPr>
        <w:lastRenderedPageBreak/>
        <w:t xml:space="preserve">И, выделяя в качестве приоритетных соблюдение прав и свобод социально незащищенных категорий населения, в 2020 году Уполномоченный заключил новые соглашения о совместной деятельности с </w:t>
      </w:r>
      <w:r w:rsidRPr="003717CE">
        <w:rPr>
          <w:rFonts w:ascii="Times New Roman" w:hAnsi="Times New Roman" w:cs="Times New Roman"/>
          <w:sz w:val="28"/>
          <w:szCs w:val="28"/>
        </w:rPr>
        <w:t xml:space="preserve">прокуратурой Забайкальского края, Управлением Министерства юстиции России по Забайкальскому краю, Следственным управлением СК РФ по Забайкальскому краю и другими ведомствами. </w:t>
      </w:r>
      <w:proofErr w:type="gramStart"/>
      <w:r w:rsidRPr="003717CE">
        <w:rPr>
          <w:rFonts w:ascii="Times New Roman" w:hAnsi="Times New Roman" w:cs="Times New Roman"/>
          <w:sz w:val="28"/>
          <w:szCs w:val="28"/>
        </w:rPr>
        <w:t xml:space="preserve">В рамках заключенных соглашений совместно с названными ведомствами проводится ряд мероприятий, направленных на правовое просвещение граждан: совместные приемы, научно-практические конференции, заседания «круглых столов», Уполномоченный принимает участие в работе коллегий и в оперативных совещаниях. </w:t>
      </w:r>
      <w:proofErr w:type="gramEnd"/>
    </w:p>
    <w:p w:rsidR="000B5AD9" w:rsidRPr="003717CE" w:rsidRDefault="000B5AD9" w:rsidP="000B5AD9">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Однако, учитывая специфику прошедшего года, связанную с распространением новой </w:t>
      </w:r>
      <w:proofErr w:type="spellStart"/>
      <w:r w:rsidRPr="003717CE">
        <w:rPr>
          <w:rFonts w:ascii="Times New Roman" w:hAnsi="Times New Roman" w:cs="Times New Roman"/>
          <w:sz w:val="28"/>
          <w:szCs w:val="28"/>
        </w:rPr>
        <w:t>коронавирусной</w:t>
      </w:r>
      <w:proofErr w:type="spellEnd"/>
      <w:r w:rsidRPr="003717CE">
        <w:rPr>
          <w:rFonts w:ascii="Times New Roman" w:hAnsi="Times New Roman" w:cs="Times New Roman"/>
          <w:sz w:val="28"/>
          <w:szCs w:val="28"/>
        </w:rPr>
        <w:t xml:space="preserve"> инфекции, формат многих мероприятий пришлось изменить. Вместе с тем, с соблюдением необходимых мер безопасности Уполномоченный совместно с прокурором Забайкальского края  провел прием граждан в сельском поселении «</w:t>
      </w:r>
      <w:proofErr w:type="spellStart"/>
      <w:r w:rsidRPr="003717CE">
        <w:rPr>
          <w:rFonts w:ascii="Times New Roman" w:hAnsi="Times New Roman" w:cs="Times New Roman"/>
          <w:sz w:val="28"/>
          <w:szCs w:val="28"/>
        </w:rPr>
        <w:t>Беклемишевское</w:t>
      </w:r>
      <w:proofErr w:type="spellEnd"/>
      <w:r w:rsidRPr="003717CE">
        <w:rPr>
          <w:rFonts w:ascii="Times New Roman" w:hAnsi="Times New Roman" w:cs="Times New Roman"/>
          <w:sz w:val="28"/>
          <w:szCs w:val="28"/>
        </w:rPr>
        <w:t xml:space="preserve">», принял участие </w:t>
      </w:r>
      <w:r w:rsidRPr="003717CE">
        <w:rPr>
          <w:rFonts w:ascii="Times New Roman" w:eastAsia="Times New Roman" w:hAnsi="Times New Roman" w:cs="Times New Roman"/>
          <w:bCs/>
          <w:sz w:val="28"/>
          <w:szCs w:val="28"/>
          <w:lang w:eastAsia="ru-RU"/>
        </w:rPr>
        <w:t>в межведомственном совещании при   УФССП  России по Забайкальскому краю.</w:t>
      </w:r>
      <w:r w:rsidRPr="003717CE">
        <w:rPr>
          <w:rFonts w:ascii="Times New Roman" w:hAnsi="Times New Roman" w:cs="Times New Roman"/>
          <w:sz w:val="28"/>
          <w:szCs w:val="28"/>
        </w:rPr>
        <w:t xml:space="preserve"> </w:t>
      </w:r>
      <w:proofErr w:type="gramStart"/>
      <w:r w:rsidRPr="003717CE">
        <w:rPr>
          <w:rFonts w:ascii="Times New Roman" w:hAnsi="Times New Roman" w:cs="Times New Roman"/>
          <w:sz w:val="28"/>
          <w:szCs w:val="28"/>
        </w:rPr>
        <w:t xml:space="preserve">По вопросам защиты прав граждан и обеспечении им доступа к правовой информации Уполномоченный провел рабочие встречи </w:t>
      </w:r>
      <w:r w:rsidRPr="003717CE">
        <w:rPr>
          <w:rFonts w:ascii="Times New Roman" w:hAnsi="Times New Roman" w:cs="Times New Roman"/>
          <w:sz w:val="28"/>
          <w:szCs w:val="28"/>
          <w:shd w:val="clear" w:color="auto" w:fill="FFFFFF"/>
        </w:rPr>
        <w:t xml:space="preserve">с министром здравоохранения Забайкальского края, </w:t>
      </w:r>
      <w:r w:rsidRPr="003717CE">
        <w:rPr>
          <w:rFonts w:ascii="Times New Roman" w:hAnsi="Times New Roman" w:cs="Times New Roman"/>
          <w:sz w:val="28"/>
          <w:szCs w:val="28"/>
        </w:rPr>
        <w:t xml:space="preserve">начальником Государственной инспекции Забайкальского края, </w:t>
      </w:r>
      <w:r w:rsidRPr="003717CE">
        <w:rPr>
          <w:rFonts w:ascii="Times New Roman" w:hAnsi="Times New Roman" w:cs="Times New Roman"/>
          <w:sz w:val="28"/>
          <w:szCs w:val="28"/>
          <w:shd w:val="clear" w:color="auto" w:fill="FFFFFF"/>
        </w:rPr>
        <w:t>р</w:t>
      </w:r>
      <w:r w:rsidRPr="003717CE">
        <w:rPr>
          <w:rFonts w:ascii="Times New Roman" w:hAnsi="Times New Roman" w:cs="Times New Roman"/>
          <w:color w:val="111111"/>
          <w:spacing w:val="2"/>
          <w:sz w:val="28"/>
          <w:szCs w:val="28"/>
          <w:shd w:val="clear" w:color="auto" w:fill="FCFCFC"/>
        </w:rPr>
        <w:t>уководителем администрации городского округа «Город Чита»,</w:t>
      </w:r>
      <w:r w:rsidRPr="003717CE">
        <w:rPr>
          <w:rFonts w:ascii="Times New Roman" w:hAnsi="Times New Roman" w:cs="Times New Roman"/>
          <w:sz w:val="28"/>
          <w:szCs w:val="28"/>
          <w:shd w:val="clear" w:color="auto" w:fill="FFFFFF"/>
        </w:rPr>
        <w:t xml:space="preserve"> з</w:t>
      </w:r>
      <w:r w:rsidRPr="003717CE">
        <w:rPr>
          <w:rFonts w:ascii="Times New Roman" w:hAnsi="Times New Roman" w:cs="Times New Roman"/>
          <w:spacing w:val="2"/>
          <w:sz w:val="28"/>
          <w:szCs w:val="28"/>
          <w:shd w:val="clear" w:color="auto" w:fill="FCFCFC"/>
        </w:rPr>
        <w:t>аместителем руководителя администрации городского округа «Город Чита» по территории – главой администрации Черновского административного района.</w:t>
      </w:r>
      <w:proofErr w:type="gramEnd"/>
      <w:r w:rsidRPr="003717CE">
        <w:rPr>
          <w:rFonts w:ascii="Times New Roman" w:hAnsi="Times New Roman" w:cs="Times New Roman"/>
          <w:spacing w:val="2"/>
          <w:sz w:val="28"/>
          <w:szCs w:val="28"/>
          <w:shd w:val="clear" w:color="auto" w:fill="FCFCFC"/>
        </w:rPr>
        <w:t xml:space="preserve"> </w:t>
      </w:r>
      <w:r w:rsidRPr="003717CE">
        <w:rPr>
          <w:rFonts w:ascii="Times New Roman" w:hAnsi="Times New Roman" w:cs="Times New Roman"/>
          <w:sz w:val="28"/>
          <w:szCs w:val="28"/>
        </w:rPr>
        <w:t xml:space="preserve">Сотрудники аппарата Уполномоченного принимали  участие в заседании  «круглого стола» на тему «Медиация в конфликтах несовершеннолетних: путь к примирению и пониманию», инициированным  Управлением Министерства юстиции России по  Забайкальскому краю. Так же было принято участие  в </w:t>
      </w:r>
      <w:r w:rsidRPr="003717CE">
        <w:rPr>
          <w:rFonts w:ascii="Times New Roman" w:eastAsia="Times New Roman" w:hAnsi="Times New Roman" w:cs="Times New Roman"/>
          <w:bCs/>
          <w:sz w:val="28"/>
          <w:szCs w:val="28"/>
          <w:bdr w:val="none" w:sz="0" w:space="0" w:color="auto" w:frame="1"/>
          <w:lang w:eastAsia="ru-RU"/>
        </w:rPr>
        <w:t>семинаре-совещании</w:t>
      </w:r>
      <w:r w:rsidRPr="003717CE">
        <w:rPr>
          <w:rFonts w:ascii="Times New Roman" w:hAnsi="Times New Roman" w:cs="Times New Roman"/>
          <w:sz w:val="28"/>
          <w:szCs w:val="28"/>
        </w:rPr>
        <w:t xml:space="preserve"> Забайкальского регионального отделения Фонда социального страхования</w:t>
      </w:r>
      <w:r w:rsidRPr="003717CE">
        <w:rPr>
          <w:rFonts w:ascii="Times New Roman" w:eastAsia="Times New Roman" w:hAnsi="Times New Roman" w:cs="Times New Roman"/>
          <w:bCs/>
          <w:sz w:val="28"/>
          <w:szCs w:val="28"/>
          <w:bdr w:val="none" w:sz="0" w:space="0" w:color="auto" w:frame="1"/>
          <w:lang w:eastAsia="ru-RU"/>
        </w:rPr>
        <w:t xml:space="preserve">, в </w:t>
      </w:r>
      <w:r w:rsidRPr="003717CE">
        <w:rPr>
          <w:rFonts w:ascii="Times New Roman" w:eastAsia="Times New Roman" w:hAnsi="Times New Roman" w:cs="Times New Roman"/>
          <w:bCs/>
          <w:sz w:val="28"/>
          <w:szCs w:val="28"/>
          <w:bdr w:val="none" w:sz="0" w:space="0" w:color="auto" w:frame="1"/>
          <w:lang w:eastAsia="ru-RU"/>
        </w:rPr>
        <w:lastRenderedPageBreak/>
        <w:t xml:space="preserve">ходе которого была  проведена презентация </w:t>
      </w:r>
      <w:r w:rsidRPr="003717CE">
        <w:rPr>
          <w:rFonts w:ascii="Times New Roman" w:hAnsi="Times New Roman" w:cs="Times New Roman"/>
          <w:sz w:val="28"/>
          <w:szCs w:val="28"/>
        </w:rPr>
        <w:t xml:space="preserve">мобильного приложения «Социальный навигатор», предоставляющего гражданам </w:t>
      </w:r>
      <w:r w:rsidRPr="003717CE">
        <w:rPr>
          <w:rFonts w:ascii="Times New Roman" w:eastAsia="Times New Roman" w:hAnsi="Times New Roman" w:cs="Times New Roman"/>
          <w:sz w:val="28"/>
          <w:szCs w:val="28"/>
          <w:lang w:eastAsia="ru-RU"/>
        </w:rPr>
        <w:t>возможность получать справочную информацию об услугах Фонда социального страхования</w:t>
      </w:r>
      <w:r w:rsidRPr="003717CE">
        <w:rPr>
          <w:rFonts w:ascii="Times New Roman" w:hAnsi="Times New Roman" w:cs="Times New Roman"/>
          <w:sz w:val="28"/>
          <w:szCs w:val="28"/>
        </w:rPr>
        <w:t xml:space="preserve">. </w:t>
      </w:r>
    </w:p>
    <w:p w:rsidR="000B5AD9" w:rsidRPr="003717CE" w:rsidRDefault="000B5AD9" w:rsidP="000B5AD9">
      <w:pPr>
        <w:spacing w:after="0" w:line="360" w:lineRule="auto"/>
        <w:ind w:firstLine="709"/>
        <w:jc w:val="both"/>
        <w:rPr>
          <w:rFonts w:ascii="Times New Roman" w:hAnsi="Times New Roman" w:cs="Times New Roman"/>
          <w:sz w:val="28"/>
          <w:szCs w:val="28"/>
        </w:rPr>
      </w:pPr>
      <w:r w:rsidRPr="003717CE">
        <w:rPr>
          <w:rFonts w:ascii="Times New Roman" w:eastAsia="Times New Roman" w:hAnsi="Times New Roman" w:cs="Times New Roman"/>
          <w:sz w:val="28"/>
          <w:szCs w:val="28"/>
        </w:rPr>
        <w:t xml:space="preserve">Особое внимание Уполномоченный уделяет правовому просвещению граждан в сфере избирательного права. </w:t>
      </w:r>
      <w:r w:rsidRPr="003717CE">
        <w:rPr>
          <w:rFonts w:ascii="Times New Roman" w:eastAsia="Times New Roman" w:hAnsi="Times New Roman" w:cs="Times New Roman"/>
          <w:sz w:val="28"/>
          <w:szCs w:val="28"/>
          <w:lang w:eastAsia="ru-RU"/>
        </w:rPr>
        <w:t xml:space="preserve"> Действует соглашение о сотрудничестве с Избирательной комиссией Забайкальского края  и Ассоциацией юристов Забайкальского края. </w:t>
      </w:r>
      <w:r w:rsidRPr="003717CE">
        <w:rPr>
          <w:rFonts w:ascii="Times New Roman" w:eastAsia="Times New Roman" w:hAnsi="Times New Roman" w:cs="Times New Roman"/>
          <w:sz w:val="28"/>
          <w:szCs w:val="28"/>
        </w:rPr>
        <w:t xml:space="preserve">Во время проведения выборов в аппарате Уполномоченного работает «горячая линия», а в период подготовки и проведения выборов создается Центр независимого наблюдения за выборами, который возглавляет Уполномоченный. В состав Центра входят представители Общественной палаты края, юристы-практики и ученые, представители СМИ. По итогам его работы определяются задачи по повышению эффективности проведения последующих избирательных кампаний. </w:t>
      </w:r>
      <w:r w:rsidRPr="003717CE">
        <w:rPr>
          <w:rFonts w:ascii="Times New Roman" w:hAnsi="Times New Roman" w:cs="Times New Roman"/>
          <w:sz w:val="28"/>
          <w:szCs w:val="28"/>
        </w:rPr>
        <w:t>В период подготовки и проведения голосования по поправкам в Конституцию РФ Уполномоченный встретился с председателем Избирательной комиссии Забайкальского края и обсудил актуальные вопросы защиты избирательных прав граждан.</w:t>
      </w:r>
    </w:p>
    <w:p w:rsidR="000B5AD9" w:rsidRPr="003717CE" w:rsidRDefault="000B5AD9" w:rsidP="000B5AD9">
      <w:pPr>
        <w:spacing w:after="0" w:line="360" w:lineRule="auto"/>
        <w:ind w:firstLine="709"/>
        <w:jc w:val="both"/>
        <w:rPr>
          <w:rFonts w:ascii="Times New Roman" w:hAnsi="Times New Roman" w:cs="Times New Roman"/>
          <w:sz w:val="28"/>
          <w:szCs w:val="28"/>
        </w:rPr>
      </w:pPr>
      <w:proofErr w:type="gramStart"/>
      <w:r w:rsidRPr="003717CE">
        <w:rPr>
          <w:rFonts w:ascii="Times New Roman" w:eastAsia="Times New Roman" w:hAnsi="Times New Roman" w:cs="Times New Roman"/>
          <w:sz w:val="28"/>
          <w:szCs w:val="28"/>
          <w:lang w:eastAsia="ru-RU"/>
        </w:rPr>
        <w:t>Ежегодно, начиная с 2017 года,</w:t>
      </w:r>
      <w:r w:rsidRPr="003717CE">
        <w:rPr>
          <w:rFonts w:ascii="Times New Roman" w:eastAsia="Times New Roman" w:hAnsi="Times New Roman" w:cs="Times New Roman"/>
          <w:b/>
          <w:sz w:val="28"/>
          <w:szCs w:val="28"/>
          <w:lang w:eastAsia="ru-RU"/>
        </w:rPr>
        <w:t xml:space="preserve"> </w:t>
      </w:r>
      <w:r w:rsidRPr="003717CE">
        <w:rPr>
          <w:rFonts w:ascii="Times New Roman" w:eastAsia="Times New Roman" w:hAnsi="Times New Roman" w:cs="Times New Roman"/>
          <w:sz w:val="28"/>
          <w:szCs w:val="28"/>
          <w:lang w:eastAsia="ru-RU"/>
        </w:rPr>
        <w:t>в рамках правового просвещения граждан</w:t>
      </w:r>
      <w:r w:rsidRPr="003717CE">
        <w:rPr>
          <w:rFonts w:ascii="Times New Roman" w:eastAsia="Times New Roman" w:hAnsi="Times New Roman" w:cs="Times New Roman"/>
          <w:b/>
          <w:color w:val="FF0000"/>
          <w:sz w:val="28"/>
          <w:szCs w:val="28"/>
          <w:lang w:eastAsia="ru-RU"/>
        </w:rPr>
        <w:t xml:space="preserve"> </w:t>
      </w:r>
      <w:r w:rsidRPr="003717CE">
        <w:rPr>
          <w:rFonts w:ascii="Times New Roman" w:eastAsia="Times New Roman" w:hAnsi="Times New Roman" w:cs="Times New Roman"/>
          <w:sz w:val="28"/>
          <w:szCs w:val="28"/>
          <w:lang w:eastAsia="ru-RU"/>
        </w:rPr>
        <w:t>Уполномоченным при содействии Отделения пенсионного фонда РФ по Забайкальскому краю, регионального отделения общероссийской общественной организации «Союз пенсионеров России»  и краевой общественной организации ветеранов войны, труда, вооруженных сил и правоохранительных органов,  на территории Забайкальского края проводится масштабное мероприятие – «Правовой марафон для граждан пожилого возраста».</w:t>
      </w:r>
      <w:proofErr w:type="gramEnd"/>
      <w:r w:rsidRPr="003717CE">
        <w:rPr>
          <w:rFonts w:ascii="Times New Roman" w:eastAsia="Times New Roman" w:hAnsi="Times New Roman" w:cs="Times New Roman"/>
          <w:sz w:val="28"/>
          <w:szCs w:val="28"/>
          <w:lang w:eastAsia="ru-RU"/>
        </w:rPr>
        <w:t xml:space="preserve"> Правовой марафон стартовал 1 октября – в День пожилого человека и завершился 31 октября подведением итогов организаторами. В течение месяца Уполномоченным и его аппаратом совместно с представителями правоохранительных органов, органов государственной власти края, иных государственных органов и </w:t>
      </w:r>
      <w:r w:rsidRPr="003717CE">
        <w:rPr>
          <w:rFonts w:ascii="Times New Roman" w:eastAsia="Times New Roman" w:hAnsi="Times New Roman" w:cs="Times New Roman"/>
          <w:sz w:val="28"/>
          <w:szCs w:val="28"/>
          <w:lang w:eastAsia="ru-RU"/>
        </w:rPr>
        <w:lastRenderedPageBreak/>
        <w:t xml:space="preserve">общественных организаций проводились мероприятия, носящие просветительско-правовой характер, целевой аудиторией которых стали пенсионеры. </w:t>
      </w:r>
      <w:r w:rsidRPr="003717CE">
        <w:rPr>
          <w:rFonts w:ascii="Times New Roman" w:hAnsi="Times New Roman" w:cs="Times New Roman"/>
          <w:sz w:val="28"/>
          <w:szCs w:val="28"/>
        </w:rPr>
        <w:t xml:space="preserve">Вместе с тем, сложившаяся в крае ситуация, связанная с новой </w:t>
      </w:r>
      <w:proofErr w:type="spellStart"/>
      <w:r w:rsidRPr="003717CE">
        <w:rPr>
          <w:rFonts w:ascii="Times New Roman" w:hAnsi="Times New Roman" w:cs="Times New Roman"/>
          <w:sz w:val="28"/>
          <w:szCs w:val="28"/>
        </w:rPr>
        <w:t>коронавирусной</w:t>
      </w:r>
      <w:proofErr w:type="spellEnd"/>
      <w:r w:rsidRPr="003717CE">
        <w:rPr>
          <w:rFonts w:ascii="Times New Roman" w:hAnsi="Times New Roman" w:cs="Times New Roman"/>
          <w:sz w:val="28"/>
          <w:szCs w:val="28"/>
        </w:rPr>
        <w:t xml:space="preserve"> инфекцией, внесла свои </w:t>
      </w:r>
      <w:proofErr w:type="gramStart"/>
      <w:r w:rsidRPr="003717CE">
        <w:rPr>
          <w:rFonts w:ascii="Times New Roman" w:hAnsi="Times New Roman" w:cs="Times New Roman"/>
          <w:sz w:val="28"/>
          <w:szCs w:val="28"/>
        </w:rPr>
        <w:t>коррективы</w:t>
      </w:r>
      <w:proofErr w:type="gramEnd"/>
      <w:r w:rsidRPr="003717CE">
        <w:rPr>
          <w:rFonts w:ascii="Times New Roman" w:hAnsi="Times New Roman" w:cs="Times New Roman"/>
          <w:sz w:val="28"/>
          <w:szCs w:val="28"/>
        </w:rPr>
        <w:t xml:space="preserve"> и мероприятия Правового марафона по большей части проходили в дистанционном режиме.</w:t>
      </w:r>
    </w:p>
    <w:p w:rsidR="000B5AD9" w:rsidRPr="003717CE" w:rsidRDefault="000B5AD9" w:rsidP="000B5AD9">
      <w:pPr>
        <w:pStyle w:val="ae"/>
        <w:spacing w:before="0" w:beforeAutospacing="0" w:after="0" w:afterAutospacing="0" w:line="360" w:lineRule="auto"/>
        <w:jc w:val="both"/>
        <w:rPr>
          <w:sz w:val="28"/>
          <w:szCs w:val="28"/>
        </w:rPr>
      </w:pPr>
      <w:r w:rsidRPr="003717CE">
        <w:rPr>
          <w:sz w:val="28"/>
          <w:szCs w:val="28"/>
        </w:rPr>
        <w:t xml:space="preserve">Так, совместно с заинтересованными </w:t>
      </w:r>
      <w:r w:rsidRPr="003717CE">
        <w:rPr>
          <w:sz w:val="28"/>
          <w:szCs w:val="28"/>
          <w:shd w:val="clear" w:color="auto" w:fill="FFFFFF"/>
        </w:rPr>
        <w:t xml:space="preserve">ведомствами  были подготовлены информационные бюллетени по защите прав граждан, которые размещались в специально созданном разделе на сайте Уполномоченного и  в печатных изданиях. Были затронуты следующие темы: «Права граждан на получение бесплатной юридической помощи»; «Порядок проведения </w:t>
      </w:r>
      <w:proofErr w:type="gramStart"/>
      <w:r w:rsidRPr="003717CE">
        <w:rPr>
          <w:sz w:val="28"/>
          <w:szCs w:val="28"/>
          <w:shd w:val="clear" w:color="auto" w:fill="FFFFFF"/>
        </w:rPr>
        <w:t>медико-социальной</w:t>
      </w:r>
      <w:proofErr w:type="gramEnd"/>
      <w:r w:rsidRPr="003717CE">
        <w:rPr>
          <w:sz w:val="28"/>
          <w:szCs w:val="28"/>
          <w:shd w:val="clear" w:color="auto" w:fill="FFFFFF"/>
        </w:rPr>
        <w:t xml:space="preserve"> экспертизы»; «Соблюдение трудовых прав граждан </w:t>
      </w:r>
      <w:proofErr w:type="spellStart"/>
      <w:r w:rsidRPr="003717CE">
        <w:rPr>
          <w:sz w:val="28"/>
          <w:szCs w:val="28"/>
          <w:shd w:val="clear" w:color="auto" w:fill="FFFFFF"/>
        </w:rPr>
        <w:t>предпенсионного</w:t>
      </w:r>
      <w:proofErr w:type="spellEnd"/>
      <w:r w:rsidRPr="003717CE">
        <w:rPr>
          <w:sz w:val="28"/>
          <w:szCs w:val="28"/>
          <w:shd w:val="clear" w:color="auto" w:fill="FFFFFF"/>
        </w:rPr>
        <w:t xml:space="preserve"> возраста»; «Финансовая грамотность граждан пенсионного возраста»;  «Право граждан на получение медицинской помощи»; «</w:t>
      </w:r>
      <w:proofErr w:type="spellStart"/>
      <w:r w:rsidRPr="003717CE">
        <w:rPr>
          <w:sz w:val="28"/>
          <w:szCs w:val="28"/>
          <w:shd w:val="clear" w:color="auto" w:fill="FFFFFF"/>
        </w:rPr>
        <w:t>Самозанятость</w:t>
      </w:r>
      <w:proofErr w:type="spellEnd"/>
      <w:r w:rsidRPr="003717CE">
        <w:rPr>
          <w:sz w:val="28"/>
          <w:szCs w:val="28"/>
          <w:shd w:val="clear" w:color="auto" w:fill="FFFFFF"/>
        </w:rPr>
        <w:t xml:space="preserve"> граждан пенсионного возраста»; «Способы защиты прав потребителей», «Правильность расчета коммунальных платежей». В</w:t>
      </w:r>
      <w:r w:rsidRPr="003717CE">
        <w:rPr>
          <w:sz w:val="28"/>
          <w:szCs w:val="28"/>
        </w:rPr>
        <w:t xml:space="preserve"> рамках мероприятий Правового марафона Уполномоченный посетил Академию мобильного интернета для пожилых людей «Мастер Смартфона», где в ходе  занятий пенсионеры узнают о возможностях современных смартфонов и планшетов, учатся пользоваться данными устройствами и, соответственно,  государственными услугами через информационно-коммуникационную сеть «Интернет», а также дистанционно оплачивать услуги связи и ЖКХ. Кроме того, Управлением Федеральной налоговой службы по Забайкальскому краю для </w:t>
      </w:r>
      <w:proofErr w:type="spellStart"/>
      <w:r w:rsidRPr="003717CE">
        <w:rPr>
          <w:sz w:val="28"/>
          <w:szCs w:val="28"/>
        </w:rPr>
        <w:t>самозанятых</w:t>
      </w:r>
      <w:proofErr w:type="spellEnd"/>
      <w:r w:rsidRPr="003717CE">
        <w:rPr>
          <w:sz w:val="28"/>
          <w:szCs w:val="28"/>
        </w:rPr>
        <w:t xml:space="preserve"> граждан, в числе которых граждане </w:t>
      </w:r>
      <w:proofErr w:type="spellStart"/>
      <w:r w:rsidRPr="003717CE">
        <w:rPr>
          <w:sz w:val="28"/>
          <w:szCs w:val="28"/>
        </w:rPr>
        <w:t>предпенсионного</w:t>
      </w:r>
      <w:proofErr w:type="spellEnd"/>
      <w:r w:rsidRPr="003717CE">
        <w:rPr>
          <w:sz w:val="28"/>
          <w:szCs w:val="28"/>
        </w:rPr>
        <w:t xml:space="preserve"> и пенсионного возраста, были организованы публичные слушания по теме «Налог на профессиональный доход», которые проходили  в формате </w:t>
      </w:r>
      <w:proofErr w:type="spellStart"/>
      <w:r w:rsidRPr="003717CE">
        <w:rPr>
          <w:sz w:val="28"/>
          <w:szCs w:val="28"/>
        </w:rPr>
        <w:t>вебинара</w:t>
      </w:r>
      <w:proofErr w:type="spellEnd"/>
      <w:r w:rsidRPr="003717CE">
        <w:rPr>
          <w:sz w:val="28"/>
          <w:szCs w:val="28"/>
        </w:rPr>
        <w:t xml:space="preserve">. В ходе мероприятия слушатели узнали  о порядке регистрации в качестве </w:t>
      </w:r>
      <w:proofErr w:type="spellStart"/>
      <w:r w:rsidRPr="003717CE">
        <w:rPr>
          <w:sz w:val="28"/>
          <w:szCs w:val="28"/>
        </w:rPr>
        <w:t>самозанятого</w:t>
      </w:r>
      <w:proofErr w:type="spellEnd"/>
      <w:r w:rsidRPr="003717CE">
        <w:rPr>
          <w:sz w:val="28"/>
          <w:szCs w:val="28"/>
        </w:rPr>
        <w:t xml:space="preserve">, а также об основных аспектах нового налогового режима и получили ответы на интересующие их вопросы. </w:t>
      </w:r>
    </w:p>
    <w:p w:rsidR="000B5AD9" w:rsidRPr="003717CE" w:rsidRDefault="000B5AD9" w:rsidP="000B5AD9">
      <w:pPr>
        <w:shd w:val="clear" w:color="auto" w:fill="FFFFFF"/>
        <w:spacing w:after="0" w:line="360" w:lineRule="auto"/>
        <w:ind w:firstLine="708"/>
        <w:jc w:val="both"/>
        <w:rPr>
          <w:rFonts w:ascii="Times New Roman" w:hAnsi="Times New Roman" w:cs="Times New Roman"/>
          <w:sz w:val="28"/>
          <w:szCs w:val="28"/>
          <w:shd w:val="clear" w:color="auto" w:fill="FFFFFF"/>
        </w:rPr>
      </w:pPr>
      <w:r w:rsidRPr="003717CE">
        <w:rPr>
          <w:rFonts w:ascii="Times New Roman" w:hAnsi="Times New Roman" w:cs="Times New Roman"/>
          <w:sz w:val="28"/>
          <w:szCs w:val="28"/>
          <w:shd w:val="clear" w:color="auto" w:fill="FFFFFF"/>
        </w:rPr>
        <w:t xml:space="preserve">Безусловно, граждан пожилого возраста не в последнюю очередь волнуют вопросы пенсионного обеспечения, в </w:t>
      </w:r>
      <w:proofErr w:type="gramStart"/>
      <w:r w:rsidRPr="003717CE">
        <w:rPr>
          <w:rFonts w:ascii="Times New Roman" w:hAnsi="Times New Roman" w:cs="Times New Roman"/>
          <w:sz w:val="28"/>
          <w:szCs w:val="28"/>
          <w:shd w:val="clear" w:color="auto" w:fill="FFFFFF"/>
        </w:rPr>
        <w:t>связи</w:t>
      </w:r>
      <w:proofErr w:type="gramEnd"/>
      <w:r w:rsidRPr="003717CE">
        <w:rPr>
          <w:rFonts w:ascii="Times New Roman" w:hAnsi="Times New Roman" w:cs="Times New Roman"/>
          <w:sz w:val="28"/>
          <w:szCs w:val="28"/>
          <w:shd w:val="clear" w:color="auto" w:fill="FFFFFF"/>
        </w:rPr>
        <w:t xml:space="preserve"> с чем в редакции газета </w:t>
      </w:r>
      <w:r w:rsidRPr="003717CE">
        <w:rPr>
          <w:rFonts w:ascii="Times New Roman" w:hAnsi="Times New Roman" w:cs="Times New Roman"/>
          <w:sz w:val="28"/>
          <w:szCs w:val="28"/>
          <w:shd w:val="clear" w:color="auto" w:fill="FFFFFF"/>
        </w:rPr>
        <w:lastRenderedPageBreak/>
        <w:t xml:space="preserve">«Земля» работала соответствующая «горячая линия», а специалистами  территориальных органов ПФР в Забайкальском крае в дистанционном режиме был  проведен прием граждан. Кроме этого,  с учетом исполнения ограничительных мер по </w:t>
      </w:r>
      <w:r w:rsidRPr="003717CE">
        <w:rPr>
          <w:rFonts w:ascii="Times New Roman" w:hAnsi="Times New Roman" w:cs="Times New Roman"/>
          <w:sz w:val="28"/>
          <w:szCs w:val="28"/>
          <w:shd w:val="clear" w:color="auto" w:fill="FFFFFF"/>
          <w:lang w:val="en-US"/>
        </w:rPr>
        <w:t>COVID</w:t>
      </w:r>
      <w:r w:rsidRPr="003717CE">
        <w:rPr>
          <w:rFonts w:ascii="Times New Roman" w:hAnsi="Times New Roman" w:cs="Times New Roman"/>
          <w:sz w:val="28"/>
          <w:szCs w:val="28"/>
          <w:shd w:val="clear" w:color="auto" w:fill="FFFFFF"/>
        </w:rPr>
        <w:t>-19, в течение месяца органами прокуратуры, полиции, УФССП по Забайкальскому краю и их подразделениями в районах края проводились приемы  граждан.</w:t>
      </w:r>
    </w:p>
    <w:p w:rsidR="000B5AD9" w:rsidRPr="003717CE" w:rsidRDefault="000B5AD9" w:rsidP="000B5AD9">
      <w:pPr>
        <w:shd w:val="clear" w:color="auto" w:fill="FFFFFF" w:themeFill="background1"/>
        <w:tabs>
          <w:tab w:val="left" w:pos="709"/>
        </w:tabs>
        <w:spacing w:after="0" w:line="360" w:lineRule="auto"/>
        <w:ind w:firstLine="425"/>
        <w:jc w:val="both"/>
        <w:rPr>
          <w:rFonts w:ascii="Times New Roman" w:eastAsia="Times New Roman" w:hAnsi="Times New Roman" w:cs="Times New Roman"/>
          <w:sz w:val="28"/>
          <w:szCs w:val="28"/>
          <w:lang w:eastAsia="ru-RU"/>
        </w:rPr>
      </w:pPr>
      <w:r w:rsidRPr="003717CE">
        <w:rPr>
          <w:rFonts w:ascii="Times New Roman" w:eastAsia="Times New Roman" w:hAnsi="Times New Roman" w:cs="Times New Roman"/>
          <w:sz w:val="28"/>
          <w:szCs w:val="28"/>
          <w:lang w:eastAsia="ru-RU"/>
        </w:rPr>
        <w:t xml:space="preserve">    К сожалению, ограничения, связанные с эпидемиологической ситуацией в крае, не позволили провести самое масштабное  мероприятие Марафона – консультативный прием граждан, однако все граждане пожилого возраста могли обратиться в аппарат Уполномоченного  посредством почтовой или телефонной связи и получить ответы на интересующие их вопросы.      </w:t>
      </w:r>
    </w:p>
    <w:p w:rsidR="000B5AD9" w:rsidRPr="003717CE" w:rsidRDefault="000B5AD9" w:rsidP="000B5AD9">
      <w:pPr>
        <w:shd w:val="clear" w:color="auto" w:fill="FFFFFF" w:themeFill="background1"/>
        <w:spacing w:after="0" w:line="360" w:lineRule="auto"/>
        <w:jc w:val="both"/>
        <w:rPr>
          <w:rFonts w:ascii="Times New Roman" w:eastAsia="Times New Roman" w:hAnsi="Times New Roman" w:cs="Times New Roman"/>
          <w:sz w:val="28"/>
          <w:szCs w:val="28"/>
        </w:rPr>
      </w:pPr>
      <w:r w:rsidRPr="003717CE">
        <w:rPr>
          <w:rFonts w:ascii="Times New Roman" w:eastAsia="Times New Roman" w:hAnsi="Times New Roman" w:cs="Times New Roman"/>
          <w:sz w:val="28"/>
          <w:szCs w:val="28"/>
        </w:rPr>
        <w:t xml:space="preserve">        Необходимо отметить, что Правовой марафон, несмотря на специфику его проведения в 2020 году,  очередной раз показал свою эффективность, востребованность и практическое значение – многие пожилые граждане смогли узнать о своих правах, научиться ориентироваться в действующем законодательстве,  получить новые знания, необходимые для полноценной  жизни в современном обществе. </w:t>
      </w:r>
    </w:p>
    <w:p w:rsidR="000B5AD9" w:rsidRPr="003717CE" w:rsidRDefault="000B5AD9" w:rsidP="000B5AD9">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Значительное внимание Уполномоченный уделяет правовому информированию и развитию правовой грамотности молодежи. Принципы Всеобщей декларации прав человека и Конституции РФ  должны стать неотъемлемой частью развития личности каждого молодого человека, им необходимо научиться  умению диагностировать ситуацию с правовой точки зрения, выбирать эффективные способы реализации и защиты своих прав.</w:t>
      </w:r>
    </w:p>
    <w:p w:rsidR="000B5AD9" w:rsidRPr="003717CE" w:rsidRDefault="000B5AD9" w:rsidP="000B5AD9">
      <w:pPr>
        <w:spacing w:after="0" w:line="360" w:lineRule="auto"/>
        <w:ind w:firstLine="709"/>
        <w:jc w:val="both"/>
        <w:rPr>
          <w:rFonts w:ascii="Times New Roman" w:eastAsia="Times New Roman" w:hAnsi="Times New Roman" w:cs="Times New Roman"/>
          <w:sz w:val="28"/>
          <w:szCs w:val="28"/>
          <w:lang w:eastAsia="ru-RU"/>
        </w:rPr>
      </w:pPr>
      <w:r w:rsidRPr="003717CE">
        <w:rPr>
          <w:rFonts w:ascii="Times New Roman" w:eastAsia="Times New Roman" w:hAnsi="Times New Roman" w:cs="Times New Roman"/>
          <w:sz w:val="28"/>
          <w:szCs w:val="28"/>
          <w:lang w:eastAsia="ru-RU"/>
        </w:rPr>
        <w:t xml:space="preserve">Ежегодно Уполномоченный и сотрудники его аппарата принимают участие в подготовке и проведении мероприятий, приуроченных к Международному дню прав человека. Одним из таких мероприятий является проведение правового урока для учащихся школ, студентов высших и средних образовательных учреждений. К сожалению, эпидемиологическая ситуация, связанная с распространением </w:t>
      </w:r>
      <w:proofErr w:type="spellStart"/>
      <w:r w:rsidRPr="003717CE">
        <w:rPr>
          <w:rFonts w:ascii="Times New Roman" w:eastAsia="Times New Roman" w:hAnsi="Times New Roman" w:cs="Times New Roman"/>
          <w:sz w:val="28"/>
          <w:szCs w:val="28"/>
          <w:lang w:eastAsia="ru-RU"/>
        </w:rPr>
        <w:t>коронавирусной</w:t>
      </w:r>
      <w:proofErr w:type="spellEnd"/>
      <w:r w:rsidRPr="003717CE">
        <w:rPr>
          <w:rFonts w:ascii="Times New Roman" w:eastAsia="Times New Roman" w:hAnsi="Times New Roman" w:cs="Times New Roman"/>
          <w:sz w:val="28"/>
          <w:szCs w:val="28"/>
          <w:lang w:eastAsia="ru-RU"/>
        </w:rPr>
        <w:t xml:space="preserve"> инфекции, </w:t>
      </w:r>
      <w:r w:rsidRPr="003717CE">
        <w:rPr>
          <w:rFonts w:ascii="Times New Roman" w:eastAsia="Times New Roman" w:hAnsi="Times New Roman" w:cs="Times New Roman"/>
          <w:sz w:val="28"/>
          <w:szCs w:val="28"/>
          <w:lang w:eastAsia="ru-RU"/>
        </w:rPr>
        <w:lastRenderedPageBreak/>
        <w:t xml:space="preserve">сложилась таким образом, что проведение мероприятий в прежнем формате стало невозможно. В связи с этим, Уполномоченный встретился со студентами колледжа Читинский институт (филиал) ФГБОУ </w:t>
      </w:r>
      <w:proofErr w:type="gramStart"/>
      <w:r w:rsidRPr="003717CE">
        <w:rPr>
          <w:rFonts w:ascii="Times New Roman" w:eastAsia="Times New Roman" w:hAnsi="Times New Roman" w:cs="Times New Roman"/>
          <w:sz w:val="28"/>
          <w:szCs w:val="28"/>
          <w:lang w:eastAsia="ru-RU"/>
        </w:rPr>
        <w:t>ВО</w:t>
      </w:r>
      <w:proofErr w:type="gramEnd"/>
      <w:r w:rsidRPr="003717CE">
        <w:rPr>
          <w:rFonts w:ascii="Times New Roman" w:eastAsia="Times New Roman" w:hAnsi="Times New Roman" w:cs="Times New Roman"/>
          <w:sz w:val="28"/>
          <w:szCs w:val="28"/>
          <w:lang w:eastAsia="ru-RU"/>
        </w:rPr>
        <w:t xml:space="preserve"> «Байкальский государственный университет» в режиме видеоконференции. </w:t>
      </w:r>
      <w:proofErr w:type="gramStart"/>
      <w:r w:rsidRPr="003717CE">
        <w:rPr>
          <w:rFonts w:ascii="Times New Roman" w:eastAsia="Times New Roman" w:hAnsi="Times New Roman" w:cs="Times New Roman"/>
          <w:sz w:val="28"/>
          <w:szCs w:val="28"/>
          <w:lang w:eastAsia="ru-RU"/>
        </w:rPr>
        <w:t>Он рассказал учащимся о Международном дне прав человека и об истории его возникновения, о правах и свободах человека и гражданина, закрепленных во Всеобщей декларации прав человека и Конституции РФ, а также об основных направлениях деятельности федерального и регионального уполномоченных  и ответил на интересующие ребят вопросы.</w:t>
      </w:r>
      <w:proofErr w:type="gramEnd"/>
      <w:r w:rsidRPr="003717CE">
        <w:rPr>
          <w:rFonts w:ascii="Times New Roman" w:eastAsia="Times New Roman" w:hAnsi="Times New Roman" w:cs="Times New Roman"/>
          <w:sz w:val="28"/>
          <w:szCs w:val="28"/>
          <w:lang w:eastAsia="ru-RU"/>
        </w:rPr>
        <w:t xml:space="preserve"> Неподдельный интерес студентов подтвердил актуальность проведения подобных мероприятий, направленных на правовое просвещение.</w:t>
      </w:r>
    </w:p>
    <w:p w:rsidR="000B5AD9" w:rsidRPr="003717CE" w:rsidRDefault="000B5AD9" w:rsidP="000B5AD9">
      <w:pPr>
        <w:spacing w:after="0" w:line="360" w:lineRule="auto"/>
        <w:ind w:firstLine="709"/>
        <w:jc w:val="both"/>
        <w:rPr>
          <w:rFonts w:ascii="Times New Roman" w:hAnsi="Times New Roman" w:cs="Times New Roman"/>
          <w:sz w:val="28"/>
          <w:szCs w:val="28"/>
        </w:rPr>
      </w:pPr>
      <w:r w:rsidRPr="003717CE">
        <w:rPr>
          <w:rFonts w:ascii="Times New Roman" w:eastAsia="Times New Roman" w:hAnsi="Times New Roman" w:cs="Times New Roman"/>
          <w:sz w:val="28"/>
          <w:szCs w:val="28"/>
          <w:lang w:eastAsia="ru-RU"/>
        </w:rPr>
        <w:t xml:space="preserve">В ноябре отчетного года Уполномоченным совместно с  </w:t>
      </w:r>
      <w:r w:rsidRPr="003717CE">
        <w:rPr>
          <w:rFonts w:ascii="Times New Roman" w:hAnsi="Times New Roman" w:cs="Times New Roman"/>
          <w:sz w:val="28"/>
          <w:szCs w:val="28"/>
        </w:rPr>
        <w:t xml:space="preserve">юридическим факультетом Читинского института (филиала) ФГБОУ </w:t>
      </w:r>
      <w:proofErr w:type="gramStart"/>
      <w:r w:rsidRPr="003717CE">
        <w:rPr>
          <w:rFonts w:ascii="Times New Roman" w:hAnsi="Times New Roman" w:cs="Times New Roman"/>
          <w:sz w:val="28"/>
          <w:szCs w:val="28"/>
        </w:rPr>
        <w:t>ВО</w:t>
      </w:r>
      <w:proofErr w:type="gramEnd"/>
      <w:r w:rsidRPr="003717CE">
        <w:rPr>
          <w:rFonts w:ascii="Times New Roman" w:hAnsi="Times New Roman" w:cs="Times New Roman"/>
          <w:sz w:val="28"/>
          <w:szCs w:val="28"/>
        </w:rPr>
        <w:t xml:space="preserve"> «Байкальский государственный университет» было проведено заседание круглого стола на тему: «Защита прав человека в Российской Федерации», в  работе которого приняли участие  преподаватели института и колледжа ЧИ БГУ, студенты.</w:t>
      </w:r>
    </w:p>
    <w:p w:rsidR="000B5AD9" w:rsidRPr="003717CE" w:rsidRDefault="000B5AD9" w:rsidP="000B5AD9">
      <w:pPr>
        <w:spacing w:after="0" w:line="360" w:lineRule="auto"/>
        <w:ind w:right="-1"/>
        <w:jc w:val="both"/>
        <w:rPr>
          <w:rFonts w:ascii="Times New Roman" w:hAnsi="Times New Roman" w:cs="Times New Roman"/>
          <w:sz w:val="28"/>
          <w:szCs w:val="28"/>
        </w:rPr>
      </w:pPr>
      <w:r w:rsidRPr="003717CE">
        <w:rPr>
          <w:rFonts w:ascii="Times New Roman" w:hAnsi="Times New Roman" w:cs="Times New Roman"/>
          <w:sz w:val="28"/>
          <w:szCs w:val="28"/>
        </w:rPr>
        <w:t>В ходе заседания были заслушаны доклады: «Реализация прав человека через социальные проекты и социальные инициативы в Забайкальском крае», «Предоставление жилья сиротам – закон и реальность», «Обеспечение жильем инвалидов, страдающих тяжелой формой заболевания», «Проблема размещения пивных заведений в жилых домах (на примере Забайкальского края)», «Организация медицинского обслуживания инвалидов». Данное мероприятие показало заинтересованность студентов в вопросах защиты прав и свобод человека и понимание ими актуальности поднимаемых проблем.</w:t>
      </w:r>
    </w:p>
    <w:p w:rsidR="000B5AD9" w:rsidRPr="003717CE" w:rsidRDefault="000B5AD9" w:rsidP="000B5AD9">
      <w:pPr>
        <w:pStyle w:val="ae"/>
        <w:shd w:val="clear" w:color="auto" w:fill="FFFFFF"/>
        <w:spacing w:before="0" w:beforeAutospacing="0" w:after="0" w:afterAutospacing="0" w:line="360" w:lineRule="auto"/>
        <w:ind w:firstLine="709"/>
        <w:jc w:val="both"/>
        <w:rPr>
          <w:sz w:val="28"/>
          <w:szCs w:val="28"/>
        </w:rPr>
      </w:pPr>
      <w:r w:rsidRPr="003717CE">
        <w:rPr>
          <w:sz w:val="28"/>
          <w:szCs w:val="28"/>
        </w:rPr>
        <w:t xml:space="preserve">В рамках правового просвещения молодежи, Уполномоченным совместно с ВУЗами Забайкальского края, осуществляющими подготовку по направлениям юридического профиля, были проведены отборочные мероприятия и организовано участие забайкальских студентов в Дальневосточной окружной олимпиаде среди студентов и школьников </w:t>
      </w:r>
      <w:r w:rsidRPr="003717CE">
        <w:rPr>
          <w:sz w:val="28"/>
          <w:szCs w:val="28"/>
        </w:rPr>
        <w:lastRenderedPageBreak/>
        <w:t xml:space="preserve">«Правовой Олимп – 2020». Десять лучших участников регионального тура, отобранных по результатам  тестирования, представляли Забайкальский край в финале Дальневосточной окружной олимпиады, который  с учетом </w:t>
      </w:r>
      <w:r w:rsidRPr="003717CE">
        <w:rPr>
          <w:sz w:val="28"/>
          <w:szCs w:val="28"/>
          <w:shd w:val="clear" w:color="auto" w:fill="FFFFFF"/>
        </w:rPr>
        <w:t xml:space="preserve">ограничительных мероприятий, связанных с распространением </w:t>
      </w:r>
      <w:proofErr w:type="spellStart"/>
      <w:r w:rsidRPr="003717CE">
        <w:rPr>
          <w:sz w:val="28"/>
          <w:szCs w:val="28"/>
          <w:shd w:val="clear" w:color="auto" w:fill="FFFFFF"/>
        </w:rPr>
        <w:t>коронавирусной</w:t>
      </w:r>
      <w:proofErr w:type="spellEnd"/>
      <w:r w:rsidRPr="003717CE">
        <w:rPr>
          <w:sz w:val="28"/>
          <w:szCs w:val="28"/>
          <w:shd w:val="clear" w:color="auto" w:fill="FFFFFF"/>
        </w:rPr>
        <w:t xml:space="preserve"> инфекции,</w:t>
      </w:r>
      <w:r w:rsidRPr="003717CE">
        <w:rPr>
          <w:sz w:val="28"/>
          <w:szCs w:val="28"/>
        </w:rPr>
        <w:t xml:space="preserve"> проводился в дистанционном режиме. Они показали хорошие результаты, а высокий уровень подготовки участников был отмечен </w:t>
      </w:r>
      <w:r w:rsidRPr="003717CE">
        <w:rPr>
          <w:color w:val="222222"/>
          <w:sz w:val="28"/>
          <w:szCs w:val="28"/>
        </w:rPr>
        <w:t xml:space="preserve">председателем Координационного совета уполномоченных по правам человека в Дальневосточном федеральном округе. </w:t>
      </w:r>
      <w:r w:rsidRPr="003717CE">
        <w:rPr>
          <w:sz w:val="28"/>
          <w:szCs w:val="28"/>
        </w:rPr>
        <w:t xml:space="preserve">В свою очередь региональный Уполномоченный провел встречу со студентами, принявшими участие в олимпиаде,  а также с представителями преподавательского состава ВУЗов-участников и в торжественной обстановке вручил финалистам сертификаты. Уполномоченный, отмечая значимость данного мероприятия для правового просвещения молодежи и необходимость охвата более широкого круга учащихся, обратился  к организаторам Правового олимпа </w:t>
      </w:r>
      <w:r w:rsidRPr="003717CE">
        <w:rPr>
          <w:sz w:val="28"/>
          <w:szCs w:val="28"/>
          <w:shd w:val="clear" w:color="auto" w:fill="FFFFFF"/>
        </w:rPr>
        <w:t xml:space="preserve">с просьбой при проведении очередной олимпиады сохранить наряду с очным финальным этапом онлайн-участие. </w:t>
      </w:r>
    </w:p>
    <w:p w:rsidR="000B5AD9" w:rsidRPr="003717CE" w:rsidRDefault="000B5AD9" w:rsidP="000B5AD9">
      <w:pPr>
        <w:spacing w:after="0" w:line="360" w:lineRule="auto"/>
        <w:ind w:right="-1"/>
        <w:jc w:val="both"/>
        <w:rPr>
          <w:rFonts w:ascii="Times New Roman" w:hAnsi="Times New Roman" w:cs="Times New Roman"/>
          <w:sz w:val="28"/>
          <w:szCs w:val="28"/>
        </w:rPr>
      </w:pPr>
      <w:r w:rsidRPr="003717CE">
        <w:rPr>
          <w:rFonts w:ascii="Times New Roman" w:hAnsi="Times New Roman" w:cs="Times New Roman"/>
          <w:sz w:val="28"/>
          <w:szCs w:val="28"/>
        </w:rPr>
        <w:t xml:space="preserve"> </w:t>
      </w:r>
      <w:r w:rsidRPr="003717CE">
        <w:rPr>
          <w:rFonts w:ascii="Times New Roman" w:hAnsi="Times New Roman" w:cs="Times New Roman"/>
          <w:sz w:val="28"/>
          <w:szCs w:val="28"/>
        </w:rPr>
        <w:tab/>
        <w:t xml:space="preserve">Одним из  важных аспектов формирования правового сознания граждан выступает их информирование об институте Уполномоченного. </w:t>
      </w:r>
    </w:p>
    <w:p w:rsidR="000B5AD9" w:rsidRPr="003717CE" w:rsidRDefault="000B5AD9" w:rsidP="000B5AD9">
      <w:pPr>
        <w:shd w:val="clear" w:color="auto" w:fill="FFFFFF" w:themeFill="background1"/>
        <w:spacing w:after="0" w:line="360" w:lineRule="auto"/>
        <w:ind w:firstLine="708"/>
        <w:jc w:val="both"/>
        <w:textAlignment w:val="baseline"/>
        <w:rPr>
          <w:rFonts w:ascii="Times New Roman" w:hAnsi="Times New Roman" w:cs="Times New Roman"/>
          <w:sz w:val="28"/>
          <w:szCs w:val="28"/>
        </w:rPr>
      </w:pPr>
      <w:r w:rsidRPr="003717CE">
        <w:rPr>
          <w:rFonts w:ascii="Times New Roman" w:eastAsia="Times New Roman" w:hAnsi="Times New Roman" w:cs="Times New Roman"/>
          <w:sz w:val="28"/>
          <w:szCs w:val="28"/>
        </w:rPr>
        <w:t xml:space="preserve">В целях правового просвещения граждан работает сайт Уполномоченного, где можно ознакомиться с информацией о его деятельности, которая так же размещается в печатных и электронных средствах массовой информации. </w:t>
      </w:r>
      <w:proofErr w:type="gramStart"/>
      <w:r w:rsidRPr="003717CE">
        <w:rPr>
          <w:rFonts w:ascii="Times New Roman" w:eastAsia="Times New Roman" w:hAnsi="Times New Roman" w:cs="Times New Roman"/>
          <w:sz w:val="28"/>
          <w:szCs w:val="28"/>
        </w:rPr>
        <w:t>Материалы, отражающие актуальные проблемы защиты прав граждан и освещающие деятельность Уполномоченного публикуются в Бюллетене Уполномоченного по правам человека в Российской Федерации, в научно-практическом правовом журнале «Закон и практика», в газетах «Забайкальский рабочий»,  «Земля»,  а также  «Аргументы и факты – Забайкалье», где Уполномоченный и сотрудники его аппарата регулярно отвечают на вопросы правого характера, волнующие забайкальцев.</w:t>
      </w:r>
      <w:proofErr w:type="gramEnd"/>
      <w:r w:rsidRPr="003717CE">
        <w:rPr>
          <w:rFonts w:ascii="Times New Roman" w:eastAsia="Times New Roman" w:hAnsi="Times New Roman" w:cs="Times New Roman"/>
          <w:sz w:val="28"/>
          <w:szCs w:val="28"/>
        </w:rPr>
        <w:t xml:space="preserve"> Кроме этого, Уполномоченный принимает участие </w:t>
      </w:r>
      <w:r w:rsidRPr="003717CE">
        <w:rPr>
          <w:rFonts w:ascii="Times New Roman" w:eastAsia="Times New Roman" w:hAnsi="Times New Roman" w:cs="Times New Roman"/>
          <w:sz w:val="28"/>
          <w:szCs w:val="28"/>
        </w:rPr>
        <w:lastRenderedPageBreak/>
        <w:t>в ради</w:t>
      </w:r>
      <w:r w:rsidRPr="003717CE">
        <w:rPr>
          <w:rFonts w:ascii="Times New Roman" w:eastAsia="Times New Roman" w:hAnsi="Times New Roman" w:cs="Times New Roman"/>
          <w:sz w:val="28"/>
          <w:szCs w:val="28"/>
          <w:shd w:val="clear" w:color="auto" w:fill="FFFFFF"/>
        </w:rPr>
        <w:t xml:space="preserve">опередачах, во время которых  жители края имеют возможность задать ему вопросы. </w:t>
      </w:r>
    </w:p>
    <w:p w:rsidR="000B5AD9" w:rsidRPr="003717CE" w:rsidRDefault="000B5AD9" w:rsidP="000B5AD9">
      <w:pPr>
        <w:spacing w:after="0" w:line="360" w:lineRule="auto"/>
        <w:ind w:firstLine="708"/>
        <w:jc w:val="both"/>
        <w:rPr>
          <w:rFonts w:ascii="Times New Roman" w:hAnsi="Times New Roman" w:cs="Times New Roman"/>
          <w:sz w:val="28"/>
          <w:szCs w:val="28"/>
        </w:rPr>
      </w:pPr>
      <w:r w:rsidRPr="003717CE">
        <w:rPr>
          <w:rFonts w:ascii="Times New Roman" w:hAnsi="Times New Roman" w:cs="Times New Roman"/>
          <w:sz w:val="28"/>
          <w:szCs w:val="28"/>
        </w:rPr>
        <w:t xml:space="preserve">По итогам календарного года, Уполномоченным в соответствии со статьей 18 Закона Забайкальского края «Об Уполномоченном по правам человека в Забайкальском крае»  издаются и публикуются доклады о деятельности, а по отдельным вопросам соблюдения прав и свобод человека и в случае их массового или грубого нарушения – Уполномоченный издает специальные доклады. </w:t>
      </w:r>
      <w:bookmarkStart w:id="6" w:name="sub_11805"/>
      <w:bookmarkStart w:id="7" w:name="sub_11806"/>
      <w:bookmarkEnd w:id="6"/>
    </w:p>
    <w:p w:rsidR="000B5AD9" w:rsidRPr="003717CE" w:rsidRDefault="000B5AD9" w:rsidP="000B5AD9">
      <w:pPr>
        <w:spacing w:after="0" w:line="360" w:lineRule="auto"/>
        <w:ind w:firstLine="708"/>
        <w:jc w:val="both"/>
        <w:rPr>
          <w:rFonts w:ascii="Times New Roman" w:eastAsia="Times New Roman" w:hAnsi="Times New Roman" w:cs="Times New Roman"/>
          <w:sz w:val="28"/>
          <w:szCs w:val="28"/>
        </w:rPr>
      </w:pPr>
      <w:proofErr w:type="gramStart"/>
      <w:r w:rsidRPr="003717CE">
        <w:rPr>
          <w:rFonts w:ascii="Times New Roman" w:hAnsi="Times New Roman" w:cs="Times New Roman"/>
          <w:sz w:val="28"/>
          <w:szCs w:val="28"/>
        </w:rPr>
        <w:t xml:space="preserve">За 11 лет существования в крае института Уполномоченного было подготовлено и опубликовано 10 ежегодных докладов  и  10 специальных докладов по наиболее актуальным вопросам, в том числе </w:t>
      </w:r>
      <w:r w:rsidRPr="003717CE">
        <w:rPr>
          <w:rFonts w:ascii="Times New Roman" w:eastAsia="Times New Roman" w:hAnsi="Times New Roman" w:cs="Times New Roman"/>
          <w:sz w:val="28"/>
          <w:szCs w:val="28"/>
        </w:rPr>
        <w:t>об обеспечении прав граждан на благоприятные условия проживания;</w:t>
      </w:r>
      <w:r w:rsidRPr="003717CE">
        <w:rPr>
          <w:rFonts w:ascii="Times New Roman" w:hAnsi="Times New Roman" w:cs="Times New Roman"/>
          <w:sz w:val="28"/>
          <w:szCs w:val="28"/>
        </w:rPr>
        <w:t xml:space="preserve"> о проблемах</w:t>
      </w:r>
      <w:r w:rsidRPr="003717CE">
        <w:rPr>
          <w:rFonts w:ascii="Times New Roman" w:eastAsia="Times New Roman" w:hAnsi="Times New Roman" w:cs="Times New Roman"/>
          <w:sz w:val="28"/>
          <w:szCs w:val="28"/>
        </w:rPr>
        <w:t xml:space="preserve"> обеспечения прав граждан на исполнение судебных решений;</w:t>
      </w:r>
      <w:r w:rsidRPr="003717CE">
        <w:rPr>
          <w:rFonts w:ascii="Times New Roman" w:hAnsi="Times New Roman" w:cs="Times New Roman"/>
          <w:sz w:val="28"/>
          <w:szCs w:val="28"/>
        </w:rPr>
        <w:t xml:space="preserve"> о приемной семье для инвалидов и пожилых людей;</w:t>
      </w:r>
      <w:proofErr w:type="gramEnd"/>
      <w:r w:rsidRPr="003717CE">
        <w:rPr>
          <w:rFonts w:ascii="Times New Roman" w:hAnsi="Times New Roman" w:cs="Times New Roman"/>
          <w:sz w:val="28"/>
          <w:szCs w:val="28"/>
        </w:rPr>
        <w:t xml:space="preserve"> о проблемах защиты прав граждан, страдающих психическими заболеваниями; об обеспечении инвалидов техническими средствами реабилитации </w:t>
      </w:r>
      <w:r w:rsidRPr="003717CE">
        <w:rPr>
          <w:rFonts w:ascii="Times New Roman" w:eastAsia="Times New Roman" w:hAnsi="Times New Roman" w:cs="Times New Roman"/>
          <w:sz w:val="28"/>
          <w:szCs w:val="28"/>
        </w:rPr>
        <w:t xml:space="preserve">и др. </w:t>
      </w:r>
      <w:bookmarkEnd w:id="7"/>
    </w:p>
    <w:p w:rsidR="000B5AD9" w:rsidRPr="003717CE" w:rsidRDefault="000B5AD9" w:rsidP="000B5AD9">
      <w:pPr>
        <w:shd w:val="clear" w:color="auto" w:fill="FFFFFF" w:themeFill="background1"/>
        <w:spacing w:after="0" w:line="360" w:lineRule="auto"/>
        <w:ind w:firstLine="708"/>
        <w:jc w:val="both"/>
        <w:textAlignment w:val="baseline"/>
        <w:rPr>
          <w:rFonts w:ascii="Times New Roman" w:hAnsi="Times New Roman" w:cs="Times New Roman"/>
          <w:sz w:val="28"/>
          <w:szCs w:val="28"/>
        </w:rPr>
      </w:pPr>
      <w:r w:rsidRPr="003717CE">
        <w:rPr>
          <w:rFonts w:ascii="Times New Roman" w:hAnsi="Times New Roman" w:cs="Times New Roman"/>
          <w:sz w:val="28"/>
          <w:szCs w:val="28"/>
        </w:rPr>
        <w:t xml:space="preserve">Большой вклад вносят в правовое просвещение жителей Забайкальского края общественные представители Уполномоченного, которые проводят  личные приемы граждан, оказывая жителям  своего </w:t>
      </w:r>
      <w:proofErr w:type="gramStart"/>
      <w:r w:rsidRPr="003717CE">
        <w:rPr>
          <w:rFonts w:ascii="Times New Roman" w:hAnsi="Times New Roman" w:cs="Times New Roman"/>
          <w:sz w:val="28"/>
          <w:szCs w:val="28"/>
        </w:rPr>
        <w:t>района</w:t>
      </w:r>
      <w:proofErr w:type="gramEnd"/>
      <w:r w:rsidRPr="003717CE">
        <w:rPr>
          <w:rFonts w:ascii="Times New Roman" w:hAnsi="Times New Roman" w:cs="Times New Roman"/>
          <w:sz w:val="28"/>
          <w:szCs w:val="28"/>
        </w:rPr>
        <w:t xml:space="preserve"> помощь в разъяснении  их прав и свобод, дают рекомендации, куда гражданам необходимо обратиться за разрешением проблемных вопросов, оказывают помощь заявителям в сборе необходимых документов для направления обращений в аппарат Уполномоченного.</w:t>
      </w:r>
    </w:p>
    <w:p w:rsidR="000B5AD9" w:rsidRPr="003717CE" w:rsidRDefault="000B5AD9" w:rsidP="000B5AD9">
      <w:pPr>
        <w:shd w:val="clear" w:color="auto" w:fill="FFFFFF" w:themeFill="background1"/>
        <w:spacing w:after="0" w:line="360" w:lineRule="auto"/>
        <w:ind w:firstLine="709"/>
        <w:jc w:val="both"/>
        <w:textAlignment w:val="baseline"/>
        <w:rPr>
          <w:rFonts w:ascii="Times New Roman" w:hAnsi="Times New Roman" w:cs="Times New Roman"/>
          <w:sz w:val="28"/>
          <w:szCs w:val="28"/>
        </w:rPr>
      </w:pPr>
      <w:r w:rsidRPr="003717CE">
        <w:rPr>
          <w:rFonts w:ascii="Times New Roman" w:hAnsi="Times New Roman" w:cs="Times New Roman"/>
          <w:sz w:val="28"/>
          <w:szCs w:val="28"/>
        </w:rPr>
        <w:t xml:space="preserve"> </w:t>
      </w:r>
      <w:proofErr w:type="gramStart"/>
      <w:r w:rsidRPr="003717CE">
        <w:rPr>
          <w:rFonts w:ascii="Times New Roman" w:hAnsi="Times New Roman" w:cs="Times New Roman"/>
          <w:sz w:val="28"/>
          <w:szCs w:val="28"/>
        </w:rPr>
        <w:t xml:space="preserve">Многолетняя практика работы общественных представителей Уполномоченного в ряде районов убедительно свидетельствует о том, что многие проблемные вопросы успешно решаются на местном уровне при наличии в районе общественного представителя, не требуя привлечения к их рассмотрению органов государственной власти, выявляются системные проблемы в различных сферах правового регулирования жизнедеятельности </w:t>
      </w:r>
      <w:r w:rsidRPr="003717CE">
        <w:rPr>
          <w:rFonts w:ascii="Times New Roman" w:hAnsi="Times New Roman" w:cs="Times New Roman"/>
          <w:sz w:val="28"/>
          <w:szCs w:val="28"/>
        </w:rPr>
        <w:lastRenderedPageBreak/>
        <w:t xml:space="preserve">сельских и городских поселений, а гражданам оказывается  оперативная помощь по  обращениям. </w:t>
      </w:r>
      <w:proofErr w:type="gramEnd"/>
    </w:p>
    <w:p w:rsidR="00980689" w:rsidRPr="003717CE" w:rsidRDefault="00980689" w:rsidP="00980689">
      <w:pPr>
        <w:spacing w:before="120" w:after="120" w:line="240" w:lineRule="auto"/>
        <w:ind w:firstLine="709"/>
        <w:jc w:val="center"/>
        <w:rPr>
          <w:rFonts w:ascii="Times New Roman" w:hAnsi="Times New Roman" w:cs="Times New Roman"/>
          <w:b/>
          <w:i/>
          <w:sz w:val="28"/>
          <w:szCs w:val="28"/>
        </w:rPr>
      </w:pPr>
      <w:r w:rsidRPr="003717CE">
        <w:rPr>
          <w:rFonts w:ascii="Times New Roman" w:hAnsi="Times New Roman" w:cs="Times New Roman"/>
          <w:b/>
          <w:i/>
          <w:sz w:val="28"/>
          <w:szCs w:val="28"/>
        </w:rPr>
        <w:t>Заключение</w:t>
      </w:r>
    </w:p>
    <w:p w:rsidR="00980689" w:rsidRPr="003717CE" w:rsidRDefault="00980689" w:rsidP="00980689">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Подводя итоги деятельности в 2020 году, Уполномоченный отмечает, что, несмотря на сложную социально-экономическую и эпидемиологическую ситуацию в стране, деятельность органов государственной власти и местного самоуправления Забайкальского края была направлена на сохранение стабильной ситуации в регионе и обеспечение законных прав и интересов жителей края. Однако тематика вопросов, которые ставили в своих обращениях забайкальцы, по-прежнему отражает спектр проблем, затрагивающих интересы различных групп населения. При этом по-прежнему сохраняется положительная тенденция в их разрешении со стороны властных структур, их взаимодействие с общественностью, а также улучшение информированности населения. </w:t>
      </w:r>
    </w:p>
    <w:p w:rsidR="00980689" w:rsidRPr="003717CE" w:rsidRDefault="00980689" w:rsidP="00980689">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Уполномоченный выражает благодарность органам государственной власти и местного самоуправления, а также правоохранительных структур за поддержку в решении вопросов защиты прав граждан на территории Забайкальского края.</w:t>
      </w:r>
    </w:p>
    <w:p w:rsidR="00980689" w:rsidRPr="003717CE" w:rsidRDefault="00980689" w:rsidP="00980689">
      <w:pPr>
        <w:spacing w:after="0" w:line="360" w:lineRule="auto"/>
        <w:ind w:firstLine="709"/>
        <w:jc w:val="both"/>
        <w:rPr>
          <w:rFonts w:ascii="Times New Roman" w:hAnsi="Times New Roman" w:cs="Times New Roman"/>
          <w:sz w:val="28"/>
          <w:szCs w:val="28"/>
        </w:rPr>
      </w:pPr>
      <w:r w:rsidRPr="003717CE">
        <w:rPr>
          <w:rFonts w:ascii="Times New Roman" w:hAnsi="Times New Roman" w:cs="Times New Roman"/>
          <w:sz w:val="28"/>
          <w:szCs w:val="28"/>
        </w:rPr>
        <w:t xml:space="preserve">Осуществляя в рамках своей компетенции защиту прав человека и гражданина на территории Забайкальского края, Уполномоченный и впредь намерен добиваться эффективности правозащитной работы и </w:t>
      </w:r>
      <w:proofErr w:type="gramStart"/>
      <w:r w:rsidRPr="003717CE">
        <w:rPr>
          <w:rFonts w:ascii="Times New Roman" w:hAnsi="Times New Roman" w:cs="Times New Roman"/>
          <w:sz w:val="28"/>
          <w:szCs w:val="28"/>
        </w:rPr>
        <w:t>соблюдения</w:t>
      </w:r>
      <w:proofErr w:type="gramEnd"/>
      <w:r w:rsidRPr="003717CE">
        <w:rPr>
          <w:rFonts w:ascii="Times New Roman" w:hAnsi="Times New Roman" w:cs="Times New Roman"/>
          <w:sz w:val="28"/>
          <w:szCs w:val="28"/>
        </w:rPr>
        <w:t xml:space="preserve"> законных прав и  интересов граждан во всех сферах.  </w:t>
      </w:r>
    </w:p>
    <w:p w:rsidR="00980689" w:rsidRPr="003717CE" w:rsidRDefault="00980689" w:rsidP="00980689">
      <w:pPr>
        <w:spacing w:after="0" w:line="360" w:lineRule="auto"/>
        <w:ind w:firstLine="709"/>
        <w:jc w:val="both"/>
        <w:rPr>
          <w:rFonts w:ascii="Times New Roman" w:hAnsi="Times New Roman" w:cs="Times New Roman"/>
          <w:sz w:val="28"/>
          <w:szCs w:val="28"/>
        </w:rPr>
      </w:pPr>
    </w:p>
    <w:p w:rsidR="00980689" w:rsidRPr="003717CE" w:rsidRDefault="00980689" w:rsidP="00980689">
      <w:pPr>
        <w:spacing w:after="0" w:line="360" w:lineRule="auto"/>
        <w:ind w:firstLine="709"/>
        <w:jc w:val="both"/>
        <w:rPr>
          <w:rFonts w:ascii="Times New Roman" w:hAnsi="Times New Roman" w:cs="Times New Roman"/>
          <w:sz w:val="28"/>
          <w:szCs w:val="28"/>
        </w:rPr>
      </w:pPr>
    </w:p>
    <w:p w:rsidR="005F41A8" w:rsidRDefault="00980689" w:rsidP="00980689">
      <w:pPr>
        <w:spacing w:after="0" w:line="240" w:lineRule="auto"/>
        <w:jc w:val="both"/>
        <w:rPr>
          <w:rFonts w:ascii="Times New Roman" w:hAnsi="Times New Roman" w:cs="Times New Roman"/>
          <w:b/>
          <w:sz w:val="28"/>
          <w:szCs w:val="28"/>
        </w:rPr>
      </w:pPr>
      <w:r w:rsidRPr="003717CE">
        <w:rPr>
          <w:rFonts w:ascii="Times New Roman" w:hAnsi="Times New Roman" w:cs="Times New Roman"/>
          <w:b/>
          <w:sz w:val="28"/>
          <w:szCs w:val="28"/>
        </w:rPr>
        <w:t xml:space="preserve">Уполномоченный </w:t>
      </w:r>
    </w:p>
    <w:p w:rsidR="00980689" w:rsidRPr="003717CE" w:rsidRDefault="00980689" w:rsidP="00B71FA4">
      <w:pPr>
        <w:spacing w:after="0" w:line="240" w:lineRule="auto"/>
        <w:jc w:val="both"/>
        <w:rPr>
          <w:rFonts w:ascii="Times New Roman" w:hAnsi="Times New Roman" w:cs="Times New Roman"/>
          <w:sz w:val="28"/>
          <w:szCs w:val="28"/>
        </w:rPr>
      </w:pPr>
      <w:r w:rsidRPr="003717CE">
        <w:rPr>
          <w:rFonts w:ascii="Times New Roman" w:hAnsi="Times New Roman" w:cs="Times New Roman"/>
          <w:b/>
          <w:sz w:val="28"/>
          <w:szCs w:val="28"/>
        </w:rPr>
        <w:t xml:space="preserve">по </w:t>
      </w:r>
      <w:r w:rsidR="005F41A8">
        <w:rPr>
          <w:rFonts w:ascii="Times New Roman" w:hAnsi="Times New Roman" w:cs="Times New Roman"/>
          <w:b/>
          <w:i/>
          <w:noProof/>
          <w:color w:val="0000CC"/>
          <w:sz w:val="30"/>
          <w:szCs w:val="30"/>
        </w:rPr>
        <w:drawing>
          <wp:anchor distT="0" distB="0" distL="114300" distR="114300" simplePos="0" relativeHeight="251659264" behindDoc="0" locked="0" layoutInCell="1" allowOverlap="1" wp14:anchorId="74BBE417" wp14:editId="672A47C1">
            <wp:simplePos x="0" y="0"/>
            <wp:positionH relativeFrom="column">
              <wp:posOffset>3615690</wp:posOffset>
            </wp:positionH>
            <wp:positionV relativeFrom="paragraph">
              <wp:posOffset>8255</wp:posOffset>
            </wp:positionV>
            <wp:extent cx="790575" cy="361950"/>
            <wp:effectExtent l="0" t="0" r="0" b="0"/>
            <wp:wrapSquare wrapText="bothSides"/>
            <wp:docPr id="5" name="Рисунок 5" descr="C:\Users\1\Desktop\10-01-2021_16-22-22\¦б¦-¦¦TВ¦¬T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0-01-2021_16-22-22\¦б¦-¦¦TВ¦¬TЛ¦¦.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7CE">
        <w:rPr>
          <w:rFonts w:ascii="Times New Roman" w:hAnsi="Times New Roman" w:cs="Times New Roman"/>
          <w:b/>
          <w:sz w:val="28"/>
          <w:szCs w:val="28"/>
        </w:rPr>
        <w:t>правам человека</w:t>
      </w:r>
      <w:r w:rsidR="005F41A8">
        <w:rPr>
          <w:rFonts w:ascii="Times New Roman" w:hAnsi="Times New Roman" w:cs="Times New Roman"/>
          <w:b/>
          <w:sz w:val="28"/>
          <w:szCs w:val="28"/>
        </w:rPr>
        <w:t xml:space="preserve"> </w:t>
      </w:r>
      <w:r w:rsidRPr="003717CE">
        <w:rPr>
          <w:rFonts w:ascii="Times New Roman" w:hAnsi="Times New Roman" w:cs="Times New Roman"/>
          <w:b/>
          <w:sz w:val="28"/>
          <w:szCs w:val="28"/>
        </w:rPr>
        <w:t xml:space="preserve">в Забайкальском крае                                     Н.Н. </w:t>
      </w:r>
      <w:proofErr w:type="spellStart"/>
      <w:r w:rsidRPr="003717CE">
        <w:rPr>
          <w:rFonts w:ascii="Times New Roman" w:hAnsi="Times New Roman" w:cs="Times New Roman"/>
          <w:b/>
          <w:sz w:val="28"/>
          <w:szCs w:val="28"/>
        </w:rPr>
        <w:t>Хлызов</w:t>
      </w:r>
      <w:proofErr w:type="spellEnd"/>
    </w:p>
    <w:p w:rsidR="00D90A47" w:rsidRPr="003717CE" w:rsidRDefault="00D90A47" w:rsidP="00D90A47">
      <w:pPr>
        <w:pStyle w:val="ad"/>
        <w:spacing w:line="360" w:lineRule="auto"/>
        <w:jc w:val="both"/>
        <w:rPr>
          <w:lang w:val="ru-RU"/>
        </w:rPr>
      </w:pPr>
    </w:p>
    <w:p w:rsidR="00D90A47" w:rsidRPr="003717CE" w:rsidRDefault="00D90A47" w:rsidP="00D90A47">
      <w:pPr>
        <w:pStyle w:val="ad"/>
        <w:spacing w:line="360" w:lineRule="auto"/>
        <w:jc w:val="both"/>
        <w:rPr>
          <w:lang w:val="ru-RU"/>
        </w:rPr>
      </w:pPr>
    </w:p>
    <w:p w:rsidR="00D90A47" w:rsidRPr="003717CE" w:rsidRDefault="00D90A47" w:rsidP="00B427DA">
      <w:pPr>
        <w:spacing w:after="0" w:line="240" w:lineRule="auto"/>
        <w:jc w:val="both"/>
        <w:rPr>
          <w:rFonts w:ascii="Times New Roman" w:hAnsi="Times New Roman" w:cs="Times New Roman"/>
          <w:sz w:val="28"/>
          <w:szCs w:val="28"/>
        </w:rPr>
      </w:pPr>
      <w:bookmarkStart w:id="8" w:name="_GoBack"/>
      <w:bookmarkEnd w:id="8"/>
    </w:p>
    <w:sectPr w:rsidR="00D90A47" w:rsidRPr="003717CE" w:rsidSect="00D079C5">
      <w:headerReference w:type="default" r:id="rId2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45" w:rsidRDefault="00862E45" w:rsidP="009D6EC6">
      <w:pPr>
        <w:spacing w:after="0" w:line="240" w:lineRule="auto"/>
      </w:pPr>
      <w:r>
        <w:separator/>
      </w:r>
    </w:p>
  </w:endnote>
  <w:endnote w:type="continuationSeparator" w:id="0">
    <w:p w:rsidR="00862E45" w:rsidRDefault="00862E45" w:rsidP="009D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45" w:rsidRDefault="00862E45" w:rsidP="009D6EC6">
      <w:pPr>
        <w:spacing w:after="0" w:line="240" w:lineRule="auto"/>
      </w:pPr>
      <w:r>
        <w:separator/>
      </w:r>
    </w:p>
  </w:footnote>
  <w:footnote w:type="continuationSeparator" w:id="0">
    <w:p w:rsidR="00862E45" w:rsidRDefault="00862E45" w:rsidP="009D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844273"/>
    </w:sdtPr>
    <w:sdtEndPr>
      <w:rPr>
        <w:rFonts w:ascii="Times New Roman" w:hAnsi="Times New Roman" w:cs="Times New Roman"/>
        <w:sz w:val="28"/>
        <w:szCs w:val="28"/>
      </w:rPr>
    </w:sdtEndPr>
    <w:sdtContent>
      <w:p w:rsidR="009D6EC6" w:rsidRPr="009D6EC6" w:rsidRDefault="007C70E9">
        <w:pPr>
          <w:pStyle w:val="a5"/>
          <w:jc w:val="center"/>
          <w:rPr>
            <w:rFonts w:ascii="Times New Roman" w:hAnsi="Times New Roman" w:cs="Times New Roman"/>
            <w:sz w:val="28"/>
            <w:szCs w:val="28"/>
          </w:rPr>
        </w:pPr>
        <w:r w:rsidRPr="009D6EC6">
          <w:rPr>
            <w:rFonts w:ascii="Times New Roman" w:hAnsi="Times New Roman" w:cs="Times New Roman"/>
            <w:sz w:val="28"/>
            <w:szCs w:val="28"/>
          </w:rPr>
          <w:fldChar w:fldCharType="begin"/>
        </w:r>
        <w:r w:rsidR="009D6EC6" w:rsidRPr="009D6EC6">
          <w:rPr>
            <w:rFonts w:ascii="Times New Roman" w:hAnsi="Times New Roman" w:cs="Times New Roman"/>
            <w:sz w:val="28"/>
            <w:szCs w:val="28"/>
          </w:rPr>
          <w:instrText>PAGE   \* MERGEFORMAT</w:instrText>
        </w:r>
        <w:r w:rsidRPr="009D6EC6">
          <w:rPr>
            <w:rFonts w:ascii="Times New Roman" w:hAnsi="Times New Roman" w:cs="Times New Roman"/>
            <w:sz w:val="28"/>
            <w:szCs w:val="28"/>
          </w:rPr>
          <w:fldChar w:fldCharType="separate"/>
        </w:r>
        <w:r w:rsidR="005F41A8">
          <w:rPr>
            <w:rFonts w:ascii="Times New Roman" w:hAnsi="Times New Roman" w:cs="Times New Roman"/>
            <w:noProof/>
            <w:sz w:val="28"/>
            <w:szCs w:val="28"/>
          </w:rPr>
          <w:t>63</w:t>
        </w:r>
        <w:r w:rsidRPr="009D6EC6">
          <w:rPr>
            <w:rFonts w:ascii="Times New Roman" w:hAnsi="Times New Roman" w:cs="Times New Roman"/>
            <w:sz w:val="28"/>
            <w:szCs w:val="28"/>
          </w:rPr>
          <w:fldChar w:fldCharType="end"/>
        </w:r>
      </w:p>
    </w:sdtContent>
  </w:sdt>
  <w:p w:rsidR="009D6EC6" w:rsidRDefault="009D6E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70CD"/>
    <w:rsid w:val="000006E7"/>
    <w:rsid w:val="00000B0B"/>
    <w:rsid w:val="000010A8"/>
    <w:rsid w:val="0000162A"/>
    <w:rsid w:val="00001B13"/>
    <w:rsid w:val="0000264D"/>
    <w:rsid w:val="00002D1F"/>
    <w:rsid w:val="00002F40"/>
    <w:rsid w:val="00002FA5"/>
    <w:rsid w:val="0000399B"/>
    <w:rsid w:val="00004663"/>
    <w:rsid w:val="000054FC"/>
    <w:rsid w:val="000067AB"/>
    <w:rsid w:val="000070AD"/>
    <w:rsid w:val="00007A37"/>
    <w:rsid w:val="00007A6D"/>
    <w:rsid w:val="00007E80"/>
    <w:rsid w:val="00007F73"/>
    <w:rsid w:val="00010CE3"/>
    <w:rsid w:val="0001385F"/>
    <w:rsid w:val="00013E2E"/>
    <w:rsid w:val="0001599F"/>
    <w:rsid w:val="00015BFF"/>
    <w:rsid w:val="000162A1"/>
    <w:rsid w:val="00016B9C"/>
    <w:rsid w:val="00017FB8"/>
    <w:rsid w:val="00021AD7"/>
    <w:rsid w:val="0002348E"/>
    <w:rsid w:val="00024191"/>
    <w:rsid w:val="000248AB"/>
    <w:rsid w:val="00026294"/>
    <w:rsid w:val="00030405"/>
    <w:rsid w:val="0003044D"/>
    <w:rsid w:val="000304C6"/>
    <w:rsid w:val="0003060E"/>
    <w:rsid w:val="00030BF9"/>
    <w:rsid w:val="00030F21"/>
    <w:rsid w:val="0003192C"/>
    <w:rsid w:val="00031ED7"/>
    <w:rsid w:val="00032315"/>
    <w:rsid w:val="00032862"/>
    <w:rsid w:val="000332A9"/>
    <w:rsid w:val="00033B09"/>
    <w:rsid w:val="00034630"/>
    <w:rsid w:val="00034C31"/>
    <w:rsid w:val="00035CEF"/>
    <w:rsid w:val="00037674"/>
    <w:rsid w:val="00037EF2"/>
    <w:rsid w:val="000416F4"/>
    <w:rsid w:val="00042278"/>
    <w:rsid w:val="00042A63"/>
    <w:rsid w:val="0004334B"/>
    <w:rsid w:val="0004346B"/>
    <w:rsid w:val="00043FEF"/>
    <w:rsid w:val="0004411F"/>
    <w:rsid w:val="00044B5F"/>
    <w:rsid w:val="00045076"/>
    <w:rsid w:val="0004586D"/>
    <w:rsid w:val="000462CB"/>
    <w:rsid w:val="00046CE8"/>
    <w:rsid w:val="00047BAF"/>
    <w:rsid w:val="00047C6D"/>
    <w:rsid w:val="00047E0D"/>
    <w:rsid w:val="00052EF0"/>
    <w:rsid w:val="00053550"/>
    <w:rsid w:val="00053E2E"/>
    <w:rsid w:val="00055729"/>
    <w:rsid w:val="00055909"/>
    <w:rsid w:val="0005664A"/>
    <w:rsid w:val="000601EC"/>
    <w:rsid w:val="0006086E"/>
    <w:rsid w:val="000617EA"/>
    <w:rsid w:val="000620C2"/>
    <w:rsid w:val="000624D2"/>
    <w:rsid w:val="00062763"/>
    <w:rsid w:val="000628D6"/>
    <w:rsid w:val="00062D36"/>
    <w:rsid w:val="000636C0"/>
    <w:rsid w:val="00064EDB"/>
    <w:rsid w:val="00065290"/>
    <w:rsid w:val="00065A36"/>
    <w:rsid w:val="00066885"/>
    <w:rsid w:val="00066B24"/>
    <w:rsid w:val="0006744C"/>
    <w:rsid w:val="000675F6"/>
    <w:rsid w:val="00067656"/>
    <w:rsid w:val="0006798A"/>
    <w:rsid w:val="00071FC6"/>
    <w:rsid w:val="000746E2"/>
    <w:rsid w:val="00075710"/>
    <w:rsid w:val="000759A6"/>
    <w:rsid w:val="000767F1"/>
    <w:rsid w:val="00076883"/>
    <w:rsid w:val="00076DC3"/>
    <w:rsid w:val="00077B5D"/>
    <w:rsid w:val="0008016F"/>
    <w:rsid w:val="000809FA"/>
    <w:rsid w:val="00081242"/>
    <w:rsid w:val="00081ED2"/>
    <w:rsid w:val="000822AE"/>
    <w:rsid w:val="00082D5B"/>
    <w:rsid w:val="000830E4"/>
    <w:rsid w:val="000844FB"/>
    <w:rsid w:val="0008502F"/>
    <w:rsid w:val="00085204"/>
    <w:rsid w:val="000852D1"/>
    <w:rsid w:val="00087ABC"/>
    <w:rsid w:val="00087B62"/>
    <w:rsid w:val="000902ED"/>
    <w:rsid w:val="00090C30"/>
    <w:rsid w:val="00091DA0"/>
    <w:rsid w:val="00092E10"/>
    <w:rsid w:val="0009374E"/>
    <w:rsid w:val="00093823"/>
    <w:rsid w:val="000941EF"/>
    <w:rsid w:val="00094240"/>
    <w:rsid w:val="000A09DD"/>
    <w:rsid w:val="000A0CAB"/>
    <w:rsid w:val="000A12E4"/>
    <w:rsid w:val="000A18FE"/>
    <w:rsid w:val="000A1E02"/>
    <w:rsid w:val="000A279D"/>
    <w:rsid w:val="000A2980"/>
    <w:rsid w:val="000A379C"/>
    <w:rsid w:val="000A3ACF"/>
    <w:rsid w:val="000A45D2"/>
    <w:rsid w:val="000A4AAF"/>
    <w:rsid w:val="000A4ABE"/>
    <w:rsid w:val="000A4C17"/>
    <w:rsid w:val="000A4C64"/>
    <w:rsid w:val="000A5DAB"/>
    <w:rsid w:val="000A71DF"/>
    <w:rsid w:val="000A7A00"/>
    <w:rsid w:val="000B0992"/>
    <w:rsid w:val="000B1468"/>
    <w:rsid w:val="000B1F90"/>
    <w:rsid w:val="000B4A88"/>
    <w:rsid w:val="000B5362"/>
    <w:rsid w:val="000B5AD9"/>
    <w:rsid w:val="000B5B51"/>
    <w:rsid w:val="000B799B"/>
    <w:rsid w:val="000C02AA"/>
    <w:rsid w:val="000C11F4"/>
    <w:rsid w:val="000C20F6"/>
    <w:rsid w:val="000C3050"/>
    <w:rsid w:val="000C32D1"/>
    <w:rsid w:val="000C3527"/>
    <w:rsid w:val="000C5BF5"/>
    <w:rsid w:val="000C61F7"/>
    <w:rsid w:val="000C7D3F"/>
    <w:rsid w:val="000D0205"/>
    <w:rsid w:val="000D09C6"/>
    <w:rsid w:val="000D1097"/>
    <w:rsid w:val="000D128C"/>
    <w:rsid w:val="000D1394"/>
    <w:rsid w:val="000D22BC"/>
    <w:rsid w:val="000D285F"/>
    <w:rsid w:val="000D289D"/>
    <w:rsid w:val="000D2998"/>
    <w:rsid w:val="000D2A8F"/>
    <w:rsid w:val="000D2F29"/>
    <w:rsid w:val="000D3272"/>
    <w:rsid w:val="000D328F"/>
    <w:rsid w:val="000D3975"/>
    <w:rsid w:val="000D4928"/>
    <w:rsid w:val="000D5976"/>
    <w:rsid w:val="000D5B1C"/>
    <w:rsid w:val="000D622B"/>
    <w:rsid w:val="000D6315"/>
    <w:rsid w:val="000D7665"/>
    <w:rsid w:val="000E0E84"/>
    <w:rsid w:val="000E0F0C"/>
    <w:rsid w:val="000E1826"/>
    <w:rsid w:val="000E21BA"/>
    <w:rsid w:val="000E32F9"/>
    <w:rsid w:val="000E38BC"/>
    <w:rsid w:val="000E3A06"/>
    <w:rsid w:val="000E4349"/>
    <w:rsid w:val="000E44C7"/>
    <w:rsid w:val="000E4A0B"/>
    <w:rsid w:val="000E616E"/>
    <w:rsid w:val="000E77A0"/>
    <w:rsid w:val="000F0EA7"/>
    <w:rsid w:val="000F1FE8"/>
    <w:rsid w:val="000F2475"/>
    <w:rsid w:val="000F27F5"/>
    <w:rsid w:val="000F3966"/>
    <w:rsid w:val="000F5142"/>
    <w:rsid w:val="000F5504"/>
    <w:rsid w:val="000F5FBB"/>
    <w:rsid w:val="000F6C80"/>
    <w:rsid w:val="000F70CA"/>
    <w:rsid w:val="001019C5"/>
    <w:rsid w:val="00101C00"/>
    <w:rsid w:val="001033A0"/>
    <w:rsid w:val="001044E4"/>
    <w:rsid w:val="00104C74"/>
    <w:rsid w:val="00104C98"/>
    <w:rsid w:val="001055D0"/>
    <w:rsid w:val="00105B13"/>
    <w:rsid w:val="00106E01"/>
    <w:rsid w:val="00107F31"/>
    <w:rsid w:val="00110001"/>
    <w:rsid w:val="00110637"/>
    <w:rsid w:val="00110BA2"/>
    <w:rsid w:val="00110CBB"/>
    <w:rsid w:val="00111468"/>
    <w:rsid w:val="001123DB"/>
    <w:rsid w:val="00112830"/>
    <w:rsid w:val="00115831"/>
    <w:rsid w:val="00116057"/>
    <w:rsid w:val="00116250"/>
    <w:rsid w:val="0012064C"/>
    <w:rsid w:val="0012089A"/>
    <w:rsid w:val="00121271"/>
    <w:rsid w:val="00121FE9"/>
    <w:rsid w:val="00123927"/>
    <w:rsid w:val="001241C4"/>
    <w:rsid w:val="001249DF"/>
    <w:rsid w:val="00125C29"/>
    <w:rsid w:val="001266B6"/>
    <w:rsid w:val="00126AA6"/>
    <w:rsid w:val="00126F80"/>
    <w:rsid w:val="0013003B"/>
    <w:rsid w:val="00130A16"/>
    <w:rsid w:val="00130DF4"/>
    <w:rsid w:val="0013195D"/>
    <w:rsid w:val="00131D00"/>
    <w:rsid w:val="00132541"/>
    <w:rsid w:val="00132907"/>
    <w:rsid w:val="00132B90"/>
    <w:rsid w:val="00135799"/>
    <w:rsid w:val="001365F9"/>
    <w:rsid w:val="00136BF7"/>
    <w:rsid w:val="00137563"/>
    <w:rsid w:val="00137C14"/>
    <w:rsid w:val="0014046B"/>
    <w:rsid w:val="0014123B"/>
    <w:rsid w:val="001416BF"/>
    <w:rsid w:val="00141869"/>
    <w:rsid w:val="00142B6D"/>
    <w:rsid w:val="00143E03"/>
    <w:rsid w:val="00144371"/>
    <w:rsid w:val="001444B2"/>
    <w:rsid w:val="001470B6"/>
    <w:rsid w:val="001472A4"/>
    <w:rsid w:val="00150D23"/>
    <w:rsid w:val="0015214D"/>
    <w:rsid w:val="001536ED"/>
    <w:rsid w:val="00154A9D"/>
    <w:rsid w:val="00154E36"/>
    <w:rsid w:val="00156CA8"/>
    <w:rsid w:val="0015742B"/>
    <w:rsid w:val="00161197"/>
    <w:rsid w:val="00161E43"/>
    <w:rsid w:val="0016234C"/>
    <w:rsid w:val="00162BB1"/>
    <w:rsid w:val="00162D9B"/>
    <w:rsid w:val="00165304"/>
    <w:rsid w:val="00166C84"/>
    <w:rsid w:val="001673DE"/>
    <w:rsid w:val="00170496"/>
    <w:rsid w:val="00170A3D"/>
    <w:rsid w:val="0017114F"/>
    <w:rsid w:val="001711B2"/>
    <w:rsid w:val="00172912"/>
    <w:rsid w:val="00173A38"/>
    <w:rsid w:val="00174ABF"/>
    <w:rsid w:val="00174C98"/>
    <w:rsid w:val="00174D80"/>
    <w:rsid w:val="001768A7"/>
    <w:rsid w:val="00176D76"/>
    <w:rsid w:val="001773C7"/>
    <w:rsid w:val="00177743"/>
    <w:rsid w:val="00177940"/>
    <w:rsid w:val="0017798F"/>
    <w:rsid w:val="00180DD7"/>
    <w:rsid w:val="00182958"/>
    <w:rsid w:val="00182C44"/>
    <w:rsid w:val="00183EB3"/>
    <w:rsid w:val="001846DE"/>
    <w:rsid w:val="00184BD0"/>
    <w:rsid w:val="001858D4"/>
    <w:rsid w:val="00185E45"/>
    <w:rsid w:val="001864CC"/>
    <w:rsid w:val="00187290"/>
    <w:rsid w:val="00187775"/>
    <w:rsid w:val="00187F78"/>
    <w:rsid w:val="00190223"/>
    <w:rsid w:val="00190378"/>
    <w:rsid w:val="0019062C"/>
    <w:rsid w:val="001909D5"/>
    <w:rsid w:val="00190A57"/>
    <w:rsid w:val="00190B48"/>
    <w:rsid w:val="00192596"/>
    <w:rsid w:val="00192934"/>
    <w:rsid w:val="00192DAD"/>
    <w:rsid w:val="00193D56"/>
    <w:rsid w:val="0019640E"/>
    <w:rsid w:val="001969FD"/>
    <w:rsid w:val="00196B2D"/>
    <w:rsid w:val="001A0068"/>
    <w:rsid w:val="001A07AE"/>
    <w:rsid w:val="001A17FB"/>
    <w:rsid w:val="001A1E38"/>
    <w:rsid w:val="001A2055"/>
    <w:rsid w:val="001A25C1"/>
    <w:rsid w:val="001A2DCB"/>
    <w:rsid w:val="001A3E24"/>
    <w:rsid w:val="001A4A33"/>
    <w:rsid w:val="001A4CF6"/>
    <w:rsid w:val="001A5A90"/>
    <w:rsid w:val="001A5F77"/>
    <w:rsid w:val="001A6B08"/>
    <w:rsid w:val="001B026D"/>
    <w:rsid w:val="001B146A"/>
    <w:rsid w:val="001B1F20"/>
    <w:rsid w:val="001B261B"/>
    <w:rsid w:val="001B28C0"/>
    <w:rsid w:val="001B2DCC"/>
    <w:rsid w:val="001B32F4"/>
    <w:rsid w:val="001B3BF6"/>
    <w:rsid w:val="001B42BF"/>
    <w:rsid w:val="001B5FD3"/>
    <w:rsid w:val="001B6227"/>
    <w:rsid w:val="001B73D4"/>
    <w:rsid w:val="001B7FE3"/>
    <w:rsid w:val="001C09C7"/>
    <w:rsid w:val="001C1CE5"/>
    <w:rsid w:val="001C234D"/>
    <w:rsid w:val="001C3984"/>
    <w:rsid w:val="001C3AE0"/>
    <w:rsid w:val="001C4737"/>
    <w:rsid w:val="001C4975"/>
    <w:rsid w:val="001C4CE1"/>
    <w:rsid w:val="001C73F5"/>
    <w:rsid w:val="001C794C"/>
    <w:rsid w:val="001C7D35"/>
    <w:rsid w:val="001C7E7B"/>
    <w:rsid w:val="001D0190"/>
    <w:rsid w:val="001D078B"/>
    <w:rsid w:val="001D0C90"/>
    <w:rsid w:val="001D1DD2"/>
    <w:rsid w:val="001D1EE6"/>
    <w:rsid w:val="001D2B53"/>
    <w:rsid w:val="001D31B9"/>
    <w:rsid w:val="001D370A"/>
    <w:rsid w:val="001D44A9"/>
    <w:rsid w:val="001D4A0A"/>
    <w:rsid w:val="001D64FC"/>
    <w:rsid w:val="001D66F9"/>
    <w:rsid w:val="001D717F"/>
    <w:rsid w:val="001D7DB7"/>
    <w:rsid w:val="001E1257"/>
    <w:rsid w:val="001E15DC"/>
    <w:rsid w:val="001E274C"/>
    <w:rsid w:val="001E36E6"/>
    <w:rsid w:val="001E3912"/>
    <w:rsid w:val="001E4E7A"/>
    <w:rsid w:val="001E6434"/>
    <w:rsid w:val="001E7BF5"/>
    <w:rsid w:val="001E7ED0"/>
    <w:rsid w:val="001F0120"/>
    <w:rsid w:val="001F02E0"/>
    <w:rsid w:val="001F0BC5"/>
    <w:rsid w:val="001F0E07"/>
    <w:rsid w:val="001F2513"/>
    <w:rsid w:val="001F2EAD"/>
    <w:rsid w:val="001F30A6"/>
    <w:rsid w:val="001F3F98"/>
    <w:rsid w:val="001F4328"/>
    <w:rsid w:val="001F4D58"/>
    <w:rsid w:val="001F50D2"/>
    <w:rsid w:val="001F5EF8"/>
    <w:rsid w:val="001F633E"/>
    <w:rsid w:val="001F7AEE"/>
    <w:rsid w:val="002003BC"/>
    <w:rsid w:val="002011E5"/>
    <w:rsid w:val="00201C4A"/>
    <w:rsid w:val="0020202C"/>
    <w:rsid w:val="00202B3F"/>
    <w:rsid w:val="00202CFF"/>
    <w:rsid w:val="002038F1"/>
    <w:rsid w:val="00204CD8"/>
    <w:rsid w:val="00205145"/>
    <w:rsid w:val="002058EF"/>
    <w:rsid w:val="00205E04"/>
    <w:rsid w:val="0020642D"/>
    <w:rsid w:val="0020655D"/>
    <w:rsid w:val="002112DD"/>
    <w:rsid w:val="00211CB6"/>
    <w:rsid w:val="002136E0"/>
    <w:rsid w:val="00213AD6"/>
    <w:rsid w:val="00213C91"/>
    <w:rsid w:val="00213F67"/>
    <w:rsid w:val="002147E4"/>
    <w:rsid w:val="00214C1E"/>
    <w:rsid w:val="00214CFA"/>
    <w:rsid w:val="00214D97"/>
    <w:rsid w:val="00216218"/>
    <w:rsid w:val="002175F2"/>
    <w:rsid w:val="00220AC1"/>
    <w:rsid w:val="00220F71"/>
    <w:rsid w:val="00222317"/>
    <w:rsid w:val="002224C6"/>
    <w:rsid w:val="002226A6"/>
    <w:rsid w:val="00223752"/>
    <w:rsid w:val="0022375B"/>
    <w:rsid w:val="002238A8"/>
    <w:rsid w:val="00224CFF"/>
    <w:rsid w:val="00224F64"/>
    <w:rsid w:val="00225502"/>
    <w:rsid w:val="0022630A"/>
    <w:rsid w:val="00227969"/>
    <w:rsid w:val="00227A33"/>
    <w:rsid w:val="002318D1"/>
    <w:rsid w:val="00235386"/>
    <w:rsid w:val="00235468"/>
    <w:rsid w:val="00235C2C"/>
    <w:rsid w:val="00235C78"/>
    <w:rsid w:val="00235F38"/>
    <w:rsid w:val="002374F5"/>
    <w:rsid w:val="00237E41"/>
    <w:rsid w:val="00240A5B"/>
    <w:rsid w:val="002420AE"/>
    <w:rsid w:val="002422E8"/>
    <w:rsid w:val="00243140"/>
    <w:rsid w:val="00243862"/>
    <w:rsid w:val="00245168"/>
    <w:rsid w:val="00245A90"/>
    <w:rsid w:val="00246CCF"/>
    <w:rsid w:val="00247732"/>
    <w:rsid w:val="00251234"/>
    <w:rsid w:val="00251791"/>
    <w:rsid w:val="00251EC1"/>
    <w:rsid w:val="0025384F"/>
    <w:rsid w:val="00253A49"/>
    <w:rsid w:val="002566D1"/>
    <w:rsid w:val="0026023E"/>
    <w:rsid w:val="00260AEE"/>
    <w:rsid w:val="0026173A"/>
    <w:rsid w:val="00261CF4"/>
    <w:rsid w:val="002625FA"/>
    <w:rsid w:val="00262D15"/>
    <w:rsid w:val="00262E9C"/>
    <w:rsid w:val="002630AE"/>
    <w:rsid w:val="00263A34"/>
    <w:rsid w:val="00264B7D"/>
    <w:rsid w:val="00265468"/>
    <w:rsid w:val="002673E5"/>
    <w:rsid w:val="002709F6"/>
    <w:rsid w:val="00270B91"/>
    <w:rsid w:val="002719EB"/>
    <w:rsid w:val="00274347"/>
    <w:rsid w:val="00275DB9"/>
    <w:rsid w:val="002762CB"/>
    <w:rsid w:val="00277779"/>
    <w:rsid w:val="00277831"/>
    <w:rsid w:val="00277AC3"/>
    <w:rsid w:val="00277CEB"/>
    <w:rsid w:val="002807C3"/>
    <w:rsid w:val="0028183D"/>
    <w:rsid w:val="002827FA"/>
    <w:rsid w:val="002832A4"/>
    <w:rsid w:val="00284134"/>
    <w:rsid w:val="002842E9"/>
    <w:rsid w:val="002869F7"/>
    <w:rsid w:val="002874CA"/>
    <w:rsid w:val="00290949"/>
    <w:rsid w:val="00290DB4"/>
    <w:rsid w:val="00291FB7"/>
    <w:rsid w:val="002928E2"/>
    <w:rsid w:val="002938C0"/>
    <w:rsid w:val="00293FFB"/>
    <w:rsid w:val="0029479E"/>
    <w:rsid w:val="00294814"/>
    <w:rsid w:val="00295F85"/>
    <w:rsid w:val="002960CF"/>
    <w:rsid w:val="002962D6"/>
    <w:rsid w:val="0029679B"/>
    <w:rsid w:val="00296A50"/>
    <w:rsid w:val="002972FE"/>
    <w:rsid w:val="002A06A7"/>
    <w:rsid w:val="002A198A"/>
    <w:rsid w:val="002A1CE1"/>
    <w:rsid w:val="002A3AB7"/>
    <w:rsid w:val="002A5456"/>
    <w:rsid w:val="002A5787"/>
    <w:rsid w:val="002A5901"/>
    <w:rsid w:val="002A73C6"/>
    <w:rsid w:val="002B0CAF"/>
    <w:rsid w:val="002B100A"/>
    <w:rsid w:val="002B1755"/>
    <w:rsid w:val="002B2117"/>
    <w:rsid w:val="002B2919"/>
    <w:rsid w:val="002B2B90"/>
    <w:rsid w:val="002B3C41"/>
    <w:rsid w:val="002B4481"/>
    <w:rsid w:val="002B45E4"/>
    <w:rsid w:val="002B4D10"/>
    <w:rsid w:val="002B5C23"/>
    <w:rsid w:val="002B5C71"/>
    <w:rsid w:val="002B5D56"/>
    <w:rsid w:val="002B6527"/>
    <w:rsid w:val="002B72FC"/>
    <w:rsid w:val="002B73A7"/>
    <w:rsid w:val="002B7C35"/>
    <w:rsid w:val="002B7D7A"/>
    <w:rsid w:val="002C037D"/>
    <w:rsid w:val="002C1241"/>
    <w:rsid w:val="002C1FE6"/>
    <w:rsid w:val="002C210B"/>
    <w:rsid w:val="002C2A03"/>
    <w:rsid w:val="002C2E48"/>
    <w:rsid w:val="002C3BB5"/>
    <w:rsid w:val="002C49B1"/>
    <w:rsid w:val="002C593D"/>
    <w:rsid w:val="002C7068"/>
    <w:rsid w:val="002D1244"/>
    <w:rsid w:val="002D22B3"/>
    <w:rsid w:val="002D243B"/>
    <w:rsid w:val="002D258A"/>
    <w:rsid w:val="002D29D5"/>
    <w:rsid w:val="002D2C51"/>
    <w:rsid w:val="002D31B7"/>
    <w:rsid w:val="002D356A"/>
    <w:rsid w:val="002D3BFB"/>
    <w:rsid w:val="002D475D"/>
    <w:rsid w:val="002D6621"/>
    <w:rsid w:val="002D6D0B"/>
    <w:rsid w:val="002E105A"/>
    <w:rsid w:val="002E17F2"/>
    <w:rsid w:val="002E18F0"/>
    <w:rsid w:val="002E1EE3"/>
    <w:rsid w:val="002E1FED"/>
    <w:rsid w:val="002E216C"/>
    <w:rsid w:val="002E2596"/>
    <w:rsid w:val="002E3537"/>
    <w:rsid w:val="002E3725"/>
    <w:rsid w:val="002E44DA"/>
    <w:rsid w:val="002E5A6D"/>
    <w:rsid w:val="002E5B73"/>
    <w:rsid w:val="002E5C43"/>
    <w:rsid w:val="002E5DA7"/>
    <w:rsid w:val="002E60AF"/>
    <w:rsid w:val="002E6579"/>
    <w:rsid w:val="002E77AD"/>
    <w:rsid w:val="002F11B4"/>
    <w:rsid w:val="002F24F1"/>
    <w:rsid w:val="002F259A"/>
    <w:rsid w:val="002F3EE4"/>
    <w:rsid w:val="002F40B0"/>
    <w:rsid w:val="002F4164"/>
    <w:rsid w:val="002F432B"/>
    <w:rsid w:val="002F5773"/>
    <w:rsid w:val="002F6A99"/>
    <w:rsid w:val="00300097"/>
    <w:rsid w:val="00300E84"/>
    <w:rsid w:val="00301D65"/>
    <w:rsid w:val="0030212B"/>
    <w:rsid w:val="00302771"/>
    <w:rsid w:val="00303B11"/>
    <w:rsid w:val="003052E1"/>
    <w:rsid w:val="00305777"/>
    <w:rsid w:val="00305C5B"/>
    <w:rsid w:val="00305DE8"/>
    <w:rsid w:val="00305FD5"/>
    <w:rsid w:val="003067A7"/>
    <w:rsid w:val="003071AB"/>
    <w:rsid w:val="00307496"/>
    <w:rsid w:val="00307948"/>
    <w:rsid w:val="003103A1"/>
    <w:rsid w:val="00310D6D"/>
    <w:rsid w:val="00311069"/>
    <w:rsid w:val="00311250"/>
    <w:rsid w:val="0031156C"/>
    <w:rsid w:val="00313365"/>
    <w:rsid w:val="00313B91"/>
    <w:rsid w:val="00313BB5"/>
    <w:rsid w:val="00313CAF"/>
    <w:rsid w:val="0031429E"/>
    <w:rsid w:val="003144EA"/>
    <w:rsid w:val="003147DB"/>
    <w:rsid w:val="00314908"/>
    <w:rsid w:val="00314CF4"/>
    <w:rsid w:val="003153E8"/>
    <w:rsid w:val="0031541F"/>
    <w:rsid w:val="00316869"/>
    <w:rsid w:val="00316954"/>
    <w:rsid w:val="003172AF"/>
    <w:rsid w:val="00317509"/>
    <w:rsid w:val="00320526"/>
    <w:rsid w:val="00320DE1"/>
    <w:rsid w:val="003231DD"/>
    <w:rsid w:val="00323522"/>
    <w:rsid w:val="00323F3C"/>
    <w:rsid w:val="00325E9F"/>
    <w:rsid w:val="00326CBA"/>
    <w:rsid w:val="00330FE6"/>
    <w:rsid w:val="00332584"/>
    <w:rsid w:val="00332945"/>
    <w:rsid w:val="003334E0"/>
    <w:rsid w:val="00333F3E"/>
    <w:rsid w:val="00334593"/>
    <w:rsid w:val="00334E70"/>
    <w:rsid w:val="00335211"/>
    <w:rsid w:val="00335772"/>
    <w:rsid w:val="0033666E"/>
    <w:rsid w:val="00337F17"/>
    <w:rsid w:val="00340371"/>
    <w:rsid w:val="003407F7"/>
    <w:rsid w:val="0034198D"/>
    <w:rsid w:val="00342835"/>
    <w:rsid w:val="003432F9"/>
    <w:rsid w:val="0034362E"/>
    <w:rsid w:val="0034386A"/>
    <w:rsid w:val="00343EA4"/>
    <w:rsid w:val="00344841"/>
    <w:rsid w:val="003466D9"/>
    <w:rsid w:val="003467FD"/>
    <w:rsid w:val="00346B84"/>
    <w:rsid w:val="00346DDD"/>
    <w:rsid w:val="00347348"/>
    <w:rsid w:val="0034772B"/>
    <w:rsid w:val="00350AC4"/>
    <w:rsid w:val="00350E65"/>
    <w:rsid w:val="00351282"/>
    <w:rsid w:val="00351BB0"/>
    <w:rsid w:val="00352031"/>
    <w:rsid w:val="00352CBE"/>
    <w:rsid w:val="0035328E"/>
    <w:rsid w:val="003545A8"/>
    <w:rsid w:val="00354ADB"/>
    <w:rsid w:val="00354C69"/>
    <w:rsid w:val="00356460"/>
    <w:rsid w:val="0036009D"/>
    <w:rsid w:val="00360344"/>
    <w:rsid w:val="00360BBC"/>
    <w:rsid w:val="00361A2E"/>
    <w:rsid w:val="003633DE"/>
    <w:rsid w:val="00363608"/>
    <w:rsid w:val="00363FA2"/>
    <w:rsid w:val="00363FF8"/>
    <w:rsid w:val="00364CCE"/>
    <w:rsid w:val="00367265"/>
    <w:rsid w:val="0037006A"/>
    <w:rsid w:val="00370536"/>
    <w:rsid w:val="003717CE"/>
    <w:rsid w:val="0037191C"/>
    <w:rsid w:val="00371BEA"/>
    <w:rsid w:val="00372096"/>
    <w:rsid w:val="003738B9"/>
    <w:rsid w:val="00374581"/>
    <w:rsid w:val="00374B67"/>
    <w:rsid w:val="00374F64"/>
    <w:rsid w:val="00375D1F"/>
    <w:rsid w:val="003769D1"/>
    <w:rsid w:val="00376A91"/>
    <w:rsid w:val="003774AF"/>
    <w:rsid w:val="00377509"/>
    <w:rsid w:val="003808E2"/>
    <w:rsid w:val="00381141"/>
    <w:rsid w:val="003811BC"/>
    <w:rsid w:val="003813FA"/>
    <w:rsid w:val="0038188D"/>
    <w:rsid w:val="00381B28"/>
    <w:rsid w:val="00381BD1"/>
    <w:rsid w:val="00382874"/>
    <w:rsid w:val="003833C3"/>
    <w:rsid w:val="003853D3"/>
    <w:rsid w:val="00385968"/>
    <w:rsid w:val="00386157"/>
    <w:rsid w:val="0038628C"/>
    <w:rsid w:val="00386335"/>
    <w:rsid w:val="0038774E"/>
    <w:rsid w:val="003905AA"/>
    <w:rsid w:val="00390D67"/>
    <w:rsid w:val="00391A72"/>
    <w:rsid w:val="003920D9"/>
    <w:rsid w:val="00392D5C"/>
    <w:rsid w:val="00392D72"/>
    <w:rsid w:val="00392E22"/>
    <w:rsid w:val="003931C5"/>
    <w:rsid w:val="0039355E"/>
    <w:rsid w:val="00393A08"/>
    <w:rsid w:val="00394632"/>
    <w:rsid w:val="003951E5"/>
    <w:rsid w:val="0039583E"/>
    <w:rsid w:val="00395CF5"/>
    <w:rsid w:val="00395FB0"/>
    <w:rsid w:val="00396B4A"/>
    <w:rsid w:val="00396F14"/>
    <w:rsid w:val="00397D95"/>
    <w:rsid w:val="00397F3B"/>
    <w:rsid w:val="003A00BB"/>
    <w:rsid w:val="003A044C"/>
    <w:rsid w:val="003A0A39"/>
    <w:rsid w:val="003A0ADF"/>
    <w:rsid w:val="003A1D66"/>
    <w:rsid w:val="003A3DF3"/>
    <w:rsid w:val="003A4221"/>
    <w:rsid w:val="003A4506"/>
    <w:rsid w:val="003A4D24"/>
    <w:rsid w:val="003A515E"/>
    <w:rsid w:val="003A54AB"/>
    <w:rsid w:val="003A5645"/>
    <w:rsid w:val="003A588A"/>
    <w:rsid w:val="003A5AEA"/>
    <w:rsid w:val="003A7E4A"/>
    <w:rsid w:val="003B14F0"/>
    <w:rsid w:val="003B2B4C"/>
    <w:rsid w:val="003B33CB"/>
    <w:rsid w:val="003B3635"/>
    <w:rsid w:val="003B3D12"/>
    <w:rsid w:val="003B4D63"/>
    <w:rsid w:val="003B5555"/>
    <w:rsid w:val="003B61EB"/>
    <w:rsid w:val="003B76F4"/>
    <w:rsid w:val="003B7FCE"/>
    <w:rsid w:val="003C06E1"/>
    <w:rsid w:val="003C11DE"/>
    <w:rsid w:val="003C1E39"/>
    <w:rsid w:val="003C1E3B"/>
    <w:rsid w:val="003C3A54"/>
    <w:rsid w:val="003C4D81"/>
    <w:rsid w:val="003C529D"/>
    <w:rsid w:val="003C619C"/>
    <w:rsid w:val="003C66E4"/>
    <w:rsid w:val="003C6F2E"/>
    <w:rsid w:val="003C7979"/>
    <w:rsid w:val="003D0427"/>
    <w:rsid w:val="003D05DB"/>
    <w:rsid w:val="003D0F12"/>
    <w:rsid w:val="003D1398"/>
    <w:rsid w:val="003D17D6"/>
    <w:rsid w:val="003D1900"/>
    <w:rsid w:val="003D1C45"/>
    <w:rsid w:val="003D21A2"/>
    <w:rsid w:val="003D2F67"/>
    <w:rsid w:val="003D36E3"/>
    <w:rsid w:val="003D3C73"/>
    <w:rsid w:val="003D425B"/>
    <w:rsid w:val="003D446E"/>
    <w:rsid w:val="003D4C47"/>
    <w:rsid w:val="003E0B72"/>
    <w:rsid w:val="003E0BCB"/>
    <w:rsid w:val="003E141C"/>
    <w:rsid w:val="003E1573"/>
    <w:rsid w:val="003E1C9D"/>
    <w:rsid w:val="003E2BE0"/>
    <w:rsid w:val="003E330D"/>
    <w:rsid w:val="003E5043"/>
    <w:rsid w:val="003E510B"/>
    <w:rsid w:val="003E6830"/>
    <w:rsid w:val="003F04AE"/>
    <w:rsid w:val="003F2361"/>
    <w:rsid w:val="003F4CE6"/>
    <w:rsid w:val="003F66BC"/>
    <w:rsid w:val="003F66BE"/>
    <w:rsid w:val="003F6D10"/>
    <w:rsid w:val="003F7949"/>
    <w:rsid w:val="00400C24"/>
    <w:rsid w:val="00400E2F"/>
    <w:rsid w:val="00400F79"/>
    <w:rsid w:val="00401097"/>
    <w:rsid w:val="00401E9F"/>
    <w:rsid w:val="0040254E"/>
    <w:rsid w:val="0040284F"/>
    <w:rsid w:val="004031CA"/>
    <w:rsid w:val="004041B0"/>
    <w:rsid w:val="00404541"/>
    <w:rsid w:val="00404676"/>
    <w:rsid w:val="0040488D"/>
    <w:rsid w:val="00404D56"/>
    <w:rsid w:val="004054F3"/>
    <w:rsid w:val="004074F9"/>
    <w:rsid w:val="00410B65"/>
    <w:rsid w:val="004114EB"/>
    <w:rsid w:val="0041187F"/>
    <w:rsid w:val="00411C96"/>
    <w:rsid w:val="00413279"/>
    <w:rsid w:val="00413BC5"/>
    <w:rsid w:val="00414CD3"/>
    <w:rsid w:val="00415264"/>
    <w:rsid w:val="00415BF9"/>
    <w:rsid w:val="00416CB2"/>
    <w:rsid w:val="00416CF9"/>
    <w:rsid w:val="00417FA7"/>
    <w:rsid w:val="0042099A"/>
    <w:rsid w:val="00420DD4"/>
    <w:rsid w:val="00421637"/>
    <w:rsid w:val="004226EF"/>
    <w:rsid w:val="00422CD8"/>
    <w:rsid w:val="00423C2D"/>
    <w:rsid w:val="00423EE8"/>
    <w:rsid w:val="004244C5"/>
    <w:rsid w:val="004258BA"/>
    <w:rsid w:val="00425BB6"/>
    <w:rsid w:val="00425FDA"/>
    <w:rsid w:val="00427BCA"/>
    <w:rsid w:val="0043313A"/>
    <w:rsid w:val="004345E1"/>
    <w:rsid w:val="004363E6"/>
    <w:rsid w:val="004365BC"/>
    <w:rsid w:val="00436B25"/>
    <w:rsid w:val="00437037"/>
    <w:rsid w:val="00437AFE"/>
    <w:rsid w:val="00437DCC"/>
    <w:rsid w:val="00437FAA"/>
    <w:rsid w:val="0044045B"/>
    <w:rsid w:val="004413DE"/>
    <w:rsid w:val="00441BBA"/>
    <w:rsid w:val="00441D03"/>
    <w:rsid w:val="00442664"/>
    <w:rsid w:val="00442D61"/>
    <w:rsid w:val="004438E1"/>
    <w:rsid w:val="00443F11"/>
    <w:rsid w:val="004441E8"/>
    <w:rsid w:val="0044422B"/>
    <w:rsid w:val="004450DB"/>
    <w:rsid w:val="00445B7C"/>
    <w:rsid w:val="00446BF3"/>
    <w:rsid w:val="00446F34"/>
    <w:rsid w:val="00447687"/>
    <w:rsid w:val="00447F70"/>
    <w:rsid w:val="0045037B"/>
    <w:rsid w:val="00452E47"/>
    <w:rsid w:val="00453234"/>
    <w:rsid w:val="004533CD"/>
    <w:rsid w:val="004535B0"/>
    <w:rsid w:val="004535CB"/>
    <w:rsid w:val="00453A25"/>
    <w:rsid w:val="00453CB1"/>
    <w:rsid w:val="00453DEE"/>
    <w:rsid w:val="0045413A"/>
    <w:rsid w:val="004542C0"/>
    <w:rsid w:val="0045431B"/>
    <w:rsid w:val="00454395"/>
    <w:rsid w:val="00455BBF"/>
    <w:rsid w:val="004569A9"/>
    <w:rsid w:val="00456EF7"/>
    <w:rsid w:val="00457E83"/>
    <w:rsid w:val="0046034E"/>
    <w:rsid w:val="0046192E"/>
    <w:rsid w:val="00461F18"/>
    <w:rsid w:val="00462758"/>
    <w:rsid w:val="00462892"/>
    <w:rsid w:val="00463E02"/>
    <w:rsid w:val="00464965"/>
    <w:rsid w:val="00464F5E"/>
    <w:rsid w:val="00465CF8"/>
    <w:rsid w:val="00465D83"/>
    <w:rsid w:val="00465DE2"/>
    <w:rsid w:val="00466178"/>
    <w:rsid w:val="00466584"/>
    <w:rsid w:val="00466C07"/>
    <w:rsid w:val="004676F6"/>
    <w:rsid w:val="00467F71"/>
    <w:rsid w:val="00470095"/>
    <w:rsid w:val="004703A6"/>
    <w:rsid w:val="00470CA6"/>
    <w:rsid w:val="0047177D"/>
    <w:rsid w:val="00472B34"/>
    <w:rsid w:val="004731EA"/>
    <w:rsid w:val="004743B9"/>
    <w:rsid w:val="004743F4"/>
    <w:rsid w:val="00474869"/>
    <w:rsid w:val="00474AAA"/>
    <w:rsid w:val="00474B00"/>
    <w:rsid w:val="00475832"/>
    <w:rsid w:val="004758F8"/>
    <w:rsid w:val="00475A95"/>
    <w:rsid w:val="0047604E"/>
    <w:rsid w:val="004765E5"/>
    <w:rsid w:val="00476B18"/>
    <w:rsid w:val="00476E17"/>
    <w:rsid w:val="00480EF8"/>
    <w:rsid w:val="0048130F"/>
    <w:rsid w:val="00481BD4"/>
    <w:rsid w:val="004824BC"/>
    <w:rsid w:val="00482939"/>
    <w:rsid w:val="00482DDD"/>
    <w:rsid w:val="00483A96"/>
    <w:rsid w:val="00483DD9"/>
    <w:rsid w:val="0048501A"/>
    <w:rsid w:val="00485922"/>
    <w:rsid w:val="00485EBC"/>
    <w:rsid w:val="00485F5F"/>
    <w:rsid w:val="00486546"/>
    <w:rsid w:val="0048760F"/>
    <w:rsid w:val="004910F9"/>
    <w:rsid w:val="00491270"/>
    <w:rsid w:val="004924AC"/>
    <w:rsid w:val="00494375"/>
    <w:rsid w:val="00494913"/>
    <w:rsid w:val="004953B9"/>
    <w:rsid w:val="004956B8"/>
    <w:rsid w:val="00496088"/>
    <w:rsid w:val="00496195"/>
    <w:rsid w:val="00496311"/>
    <w:rsid w:val="0049666E"/>
    <w:rsid w:val="00496807"/>
    <w:rsid w:val="00496A76"/>
    <w:rsid w:val="00496E15"/>
    <w:rsid w:val="00496EEF"/>
    <w:rsid w:val="00497190"/>
    <w:rsid w:val="00497C60"/>
    <w:rsid w:val="00497CBF"/>
    <w:rsid w:val="004A1125"/>
    <w:rsid w:val="004A136B"/>
    <w:rsid w:val="004A2C7B"/>
    <w:rsid w:val="004A318E"/>
    <w:rsid w:val="004A3C91"/>
    <w:rsid w:val="004A4271"/>
    <w:rsid w:val="004A506D"/>
    <w:rsid w:val="004A5657"/>
    <w:rsid w:val="004A628A"/>
    <w:rsid w:val="004B02DC"/>
    <w:rsid w:val="004B044B"/>
    <w:rsid w:val="004B246A"/>
    <w:rsid w:val="004B2A2E"/>
    <w:rsid w:val="004B2EF5"/>
    <w:rsid w:val="004B3812"/>
    <w:rsid w:val="004B4056"/>
    <w:rsid w:val="004B601A"/>
    <w:rsid w:val="004B62E2"/>
    <w:rsid w:val="004B6BA1"/>
    <w:rsid w:val="004B6EFD"/>
    <w:rsid w:val="004B6FE8"/>
    <w:rsid w:val="004B730B"/>
    <w:rsid w:val="004B7E3C"/>
    <w:rsid w:val="004C0655"/>
    <w:rsid w:val="004C0CED"/>
    <w:rsid w:val="004C0E32"/>
    <w:rsid w:val="004C2A26"/>
    <w:rsid w:val="004C2D0F"/>
    <w:rsid w:val="004C315A"/>
    <w:rsid w:val="004C40FE"/>
    <w:rsid w:val="004C5398"/>
    <w:rsid w:val="004C5937"/>
    <w:rsid w:val="004C72E8"/>
    <w:rsid w:val="004C75A4"/>
    <w:rsid w:val="004C7677"/>
    <w:rsid w:val="004C7FB2"/>
    <w:rsid w:val="004D0D74"/>
    <w:rsid w:val="004D1452"/>
    <w:rsid w:val="004D19A7"/>
    <w:rsid w:val="004D1D50"/>
    <w:rsid w:val="004D22B2"/>
    <w:rsid w:val="004D2724"/>
    <w:rsid w:val="004D289F"/>
    <w:rsid w:val="004D2FCB"/>
    <w:rsid w:val="004D3222"/>
    <w:rsid w:val="004D4B89"/>
    <w:rsid w:val="004D4F0B"/>
    <w:rsid w:val="004D4F2C"/>
    <w:rsid w:val="004D7C34"/>
    <w:rsid w:val="004E1783"/>
    <w:rsid w:val="004E3B6D"/>
    <w:rsid w:val="004E5DC0"/>
    <w:rsid w:val="004E6062"/>
    <w:rsid w:val="004E6419"/>
    <w:rsid w:val="004E6B9B"/>
    <w:rsid w:val="004F01D3"/>
    <w:rsid w:val="004F33A7"/>
    <w:rsid w:val="004F3F01"/>
    <w:rsid w:val="004F4797"/>
    <w:rsid w:val="004F4ABD"/>
    <w:rsid w:val="004F5ACD"/>
    <w:rsid w:val="004F60BB"/>
    <w:rsid w:val="004F638A"/>
    <w:rsid w:val="004F685D"/>
    <w:rsid w:val="004F7257"/>
    <w:rsid w:val="004F7EE9"/>
    <w:rsid w:val="00500376"/>
    <w:rsid w:val="00500DEF"/>
    <w:rsid w:val="00501854"/>
    <w:rsid w:val="00501DC9"/>
    <w:rsid w:val="00503A08"/>
    <w:rsid w:val="0050444B"/>
    <w:rsid w:val="00504812"/>
    <w:rsid w:val="00504F81"/>
    <w:rsid w:val="0050514A"/>
    <w:rsid w:val="00510A23"/>
    <w:rsid w:val="00511120"/>
    <w:rsid w:val="0051193B"/>
    <w:rsid w:val="00512813"/>
    <w:rsid w:val="00512DB2"/>
    <w:rsid w:val="00513CF8"/>
    <w:rsid w:val="00513E4D"/>
    <w:rsid w:val="00514BB8"/>
    <w:rsid w:val="00514D56"/>
    <w:rsid w:val="005150A0"/>
    <w:rsid w:val="00515D0A"/>
    <w:rsid w:val="00516CEE"/>
    <w:rsid w:val="00516FC9"/>
    <w:rsid w:val="00520A38"/>
    <w:rsid w:val="00521784"/>
    <w:rsid w:val="0052396B"/>
    <w:rsid w:val="00523C4C"/>
    <w:rsid w:val="00523C6B"/>
    <w:rsid w:val="00524763"/>
    <w:rsid w:val="005248DB"/>
    <w:rsid w:val="00526FD2"/>
    <w:rsid w:val="0053087A"/>
    <w:rsid w:val="00530D59"/>
    <w:rsid w:val="0053263F"/>
    <w:rsid w:val="00534083"/>
    <w:rsid w:val="005359A2"/>
    <w:rsid w:val="00537E17"/>
    <w:rsid w:val="00542C58"/>
    <w:rsid w:val="00543A4B"/>
    <w:rsid w:val="00543DAD"/>
    <w:rsid w:val="0054458E"/>
    <w:rsid w:val="00546357"/>
    <w:rsid w:val="00546977"/>
    <w:rsid w:val="005473CE"/>
    <w:rsid w:val="00547598"/>
    <w:rsid w:val="00547B8D"/>
    <w:rsid w:val="00552E1E"/>
    <w:rsid w:val="005530F2"/>
    <w:rsid w:val="005531F4"/>
    <w:rsid w:val="005534D0"/>
    <w:rsid w:val="0055456A"/>
    <w:rsid w:val="00555036"/>
    <w:rsid w:val="00555E79"/>
    <w:rsid w:val="00556361"/>
    <w:rsid w:val="005575B2"/>
    <w:rsid w:val="005602F9"/>
    <w:rsid w:val="00560656"/>
    <w:rsid w:val="00560D57"/>
    <w:rsid w:val="00561C9B"/>
    <w:rsid w:val="00562A1D"/>
    <w:rsid w:val="00563C83"/>
    <w:rsid w:val="005643A1"/>
    <w:rsid w:val="0056478D"/>
    <w:rsid w:val="00565597"/>
    <w:rsid w:val="005656BF"/>
    <w:rsid w:val="00565912"/>
    <w:rsid w:val="00565E56"/>
    <w:rsid w:val="00565E67"/>
    <w:rsid w:val="0056650F"/>
    <w:rsid w:val="005665CE"/>
    <w:rsid w:val="005711F7"/>
    <w:rsid w:val="005714AC"/>
    <w:rsid w:val="005726D7"/>
    <w:rsid w:val="00573025"/>
    <w:rsid w:val="00573566"/>
    <w:rsid w:val="0057370D"/>
    <w:rsid w:val="005740E3"/>
    <w:rsid w:val="005743F3"/>
    <w:rsid w:val="00574550"/>
    <w:rsid w:val="005751F8"/>
    <w:rsid w:val="00575BBB"/>
    <w:rsid w:val="005760C8"/>
    <w:rsid w:val="005761A7"/>
    <w:rsid w:val="00576A3B"/>
    <w:rsid w:val="00576CB8"/>
    <w:rsid w:val="005774B3"/>
    <w:rsid w:val="00577974"/>
    <w:rsid w:val="005802F7"/>
    <w:rsid w:val="00580886"/>
    <w:rsid w:val="00580F78"/>
    <w:rsid w:val="00580FB3"/>
    <w:rsid w:val="0058116B"/>
    <w:rsid w:val="00581858"/>
    <w:rsid w:val="00583137"/>
    <w:rsid w:val="00583C5C"/>
    <w:rsid w:val="005844BA"/>
    <w:rsid w:val="0058502E"/>
    <w:rsid w:val="00585A61"/>
    <w:rsid w:val="00585B1D"/>
    <w:rsid w:val="005903FD"/>
    <w:rsid w:val="005905CA"/>
    <w:rsid w:val="005919AD"/>
    <w:rsid w:val="00591AD6"/>
    <w:rsid w:val="00591E87"/>
    <w:rsid w:val="00592F24"/>
    <w:rsid w:val="0059382B"/>
    <w:rsid w:val="00593EB1"/>
    <w:rsid w:val="00594CA1"/>
    <w:rsid w:val="00594F5C"/>
    <w:rsid w:val="00595F10"/>
    <w:rsid w:val="005962DD"/>
    <w:rsid w:val="00596F4A"/>
    <w:rsid w:val="005972CF"/>
    <w:rsid w:val="005972FD"/>
    <w:rsid w:val="005A0053"/>
    <w:rsid w:val="005A052C"/>
    <w:rsid w:val="005A059C"/>
    <w:rsid w:val="005A1785"/>
    <w:rsid w:val="005A1AFF"/>
    <w:rsid w:val="005A2DBE"/>
    <w:rsid w:val="005A34D8"/>
    <w:rsid w:val="005A3802"/>
    <w:rsid w:val="005A3A1C"/>
    <w:rsid w:val="005A54B4"/>
    <w:rsid w:val="005A63B3"/>
    <w:rsid w:val="005A6712"/>
    <w:rsid w:val="005A6C07"/>
    <w:rsid w:val="005A7227"/>
    <w:rsid w:val="005A75A1"/>
    <w:rsid w:val="005A7CE1"/>
    <w:rsid w:val="005A7DC1"/>
    <w:rsid w:val="005B0E22"/>
    <w:rsid w:val="005B211C"/>
    <w:rsid w:val="005B224C"/>
    <w:rsid w:val="005B35C4"/>
    <w:rsid w:val="005B4173"/>
    <w:rsid w:val="005B5A0D"/>
    <w:rsid w:val="005B5C89"/>
    <w:rsid w:val="005B5E9C"/>
    <w:rsid w:val="005B65D4"/>
    <w:rsid w:val="005B660C"/>
    <w:rsid w:val="005B69F2"/>
    <w:rsid w:val="005B6D57"/>
    <w:rsid w:val="005B7599"/>
    <w:rsid w:val="005B7B11"/>
    <w:rsid w:val="005B7EE3"/>
    <w:rsid w:val="005C0781"/>
    <w:rsid w:val="005C0A9F"/>
    <w:rsid w:val="005C0AA6"/>
    <w:rsid w:val="005C1036"/>
    <w:rsid w:val="005C1185"/>
    <w:rsid w:val="005C25FB"/>
    <w:rsid w:val="005C2676"/>
    <w:rsid w:val="005C2C86"/>
    <w:rsid w:val="005C349C"/>
    <w:rsid w:val="005C396A"/>
    <w:rsid w:val="005C3AD0"/>
    <w:rsid w:val="005C3B04"/>
    <w:rsid w:val="005C41EF"/>
    <w:rsid w:val="005C50E1"/>
    <w:rsid w:val="005C7311"/>
    <w:rsid w:val="005C7339"/>
    <w:rsid w:val="005C780C"/>
    <w:rsid w:val="005C7987"/>
    <w:rsid w:val="005C7ED3"/>
    <w:rsid w:val="005D074F"/>
    <w:rsid w:val="005D0B2B"/>
    <w:rsid w:val="005D12EE"/>
    <w:rsid w:val="005D2F17"/>
    <w:rsid w:val="005D3970"/>
    <w:rsid w:val="005D3BB1"/>
    <w:rsid w:val="005D476D"/>
    <w:rsid w:val="005D4D24"/>
    <w:rsid w:val="005D5297"/>
    <w:rsid w:val="005D5322"/>
    <w:rsid w:val="005D58E8"/>
    <w:rsid w:val="005D649D"/>
    <w:rsid w:val="005D6797"/>
    <w:rsid w:val="005E064A"/>
    <w:rsid w:val="005E104C"/>
    <w:rsid w:val="005E1C6A"/>
    <w:rsid w:val="005E30EB"/>
    <w:rsid w:val="005E3BAE"/>
    <w:rsid w:val="005E3D86"/>
    <w:rsid w:val="005E49D6"/>
    <w:rsid w:val="005E4B12"/>
    <w:rsid w:val="005E50D8"/>
    <w:rsid w:val="005E56FC"/>
    <w:rsid w:val="005E6427"/>
    <w:rsid w:val="005E69B2"/>
    <w:rsid w:val="005E7CA1"/>
    <w:rsid w:val="005E7D80"/>
    <w:rsid w:val="005F00CE"/>
    <w:rsid w:val="005F1026"/>
    <w:rsid w:val="005F11F6"/>
    <w:rsid w:val="005F1477"/>
    <w:rsid w:val="005F163F"/>
    <w:rsid w:val="005F1D40"/>
    <w:rsid w:val="005F2B6B"/>
    <w:rsid w:val="005F304D"/>
    <w:rsid w:val="005F3BF3"/>
    <w:rsid w:val="005F41A8"/>
    <w:rsid w:val="005F42FF"/>
    <w:rsid w:val="005F4738"/>
    <w:rsid w:val="005F4803"/>
    <w:rsid w:val="005F53DE"/>
    <w:rsid w:val="005F5436"/>
    <w:rsid w:val="005F56ED"/>
    <w:rsid w:val="005F57B5"/>
    <w:rsid w:val="005F5840"/>
    <w:rsid w:val="005F5876"/>
    <w:rsid w:val="005F58A7"/>
    <w:rsid w:val="005F5DBD"/>
    <w:rsid w:val="005F631B"/>
    <w:rsid w:val="005F6628"/>
    <w:rsid w:val="005F7BE4"/>
    <w:rsid w:val="006008B5"/>
    <w:rsid w:val="006013E5"/>
    <w:rsid w:val="006021F2"/>
    <w:rsid w:val="006026DA"/>
    <w:rsid w:val="0060352B"/>
    <w:rsid w:val="00603634"/>
    <w:rsid w:val="006036D1"/>
    <w:rsid w:val="00603A5B"/>
    <w:rsid w:val="00603ACE"/>
    <w:rsid w:val="00603C1C"/>
    <w:rsid w:val="00603DE2"/>
    <w:rsid w:val="006062CD"/>
    <w:rsid w:val="00606D41"/>
    <w:rsid w:val="00607CC6"/>
    <w:rsid w:val="00611193"/>
    <w:rsid w:val="006116F8"/>
    <w:rsid w:val="00612891"/>
    <w:rsid w:val="00614060"/>
    <w:rsid w:val="00614F0A"/>
    <w:rsid w:val="0061609E"/>
    <w:rsid w:val="00616DFC"/>
    <w:rsid w:val="00617334"/>
    <w:rsid w:val="006176E9"/>
    <w:rsid w:val="00617B95"/>
    <w:rsid w:val="00617E7B"/>
    <w:rsid w:val="0062115B"/>
    <w:rsid w:val="0062307F"/>
    <w:rsid w:val="00623229"/>
    <w:rsid w:val="006236D2"/>
    <w:rsid w:val="00623DCA"/>
    <w:rsid w:val="00625526"/>
    <w:rsid w:val="00627544"/>
    <w:rsid w:val="006279FB"/>
    <w:rsid w:val="00631514"/>
    <w:rsid w:val="00631867"/>
    <w:rsid w:val="0063221D"/>
    <w:rsid w:val="00632353"/>
    <w:rsid w:val="006340BD"/>
    <w:rsid w:val="006341EA"/>
    <w:rsid w:val="00634347"/>
    <w:rsid w:val="0063479E"/>
    <w:rsid w:val="00635FF3"/>
    <w:rsid w:val="00636101"/>
    <w:rsid w:val="00636940"/>
    <w:rsid w:val="00640053"/>
    <w:rsid w:val="00641010"/>
    <w:rsid w:val="00642534"/>
    <w:rsid w:val="00642843"/>
    <w:rsid w:val="0064285F"/>
    <w:rsid w:val="0064296A"/>
    <w:rsid w:val="00642A00"/>
    <w:rsid w:val="006431A8"/>
    <w:rsid w:val="00643C8A"/>
    <w:rsid w:val="00644806"/>
    <w:rsid w:val="00644CF7"/>
    <w:rsid w:val="00644DA2"/>
    <w:rsid w:val="00645697"/>
    <w:rsid w:val="00645D40"/>
    <w:rsid w:val="006477F3"/>
    <w:rsid w:val="006501EE"/>
    <w:rsid w:val="0065202C"/>
    <w:rsid w:val="006527B4"/>
    <w:rsid w:val="006536B8"/>
    <w:rsid w:val="00653705"/>
    <w:rsid w:val="0065388E"/>
    <w:rsid w:val="0065596F"/>
    <w:rsid w:val="00655BD8"/>
    <w:rsid w:val="00656D5A"/>
    <w:rsid w:val="006575F0"/>
    <w:rsid w:val="00657687"/>
    <w:rsid w:val="00657825"/>
    <w:rsid w:val="006602E9"/>
    <w:rsid w:val="00660722"/>
    <w:rsid w:val="0066082E"/>
    <w:rsid w:val="00661035"/>
    <w:rsid w:val="00662DEC"/>
    <w:rsid w:val="00663560"/>
    <w:rsid w:val="00663F94"/>
    <w:rsid w:val="00664615"/>
    <w:rsid w:val="00665221"/>
    <w:rsid w:val="006667B8"/>
    <w:rsid w:val="00666AFB"/>
    <w:rsid w:val="00666E3F"/>
    <w:rsid w:val="0067051F"/>
    <w:rsid w:val="00670CD7"/>
    <w:rsid w:val="00671866"/>
    <w:rsid w:val="00671F56"/>
    <w:rsid w:val="00674045"/>
    <w:rsid w:val="00674C3F"/>
    <w:rsid w:val="00674D80"/>
    <w:rsid w:val="006750FC"/>
    <w:rsid w:val="006757A4"/>
    <w:rsid w:val="00675CD2"/>
    <w:rsid w:val="00676D13"/>
    <w:rsid w:val="00677982"/>
    <w:rsid w:val="00677DE2"/>
    <w:rsid w:val="00677E99"/>
    <w:rsid w:val="00680218"/>
    <w:rsid w:val="00680DD2"/>
    <w:rsid w:val="00681A29"/>
    <w:rsid w:val="00683213"/>
    <w:rsid w:val="006839CF"/>
    <w:rsid w:val="00683CBE"/>
    <w:rsid w:val="006858A5"/>
    <w:rsid w:val="00686458"/>
    <w:rsid w:val="006866AF"/>
    <w:rsid w:val="0068759C"/>
    <w:rsid w:val="006875B2"/>
    <w:rsid w:val="00687656"/>
    <w:rsid w:val="00690325"/>
    <w:rsid w:val="00690EC5"/>
    <w:rsid w:val="0069118E"/>
    <w:rsid w:val="00691B2B"/>
    <w:rsid w:val="00692843"/>
    <w:rsid w:val="00693003"/>
    <w:rsid w:val="00693189"/>
    <w:rsid w:val="00693529"/>
    <w:rsid w:val="0069672E"/>
    <w:rsid w:val="00696C81"/>
    <w:rsid w:val="00697605"/>
    <w:rsid w:val="00697BF1"/>
    <w:rsid w:val="006A0C44"/>
    <w:rsid w:val="006A1754"/>
    <w:rsid w:val="006A1C0A"/>
    <w:rsid w:val="006A293A"/>
    <w:rsid w:val="006A3370"/>
    <w:rsid w:val="006A4873"/>
    <w:rsid w:val="006A544B"/>
    <w:rsid w:val="006A6CAB"/>
    <w:rsid w:val="006B17ED"/>
    <w:rsid w:val="006B1EDD"/>
    <w:rsid w:val="006B258A"/>
    <w:rsid w:val="006B324B"/>
    <w:rsid w:val="006B3EC8"/>
    <w:rsid w:val="006B3FD5"/>
    <w:rsid w:val="006B4192"/>
    <w:rsid w:val="006B4C03"/>
    <w:rsid w:val="006B5B29"/>
    <w:rsid w:val="006B5D18"/>
    <w:rsid w:val="006B699F"/>
    <w:rsid w:val="006B6A40"/>
    <w:rsid w:val="006B6BB8"/>
    <w:rsid w:val="006B7E7B"/>
    <w:rsid w:val="006C00F6"/>
    <w:rsid w:val="006C1162"/>
    <w:rsid w:val="006C2446"/>
    <w:rsid w:val="006C2503"/>
    <w:rsid w:val="006C2CE0"/>
    <w:rsid w:val="006C3B93"/>
    <w:rsid w:val="006C4248"/>
    <w:rsid w:val="006C496F"/>
    <w:rsid w:val="006C4B0B"/>
    <w:rsid w:val="006C4B63"/>
    <w:rsid w:val="006C4BA5"/>
    <w:rsid w:val="006C52CD"/>
    <w:rsid w:val="006C591F"/>
    <w:rsid w:val="006C651F"/>
    <w:rsid w:val="006C70BE"/>
    <w:rsid w:val="006C71AB"/>
    <w:rsid w:val="006C737E"/>
    <w:rsid w:val="006C74D7"/>
    <w:rsid w:val="006D0596"/>
    <w:rsid w:val="006D0639"/>
    <w:rsid w:val="006D08BC"/>
    <w:rsid w:val="006D0F50"/>
    <w:rsid w:val="006D163E"/>
    <w:rsid w:val="006D1901"/>
    <w:rsid w:val="006D19C1"/>
    <w:rsid w:val="006D23A1"/>
    <w:rsid w:val="006D38AA"/>
    <w:rsid w:val="006D4844"/>
    <w:rsid w:val="006D544A"/>
    <w:rsid w:val="006D56D7"/>
    <w:rsid w:val="006D5E2E"/>
    <w:rsid w:val="006D61AE"/>
    <w:rsid w:val="006D6E29"/>
    <w:rsid w:val="006D7477"/>
    <w:rsid w:val="006D7A62"/>
    <w:rsid w:val="006D7D62"/>
    <w:rsid w:val="006D7DB3"/>
    <w:rsid w:val="006E0482"/>
    <w:rsid w:val="006E04D8"/>
    <w:rsid w:val="006E0953"/>
    <w:rsid w:val="006E12AE"/>
    <w:rsid w:val="006E1364"/>
    <w:rsid w:val="006E1AAA"/>
    <w:rsid w:val="006E2413"/>
    <w:rsid w:val="006E2E51"/>
    <w:rsid w:val="006E2F05"/>
    <w:rsid w:val="006E40A4"/>
    <w:rsid w:val="006E4A10"/>
    <w:rsid w:val="006E52FB"/>
    <w:rsid w:val="006E6BB9"/>
    <w:rsid w:val="006E6D7A"/>
    <w:rsid w:val="006E7EAE"/>
    <w:rsid w:val="006F11B5"/>
    <w:rsid w:val="006F1839"/>
    <w:rsid w:val="006F1D88"/>
    <w:rsid w:val="006F2576"/>
    <w:rsid w:val="006F29EC"/>
    <w:rsid w:val="006F2A34"/>
    <w:rsid w:val="006F3A61"/>
    <w:rsid w:val="006F406A"/>
    <w:rsid w:val="006F4C4B"/>
    <w:rsid w:val="006F4F28"/>
    <w:rsid w:val="006F5F40"/>
    <w:rsid w:val="006F6C90"/>
    <w:rsid w:val="006F74CB"/>
    <w:rsid w:val="006F7949"/>
    <w:rsid w:val="00700162"/>
    <w:rsid w:val="0070044E"/>
    <w:rsid w:val="007007C4"/>
    <w:rsid w:val="007012EC"/>
    <w:rsid w:val="0070274E"/>
    <w:rsid w:val="00703A93"/>
    <w:rsid w:val="00704014"/>
    <w:rsid w:val="0070505B"/>
    <w:rsid w:val="00705395"/>
    <w:rsid w:val="00706B5F"/>
    <w:rsid w:val="007074D3"/>
    <w:rsid w:val="00707968"/>
    <w:rsid w:val="00710094"/>
    <w:rsid w:val="007105F3"/>
    <w:rsid w:val="007107F4"/>
    <w:rsid w:val="00710AD0"/>
    <w:rsid w:val="00710B8F"/>
    <w:rsid w:val="0071145F"/>
    <w:rsid w:val="00711567"/>
    <w:rsid w:val="00712523"/>
    <w:rsid w:val="00712DB0"/>
    <w:rsid w:val="00714433"/>
    <w:rsid w:val="007153E9"/>
    <w:rsid w:val="007158C9"/>
    <w:rsid w:val="0071744C"/>
    <w:rsid w:val="00717D31"/>
    <w:rsid w:val="00720CD6"/>
    <w:rsid w:val="0072206F"/>
    <w:rsid w:val="007234B7"/>
    <w:rsid w:val="007237A2"/>
    <w:rsid w:val="00723F27"/>
    <w:rsid w:val="007246AB"/>
    <w:rsid w:val="00724BDE"/>
    <w:rsid w:val="00724F04"/>
    <w:rsid w:val="00725987"/>
    <w:rsid w:val="00725CAB"/>
    <w:rsid w:val="00726287"/>
    <w:rsid w:val="00726FCA"/>
    <w:rsid w:val="0073012D"/>
    <w:rsid w:val="00731396"/>
    <w:rsid w:val="00731B80"/>
    <w:rsid w:val="00731D2E"/>
    <w:rsid w:val="007323F1"/>
    <w:rsid w:val="007324AD"/>
    <w:rsid w:val="007325F2"/>
    <w:rsid w:val="0073276E"/>
    <w:rsid w:val="00732D71"/>
    <w:rsid w:val="007337CE"/>
    <w:rsid w:val="007339A0"/>
    <w:rsid w:val="00734372"/>
    <w:rsid w:val="007344C9"/>
    <w:rsid w:val="00735CDF"/>
    <w:rsid w:val="00735CFB"/>
    <w:rsid w:val="007377A2"/>
    <w:rsid w:val="0074028D"/>
    <w:rsid w:val="00740BCC"/>
    <w:rsid w:val="00740E49"/>
    <w:rsid w:val="00740F56"/>
    <w:rsid w:val="00741254"/>
    <w:rsid w:val="00741950"/>
    <w:rsid w:val="00741E7A"/>
    <w:rsid w:val="00742529"/>
    <w:rsid w:val="00742BC4"/>
    <w:rsid w:val="00742D3E"/>
    <w:rsid w:val="00743A52"/>
    <w:rsid w:val="007440BB"/>
    <w:rsid w:val="00744A21"/>
    <w:rsid w:val="00747CAF"/>
    <w:rsid w:val="00750E93"/>
    <w:rsid w:val="007512E3"/>
    <w:rsid w:val="0075326B"/>
    <w:rsid w:val="00753D25"/>
    <w:rsid w:val="00754AA7"/>
    <w:rsid w:val="00754E56"/>
    <w:rsid w:val="0075619B"/>
    <w:rsid w:val="00757016"/>
    <w:rsid w:val="00760996"/>
    <w:rsid w:val="00760B59"/>
    <w:rsid w:val="00760CAB"/>
    <w:rsid w:val="00760FB2"/>
    <w:rsid w:val="0076197C"/>
    <w:rsid w:val="0076241C"/>
    <w:rsid w:val="00762CC6"/>
    <w:rsid w:val="00764AE5"/>
    <w:rsid w:val="00764E23"/>
    <w:rsid w:val="00770043"/>
    <w:rsid w:val="007703C5"/>
    <w:rsid w:val="00771909"/>
    <w:rsid w:val="00771F96"/>
    <w:rsid w:val="0077217E"/>
    <w:rsid w:val="007738E4"/>
    <w:rsid w:val="00773D79"/>
    <w:rsid w:val="00774613"/>
    <w:rsid w:val="00774854"/>
    <w:rsid w:val="0077497D"/>
    <w:rsid w:val="00774A84"/>
    <w:rsid w:val="0077507D"/>
    <w:rsid w:val="0077544C"/>
    <w:rsid w:val="007759A5"/>
    <w:rsid w:val="00776584"/>
    <w:rsid w:val="00777BB3"/>
    <w:rsid w:val="0078113C"/>
    <w:rsid w:val="00782717"/>
    <w:rsid w:val="0078281C"/>
    <w:rsid w:val="007828F5"/>
    <w:rsid w:val="00782C09"/>
    <w:rsid w:val="007831F5"/>
    <w:rsid w:val="00783726"/>
    <w:rsid w:val="00783D61"/>
    <w:rsid w:val="00785EAC"/>
    <w:rsid w:val="00787816"/>
    <w:rsid w:val="0079355E"/>
    <w:rsid w:val="0079424B"/>
    <w:rsid w:val="00794676"/>
    <w:rsid w:val="0079558D"/>
    <w:rsid w:val="00795853"/>
    <w:rsid w:val="00795C92"/>
    <w:rsid w:val="00796673"/>
    <w:rsid w:val="007A035C"/>
    <w:rsid w:val="007A0EA1"/>
    <w:rsid w:val="007A1CBD"/>
    <w:rsid w:val="007A22EB"/>
    <w:rsid w:val="007A2C3C"/>
    <w:rsid w:val="007A3B9D"/>
    <w:rsid w:val="007A3E2B"/>
    <w:rsid w:val="007A43D3"/>
    <w:rsid w:val="007A5A41"/>
    <w:rsid w:val="007A7576"/>
    <w:rsid w:val="007A7BCE"/>
    <w:rsid w:val="007A7E37"/>
    <w:rsid w:val="007B0C93"/>
    <w:rsid w:val="007B103A"/>
    <w:rsid w:val="007B1130"/>
    <w:rsid w:val="007B2640"/>
    <w:rsid w:val="007B26D1"/>
    <w:rsid w:val="007B2845"/>
    <w:rsid w:val="007B3D37"/>
    <w:rsid w:val="007B45B8"/>
    <w:rsid w:val="007B4AD0"/>
    <w:rsid w:val="007B4E98"/>
    <w:rsid w:val="007B5B83"/>
    <w:rsid w:val="007B75D9"/>
    <w:rsid w:val="007B770C"/>
    <w:rsid w:val="007B7B7D"/>
    <w:rsid w:val="007C05CC"/>
    <w:rsid w:val="007C1AE3"/>
    <w:rsid w:val="007C3357"/>
    <w:rsid w:val="007C489E"/>
    <w:rsid w:val="007C4C10"/>
    <w:rsid w:val="007C57D3"/>
    <w:rsid w:val="007C6D71"/>
    <w:rsid w:val="007C70E9"/>
    <w:rsid w:val="007C791C"/>
    <w:rsid w:val="007D07D1"/>
    <w:rsid w:val="007D0CF7"/>
    <w:rsid w:val="007D0D18"/>
    <w:rsid w:val="007D0D55"/>
    <w:rsid w:val="007D1156"/>
    <w:rsid w:val="007D1A56"/>
    <w:rsid w:val="007D204B"/>
    <w:rsid w:val="007D2E9A"/>
    <w:rsid w:val="007D3119"/>
    <w:rsid w:val="007D4D0B"/>
    <w:rsid w:val="007D626F"/>
    <w:rsid w:val="007D6435"/>
    <w:rsid w:val="007D7756"/>
    <w:rsid w:val="007E1123"/>
    <w:rsid w:val="007E1945"/>
    <w:rsid w:val="007E2604"/>
    <w:rsid w:val="007E300A"/>
    <w:rsid w:val="007E3489"/>
    <w:rsid w:val="007E5D61"/>
    <w:rsid w:val="007E7E98"/>
    <w:rsid w:val="007F04C9"/>
    <w:rsid w:val="007F0F9F"/>
    <w:rsid w:val="007F213D"/>
    <w:rsid w:val="007F2C75"/>
    <w:rsid w:val="007F359E"/>
    <w:rsid w:val="007F404A"/>
    <w:rsid w:val="007F4E59"/>
    <w:rsid w:val="007F5959"/>
    <w:rsid w:val="007F5AE2"/>
    <w:rsid w:val="007F627A"/>
    <w:rsid w:val="007F69F6"/>
    <w:rsid w:val="007F6F53"/>
    <w:rsid w:val="00800355"/>
    <w:rsid w:val="008006A2"/>
    <w:rsid w:val="00800864"/>
    <w:rsid w:val="00800C0E"/>
    <w:rsid w:val="00800D5D"/>
    <w:rsid w:val="00801D1E"/>
    <w:rsid w:val="00802B08"/>
    <w:rsid w:val="00802B48"/>
    <w:rsid w:val="00803B4C"/>
    <w:rsid w:val="00804240"/>
    <w:rsid w:val="00804C66"/>
    <w:rsid w:val="00806048"/>
    <w:rsid w:val="00807C99"/>
    <w:rsid w:val="008103AC"/>
    <w:rsid w:val="00810E93"/>
    <w:rsid w:val="008113B9"/>
    <w:rsid w:val="00812BE1"/>
    <w:rsid w:val="00813DC6"/>
    <w:rsid w:val="00815EAD"/>
    <w:rsid w:val="00815F3A"/>
    <w:rsid w:val="00816D17"/>
    <w:rsid w:val="00816D18"/>
    <w:rsid w:val="00816F31"/>
    <w:rsid w:val="0081733B"/>
    <w:rsid w:val="00817500"/>
    <w:rsid w:val="0081763C"/>
    <w:rsid w:val="0081786A"/>
    <w:rsid w:val="00817954"/>
    <w:rsid w:val="008208C0"/>
    <w:rsid w:val="00820D1D"/>
    <w:rsid w:val="00821217"/>
    <w:rsid w:val="00821932"/>
    <w:rsid w:val="00822CAC"/>
    <w:rsid w:val="00822DA7"/>
    <w:rsid w:val="00822DC6"/>
    <w:rsid w:val="0082353E"/>
    <w:rsid w:val="00823858"/>
    <w:rsid w:val="00823DA9"/>
    <w:rsid w:val="008257B0"/>
    <w:rsid w:val="008258AC"/>
    <w:rsid w:val="00826AB2"/>
    <w:rsid w:val="00826C16"/>
    <w:rsid w:val="00827028"/>
    <w:rsid w:val="00827037"/>
    <w:rsid w:val="0083047A"/>
    <w:rsid w:val="00831BEF"/>
    <w:rsid w:val="00831E4B"/>
    <w:rsid w:val="0083289C"/>
    <w:rsid w:val="00833033"/>
    <w:rsid w:val="00834A2A"/>
    <w:rsid w:val="00835665"/>
    <w:rsid w:val="00836DE8"/>
    <w:rsid w:val="008374CA"/>
    <w:rsid w:val="00841B1C"/>
    <w:rsid w:val="008434ED"/>
    <w:rsid w:val="008450F2"/>
    <w:rsid w:val="0084516D"/>
    <w:rsid w:val="00846B52"/>
    <w:rsid w:val="008476A5"/>
    <w:rsid w:val="00847C35"/>
    <w:rsid w:val="008503D3"/>
    <w:rsid w:val="00850D2B"/>
    <w:rsid w:val="008518A6"/>
    <w:rsid w:val="00851B19"/>
    <w:rsid w:val="008521DA"/>
    <w:rsid w:val="00853470"/>
    <w:rsid w:val="00853ADB"/>
    <w:rsid w:val="0085590D"/>
    <w:rsid w:val="00855F1C"/>
    <w:rsid w:val="008566CD"/>
    <w:rsid w:val="008569EF"/>
    <w:rsid w:val="008570A2"/>
    <w:rsid w:val="00862032"/>
    <w:rsid w:val="00862684"/>
    <w:rsid w:val="00862BBC"/>
    <w:rsid w:val="00862E45"/>
    <w:rsid w:val="00862E86"/>
    <w:rsid w:val="008639E9"/>
    <w:rsid w:val="00863B6C"/>
    <w:rsid w:val="008645B9"/>
    <w:rsid w:val="00864740"/>
    <w:rsid w:val="0086646F"/>
    <w:rsid w:val="008670FF"/>
    <w:rsid w:val="00867845"/>
    <w:rsid w:val="00867C97"/>
    <w:rsid w:val="00870E36"/>
    <w:rsid w:val="00871986"/>
    <w:rsid w:val="00871BF3"/>
    <w:rsid w:val="00872F22"/>
    <w:rsid w:val="008732B7"/>
    <w:rsid w:val="00873941"/>
    <w:rsid w:val="00874D1E"/>
    <w:rsid w:val="00875545"/>
    <w:rsid w:val="0087566F"/>
    <w:rsid w:val="00875D06"/>
    <w:rsid w:val="00877451"/>
    <w:rsid w:val="00877B55"/>
    <w:rsid w:val="00881679"/>
    <w:rsid w:val="00882238"/>
    <w:rsid w:val="00882625"/>
    <w:rsid w:val="0088264C"/>
    <w:rsid w:val="00885AC2"/>
    <w:rsid w:val="00885E1C"/>
    <w:rsid w:val="008860F1"/>
    <w:rsid w:val="00886B2D"/>
    <w:rsid w:val="008874C8"/>
    <w:rsid w:val="00891DAF"/>
    <w:rsid w:val="00892689"/>
    <w:rsid w:val="00892735"/>
    <w:rsid w:val="0089432D"/>
    <w:rsid w:val="00894719"/>
    <w:rsid w:val="00895237"/>
    <w:rsid w:val="00895268"/>
    <w:rsid w:val="008955F3"/>
    <w:rsid w:val="008956A0"/>
    <w:rsid w:val="00895FA6"/>
    <w:rsid w:val="00896C26"/>
    <w:rsid w:val="0089793E"/>
    <w:rsid w:val="00897E22"/>
    <w:rsid w:val="008A049C"/>
    <w:rsid w:val="008A1058"/>
    <w:rsid w:val="008A19DC"/>
    <w:rsid w:val="008A2415"/>
    <w:rsid w:val="008A39BF"/>
    <w:rsid w:val="008A4087"/>
    <w:rsid w:val="008A5BD1"/>
    <w:rsid w:val="008A5E6F"/>
    <w:rsid w:val="008B0A39"/>
    <w:rsid w:val="008B0FC2"/>
    <w:rsid w:val="008B11C1"/>
    <w:rsid w:val="008B12CF"/>
    <w:rsid w:val="008B2940"/>
    <w:rsid w:val="008B3B1E"/>
    <w:rsid w:val="008B5B0E"/>
    <w:rsid w:val="008B645D"/>
    <w:rsid w:val="008B6668"/>
    <w:rsid w:val="008B681A"/>
    <w:rsid w:val="008B6E09"/>
    <w:rsid w:val="008B7A2A"/>
    <w:rsid w:val="008C02C5"/>
    <w:rsid w:val="008C0F9E"/>
    <w:rsid w:val="008C388F"/>
    <w:rsid w:val="008C3F3A"/>
    <w:rsid w:val="008C4470"/>
    <w:rsid w:val="008C4B57"/>
    <w:rsid w:val="008C51E0"/>
    <w:rsid w:val="008C65E5"/>
    <w:rsid w:val="008C6724"/>
    <w:rsid w:val="008C67F2"/>
    <w:rsid w:val="008C6F94"/>
    <w:rsid w:val="008C718F"/>
    <w:rsid w:val="008C7222"/>
    <w:rsid w:val="008C7425"/>
    <w:rsid w:val="008C7989"/>
    <w:rsid w:val="008C7C7D"/>
    <w:rsid w:val="008C7D15"/>
    <w:rsid w:val="008D0499"/>
    <w:rsid w:val="008D04A5"/>
    <w:rsid w:val="008D0DE0"/>
    <w:rsid w:val="008D31B0"/>
    <w:rsid w:val="008D31FB"/>
    <w:rsid w:val="008D349E"/>
    <w:rsid w:val="008D4C54"/>
    <w:rsid w:val="008D505D"/>
    <w:rsid w:val="008D58CC"/>
    <w:rsid w:val="008D715D"/>
    <w:rsid w:val="008E0A18"/>
    <w:rsid w:val="008E0FD7"/>
    <w:rsid w:val="008E3397"/>
    <w:rsid w:val="008E5DC6"/>
    <w:rsid w:val="008E737F"/>
    <w:rsid w:val="008E7D7D"/>
    <w:rsid w:val="008E7E43"/>
    <w:rsid w:val="008E7FCB"/>
    <w:rsid w:val="008F01A6"/>
    <w:rsid w:val="008F0F02"/>
    <w:rsid w:val="008F111F"/>
    <w:rsid w:val="008F12C3"/>
    <w:rsid w:val="008F1CE7"/>
    <w:rsid w:val="008F250E"/>
    <w:rsid w:val="008F401A"/>
    <w:rsid w:val="008F4EB4"/>
    <w:rsid w:val="008F503E"/>
    <w:rsid w:val="008F5107"/>
    <w:rsid w:val="008F5533"/>
    <w:rsid w:val="008F57E7"/>
    <w:rsid w:val="008F6659"/>
    <w:rsid w:val="00900136"/>
    <w:rsid w:val="00900629"/>
    <w:rsid w:val="00900673"/>
    <w:rsid w:val="009008AC"/>
    <w:rsid w:val="00900C21"/>
    <w:rsid w:val="009025C0"/>
    <w:rsid w:val="00903593"/>
    <w:rsid w:val="00904169"/>
    <w:rsid w:val="0090711B"/>
    <w:rsid w:val="0090731E"/>
    <w:rsid w:val="00910F8C"/>
    <w:rsid w:val="00911973"/>
    <w:rsid w:val="00911FA5"/>
    <w:rsid w:val="00913A41"/>
    <w:rsid w:val="0091435B"/>
    <w:rsid w:val="00914DBF"/>
    <w:rsid w:val="009156A2"/>
    <w:rsid w:val="00915A5F"/>
    <w:rsid w:val="00916DDE"/>
    <w:rsid w:val="00917D60"/>
    <w:rsid w:val="009201EB"/>
    <w:rsid w:val="00920219"/>
    <w:rsid w:val="00920AFC"/>
    <w:rsid w:val="009214E4"/>
    <w:rsid w:val="009224B6"/>
    <w:rsid w:val="009225D3"/>
    <w:rsid w:val="00922BA0"/>
    <w:rsid w:val="0092314A"/>
    <w:rsid w:val="00923E75"/>
    <w:rsid w:val="0092752A"/>
    <w:rsid w:val="00927F67"/>
    <w:rsid w:val="009309A8"/>
    <w:rsid w:val="00930FE7"/>
    <w:rsid w:val="0093110F"/>
    <w:rsid w:val="00931A8A"/>
    <w:rsid w:val="0093358C"/>
    <w:rsid w:val="00933EDF"/>
    <w:rsid w:val="009341AE"/>
    <w:rsid w:val="00934640"/>
    <w:rsid w:val="0093581C"/>
    <w:rsid w:val="0093690F"/>
    <w:rsid w:val="00937C46"/>
    <w:rsid w:val="00940E59"/>
    <w:rsid w:val="00941F0F"/>
    <w:rsid w:val="0094296E"/>
    <w:rsid w:val="009433C4"/>
    <w:rsid w:val="00943937"/>
    <w:rsid w:val="009457CF"/>
    <w:rsid w:val="00946C0E"/>
    <w:rsid w:val="00946D3A"/>
    <w:rsid w:val="0095014D"/>
    <w:rsid w:val="0095037A"/>
    <w:rsid w:val="00950D3F"/>
    <w:rsid w:val="00950F86"/>
    <w:rsid w:val="0095104D"/>
    <w:rsid w:val="0095157B"/>
    <w:rsid w:val="00953011"/>
    <w:rsid w:val="00953121"/>
    <w:rsid w:val="009542DC"/>
    <w:rsid w:val="009557A7"/>
    <w:rsid w:val="00955F8A"/>
    <w:rsid w:val="00956068"/>
    <w:rsid w:val="009576C2"/>
    <w:rsid w:val="00957BAE"/>
    <w:rsid w:val="00960942"/>
    <w:rsid w:val="0096129F"/>
    <w:rsid w:val="00962FBB"/>
    <w:rsid w:val="00963495"/>
    <w:rsid w:val="00963BB6"/>
    <w:rsid w:val="009642F2"/>
    <w:rsid w:val="009645E8"/>
    <w:rsid w:val="009646F5"/>
    <w:rsid w:val="00964821"/>
    <w:rsid w:val="00965494"/>
    <w:rsid w:val="00966684"/>
    <w:rsid w:val="00966A9E"/>
    <w:rsid w:val="0096728C"/>
    <w:rsid w:val="00967876"/>
    <w:rsid w:val="0097026B"/>
    <w:rsid w:val="00970D7E"/>
    <w:rsid w:val="00971019"/>
    <w:rsid w:val="00971575"/>
    <w:rsid w:val="00973250"/>
    <w:rsid w:val="009749A8"/>
    <w:rsid w:val="0097699B"/>
    <w:rsid w:val="00976A9A"/>
    <w:rsid w:val="009778D4"/>
    <w:rsid w:val="00980689"/>
    <w:rsid w:val="00980A9C"/>
    <w:rsid w:val="00980B58"/>
    <w:rsid w:val="00982B45"/>
    <w:rsid w:val="009839F7"/>
    <w:rsid w:val="009845A6"/>
    <w:rsid w:val="0098479E"/>
    <w:rsid w:val="009849A6"/>
    <w:rsid w:val="00985138"/>
    <w:rsid w:val="009851B0"/>
    <w:rsid w:val="009859A5"/>
    <w:rsid w:val="00986EE5"/>
    <w:rsid w:val="00987B4E"/>
    <w:rsid w:val="00992AE6"/>
    <w:rsid w:val="00993BE4"/>
    <w:rsid w:val="00993C72"/>
    <w:rsid w:val="00994B44"/>
    <w:rsid w:val="00994F88"/>
    <w:rsid w:val="0099617B"/>
    <w:rsid w:val="0099639E"/>
    <w:rsid w:val="009965A1"/>
    <w:rsid w:val="00997413"/>
    <w:rsid w:val="00997CD7"/>
    <w:rsid w:val="009A03FE"/>
    <w:rsid w:val="009A1159"/>
    <w:rsid w:val="009A15D0"/>
    <w:rsid w:val="009A1F24"/>
    <w:rsid w:val="009A1F44"/>
    <w:rsid w:val="009A25BB"/>
    <w:rsid w:val="009A2C37"/>
    <w:rsid w:val="009A3ED5"/>
    <w:rsid w:val="009A4856"/>
    <w:rsid w:val="009A4982"/>
    <w:rsid w:val="009A4BE4"/>
    <w:rsid w:val="009A625A"/>
    <w:rsid w:val="009B1E4E"/>
    <w:rsid w:val="009B27C4"/>
    <w:rsid w:val="009B40CA"/>
    <w:rsid w:val="009B4650"/>
    <w:rsid w:val="009B627B"/>
    <w:rsid w:val="009B6A57"/>
    <w:rsid w:val="009B717A"/>
    <w:rsid w:val="009B74A1"/>
    <w:rsid w:val="009B794F"/>
    <w:rsid w:val="009C0C4E"/>
    <w:rsid w:val="009C0F76"/>
    <w:rsid w:val="009C14E1"/>
    <w:rsid w:val="009C37FC"/>
    <w:rsid w:val="009C4342"/>
    <w:rsid w:val="009C4A41"/>
    <w:rsid w:val="009C5207"/>
    <w:rsid w:val="009C6DB6"/>
    <w:rsid w:val="009C6ED7"/>
    <w:rsid w:val="009C73D5"/>
    <w:rsid w:val="009C7976"/>
    <w:rsid w:val="009C7D0F"/>
    <w:rsid w:val="009C7EE4"/>
    <w:rsid w:val="009D12BF"/>
    <w:rsid w:val="009D16E5"/>
    <w:rsid w:val="009D2283"/>
    <w:rsid w:val="009D256A"/>
    <w:rsid w:val="009D271A"/>
    <w:rsid w:val="009D36C8"/>
    <w:rsid w:val="009D3F14"/>
    <w:rsid w:val="009D48EB"/>
    <w:rsid w:val="009D669A"/>
    <w:rsid w:val="009D67F7"/>
    <w:rsid w:val="009D6EC6"/>
    <w:rsid w:val="009E02FA"/>
    <w:rsid w:val="009E03A4"/>
    <w:rsid w:val="009E0A7A"/>
    <w:rsid w:val="009E0C67"/>
    <w:rsid w:val="009E123D"/>
    <w:rsid w:val="009E17C8"/>
    <w:rsid w:val="009E19F9"/>
    <w:rsid w:val="009E1BDB"/>
    <w:rsid w:val="009E1EBA"/>
    <w:rsid w:val="009E39BC"/>
    <w:rsid w:val="009E3C92"/>
    <w:rsid w:val="009E5376"/>
    <w:rsid w:val="009E552B"/>
    <w:rsid w:val="009E55F9"/>
    <w:rsid w:val="009E5BA5"/>
    <w:rsid w:val="009E6211"/>
    <w:rsid w:val="009E652D"/>
    <w:rsid w:val="009E6BEE"/>
    <w:rsid w:val="009E7C65"/>
    <w:rsid w:val="009F003A"/>
    <w:rsid w:val="009F0BC0"/>
    <w:rsid w:val="009F0D7B"/>
    <w:rsid w:val="009F1F03"/>
    <w:rsid w:val="009F3199"/>
    <w:rsid w:val="009F5214"/>
    <w:rsid w:val="009F6439"/>
    <w:rsid w:val="009F6451"/>
    <w:rsid w:val="009F6C02"/>
    <w:rsid w:val="009F6C50"/>
    <w:rsid w:val="009F6C95"/>
    <w:rsid w:val="009F73B9"/>
    <w:rsid w:val="009F7952"/>
    <w:rsid w:val="00A009D8"/>
    <w:rsid w:val="00A009EF"/>
    <w:rsid w:val="00A02887"/>
    <w:rsid w:val="00A029C8"/>
    <w:rsid w:val="00A031A3"/>
    <w:rsid w:val="00A03FD2"/>
    <w:rsid w:val="00A067E2"/>
    <w:rsid w:val="00A10C86"/>
    <w:rsid w:val="00A10C8F"/>
    <w:rsid w:val="00A1105F"/>
    <w:rsid w:val="00A123D7"/>
    <w:rsid w:val="00A13F65"/>
    <w:rsid w:val="00A1544E"/>
    <w:rsid w:val="00A15E4B"/>
    <w:rsid w:val="00A1666C"/>
    <w:rsid w:val="00A20F4A"/>
    <w:rsid w:val="00A20FC8"/>
    <w:rsid w:val="00A20FEF"/>
    <w:rsid w:val="00A22393"/>
    <w:rsid w:val="00A22E82"/>
    <w:rsid w:val="00A237C5"/>
    <w:rsid w:val="00A241D0"/>
    <w:rsid w:val="00A26BC6"/>
    <w:rsid w:val="00A26D2B"/>
    <w:rsid w:val="00A27125"/>
    <w:rsid w:val="00A2715D"/>
    <w:rsid w:val="00A27EB8"/>
    <w:rsid w:val="00A328D3"/>
    <w:rsid w:val="00A32B18"/>
    <w:rsid w:val="00A33100"/>
    <w:rsid w:val="00A33C3A"/>
    <w:rsid w:val="00A33F87"/>
    <w:rsid w:val="00A34054"/>
    <w:rsid w:val="00A3412A"/>
    <w:rsid w:val="00A34F22"/>
    <w:rsid w:val="00A3528B"/>
    <w:rsid w:val="00A4059B"/>
    <w:rsid w:val="00A40BEB"/>
    <w:rsid w:val="00A41285"/>
    <w:rsid w:val="00A4197C"/>
    <w:rsid w:val="00A419C5"/>
    <w:rsid w:val="00A42659"/>
    <w:rsid w:val="00A43278"/>
    <w:rsid w:val="00A433B4"/>
    <w:rsid w:val="00A44143"/>
    <w:rsid w:val="00A4499F"/>
    <w:rsid w:val="00A44B4C"/>
    <w:rsid w:val="00A44B9A"/>
    <w:rsid w:val="00A470B3"/>
    <w:rsid w:val="00A47D93"/>
    <w:rsid w:val="00A50366"/>
    <w:rsid w:val="00A5170B"/>
    <w:rsid w:val="00A53E07"/>
    <w:rsid w:val="00A5492C"/>
    <w:rsid w:val="00A54B6E"/>
    <w:rsid w:val="00A553F9"/>
    <w:rsid w:val="00A55546"/>
    <w:rsid w:val="00A558B4"/>
    <w:rsid w:val="00A55911"/>
    <w:rsid w:val="00A560BA"/>
    <w:rsid w:val="00A56FA4"/>
    <w:rsid w:val="00A578DF"/>
    <w:rsid w:val="00A57F0D"/>
    <w:rsid w:val="00A60823"/>
    <w:rsid w:val="00A60CB5"/>
    <w:rsid w:val="00A61082"/>
    <w:rsid w:val="00A617F1"/>
    <w:rsid w:val="00A61D4D"/>
    <w:rsid w:val="00A621A6"/>
    <w:rsid w:val="00A62C7B"/>
    <w:rsid w:val="00A633B9"/>
    <w:rsid w:val="00A63CC9"/>
    <w:rsid w:val="00A65318"/>
    <w:rsid w:val="00A65DD2"/>
    <w:rsid w:val="00A662B5"/>
    <w:rsid w:val="00A66C8F"/>
    <w:rsid w:val="00A67472"/>
    <w:rsid w:val="00A67A9B"/>
    <w:rsid w:val="00A702BE"/>
    <w:rsid w:val="00A70443"/>
    <w:rsid w:val="00A70C89"/>
    <w:rsid w:val="00A70EA1"/>
    <w:rsid w:val="00A72669"/>
    <w:rsid w:val="00A726ED"/>
    <w:rsid w:val="00A730A7"/>
    <w:rsid w:val="00A745A7"/>
    <w:rsid w:val="00A75919"/>
    <w:rsid w:val="00A75DF5"/>
    <w:rsid w:val="00A769CC"/>
    <w:rsid w:val="00A77052"/>
    <w:rsid w:val="00A771DD"/>
    <w:rsid w:val="00A80050"/>
    <w:rsid w:val="00A814E1"/>
    <w:rsid w:val="00A81742"/>
    <w:rsid w:val="00A81CF5"/>
    <w:rsid w:val="00A826E5"/>
    <w:rsid w:val="00A829E0"/>
    <w:rsid w:val="00A82C31"/>
    <w:rsid w:val="00A82CB1"/>
    <w:rsid w:val="00A83420"/>
    <w:rsid w:val="00A83C49"/>
    <w:rsid w:val="00A845E7"/>
    <w:rsid w:val="00A84D2E"/>
    <w:rsid w:val="00A85063"/>
    <w:rsid w:val="00A85B70"/>
    <w:rsid w:val="00A86141"/>
    <w:rsid w:val="00A8721E"/>
    <w:rsid w:val="00A87F53"/>
    <w:rsid w:val="00A9078B"/>
    <w:rsid w:val="00A907E2"/>
    <w:rsid w:val="00A90C2C"/>
    <w:rsid w:val="00A91E08"/>
    <w:rsid w:val="00A938B3"/>
    <w:rsid w:val="00A946B4"/>
    <w:rsid w:val="00A95ACA"/>
    <w:rsid w:val="00A96260"/>
    <w:rsid w:val="00A96292"/>
    <w:rsid w:val="00A96D5F"/>
    <w:rsid w:val="00A97922"/>
    <w:rsid w:val="00AA05FB"/>
    <w:rsid w:val="00AA16A0"/>
    <w:rsid w:val="00AA16C9"/>
    <w:rsid w:val="00AA1BD8"/>
    <w:rsid w:val="00AA1D63"/>
    <w:rsid w:val="00AA1D68"/>
    <w:rsid w:val="00AA27CC"/>
    <w:rsid w:val="00AA3275"/>
    <w:rsid w:val="00AA3512"/>
    <w:rsid w:val="00AA357A"/>
    <w:rsid w:val="00AA3F65"/>
    <w:rsid w:val="00AA44EA"/>
    <w:rsid w:val="00AA49BD"/>
    <w:rsid w:val="00AA5EA4"/>
    <w:rsid w:val="00AA65F8"/>
    <w:rsid w:val="00AA6AD0"/>
    <w:rsid w:val="00AA79A3"/>
    <w:rsid w:val="00AB049B"/>
    <w:rsid w:val="00AB084F"/>
    <w:rsid w:val="00AB2665"/>
    <w:rsid w:val="00AB4FF4"/>
    <w:rsid w:val="00AB501F"/>
    <w:rsid w:val="00AB5389"/>
    <w:rsid w:val="00AB5DD3"/>
    <w:rsid w:val="00AB638E"/>
    <w:rsid w:val="00AC00DA"/>
    <w:rsid w:val="00AC01A9"/>
    <w:rsid w:val="00AC0646"/>
    <w:rsid w:val="00AC0D3C"/>
    <w:rsid w:val="00AC4C67"/>
    <w:rsid w:val="00AC5D7D"/>
    <w:rsid w:val="00AC6BE2"/>
    <w:rsid w:val="00AC6EB7"/>
    <w:rsid w:val="00AC7163"/>
    <w:rsid w:val="00AC77B7"/>
    <w:rsid w:val="00AC7E18"/>
    <w:rsid w:val="00AD03FA"/>
    <w:rsid w:val="00AD07A2"/>
    <w:rsid w:val="00AD0C90"/>
    <w:rsid w:val="00AD2091"/>
    <w:rsid w:val="00AD2502"/>
    <w:rsid w:val="00AD265F"/>
    <w:rsid w:val="00AD27BD"/>
    <w:rsid w:val="00AD299B"/>
    <w:rsid w:val="00AD37E8"/>
    <w:rsid w:val="00AD3B13"/>
    <w:rsid w:val="00AD3CFE"/>
    <w:rsid w:val="00AD4E3B"/>
    <w:rsid w:val="00AD6365"/>
    <w:rsid w:val="00AD6968"/>
    <w:rsid w:val="00AD719E"/>
    <w:rsid w:val="00AD75A4"/>
    <w:rsid w:val="00AE0120"/>
    <w:rsid w:val="00AE07B4"/>
    <w:rsid w:val="00AE0F5B"/>
    <w:rsid w:val="00AE11D3"/>
    <w:rsid w:val="00AE2378"/>
    <w:rsid w:val="00AE2B6E"/>
    <w:rsid w:val="00AE32F0"/>
    <w:rsid w:val="00AE37B5"/>
    <w:rsid w:val="00AE44BD"/>
    <w:rsid w:val="00AE45CF"/>
    <w:rsid w:val="00AE4BD7"/>
    <w:rsid w:val="00AE4C2D"/>
    <w:rsid w:val="00AE524E"/>
    <w:rsid w:val="00AE57F0"/>
    <w:rsid w:val="00AE5AF1"/>
    <w:rsid w:val="00AE6CDC"/>
    <w:rsid w:val="00AE7894"/>
    <w:rsid w:val="00AE7977"/>
    <w:rsid w:val="00AF0583"/>
    <w:rsid w:val="00AF0673"/>
    <w:rsid w:val="00AF0826"/>
    <w:rsid w:val="00AF154D"/>
    <w:rsid w:val="00AF17FD"/>
    <w:rsid w:val="00AF223A"/>
    <w:rsid w:val="00AF235A"/>
    <w:rsid w:val="00AF2C3B"/>
    <w:rsid w:val="00AF3325"/>
    <w:rsid w:val="00AF5789"/>
    <w:rsid w:val="00B0009F"/>
    <w:rsid w:val="00B02A84"/>
    <w:rsid w:val="00B02DF8"/>
    <w:rsid w:val="00B03E8F"/>
    <w:rsid w:val="00B040BB"/>
    <w:rsid w:val="00B04150"/>
    <w:rsid w:val="00B0595B"/>
    <w:rsid w:val="00B05DC3"/>
    <w:rsid w:val="00B10968"/>
    <w:rsid w:val="00B110BE"/>
    <w:rsid w:val="00B11AE6"/>
    <w:rsid w:val="00B12479"/>
    <w:rsid w:val="00B14A4C"/>
    <w:rsid w:val="00B14E57"/>
    <w:rsid w:val="00B159F5"/>
    <w:rsid w:val="00B16049"/>
    <w:rsid w:val="00B161A9"/>
    <w:rsid w:val="00B16CB0"/>
    <w:rsid w:val="00B17874"/>
    <w:rsid w:val="00B1790B"/>
    <w:rsid w:val="00B17F79"/>
    <w:rsid w:val="00B209FC"/>
    <w:rsid w:val="00B20A3E"/>
    <w:rsid w:val="00B21071"/>
    <w:rsid w:val="00B214F6"/>
    <w:rsid w:val="00B2163C"/>
    <w:rsid w:val="00B21DF2"/>
    <w:rsid w:val="00B22CBC"/>
    <w:rsid w:val="00B22D7E"/>
    <w:rsid w:val="00B23B00"/>
    <w:rsid w:val="00B2507E"/>
    <w:rsid w:val="00B252BB"/>
    <w:rsid w:val="00B255A7"/>
    <w:rsid w:val="00B26845"/>
    <w:rsid w:val="00B30692"/>
    <w:rsid w:val="00B30781"/>
    <w:rsid w:val="00B30860"/>
    <w:rsid w:val="00B30998"/>
    <w:rsid w:val="00B30B96"/>
    <w:rsid w:val="00B30D0F"/>
    <w:rsid w:val="00B3121D"/>
    <w:rsid w:val="00B31BFB"/>
    <w:rsid w:val="00B3296B"/>
    <w:rsid w:val="00B33377"/>
    <w:rsid w:val="00B33F02"/>
    <w:rsid w:val="00B342B7"/>
    <w:rsid w:val="00B353E9"/>
    <w:rsid w:val="00B35A7E"/>
    <w:rsid w:val="00B35D24"/>
    <w:rsid w:val="00B3623D"/>
    <w:rsid w:val="00B36353"/>
    <w:rsid w:val="00B37EFB"/>
    <w:rsid w:val="00B400B5"/>
    <w:rsid w:val="00B401BA"/>
    <w:rsid w:val="00B40603"/>
    <w:rsid w:val="00B41504"/>
    <w:rsid w:val="00B42481"/>
    <w:rsid w:val="00B427DA"/>
    <w:rsid w:val="00B42958"/>
    <w:rsid w:val="00B438D9"/>
    <w:rsid w:val="00B44850"/>
    <w:rsid w:val="00B45563"/>
    <w:rsid w:val="00B4565E"/>
    <w:rsid w:val="00B50142"/>
    <w:rsid w:val="00B50DBA"/>
    <w:rsid w:val="00B50F53"/>
    <w:rsid w:val="00B50FC8"/>
    <w:rsid w:val="00B52763"/>
    <w:rsid w:val="00B53063"/>
    <w:rsid w:val="00B551CC"/>
    <w:rsid w:val="00B5561A"/>
    <w:rsid w:val="00B55E3A"/>
    <w:rsid w:val="00B5695D"/>
    <w:rsid w:val="00B61207"/>
    <w:rsid w:val="00B61579"/>
    <w:rsid w:val="00B616BF"/>
    <w:rsid w:val="00B627A1"/>
    <w:rsid w:val="00B636CD"/>
    <w:rsid w:val="00B63773"/>
    <w:rsid w:val="00B64658"/>
    <w:rsid w:val="00B6493C"/>
    <w:rsid w:val="00B64F48"/>
    <w:rsid w:val="00B65681"/>
    <w:rsid w:val="00B65A34"/>
    <w:rsid w:val="00B65F67"/>
    <w:rsid w:val="00B6659F"/>
    <w:rsid w:val="00B66DE3"/>
    <w:rsid w:val="00B7004C"/>
    <w:rsid w:val="00B7063A"/>
    <w:rsid w:val="00B70CCE"/>
    <w:rsid w:val="00B71217"/>
    <w:rsid w:val="00B71507"/>
    <w:rsid w:val="00B71B0C"/>
    <w:rsid w:val="00B71B82"/>
    <w:rsid w:val="00B71CB7"/>
    <w:rsid w:val="00B71FA4"/>
    <w:rsid w:val="00B73E4F"/>
    <w:rsid w:val="00B74DD8"/>
    <w:rsid w:val="00B75627"/>
    <w:rsid w:val="00B7605C"/>
    <w:rsid w:val="00B76E3C"/>
    <w:rsid w:val="00B77216"/>
    <w:rsid w:val="00B801ED"/>
    <w:rsid w:val="00B80C41"/>
    <w:rsid w:val="00B810C3"/>
    <w:rsid w:val="00B82141"/>
    <w:rsid w:val="00B83062"/>
    <w:rsid w:val="00B83433"/>
    <w:rsid w:val="00B846DE"/>
    <w:rsid w:val="00B8478F"/>
    <w:rsid w:val="00B8520E"/>
    <w:rsid w:val="00B85289"/>
    <w:rsid w:val="00B87838"/>
    <w:rsid w:val="00B87F3B"/>
    <w:rsid w:val="00B90D9B"/>
    <w:rsid w:val="00B91E93"/>
    <w:rsid w:val="00B9234C"/>
    <w:rsid w:val="00B93A5D"/>
    <w:rsid w:val="00B946A4"/>
    <w:rsid w:val="00B94A87"/>
    <w:rsid w:val="00B94CD6"/>
    <w:rsid w:val="00B953E8"/>
    <w:rsid w:val="00B95A2A"/>
    <w:rsid w:val="00B95C76"/>
    <w:rsid w:val="00B9781F"/>
    <w:rsid w:val="00BA0025"/>
    <w:rsid w:val="00BA0805"/>
    <w:rsid w:val="00BA0A6D"/>
    <w:rsid w:val="00BA1D7A"/>
    <w:rsid w:val="00BA2026"/>
    <w:rsid w:val="00BA2842"/>
    <w:rsid w:val="00BA3338"/>
    <w:rsid w:val="00BA46C5"/>
    <w:rsid w:val="00BA47B3"/>
    <w:rsid w:val="00BA4A14"/>
    <w:rsid w:val="00BA5A12"/>
    <w:rsid w:val="00BA5FBB"/>
    <w:rsid w:val="00BA6218"/>
    <w:rsid w:val="00BA63FF"/>
    <w:rsid w:val="00BA6CE2"/>
    <w:rsid w:val="00BA72A4"/>
    <w:rsid w:val="00BA7429"/>
    <w:rsid w:val="00BA779F"/>
    <w:rsid w:val="00BB0717"/>
    <w:rsid w:val="00BB27BA"/>
    <w:rsid w:val="00BB38DB"/>
    <w:rsid w:val="00BB3F65"/>
    <w:rsid w:val="00BB4B84"/>
    <w:rsid w:val="00BB5370"/>
    <w:rsid w:val="00BB5CA7"/>
    <w:rsid w:val="00BB657A"/>
    <w:rsid w:val="00BB6C19"/>
    <w:rsid w:val="00BB72AA"/>
    <w:rsid w:val="00BB79A7"/>
    <w:rsid w:val="00BC17EA"/>
    <w:rsid w:val="00BC19EF"/>
    <w:rsid w:val="00BC24AF"/>
    <w:rsid w:val="00BC2672"/>
    <w:rsid w:val="00BC2A85"/>
    <w:rsid w:val="00BC48D5"/>
    <w:rsid w:val="00BC5119"/>
    <w:rsid w:val="00BC6080"/>
    <w:rsid w:val="00BD02EC"/>
    <w:rsid w:val="00BD0833"/>
    <w:rsid w:val="00BD1031"/>
    <w:rsid w:val="00BD1AFE"/>
    <w:rsid w:val="00BD1F5D"/>
    <w:rsid w:val="00BD20D5"/>
    <w:rsid w:val="00BD2841"/>
    <w:rsid w:val="00BD425C"/>
    <w:rsid w:val="00BD427D"/>
    <w:rsid w:val="00BD4C2E"/>
    <w:rsid w:val="00BD4DBB"/>
    <w:rsid w:val="00BD5174"/>
    <w:rsid w:val="00BD538C"/>
    <w:rsid w:val="00BD6A21"/>
    <w:rsid w:val="00BD74A1"/>
    <w:rsid w:val="00BD77DC"/>
    <w:rsid w:val="00BD7E29"/>
    <w:rsid w:val="00BE0409"/>
    <w:rsid w:val="00BE0966"/>
    <w:rsid w:val="00BE0DB3"/>
    <w:rsid w:val="00BE12C3"/>
    <w:rsid w:val="00BE17CD"/>
    <w:rsid w:val="00BE1B67"/>
    <w:rsid w:val="00BE1F08"/>
    <w:rsid w:val="00BE309D"/>
    <w:rsid w:val="00BE3579"/>
    <w:rsid w:val="00BE39B5"/>
    <w:rsid w:val="00BE3D92"/>
    <w:rsid w:val="00BE432C"/>
    <w:rsid w:val="00BE4A86"/>
    <w:rsid w:val="00BE5371"/>
    <w:rsid w:val="00BE5C08"/>
    <w:rsid w:val="00BE5F2C"/>
    <w:rsid w:val="00BE63DE"/>
    <w:rsid w:val="00BE6F1C"/>
    <w:rsid w:val="00BF001D"/>
    <w:rsid w:val="00BF1B01"/>
    <w:rsid w:val="00BF1CFC"/>
    <w:rsid w:val="00BF1FE0"/>
    <w:rsid w:val="00BF21D6"/>
    <w:rsid w:val="00BF34C7"/>
    <w:rsid w:val="00BF34CF"/>
    <w:rsid w:val="00BF3D88"/>
    <w:rsid w:val="00BF4555"/>
    <w:rsid w:val="00BF5387"/>
    <w:rsid w:val="00BF6A0E"/>
    <w:rsid w:val="00BF72A5"/>
    <w:rsid w:val="00BF79F4"/>
    <w:rsid w:val="00C01B7D"/>
    <w:rsid w:val="00C03444"/>
    <w:rsid w:val="00C03C3B"/>
    <w:rsid w:val="00C045B4"/>
    <w:rsid w:val="00C04C70"/>
    <w:rsid w:val="00C04DA0"/>
    <w:rsid w:val="00C053C7"/>
    <w:rsid w:val="00C054AA"/>
    <w:rsid w:val="00C05F46"/>
    <w:rsid w:val="00C06321"/>
    <w:rsid w:val="00C06E7A"/>
    <w:rsid w:val="00C06E7D"/>
    <w:rsid w:val="00C07851"/>
    <w:rsid w:val="00C079EB"/>
    <w:rsid w:val="00C07DEB"/>
    <w:rsid w:val="00C1045C"/>
    <w:rsid w:val="00C1083B"/>
    <w:rsid w:val="00C10DB6"/>
    <w:rsid w:val="00C11055"/>
    <w:rsid w:val="00C13E07"/>
    <w:rsid w:val="00C14182"/>
    <w:rsid w:val="00C143D9"/>
    <w:rsid w:val="00C143DA"/>
    <w:rsid w:val="00C14542"/>
    <w:rsid w:val="00C145F0"/>
    <w:rsid w:val="00C14CF6"/>
    <w:rsid w:val="00C150FE"/>
    <w:rsid w:val="00C15931"/>
    <w:rsid w:val="00C15E0F"/>
    <w:rsid w:val="00C1604D"/>
    <w:rsid w:val="00C1672A"/>
    <w:rsid w:val="00C173B5"/>
    <w:rsid w:val="00C175EC"/>
    <w:rsid w:val="00C17967"/>
    <w:rsid w:val="00C17F0E"/>
    <w:rsid w:val="00C224F2"/>
    <w:rsid w:val="00C23082"/>
    <w:rsid w:val="00C23A3A"/>
    <w:rsid w:val="00C245D5"/>
    <w:rsid w:val="00C24E5F"/>
    <w:rsid w:val="00C24F18"/>
    <w:rsid w:val="00C25074"/>
    <w:rsid w:val="00C25EA9"/>
    <w:rsid w:val="00C27E15"/>
    <w:rsid w:val="00C30814"/>
    <w:rsid w:val="00C30955"/>
    <w:rsid w:val="00C30996"/>
    <w:rsid w:val="00C30F5D"/>
    <w:rsid w:val="00C3110B"/>
    <w:rsid w:val="00C319D2"/>
    <w:rsid w:val="00C31CA3"/>
    <w:rsid w:val="00C320AD"/>
    <w:rsid w:val="00C32FC5"/>
    <w:rsid w:val="00C34B1B"/>
    <w:rsid w:val="00C34D77"/>
    <w:rsid w:val="00C34F73"/>
    <w:rsid w:val="00C353F0"/>
    <w:rsid w:val="00C35E22"/>
    <w:rsid w:val="00C368B5"/>
    <w:rsid w:val="00C36CCE"/>
    <w:rsid w:val="00C4075F"/>
    <w:rsid w:val="00C41925"/>
    <w:rsid w:val="00C4192A"/>
    <w:rsid w:val="00C41C8C"/>
    <w:rsid w:val="00C41E3D"/>
    <w:rsid w:val="00C42339"/>
    <w:rsid w:val="00C4285E"/>
    <w:rsid w:val="00C42B08"/>
    <w:rsid w:val="00C440DE"/>
    <w:rsid w:val="00C44AB8"/>
    <w:rsid w:val="00C45482"/>
    <w:rsid w:val="00C45570"/>
    <w:rsid w:val="00C45629"/>
    <w:rsid w:val="00C462FA"/>
    <w:rsid w:val="00C46626"/>
    <w:rsid w:val="00C4706B"/>
    <w:rsid w:val="00C47C7C"/>
    <w:rsid w:val="00C509A0"/>
    <w:rsid w:val="00C51D72"/>
    <w:rsid w:val="00C52FB8"/>
    <w:rsid w:val="00C53AAD"/>
    <w:rsid w:val="00C53B22"/>
    <w:rsid w:val="00C5451B"/>
    <w:rsid w:val="00C558FB"/>
    <w:rsid w:val="00C56D35"/>
    <w:rsid w:val="00C60849"/>
    <w:rsid w:val="00C609DB"/>
    <w:rsid w:val="00C60ACE"/>
    <w:rsid w:val="00C60CE5"/>
    <w:rsid w:val="00C61844"/>
    <w:rsid w:val="00C62255"/>
    <w:rsid w:val="00C62509"/>
    <w:rsid w:val="00C62A1C"/>
    <w:rsid w:val="00C63616"/>
    <w:rsid w:val="00C64843"/>
    <w:rsid w:val="00C648AA"/>
    <w:rsid w:val="00C64D4A"/>
    <w:rsid w:val="00C65804"/>
    <w:rsid w:val="00C65F9A"/>
    <w:rsid w:val="00C66BBA"/>
    <w:rsid w:val="00C672DD"/>
    <w:rsid w:val="00C674ED"/>
    <w:rsid w:val="00C67859"/>
    <w:rsid w:val="00C70005"/>
    <w:rsid w:val="00C701C9"/>
    <w:rsid w:val="00C701F7"/>
    <w:rsid w:val="00C70330"/>
    <w:rsid w:val="00C72359"/>
    <w:rsid w:val="00C72893"/>
    <w:rsid w:val="00C74EE7"/>
    <w:rsid w:val="00C75F92"/>
    <w:rsid w:val="00C7693F"/>
    <w:rsid w:val="00C808FC"/>
    <w:rsid w:val="00C80D9B"/>
    <w:rsid w:val="00C80F1A"/>
    <w:rsid w:val="00C81775"/>
    <w:rsid w:val="00C81FAD"/>
    <w:rsid w:val="00C82131"/>
    <w:rsid w:val="00C82371"/>
    <w:rsid w:val="00C825F2"/>
    <w:rsid w:val="00C82C1B"/>
    <w:rsid w:val="00C82F31"/>
    <w:rsid w:val="00C83743"/>
    <w:rsid w:val="00C839DE"/>
    <w:rsid w:val="00C8420D"/>
    <w:rsid w:val="00C8465B"/>
    <w:rsid w:val="00C85BE5"/>
    <w:rsid w:val="00C86D4B"/>
    <w:rsid w:val="00C87750"/>
    <w:rsid w:val="00C87E4F"/>
    <w:rsid w:val="00C908B7"/>
    <w:rsid w:val="00C90ABF"/>
    <w:rsid w:val="00C915C5"/>
    <w:rsid w:val="00C92283"/>
    <w:rsid w:val="00C92EC8"/>
    <w:rsid w:val="00C944EA"/>
    <w:rsid w:val="00C94E3F"/>
    <w:rsid w:val="00C95114"/>
    <w:rsid w:val="00C95777"/>
    <w:rsid w:val="00C96919"/>
    <w:rsid w:val="00C96DA1"/>
    <w:rsid w:val="00C97F36"/>
    <w:rsid w:val="00CA0463"/>
    <w:rsid w:val="00CA1442"/>
    <w:rsid w:val="00CA16E1"/>
    <w:rsid w:val="00CA34AE"/>
    <w:rsid w:val="00CA44F6"/>
    <w:rsid w:val="00CA4CE1"/>
    <w:rsid w:val="00CA5650"/>
    <w:rsid w:val="00CA5931"/>
    <w:rsid w:val="00CB21EA"/>
    <w:rsid w:val="00CB2F98"/>
    <w:rsid w:val="00CB3334"/>
    <w:rsid w:val="00CB3C21"/>
    <w:rsid w:val="00CB3E8D"/>
    <w:rsid w:val="00CB4169"/>
    <w:rsid w:val="00CB43DB"/>
    <w:rsid w:val="00CB4ACA"/>
    <w:rsid w:val="00CB4BF0"/>
    <w:rsid w:val="00CB52C9"/>
    <w:rsid w:val="00CB5AE1"/>
    <w:rsid w:val="00CB64AF"/>
    <w:rsid w:val="00CB75A8"/>
    <w:rsid w:val="00CB7BD3"/>
    <w:rsid w:val="00CC10A6"/>
    <w:rsid w:val="00CC2150"/>
    <w:rsid w:val="00CC2333"/>
    <w:rsid w:val="00CC48C7"/>
    <w:rsid w:val="00CC5B7A"/>
    <w:rsid w:val="00CC6ED6"/>
    <w:rsid w:val="00CC74CA"/>
    <w:rsid w:val="00CC7E65"/>
    <w:rsid w:val="00CD00F4"/>
    <w:rsid w:val="00CD06EB"/>
    <w:rsid w:val="00CD11E0"/>
    <w:rsid w:val="00CD13B9"/>
    <w:rsid w:val="00CD15FA"/>
    <w:rsid w:val="00CD17D7"/>
    <w:rsid w:val="00CD18D4"/>
    <w:rsid w:val="00CD1B51"/>
    <w:rsid w:val="00CD34C2"/>
    <w:rsid w:val="00CD3BC7"/>
    <w:rsid w:val="00CD4025"/>
    <w:rsid w:val="00CD42C7"/>
    <w:rsid w:val="00CD50F0"/>
    <w:rsid w:val="00CD5486"/>
    <w:rsid w:val="00CD5B21"/>
    <w:rsid w:val="00CD6826"/>
    <w:rsid w:val="00CD7C05"/>
    <w:rsid w:val="00CE112D"/>
    <w:rsid w:val="00CE144E"/>
    <w:rsid w:val="00CE234B"/>
    <w:rsid w:val="00CE32F3"/>
    <w:rsid w:val="00CE3775"/>
    <w:rsid w:val="00CE40E0"/>
    <w:rsid w:val="00CE4154"/>
    <w:rsid w:val="00CE4E36"/>
    <w:rsid w:val="00CE72BD"/>
    <w:rsid w:val="00CE7407"/>
    <w:rsid w:val="00CF031C"/>
    <w:rsid w:val="00CF067C"/>
    <w:rsid w:val="00CF119D"/>
    <w:rsid w:val="00CF1480"/>
    <w:rsid w:val="00CF17C5"/>
    <w:rsid w:val="00CF1A7C"/>
    <w:rsid w:val="00CF2126"/>
    <w:rsid w:val="00CF30C7"/>
    <w:rsid w:val="00CF370F"/>
    <w:rsid w:val="00CF3736"/>
    <w:rsid w:val="00CF512F"/>
    <w:rsid w:val="00D00DEB"/>
    <w:rsid w:val="00D0170E"/>
    <w:rsid w:val="00D01A68"/>
    <w:rsid w:val="00D01B55"/>
    <w:rsid w:val="00D0228C"/>
    <w:rsid w:val="00D0250B"/>
    <w:rsid w:val="00D02CEF"/>
    <w:rsid w:val="00D02E7A"/>
    <w:rsid w:val="00D03B44"/>
    <w:rsid w:val="00D05F40"/>
    <w:rsid w:val="00D079C5"/>
    <w:rsid w:val="00D10653"/>
    <w:rsid w:val="00D1085D"/>
    <w:rsid w:val="00D11925"/>
    <w:rsid w:val="00D11D37"/>
    <w:rsid w:val="00D120A7"/>
    <w:rsid w:val="00D1417E"/>
    <w:rsid w:val="00D16856"/>
    <w:rsid w:val="00D205FA"/>
    <w:rsid w:val="00D20655"/>
    <w:rsid w:val="00D20AF3"/>
    <w:rsid w:val="00D23013"/>
    <w:rsid w:val="00D234F9"/>
    <w:rsid w:val="00D2392B"/>
    <w:rsid w:val="00D23A9B"/>
    <w:rsid w:val="00D2443E"/>
    <w:rsid w:val="00D2462C"/>
    <w:rsid w:val="00D24756"/>
    <w:rsid w:val="00D24EAB"/>
    <w:rsid w:val="00D26076"/>
    <w:rsid w:val="00D2654F"/>
    <w:rsid w:val="00D26C62"/>
    <w:rsid w:val="00D27604"/>
    <w:rsid w:val="00D27DA5"/>
    <w:rsid w:val="00D315F8"/>
    <w:rsid w:val="00D3177F"/>
    <w:rsid w:val="00D31A4B"/>
    <w:rsid w:val="00D32126"/>
    <w:rsid w:val="00D32A96"/>
    <w:rsid w:val="00D3308C"/>
    <w:rsid w:val="00D33D41"/>
    <w:rsid w:val="00D342ED"/>
    <w:rsid w:val="00D34EE3"/>
    <w:rsid w:val="00D35537"/>
    <w:rsid w:val="00D3781E"/>
    <w:rsid w:val="00D40CD0"/>
    <w:rsid w:val="00D44D11"/>
    <w:rsid w:val="00D45086"/>
    <w:rsid w:val="00D4594B"/>
    <w:rsid w:val="00D471D9"/>
    <w:rsid w:val="00D479CD"/>
    <w:rsid w:val="00D505D9"/>
    <w:rsid w:val="00D50A54"/>
    <w:rsid w:val="00D51651"/>
    <w:rsid w:val="00D51AD7"/>
    <w:rsid w:val="00D52871"/>
    <w:rsid w:val="00D5327D"/>
    <w:rsid w:val="00D53F32"/>
    <w:rsid w:val="00D54668"/>
    <w:rsid w:val="00D549F9"/>
    <w:rsid w:val="00D550CE"/>
    <w:rsid w:val="00D5551F"/>
    <w:rsid w:val="00D55D88"/>
    <w:rsid w:val="00D5749D"/>
    <w:rsid w:val="00D5790C"/>
    <w:rsid w:val="00D57A08"/>
    <w:rsid w:val="00D57D10"/>
    <w:rsid w:val="00D604B2"/>
    <w:rsid w:val="00D61C43"/>
    <w:rsid w:val="00D62058"/>
    <w:rsid w:val="00D626A9"/>
    <w:rsid w:val="00D628CD"/>
    <w:rsid w:val="00D62980"/>
    <w:rsid w:val="00D62DD3"/>
    <w:rsid w:val="00D62E2C"/>
    <w:rsid w:val="00D6337E"/>
    <w:rsid w:val="00D63D79"/>
    <w:rsid w:val="00D642A8"/>
    <w:rsid w:val="00D646EE"/>
    <w:rsid w:val="00D65508"/>
    <w:rsid w:val="00D65ACD"/>
    <w:rsid w:val="00D65D5C"/>
    <w:rsid w:val="00D66F6E"/>
    <w:rsid w:val="00D671AE"/>
    <w:rsid w:val="00D70D82"/>
    <w:rsid w:val="00D71CBD"/>
    <w:rsid w:val="00D721EF"/>
    <w:rsid w:val="00D72ECF"/>
    <w:rsid w:val="00D73DAC"/>
    <w:rsid w:val="00D74495"/>
    <w:rsid w:val="00D74545"/>
    <w:rsid w:val="00D750BF"/>
    <w:rsid w:val="00D757B3"/>
    <w:rsid w:val="00D75A7B"/>
    <w:rsid w:val="00D75F99"/>
    <w:rsid w:val="00D76423"/>
    <w:rsid w:val="00D7654A"/>
    <w:rsid w:val="00D766D2"/>
    <w:rsid w:val="00D77D8F"/>
    <w:rsid w:val="00D77F4D"/>
    <w:rsid w:val="00D808CB"/>
    <w:rsid w:val="00D810EF"/>
    <w:rsid w:val="00D81310"/>
    <w:rsid w:val="00D82177"/>
    <w:rsid w:val="00D823F5"/>
    <w:rsid w:val="00D839B8"/>
    <w:rsid w:val="00D83C8E"/>
    <w:rsid w:val="00D85228"/>
    <w:rsid w:val="00D8684B"/>
    <w:rsid w:val="00D86CE8"/>
    <w:rsid w:val="00D90063"/>
    <w:rsid w:val="00D900D6"/>
    <w:rsid w:val="00D9038B"/>
    <w:rsid w:val="00D90A47"/>
    <w:rsid w:val="00D90A9B"/>
    <w:rsid w:val="00D9134A"/>
    <w:rsid w:val="00D926CC"/>
    <w:rsid w:val="00D930D1"/>
    <w:rsid w:val="00D933A1"/>
    <w:rsid w:val="00D9439A"/>
    <w:rsid w:val="00D97106"/>
    <w:rsid w:val="00D97451"/>
    <w:rsid w:val="00D97E98"/>
    <w:rsid w:val="00DA0887"/>
    <w:rsid w:val="00DA1962"/>
    <w:rsid w:val="00DA3499"/>
    <w:rsid w:val="00DA3DB0"/>
    <w:rsid w:val="00DA519C"/>
    <w:rsid w:val="00DA551E"/>
    <w:rsid w:val="00DA5A8B"/>
    <w:rsid w:val="00DA6C15"/>
    <w:rsid w:val="00DA7802"/>
    <w:rsid w:val="00DA7C1B"/>
    <w:rsid w:val="00DB1BD9"/>
    <w:rsid w:val="00DB1DB8"/>
    <w:rsid w:val="00DB2C9F"/>
    <w:rsid w:val="00DB2DA8"/>
    <w:rsid w:val="00DB46CC"/>
    <w:rsid w:val="00DB47DB"/>
    <w:rsid w:val="00DB4815"/>
    <w:rsid w:val="00DB4B56"/>
    <w:rsid w:val="00DB6FAA"/>
    <w:rsid w:val="00DB7736"/>
    <w:rsid w:val="00DC0867"/>
    <w:rsid w:val="00DC107D"/>
    <w:rsid w:val="00DC1CE9"/>
    <w:rsid w:val="00DC21D9"/>
    <w:rsid w:val="00DC3415"/>
    <w:rsid w:val="00DC3F67"/>
    <w:rsid w:val="00DC61FA"/>
    <w:rsid w:val="00DC685E"/>
    <w:rsid w:val="00DC786B"/>
    <w:rsid w:val="00DD00D6"/>
    <w:rsid w:val="00DD0638"/>
    <w:rsid w:val="00DD0736"/>
    <w:rsid w:val="00DD0D8B"/>
    <w:rsid w:val="00DD12FE"/>
    <w:rsid w:val="00DD199C"/>
    <w:rsid w:val="00DD1A13"/>
    <w:rsid w:val="00DD1AE3"/>
    <w:rsid w:val="00DD2A07"/>
    <w:rsid w:val="00DD4D0F"/>
    <w:rsid w:val="00DD4E64"/>
    <w:rsid w:val="00DD74F7"/>
    <w:rsid w:val="00DD7B20"/>
    <w:rsid w:val="00DE12F7"/>
    <w:rsid w:val="00DE3432"/>
    <w:rsid w:val="00DE4A6B"/>
    <w:rsid w:val="00DE50E3"/>
    <w:rsid w:val="00DE6220"/>
    <w:rsid w:val="00DE6BAD"/>
    <w:rsid w:val="00DE742F"/>
    <w:rsid w:val="00DE7E42"/>
    <w:rsid w:val="00DF0819"/>
    <w:rsid w:val="00DF14E8"/>
    <w:rsid w:val="00DF154C"/>
    <w:rsid w:val="00DF1C11"/>
    <w:rsid w:val="00DF1C67"/>
    <w:rsid w:val="00DF2539"/>
    <w:rsid w:val="00DF2DFB"/>
    <w:rsid w:val="00DF3183"/>
    <w:rsid w:val="00DF3F52"/>
    <w:rsid w:val="00DF6C1F"/>
    <w:rsid w:val="00DF76F1"/>
    <w:rsid w:val="00DF7BCA"/>
    <w:rsid w:val="00E00083"/>
    <w:rsid w:val="00E007B7"/>
    <w:rsid w:val="00E00E65"/>
    <w:rsid w:val="00E01D23"/>
    <w:rsid w:val="00E023AD"/>
    <w:rsid w:val="00E02443"/>
    <w:rsid w:val="00E02E28"/>
    <w:rsid w:val="00E03161"/>
    <w:rsid w:val="00E03199"/>
    <w:rsid w:val="00E04C0A"/>
    <w:rsid w:val="00E067BA"/>
    <w:rsid w:val="00E1112B"/>
    <w:rsid w:val="00E114C6"/>
    <w:rsid w:val="00E1195A"/>
    <w:rsid w:val="00E12684"/>
    <w:rsid w:val="00E1292D"/>
    <w:rsid w:val="00E132F0"/>
    <w:rsid w:val="00E14FAE"/>
    <w:rsid w:val="00E15F24"/>
    <w:rsid w:val="00E161DB"/>
    <w:rsid w:val="00E162B8"/>
    <w:rsid w:val="00E17561"/>
    <w:rsid w:val="00E17852"/>
    <w:rsid w:val="00E20890"/>
    <w:rsid w:val="00E2094E"/>
    <w:rsid w:val="00E20B0B"/>
    <w:rsid w:val="00E2131F"/>
    <w:rsid w:val="00E22641"/>
    <w:rsid w:val="00E2266F"/>
    <w:rsid w:val="00E23754"/>
    <w:rsid w:val="00E23C2A"/>
    <w:rsid w:val="00E240E4"/>
    <w:rsid w:val="00E24267"/>
    <w:rsid w:val="00E24FE9"/>
    <w:rsid w:val="00E25BEC"/>
    <w:rsid w:val="00E30FBA"/>
    <w:rsid w:val="00E3229F"/>
    <w:rsid w:val="00E3286F"/>
    <w:rsid w:val="00E332D2"/>
    <w:rsid w:val="00E33B56"/>
    <w:rsid w:val="00E344B2"/>
    <w:rsid w:val="00E3570F"/>
    <w:rsid w:val="00E35D32"/>
    <w:rsid w:val="00E3625B"/>
    <w:rsid w:val="00E364B9"/>
    <w:rsid w:val="00E37813"/>
    <w:rsid w:val="00E37A3C"/>
    <w:rsid w:val="00E4069C"/>
    <w:rsid w:val="00E41645"/>
    <w:rsid w:val="00E41BEA"/>
    <w:rsid w:val="00E43BF8"/>
    <w:rsid w:val="00E44416"/>
    <w:rsid w:val="00E44774"/>
    <w:rsid w:val="00E44A75"/>
    <w:rsid w:val="00E44E4D"/>
    <w:rsid w:val="00E457D0"/>
    <w:rsid w:val="00E4690C"/>
    <w:rsid w:val="00E47254"/>
    <w:rsid w:val="00E474E3"/>
    <w:rsid w:val="00E50001"/>
    <w:rsid w:val="00E5072D"/>
    <w:rsid w:val="00E51C43"/>
    <w:rsid w:val="00E522DF"/>
    <w:rsid w:val="00E52BBA"/>
    <w:rsid w:val="00E537F0"/>
    <w:rsid w:val="00E53D17"/>
    <w:rsid w:val="00E563BA"/>
    <w:rsid w:val="00E564F6"/>
    <w:rsid w:val="00E565AF"/>
    <w:rsid w:val="00E567D7"/>
    <w:rsid w:val="00E569CD"/>
    <w:rsid w:val="00E56D4A"/>
    <w:rsid w:val="00E57349"/>
    <w:rsid w:val="00E57DCD"/>
    <w:rsid w:val="00E60400"/>
    <w:rsid w:val="00E609C2"/>
    <w:rsid w:val="00E60A88"/>
    <w:rsid w:val="00E611DE"/>
    <w:rsid w:val="00E61734"/>
    <w:rsid w:val="00E61A74"/>
    <w:rsid w:val="00E629DC"/>
    <w:rsid w:val="00E6355D"/>
    <w:rsid w:val="00E63A8F"/>
    <w:rsid w:val="00E64185"/>
    <w:rsid w:val="00E650B6"/>
    <w:rsid w:val="00E66492"/>
    <w:rsid w:val="00E66C86"/>
    <w:rsid w:val="00E6700C"/>
    <w:rsid w:val="00E67632"/>
    <w:rsid w:val="00E67663"/>
    <w:rsid w:val="00E677EC"/>
    <w:rsid w:val="00E70EE6"/>
    <w:rsid w:val="00E71054"/>
    <w:rsid w:val="00E718D7"/>
    <w:rsid w:val="00E71C95"/>
    <w:rsid w:val="00E7235E"/>
    <w:rsid w:val="00E727C2"/>
    <w:rsid w:val="00E7282F"/>
    <w:rsid w:val="00E72BFC"/>
    <w:rsid w:val="00E72FBC"/>
    <w:rsid w:val="00E73D33"/>
    <w:rsid w:val="00E743C6"/>
    <w:rsid w:val="00E7569C"/>
    <w:rsid w:val="00E7733A"/>
    <w:rsid w:val="00E774B3"/>
    <w:rsid w:val="00E77E1D"/>
    <w:rsid w:val="00E77FEB"/>
    <w:rsid w:val="00E80AD8"/>
    <w:rsid w:val="00E80F21"/>
    <w:rsid w:val="00E8140F"/>
    <w:rsid w:val="00E81CDD"/>
    <w:rsid w:val="00E8247C"/>
    <w:rsid w:val="00E825E0"/>
    <w:rsid w:val="00E8348E"/>
    <w:rsid w:val="00E83BF6"/>
    <w:rsid w:val="00E83D5E"/>
    <w:rsid w:val="00E83E7B"/>
    <w:rsid w:val="00E902EF"/>
    <w:rsid w:val="00E90553"/>
    <w:rsid w:val="00E92258"/>
    <w:rsid w:val="00E92331"/>
    <w:rsid w:val="00E92F8D"/>
    <w:rsid w:val="00E9311D"/>
    <w:rsid w:val="00E941E5"/>
    <w:rsid w:val="00E9445C"/>
    <w:rsid w:val="00E945A6"/>
    <w:rsid w:val="00E94AE0"/>
    <w:rsid w:val="00E96281"/>
    <w:rsid w:val="00E96508"/>
    <w:rsid w:val="00E96768"/>
    <w:rsid w:val="00E975FD"/>
    <w:rsid w:val="00E979D1"/>
    <w:rsid w:val="00EA07C6"/>
    <w:rsid w:val="00EA1716"/>
    <w:rsid w:val="00EA1B4B"/>
    <w:rsid w:val="00EA3186"/>
    <w:rsid w:val="00EA5615"/>
    <w:rsid w:val="00EA673A"/>
    <w:rsid w:val="00EA75F4"/>
    <w:rsid w:val="00EA7C34"/>
    <w:rsid w:val="00EB112E"/>
    <w:rsid w:val="00EB1756"/>
    <w:rsid w:val="00EB1D18"/>
    <w:rsid w:val="00EB24A4"/>
    <w:rsid w:val="00EB3AC7"/>
    <w:rsid w:val="00EB400F"/>
    <w:rsid w:val="00EB4F14"/>
    <w:rsid w:val="00EB4FBD"/>
    <w:rsid w:val="00EB568E"/>
    <w:rsid w:val="00EB5D6C"/>
    <w:rsid w:val="00EB625E"/>
    <w:rsid w:val="00EB78AF"/>
    <w:rsid w:val="00EB7D7D"/>
    <w:rsid w:val="00EC12D1"/>
    <w:rsid w:val="00EC141F"/>
    <w:rsid w:val="00EC30E4"/>
    <w:rsid w:val="00EC435F"/>
    <w:rsid w:val="00EC4EAA"/>
    <w:rsid w:val="00EC54BC"/>
    <w:rsid w:val="00EC5C2B"/>
    <w:rsid w:val="00EC6570"/>
    <w:rsid w:val="00EC6591"/>
    <w:rsid w:val="00EC6DE8"/>
    <w:rsid w:val="00EC70CD"/>
    <w:rsid w:val="00EC7A5A"/>
    <w:rsid w:val="00ED0409"/>
    <w:rsid w:val="00ED110A"/>
    <w:rsid w:val="00ED26AA"/>
    <w:rsid w:val="00ED3014"/>
    <w:rsid w:val="00ED3945"/>
    <w:rsid w:val="00ED3960"/>
    <w:rsid w:val="00ED6762"/>
    <w:rsid w:val="00ED6C77"/>
    <w:rsid w:val="00ED7353"/>
    <w:rsid w:val="00EE0C70"/>
    <w:rsid w:val="00EE14F3"/>
    <w:rsid w:val="00EE1B7E"/>
    <w:rsid w:val="00EE1F58"/>
    <w:rsid w:val="00EE211A"/>
    <w:rsid w:val="00EE3CC4"/>
    <w:rsid w:val="00EE4759"/>
    <w:rsid w:val="00EE4DAB"/>
    <w:rsid w:val="00EE5C26"/>
    <w:rsid w:val="00EE6376"/>
    <w:rsid w:val="00EE704E"/>
    <w:rsid w:val="00EF0012"/>
    <w:rsid w:val="00EF2042"/>
    <w:rsid w:val="00EF2DC7"/>
    <w:rsid w:val="00EF33AC"/>
    <w:rsid w:val="00EF34CD"/>
    <w:rsid w:val="00EF40E6"/>
    <w:rsid w:val="00EF6AAA"/>
    <w:rsid w:val="00EF7E31"/>
    <w:rsid w:val="00F001A9"/>
    <w:rsid w:val="00F0210A"/>
    <w:rsid w:val="00F02510"/>
    <w:rsid w:val="00F02BCC"/>
    <w:rsid w:val="00F04477"/>
    <w:rsid w:val="00F04F4D"/>
    <w:rsid w:val="00F0609A"/>
    <w:rsid w:val="00F06302"/>
    <w:rsid w:val="00F06303"/>
    <w:rsid w:val="00F064AC"/>
    <w:rsid w:val="00F11ACA"/>
    <w:rsid w:val="00F12395"/>
    <w:rsid w:val="00F126A9"/>
    <w:rsid w:val="00F14BE0"/>
    <w:rsid w:val="00F1584F"/>
    <w:rsid w:val="00F15E28"/>
    <w:rsid w:val="00F16AD9"/>
    <w:rsid w:val="00F208D6"/>
    <w:rsid w:val="00F209F0"/>
    <w:rsid w:val="00F20ADA"/>
    <w:rsid w:val="00F21877"/>
    <w:rsid w:val="00F2240B"/>
    <w:rsid w:val="00F22AD4"/>
    <w:rsid w:val="00F2312F"/>
    <w:rsid w:val="00F2321D"/>
    <w:rsid w:val="00F23242"/>
    <w:rsid w:val="00F234C6"/>
    <w:rsid w:val="00F25481"/>
    <w:rsid w:val="00F25B25"/>
    <w:rsid w:val="00F25EC9"/>
    <w:rsid w:val="00F26A28"/>
    <w:rsid w:val="00F26A72"/>
    <w:rsid w:val="00F26C54"/>
    <w:rsid w:val="00F26FD5"/>
    <w:rsid w:val="00F2714C"/>
    <w:rsid w:val="00F27440"/>
    <w:rsid w:val="00F2797E"/>
    <w:rsid w:val="00F27B1F"/>
    <w:rsid w:val="00F30228"/>
    <w:rsid w:val="00F31DA5"/>
    <w:rsid w:val="00F3484E"/>
    <w:rsid w:val="00F35573"/>
    <w:rsid w:val="00F35E49"/>
    <w:rsid w:val="00F3623E"/>
    <w:rsid w:val="00F36D68"/>
    <w:rsid w:val="00F36F83"/>
    <w:rsid w:val="00F400A1"/>
    <w:rsid w:val="00F400ED"/>
    <w:rsid w:val="00F40826"/>
    <w:rsid w:val="00F4099E"/>
    <w:rsid w:val="00F40E76"/>
    <w:rsid w:val="00F41338"/>
    <w:rsid w:val="00F41DE8"/>
    <w:rsid w:val="00F4215C"/>
    <w:rsid w:val="00F425C2"/>
    <w:rsid w:val="00F42785"/>
    <w:rsid w:val="00F42B8D"/>
    <w:rsid w:val="00F42C54"/>
    <w:rsid w:val="00F433D8"/>
    <w:rsid w:val="00F44274"/>
    <w:rsid w:val="00F44312"/>
    <w:rsid w:val="00F44C80"/>
    <w:rsid w:val="00F454EC"/>
    <w:rsid w:val="00F4651C"/>
    <w:rsid w:val="00F46837"/>
    <w:rsid w:val="00F47195"/>
    <w:rsid w:val="00F521F4"/>
    <w:rsid w:val="00F52250"/>
    <w:rsid w:val="00F524FA"/>
    <w:rsid w:val="00F529FA"/>
    <w:rsid w:val="00F52B2B"/>
    <w:rsid w:val="00F53D91"/>
    <w:rsid w:val="00F53F17"/>
    <w:rsid w:val="00F5433B"/>
    <w:rsid w:val="00F56243"/>
    <w:rsid w:val="00F56B8F"/>
    <w:rsid w:val="00F6091A"/>
    <w:rsid w:val="00F60D04"/>
    <w:rsid w:val="00F60DBC"/>
    <w:rsid w:val="00F615C8"/>
    <w:rsid w:val="00F618FE"/>
    <w:rsid w:val="00F61AB9"/>
    <w:rsid w:val="00F61C1B"/>
    <w:rsid w:val="00F62FE7"/>
    <w:rsid w:val="00F63A5D"/>
    <w:rsid w:val="00F63E2D"/>
    <w:rsid w:val="00F650A2"/>
    <w:rsid w:val="00F65E63"/>
    <w:rsid w:val="00F67522"/>
    <w:rsid w:val="00F6784F"/>
    <w:rsid w:val="00F702D9"/>
    <w:rsid w:val="00F70B3A"/>
    <w:rsid w:val="00F71642"/>
    <w:rsid w:val="00F718CE"/>
    <w:rsid w:val="00F72318"/>
    <w:rsid w:val="00F73838"/>
    <w:rsid w:val="00F73F8B"/>
    <w:rsid w:val="00F742A2"/>
    <w:rsid w:val="00F745CE"/>
    <w:rsid w:val="00F75846"/>
    <w:rsid w:val="00F75942"/>
    <w:rsid w:val="00F75BC9"/>
    <w:rsid w:val="00F76957"/>
    <w:rsid w:val="00F76E68"/>
    <w:rsid w:val="00F771B0"/>
    <w:rsid w:val="00F7746B"/>
    <w:rsid w:val="00F776D8"/>
    <w:rsid w:val="00F777B9"/>
    <w:rsid w:val="00F779D2"/>
    <w:rsid w:val="00F8022F"/>
    <w:rsid w:val="00F80DCE"/>
    <w:rsid w:val="00F8188A"/>
    <w:rsid w:val="00F81D1A"/>
    <w:rsid w:val="00F822F2"/>
    <w:rsid w:val="00F82DC6"/>
    <w:rsid w:val="00F82DD2"/>
    <w:rsid w:val="00F836AD"/>
    <w:rsid w:val="00F83C16"/>
    <w:rsid w:val="00F8533E"/>
    <w:rsid w:val="00F8692F"/>
    <w:rsid w:val="00F874CB"/>
    <w:rsid w:val="00F87A19"/>
    <w:rsid w:val="00F87E82"/>
    <w:rsid w:val="00F9014A"/>
    <w:rsid w:val="00F90A6C"/>
    <w:rsid w:val="00F9182C"/>
    <w:rsid w:val="00F925AF"/>
    <w:rsid w:val="00F929D7"/>
    <w:rsid w:val="00F92DE2"/>
    <w:rsid w:val="00F92FA9"/>
    <w:rsid w:val="00F93374"/>
    <w:rsid w:val="00F93681"/>
    <w:rsid w:val="00F937FF"/>
    <w:rsid w:val="00F93BD7"/>
    <w:rsid w:val="00F94194"/>
    <w:rsid w:val="00F9432F"/>
    <w:rsid w:val="00F948D7"/>
    <w:rsid w:val="00F949A4"/>
    <w:rsid w:val="00F956D4"/>
    <w:rsid w:val="00F9640A"/>
    <w:rsid w:val="00F96EBB"/>
    <w:rsid w:val="00F97DE0"/>
    <w:rsid w:val="00F97DE3"/>
    <w:rsid w:val="00FA1095"/>
    <w:rsid w:val="00FA158F"/>
    <w:rsid w:val="00FA24A6"/>
    <w:rsid w:val="00FA2843"/>
    <w:rsid w:val="00FA2BB5"/>
    <w:rsid w:val="00FA2C94"/>
    <w:rsid w:val="00FA5A25"/>
    <w:rsid w:val="00FA5CED"/>
    <w:rsid w:val="00FA60CF"/>
    <w:rsid w:val="00FA7C9E"/>
    <w:rsid w:val="00FA7CAF"/>
    <w:rsid w:val="00FB084E"/>
    <w:rsid w:val="00FB110E"/>
    <w:rsid w:val="00FB1262"/>
    <w:rsid w:val="00FB2030"/>
    <w:rsid w:val="00FB2074"/>
    <w:rsid w:val="00FB27FE"/>
    <w:rsid w:val="00FB294F"/>
    <w:rsid w:val="00FB36C0"/>
    <w:rsid w:val="00FB46A8"/>
    <w:rsid w:val="00FB4C92"/>
    <w:rsid w:val="00FB5E5E"/>
    <w:rsid w:val="00FB6806"/>
    <w:rsid w:val="00FB68EB"/>
    <w:rsid w:val="00FC02D1"/>
    <w:rsid w:val="00FC0FAA"/>
    <w:rsid w:val="00FC11DB"/>
    <w:rsid w:val="00FC173D"/>
    <w:rsid w:val="00FC1E85"/>
    <w:rsid w:val="00FC27B8"/>
    <w:rsid w:val="00FC558C"/>
    <w:rsid w:val="00FC5975"/>
    <w:rsid w:val="00FC6C4C"/>
    <w:rsid w:val="00FD3364"/>
    <w:rsid w:val="00FD342E"/>
    <w:rsid w:val="00FD50DA"/>
    <w:rsid w:val="00FD6147"/>
    <w:rsid w:val="00FD76DE"/>
    <w:rsid w:val="00FD79B1"/>
    <w:rsid w:val="00FE0203"/>
    <w:rsid w:val="00FE0CBF"/>
    <w:rsid w:val="00FE13B7"/>
    <w:rsid w:val="00FE377B"/>
    <w:rsid w:val="00FE3C40"/>
    <w:rsid w:val="00FE43A7"/>
    <w:rsid w:val="00FE6752"/>
    <w:rsid w:val="00FE6E9A"/>
    <w:rsid w:val="00FE7936"/>
    <w:rsid w:val="00FE7AE2"/>
    <w:rsid w:val="00FE7FD4"/>
    <w:rsid w:val="00FF20B7"/>
    <w:rsid w:val="00FF34DA"/>
    <w:rsid w:val="00FF375F"/>
    <w:rsid w:val="00FF391E"/>
    <w:rsid w:val="00FF3A12"/>
    <w:rsid w:val="00FF4501"/>
    <w:rsid w:val="00FF5FA1"/>
    <w:rsid w:val="00FF63AF"/>
    <w:rsid w:val="00FF64F4"/>
    <w:rsid w:val="00FF6DC9"/>
    <w:rsid w:val="00FF766E"/>
    <w:rsid w:val="00FF7DA6"/>
    <w:rsid w:val="5302F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B8"/>
  </w:style>
  <w:style w:type="paragraph" w:styleId="1">
    <w:name w:val="heading 1"/>
    <w:basedOn w:val="a"/>
    <w:link w:val="10"/>
    <w:uiPriority w:val="9"/>
    <w:qFormat/>
    <w:rsid w:val="00DE12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E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EC6"/>
    <w:rPr>
      <w:rFonts w:ascii="Tahoma" w:hAnsi="Tahoma" w:cs="Tahoma"/>
      <w:sz w:val="16"/>
      <w:szCs w:val="16"/>
    </w:rPr>
  </w:style>
  <w:style w:type="paragraph" w:styleId="a5">
    <w:name w:val="header"/>
    <w:basedOn w:val="a"/>
    <w:link w:val="a6"/>
    <w:uiPriority w:val="99"/>
    <w:unhideWhenUsed/>
    <w:rsid w:val="009D6E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6EC6"/>
  </w:style>
  <w:style w:type="paragraph" w:styleId="a7">
    <w:name w:val="footer"/>
    <w:basedOn w:val="a"/>
    <w:link w:val="a8"/>
    <w:uiPriority w:val="99"/>
    <w:unhideWhenUsed/>
    <w:rsid w:val="009D6E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6EC6"/>
  </w:style>
  <w:style w:type="table" w:styleId="a9">
    <w:name w:val="Table Grid"/>
    <w:basedOn w:val="a1"/>
    <w:uiPriority w:val="59"/>
    <w:rsid w:val="004B6EFD"/>
    <w:pPr>
      <w:spacing w:after="0" w:line="240" w:lineRule="auto"/>
    </w:pPr>
    <w:rPr>
      <w:rFonts w:ascii="Times New Roman" w:eastAsiaTheme="minorEastAsia" w:hAnsi="Times New Roman" w:cs="Times New Roman"/>
      <w:sz w:val="28"/>
      <w:szCs w:val="28"/>
      <w:lang w:val="en-US" w:eastAsia="ru-RU"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12F7"/>
    <w:rPr>
      <w:rFonts w:ascii="Times New Roman" w:eastAsia="Times New Roman" w:hAnsi="Times New Roman" w:cs="Times New Roman"/>
      <w:b/>
      <w:bCs/>
      <w:kern w:val="36"/>
      <w:sz w:val="48"/>
      <w:szCs w:val="48"/>
      <w:lang w:eastAsia="ru-RU"/>
    </w:rPr>
  </w:style>
  <w:style w:type="paragraph" w:styleId="aa">
    <w:name w:val="List Paragraph"/>
    <w:basedOn w:val="a"/>
    <w:link w:val="ab"/>
    <w:uiPriority w:val="34"/>
    <w:qFormat/>
    <w:rsid w:val="00DE12F7"/>
    <w:pPr>
      <w:ind w:left="720"/>
      <w:contextualSpacing/>
    </w:pPr>
    <w:rPr>
      <w:rFonts w:eastAsiaTheme="minorEastAsia"/>
      <w:lang w:eastAsia="ru-RU"/>
    </w:rPr>
  </w:style>
  <w:style w:type="character" w:customStyle="1" w:styleId="ab">
    <w:name w:val="Абзац списка Знак"/>
    <w:link w:val="aa"/>
    <w:uiPriority w:val="34"/>
    <w:locked/>
    <w:rsid w:val="00DE12F7"/>
    <w:rPr>
      <w:rFonts w:eastAsiaTheme="minorEastAsia"/>
      <w:lang w:eastAsia="ru-RU"/>
    </w:rPr>
  </w:style>
  <w:style w:type="paragraph" w:customStyle="1" w:styleId="rtejustify">
    <w:name w:val="rtejustify"/>
    <w:basedOn w:val="a"/>
    <w:rsid w:val="0072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7237A2"/>
    <w:rPr>
      <w:color w:val="0000FF" w:themeColor="hyperlink"/>
      <w:u w:val="single"/>
    </w:rPr>
  </w:style>
  <w:style w:type="paragraph" w:styleId="ad">
    <w:name w:val="No Spacing"/>
    <w:uiPriority w:val="1"/>
    <w:qFormat/>
    <w:rsid w:val="002F5773"/>
    <w:pPr>
      <w:spacing w:after="0" w:line="240" w:lineRule="auto"/>
    </w:pPr>
    <w:rPr>
      <w:rFonts w:ascii="Times New Roman" w:hAnsi="Times New Roman" w:cs="Times New Roman"/>
      <w:sz w:val="28"/>
      <w:szCs w:val="28"/>
      <w:lang w:val="en-US" w:bidi="en-US"/>
    </w:rPr>
  </w:style>
  <w:style w:type="paragraph" w:styleId="ae">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
    <w:uiPriority w:val="99"/>
    <w:unhideWhenUsed/>
    <w:qFormat/>
    <w:rsid w:val="00D9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e"/>
    <w:uiPriority w:val="99"/>
    <w:locked/>
    <w:rsid w:val="00D90A47"/>
    <w:rPr>
      <w:rFonts w:ascii="Times New Roman" w:eastAsia="Times New Roman" w:hAnsi="Times New Roman" w:cs="Times New Roman"/>
      <w:sz w:val="24"/>
      <w:szCs w:val="24"/>
      <w:lang w:eastAsia="ru-RU"/>
    </w:rPr>
  </w:style>
  <w:style w:type="character" w:styleId="af">
    <w:name w:val="Strong"/>
    <w:basedOn w:val="a0"/>
    <w:uiPriority w:val="22"/>
    <w:qFormat/>
    <w:rsid w:val="00D90A47"/>
    <w:rPr>
      <w:b/>
      <w:bCs/>
    </w:rPr>
  </w:style>
  <w:style w:type="character" w:customStyle="1" w:styleId="af0">
    <w:name w:val="Основной текст_"/>
    <w:basedOn w:val="a0"/>
    <w:link w:val="9"/>
    <w:semiHidden/>
    <w:locked/>
    <w:rsid w:val="00D90A47"/>
    <w:rPr>
      <w:sz w:val="28"/>
      <w:szCs w:val="28"/>
      <w:shd w:val="clear" w:color="auto" w:fill="FFFFFF"/>
    </w:rPr>
  </w:style>
  <w:style w:type="paragraph" w:customStyle="1" w:styleId="9">
    <w:name w:val="Основной текст9"/>
    <w:basedOn w:val="a"/>
    <w:link w:val="af0"/>
    <w:semiHidden/>
    <w:rsid w:val="00D90A47"/>
    <w:pPr>
      <w:shd w:val="clear" w:color="auto" w:fill="FFFFFF"/>
      <w:spacing w:after="300" w:line="240" w:lineRule="atLeast"/>
      <w:jc w:val="both"/>
    </w:pPr>
    <w:rPr>
      <w:sz w:val="28"/>
      <w:szCs w:val="28"/>
    </w:rPr>
  </w:style>
  <w:style w:type="paragraph" w:styleId="af1">
    <w:name w:val="Body Text"/>
    <w:basedOn w:val="a"/>
    <w:link w:val="af2"/>
    <w:unhideWhenUsed/>
    <w:rsid w:val="00D90A47"/>
    <w:pPr>
      <w:spacing w:after="120"/>
    </w:pPr>
  </w:style>
  <w:style w:type="character" w:customStyle="1" w:styleId="af2">
    <w:name w:val="Основной текст Знак"/>
    <w:basedOn w:val="a0"/>
    <w:link w:val="af1"/>
    <w:rsid w:val="00D90A47"/>
  </w:style>
  <w:style w:type="character" w:customStyle="1" w:styleId="af3">
    <w:name w:val="Гипертекстовая ссылка"/>
    <w:basedOn w:val="a0"/>
    <w:uiPriority w:val="99"/>
    <w:rsid w:val="00D90A47"/>
    <w:rPr>
      <w:b/>
      <w:bCs/>
      <w:color w:val="106BBE"/>
    </w:rPr>
  </w:style>
  <w:style w:type="paragraph" w:customStyle="1" w:styleId="bbcode-ind">
    <w:name w:val="bbcode-ind"/>
    <w:basedOn w:val="a"/>
    <w:uiPriority w:val="99"/>
    <w:rsid w:val="00D90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03280">
      <w:bodyDiv w:val="1"/>
      <w:marLeft w:val="0"/>
      <w:marRight w:val="0"/>
      <w:marTop w:val="0"/>
      <w:marBottom w:val="0"/>
      <w:divBdr>
        <w:top w:val="none" w:sz="0" w:space="0" w:color="auto"/>
        <w:left w:val="none" w:sz="0" w:space="0" w:color="auto"/>
        <w:bottom w:val="none" w:sz="0" w:space="0" w:color="auto"/>
        <w:right w:val="none" w:sz="0" w:space="0" w:color="auto"/>
      </w:divBdr>
    </w:div>
    <w:div w:id="1062483281">
      <w:bodyDiv w:val="1"/>
      <w:marLeft w:val="0"/>
      <w:marRight w:val="0"/>
      <w:marTop w:val="0"/>
      <w:marBottom w:val="0"/>
      <w:divBdr>
        <w:top w:val="none" w:sz="0" w:space="0" w:color="auto"/>
        <w:left w:val="none" w:sz="0" w:space="0" w:color="auto"/>
        <w:bottom w:val="none" w:sz="0" w:space="0" w:color="auto"/>
        <w:right w:val="none" w:sz="0" w:space="0" w:color="auto"/>
      </w:divBdr>
    </w:div>
    <w:div w:id="12010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400">
                <a:latin typeface="Times New Roman" pitchFamily="18" charset="0"/>
                <a:cs typeface="Times New Roman" pitchFamily="18" charset="0"/>
              </a:rPr>
              <a:t>Структура обращений граждан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 обращений граждан</c:v>
                </c:pt>
              </c:strCache>
            </c:strRef>
          </c:tx>
          <c:explosion val="25"/>
          <c:dPt>
            <c:idx val="6"/>
            <c:bubble3D val="0"/>
            <c:spPr>
              <a:solidFill>
                <a:srgbClr val="FFFF00"/>
              </a:solidFill>
            </c:spPr>
          </c:dPt>
          <c:dLbls>
            <c:txPr>
              <a:bodyPr/>
              <a:lstStyle/>
              <a:p>
                <a:pPr>
                  <a:defRPr sz="1400"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Лист1!$A$2:$A$9</c:f>
              <c:strCache>
                <c:ptCount val="8"/>
                <c:pt idx="0">
                  <c:v>Жилищные права </c:v>
                </c:pt>
                <c:pt idx="1">
                  <c:v>Социальное и медицинское обеспечение</c:v>
                </c:pt>
                <c:pt idx="2">
                  <c:v>Трудовые права</c:v>
                </c:pt>
                <c:pt idx="3">
                  <c:v>Действия органов власти</c:v>
                </c:pt>
                <c:pt idx="4">
                  <c:v>Право на судебную защиту</c:v>
                </c:pt>
                <c:pt idx="5">
                  <c:v>Права детей</c:v>
                </c:pt>
                <c:pt idx="6">
                  <c:v>Условия в местах принудительного содержания</c:v>
                </c:pt>
                <c:pt idx="7">
                  <c:v>Разные</c:v>
                </c:pt>
              </c:strCache>
            </c:strRef>
          </c:cat>
          <c:val>
            <c:numRef>
              <c:f>Лист1!$B$2:$B$9</c:f>
              <c:numCache>
                <c:formatCode>General</c:formatCode>
                <c:ptCount val="8"/>
                <c:pt idx="0">
                  <c:v>166</c:v>
                </c:pt>
                <c:pt idx="1">
                  <c:v>126</c:v>
                </c:pt>
                <c:pt idx="2">
                  <c:v>64</c:v>
                </c:pt>
                <c:pt idx="3">
                  <c:v>193</c:v>
                </c:pt>
                <c:pt idx="4">
                  <c:v>94</c:v>
                </c:pt>
                <c:pt idx="5">
                  <c:v>20</c:v>
                </c:pt>
                <c:pt idx="6">
                  <c:v>132</c:v>
                </c:pt>
                <c:pt idx="7">
                  <c:v>64</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обращений граждан о нарушении прав на социальное и медицинское обеспечение 2020 г.</a:t>
            </a:r>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Динамика обращений о нарушении жилищных прав</c:v>
                </c:pt>
              </c:strCache>
            </c:strRef>
          </c:tx>
          <c:spPr>
            <a:gradFill>
              <a:gsLst>
                <a:gs pos="0">
                  <a:srgbClr val="FFC000"/>
                </a:gs>
                <a:gs pos="50000">
                  <a:srgbClr val="FFFFFF">
                    <a:shade val="67500"/>
                    <a:satMod val="115000"/>
                  </a:srgbClr>
                </a:gs>
                <a:gs pos="100000">
                  <a:srgbClr val="FFFFFF">
                    <a:shade val="100000"/>
                    <a:satMod val="115000"/>
                  </a:srgbClr>
                </a:gs>
              </a:gsLst>
              <a:lin ang="5400000" scaled="0"/>
            </a:gradFill>
          </c:spPr>
          <c:invertIfNegative val="0"/>
          <c:dLbls>
            <c:spPr>
              <a:noFill/>
            </c:spPr>
            <c:txPr>
              <a:bodyPr anchor="t" anchorCtr="0"/>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127</c:v>
                </c:pt>
                <c:pt idx="1">
                  <c:v>159</c:v>
                </c:pt>
                <c:pt idx="2">
                  <c:v>185</c:v>
                </c:pt>
                <c:pt idx="3">
                  <c:v>126</c:v>
                </c:pt>
              </c:numCache>
            </c:numRef>
          </c:val>
        </c:ser>
        <c:dLbls>
          <c:showLegendKey val="0"/>
          <c:showVal val="0"/>
          <c:showCatName val="0"/>
          <c:showSerName val="0"/>
          <c:showPercent val="0"/>
          <c:showBubbleSize val="0"/>
        </c:dLbls>
        <c:gapWidth val="150"/>
        <c:shape val="cylinder"/>
        <c:axId val="60170624"/>
        <c:axId val="60172160"/>
        <c:axId val="0"/>
      </c:bar3DChart>
      <c:catAx>
        <c:axId val="60170624"/>
        <c:scaling>
          <c:orientation val="minMax"/>
        </c:scaling>
        <c:delete val="0"/>
        <c:axPos val="b"/>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60172160"/>
        <c:crosses val="autoZero"/>
        <c:auto val="1"/>
        <c:lblAlgn val="ctr"/>
        <c:lblOffset val="100"/>
        <c:noMultiLvlLbl val="0"/>
      </c:catAx>
      <c:valAx>
        <c:axId val="60172160"/>
        <c:scaling>
          <c:orientation val="minMax"/>
        </c:scaling>
        <c:delete val="1"/>
        <c:axPos val="l"/>
        <c:numFmt formatCode="General" sourceLinked="1"/>
        <c:majorTickMark val="out"/>
        <c:minorTickMark val="none"/>
        <c:tickLblPos val="nextTo"/>
        <c:crossAx val="6017062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Структура обращений граждан о нарушении прав на социальное и медицинское обеспечение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Право на социальное и медицинское обеспечение</c:v>
                </c:pt>
              </c:strCache>
            </c:strRef>
          </c:tx>
          <c:explosion val="25"/>
          <c:dPt>
            <c:idx val="0"/>
            <c:bubble3D val="0"/>
            <c:spPr>
              <a:solidFill>
                <a:srgbClr val="FFFF00"/>
              </a:solidFill>
            </c:spPr>
          </c:dPt>
          <c:dPt>
            <c:idx val="1"/>
            <c:bubble3D val="0"/>
            <c:spPr>
              <a:solidFill>
                <a:srgbClr val="FF0000"/>
              </a:solidFill>
            </c:spPr>
          </c:dPt>
          <c:dPt>
            <c:idx val="2"/>
            <c:bubble3D val="0"/>
            <c:spPr>
              <a:solidFill>
                <a:schemeClr val="accent3">
                  <a:lumMod val="50000"/>
                </a:schemeClr>
              </a:solidFill>
            </c:spPr>
          </c:dPt>
          <c:dPt>
            <c:idx val="3"/>
            <c:bubble3D val="0"/>
            <c:spPr>
              <a:solidFill>
                <a:srgbClr val="00B0F0"/>
              </a:solidFill>
            </c:spPr>
          </c:dPt>
          <c:dPt>
            <c:idx val="4"/>
            <c:bubble3D val="0"/>
            <c:spPr>
              <a:solidFill>
                <a:schemeClr val="accent3">
                  <a:lumMod val="60000"/>
                  <a:lumOff val="40000"/>
                </a:schemeClr>
              </a:solidFill>
            </c:spPr>
          </c:dPt>
          <c:dPt>
            <c:idx val="6"/>
            <c:bubble3D val="0"/>
            <c:spPr>
              <a:solidFill>
                <a:srgbClr val="0070C0"/>
              </a:solidFill>
            </c:spPr>
          </c:dPt>
          <c:dLbls>
            <c:txPr>
              <a:bodyPr/>
              <a:lstStyle/>
              <a:p>
                <a:pPr>
                  <a:defRPr sz="1400"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Лист1!$A$2:$A$8</c:f>
              <c:strCache>
                <c:ptCount val="7"/>
                <c:pt idx="0">
                  <c:v>Пенсионное обеспечение</c:v>
                </c:pt>
                <c:pt idx="1">
                  <c:v>Выплаты, пособия, субсидии</c:v>
                </c:pt>
                <c:pt idx="2">
                  <c:v>Санаторно-курортное лечение</c:v>
                </c:pt>
                <c:pt idx="3">
                  <c:v>Обеспечение ср-вами реабилитации</c:v>
                </c:pt>
                <c:pt idx="4">
                  <c:v>Медицинское обеспечение </c:v>
                </c:pt>
                <c:pt idx="5">
                  <c:v>Оказание социальных услуг </c:v>
                </c:pt>
                <c:pt idx="6">
                  <c:v>Несогласие с решением МСЭ</c:v>
                </c:pt>
              </c:strCache>
            </c:strRef>
          </c:cat>
          <c:val>
            <c:numRef>
              <c:f>Лист1!$B$2:$B$8</c:f>
              <c:numCache>
                <c:formatCode>General</c:formatCode>
                <c:ptCount val="7"/>
                <c:pt idx="0">
                  <c:v>10</c:v>
                </c:pt>
                <c:pt idx="1">
                  <c:v>28</c:v>
                </c:pt>
                <c:pt idx="2">
                  <c:v>2</c:v>
                </c:pt>
                <c:pt idx="3">
                  <c:v>6</c:v>
                </c:pt>
                <c:pt idx="4">
                  <c:v>17</c:v>
                </c:pt>
                <c:pt idx="5">
                  <c:v>5</c:v>
                </c:pt>
                <c:pt idx="6">
                  <c:v>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9090085376281"/>
          <c:y val="0.2314245943531465"/>
          <c:w val="0.32794395028012097"/>
          <c:h val="0.7032015457170756"/>
        </c:manualLayout>
      </c:layout>
      <c:overlay val="0"/>
      <c:txPr>
        <a:bodyPr/>
        <a:lstStyle/>
        <a:p>
          <a:pPr>
            <a:defRPr sz="1200" b="1" i="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обращений граждан о нарушении жилищных прав </a:t>
            </a:r>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Динамика обращений о нарушении жилищных прав</c:v>
                </c:pt>
              </c:strCache>
            </c:strRef>
          </c:tx>
          <c:spPr>
            <a:gradFill>
              <a:gsLst>
                <a:gs pos="0">
                  <a:srgbClr val="FFC000"/>
                </a:gs>
                <a:gs pos="50000">
                  <a:srgbClr val="FFFFFF">
                    <a:shade val="67500"/>
                    <a:satMod val="115000"/>
                  </a:srgbClr>
                </a:gs>
                <a:gs pos="100000">
                  <a:srgbClr val="FFFFFF">
                    <a:shade val="100000"/>
                    <a:satMod val="115000"/>
                  </a:srgbClr>
                </a:gs>
              </a:gsLst>
              <a:lin ang="5400000" scaled="0"/>
            </a:gradFill>
          </c:spPr>
          <c:invertIfNegative val="0"/>
          <c:dLbls>
            <c:spPr>
              <a:noFill/>
            </c:spPr>
            <c:txPr>
              <a:bodyPr anchor="t" anchorCtr="0"/>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262</c:v>
                </c:pt>
                <c:pt idx="1">
                  <c:v>318</c:v>
                </c:pt>
                <c:pt idx="2">
                  <c:v>166</c:v>
                </c:pt>
              </c:numCache>
            </c:numRef>
          </c:val>
        </c:ser>
        <c:dLbls>
          <c:showLegendKey val="0"/>
          <c:showVal val="0"/>
          <c:showCatName val="0"/>
          <c:showSerName val="0"/>
          <c:showPercent val="0"/>
          <c:showBubbleSize val="0"/>
        </c:dLbls>
        <c:gapWidth val="150"/>
        <c:shape val="cylinder"/>
        <c:axId val="61778944"/>
        <c:axId val="61784832"/>
        <c:axId val="0"/>
      </c:bar3DChart>
      <c:catAx>
        <c:axId val="61778944"/>
        <c:scaling>
          <c:orientation val="minMax"/>
        </c:scaling>
        <c:delete val="0"/>
        <c:axPos val="b"/>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61784832"/>
        <c:crosses val="autoZero"/>
        <c:auto val="1"/>
        <c:lblAlgn val="ctr"/>
        <c:lblOffset val="100"/>
        <c:noMultiLvlLbl val="0"/>
      </c:catAx>
      <c:valAx>
        <c:axId val="61784832"/>
        <c:scaling>
          <c:orientation val="minMax"/>
        </c:scaling>
        <c:delete val="1"/>
        <c:axPos val="l"/>
        <c:numFmt formatCode="General" sourceLinked="1"/>
        <c:majorTickMark val="out"/>
        <c:minorTickMark val="none"/>
        <c:tickLblPos val="nextTo"/>
        <c:crossAx val="6177894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Структура обращений граждан о нарушении жилищных прав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обращений граждан о нарушении жилищных прав</c:v>
                </c:pt>
              </c:strCache>
            </c:strRef>
          </c:tx>
          <c:explosion val="25"/>
          <c:dPt>
            <c:idx val="0"/>
            <c:bubble3D val="0"/>
            <c:spPr>
              <a:solidFill>
                <a:srgbClr val="FFFF00"/>
              </a:solidFill>
            </c:spPr>
          </c:dPt>
          <c:dLbls>
            <c:txPr>
              <a:bodyPr/>
              <a:lstStyle/>
              <a:p>
                <a:pPr>
                  <a:defRPr sz="1400"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Лист1!$A$2:$A$6</c:f>
              <c:strCache>
                <c:ptCount val="5"/>
                <c:pt idx="0">
                  <c:v>Обеспечение жильем</c:v>
                </c:pt>
                <c:pt idx="1">
                  <c:v>Ветхое и аварийное жилье</c:v>
                </c:pt>
                <c:pt idx="2">
                  <c:v>Капитальный ремонт</c:v>
                </c:pt>
                <c:pt idx="3">
                  <c:v>ЖКХ</c:v>
                </c:pt>
                <c:pt idx="4">
                  <c:v>Благоприятная среда</c:v>
                </c:pt>
              </c:strCache>
            </c:strRef>
          </c:cat>
          <c:val>
            <c:numRef>
              <c:f>Лист1!$B$2:$B$6</c:f>
              <c:numCache>
                <c:formatCode>General</c:formatCode>
                <c:ptCount val="5"/>
                <c:pt idx="0">
                  <c:v>19</c:v>
                </c:pt>
                <c:pt idx="1">
                  <c:v>20</c:v>
                </c:pt>
                <c:pt idx="2">
                  <c:v>2</c:v>
                </c:pt>
                <c:pt idx="3">
                  <c:v>33</c:v>
                </c:pt>
                <c:pt idx="4">
                  <c:v>17</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обращений граждан о нарушении трудовых прав </a:t>
            </a:r>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Динамика обращений о нарушении трудовых прав</c:v>
                </c:pt>
              </c:strCache>
            </c:strRef>
          </c:tx>
          <c:spPr>
            <a:gradFill>
              <a:gsLst>
                <a:gs pos="0">
                  <a:srgbClr val="FFC000"/>
                </a:gs>
                <a:gs pos="50000">
                  <a:srgbClr val="FFFFFF">
                    <a:shade val="67500"/>
                    <a:satMod val="115000"/>
                  </a:srgbClr>
                </a:gs>
                <a:gs pos="100000">
                  <a:srgbClr val="FFFFFF">
                    <a:shade val="100000"/>
                    <a:satMod val="115000"/>
                  </a:srgbClr>
                </a:gs>
              </a:gsLst>
              <a:lin ang="5400000" scaled="0"/>
            </a:gradFill>
          </c:spPr>
          <c:invertIfNegative val="0"/>
          <c:dLbls>
            <c:spPr>
              <a:noFill/>
            </c:spPr>
            <c:txPr>
              <a:bodyPr anchor="t" anchorCtr="0"/>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53</c:v>
                </c:pt>
                <c:pt idx="1">
                  <c:v>90</c:v>
                </c:pt>
                <c:pt idx="2">
                  <c:v>64</c:v>
                </c:pt>
              </c:numCache>
            </c:numRef>
          </c:val>
        </c:ser>
        <c:dLbls>
          <c:showLegendKey val="0"/>
          <c:showVal val="0"/>
          <c:showCatName val="0"/>
          <c:showSerName val="0"/>
          <c:showPercent val="0"/>
          <c:showBubbleSize val="0"/>
        </c:dLbls>
        <c:gapWidth val="150"/>
        <c:shape val="cylinder"/>
        <c:axId val="60211584"/>
        <c:axId val="60213120"/>
        <c:axId val="0"/>
      </c:bar3DChart>
      <c:catAx>
        <c:axId val="60211584"/>
        <c:scaling>
          <c:orientation val="minMax"/>
        </c:scaling>
        <c:delete val="0"/>
        <c:axPos val="b"/>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60213120"/>
        <c:crosses val="autoZero"/>
        <c:auto val="1"/>
        <c:lblAlgn val="ctr"/>
        <c:lblOffset val="100"/>
        <c:noMultiLvlLbl val="0"/>
      </c:catAx>
      <c:valAx>
        <c:axId val="60213120"/>
        <c:scaling>
          <c:orientation val="minMax"/>
        </c:scaling>
        <c:delete val="1"/>
        <c:axPos val="l"/>
        <c:numFmt formatCode="General" sourceLinked="1"/>
        <c:majorTickMark val="out"/>
        <c:minorTickMark val="none"/>
        <c:tickLblPos val="nextTo"/>
        <c:crossAx val="6021158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Структура обращений граждан о нарушении трудовых прав</a:t>
            </a:r>
          </a:p>
        </c:rich>
      </c:tx>
      <c:overlay val="0"/>
    </c:title>
    <c:autoTitleDeleted val="0"/>
    <c:view3D>
      <c:rotX val="40"/>
      <c:rotY val="30"/>
      <c:rAngAx val="0"/>
      <c:perspective val="30"/>
    </c:view3D>
    <c:floor>
      <c:thickness val="0"/>
    </c:floor>
    <c:sideWall>
      <c:thickness val="0"/>
    </c:sideWall>
    <c:backWall>
      <c:thickness val="0"/>
    </c:backWall>
    <c:plotArea>
      <c:layout>
        <c:manualLayout>
          <c:layoutTarget val="inner"/>
          <c:xMode val="edge"/>
          <c:yMode val="edge"/>
          <c:x val="0.18906157338882928"/>
          <c:y val="0.19627737610500795"/>
          <c:w val="0.70341172448496359"/>
          <c:h val="0.56254321510894212"/>
        </c:manualLayout>
      </c:layout>
      <c:pie3DChart>
        <c:varyColors val="1"/>
        <c:ser>
          <c:idx val="0"/>
          <c:order val="0"/>
          <c:tx>
            <c:strRef>
              <c:f>Лист1!$B$1</c:f>
              <c:strCache>
                <c:ptCount val="1"/>
                <c:pt idx="0">
                  <c:v>Структура обращений о нарушении трудовых прав</c:v>
                </c:pt>
              </c:strCache>
            </c:strRef>
          </c:tx>
          <c:explosion val="25"/>
          <c:dPt>
            <c:idx val="0"/>
            <c:bubble3D val="0"/>
            <c:spPr>
              <a:solidFill>
                <a:srgbClr val="FFFF00"/>
              </a:solidFill>
            </c:spPr>
          </c:dPt>
          <c:dPt>
            <c:idx val="1"/>
            <c:bubble3D val="0"/>
            <c:spPr>
              <a:solidFill>
                <a:schemeClr val="accent2">
                  <a:lumMod val="60000"/>
                  <a:lumOff val="40000"/>
                </a:schemeClr>
              </a:solidFill>
            </c:spPr>
          </c:dPt>
          <c:dPt>
            <c:idx val="2"/>
            <c:bubble3D val="0"/>
            <c:spPr>
              <a:solidFill>
                <a:srgbClr val="00B050"/>
              </a:solidFill>
            </c:spPr>
          </c:dPt>
          <c:dLbls>
            <c:txPr>
              <a:bodyPr/>
              <a:lstStyle/>
              <a:p>
                <a:pPr>
                  <a:defRPr sz="1400"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dLbls>
          <c:cat>
            <c:strRef>
              <c:f>Лист1!$A$2:$A$4</c:f>
              <c:strCache>
                <c:ptCount val="3"/>
                <c:pt idx="0">
                  <c:v>Оплата труда</c:v>
                </c:pt>
                <c:pt idx="1">
                  <c:v>Увольнение</c:v>
                </c:pt>
                <c:pt idx="2">
                  <c:v>Трудоустройство</c:v>
                </c:pt>
              </c:strCache>
            </c:strRef>
          </c:cat>
          <c:val>
            <c:numRef>
              <c:f>Лист1!$B$2:$B$4</c:f>
              <c:numCache>
                <c:formatCode>General</c:formatCode>
                <c:ptCount val="3"/>
                <c:pt idx="0">
                  <c:v>18</c:v>
                </c:pt>
                <c:pt idx="1">
                  <c:v>4</c:v>
                </c:pt>
                <c:pt idx="2">
                  <c:v>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5.7779235928844437E-5"/>
          <c:y val="0.80894123017231545"/>
          <c:w val="0.9975696267133275"/>
          <c:h val="0.19105876982768458"/>
        </c:manualLayout>
      </c:layout>
      <c:overlay val="0"/>
      <c:txPr>
        <a:bodyPr/>
        <a:lstStyle/>
        <a:p>
          <a:pPr>
            <a:defRPr sz="1200" b="1" i="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sz="1400" b="1" baseline="0">
                <a:latin typeface="Times New Roman" pitchFamily="18" charset="0"/>
                <a:cs typeface="Times New Roman" pitchFamily="18" charset="0"/>
              </a:rPr>
              <a:t>Количество заключенных под стражу и осужденных к лишению свободы, содержащихся в учреждениях УФСИН России по Забайкальскому краю (на 1 января) </a:t>
            </a:r>
          </a:p>
        </c:rich>
      </c:tx>
      <c:overlay val="0"/>
    </c:title>
    <c:autoTitleDeleted val="0"/>
    <c:plotArea>
      <c:layout>
        <c:manualLayout>
          <c:layoutTarget val="inner"/>
          <c:xMode val="edge"/>
          <c:yMode val="edge"/>
          <c:x val="2.3681377825620856E-2"/>
          <c:y val="0.3172619047619048"/>
          <c:w val="0.95263724434876262"/>
          <c:h val="0.49035370578678517"/>
        </c:manualLayout>
      </c:layout>
      <c:barChart>
        <c:barDir val="col"/>
        <c:grouping val="clustered"/>
        <c:varyColors val="0"/>
        <c:ser>
          <c:idx val="0"/>
          <c:order val="0"/>
          <c:tx>
            <c:strRef>
              <c:f>Лист1!$B$1</c:f>
              <c:strCache>
                <c:ptCount val="1"/>
                <c:pt idx="0">
                  <c:v>Количество заключенных под стражу и осужденных к лишению свободы</c:v>
                </c:pt>
              </c:strCache>
            </c:strRef>
          </c:tx>
          <c:spPr>
            <a:solidFill>
              <a:srgbClr val="FFFF00"/>
            </a:solidFill>
            <a:ln>
              <a:solidFill>
                <a:srgbClr val="FFFF00"/>
              </a:solidFill>
            </a:ln>
          </c:spPr>
          <c:invertIfNegative val="0"/>
          <c:dLbls>
            <c:dLbl>
              <c:idx val="0"/>
              <c:tx>
                <c:rich>
                  <a:bodyPr/>
                  <a:lstStyle/>
                  <a:p>
                    <a:r>
                      <a:rPr lang="en-US" sz="1400" b="1">
                        <a:latin typeface="Times New Roman" pitchFamily="18" charset="0"/>
                        <a:cs typeface="Times New Roman" pitchFamily="18" charset="0"/>
                      </a:rPr>
                      <a:t>8550</a:t>
                    </a:r>
                  </a:p>
                </c:rich>
              </c:tx>
              <c:showLegendKey val="0"/>
              <c:showVal val="1"/>
              <c:showCatName val="0"/>
              <c:showSerName val="0"/>
              <c:showPercent val="0"/>
              <c:showBubbleSize val="0"/>
            </c:dLbl>
            <c:dLbl>
              <c:idx val="1"/>
              <c:tx>
                <c:rich>
                  <a:bodyPr/>
                  <a:lstStyle/>
                  <a:p>
                    <a:r>
                      <a:rPr lang="en-US" sz="1400" b="1">
                        <a:latin typeface="Times New Roman" pitchFamily="18" charset="0"/>
                        <a:cs typeface="Times New Roman" pitchFamily="18" charset="0"/>
                      </a:rPr>
                      <a:t>8212</a:t>
                    </a:r>
                  </a:p>
                </c:rich>
              </c:tx>
              <c:showLegendKey val="0"/>
              <c:showVal val="1"/>
              <c:showCatName val="0"/>
              <c:showSerName val="0"/>
              <c:showPercent val="0"/>
              <c:showBubbleSize val="0"/>
            </c:dLbl>
            <c:dLbl>
              <c:idx val="2"/>
              <c:tx>
                <c:rich>
                  <a:bodyPr/>
                  <a:lstStyle/>
                  <a:p>
                    <a:pPr>
                      <a:defRPr sz="1400" b="1" i="0" baseline="0">
                        <a:solidFill>
                          <a:srgbClr val="C00000"/>
                        </a:solidFill>
                        <a:latin typeface="Times New Roman" pitchFamily="18" charset="0"/>
                        <a:cs typeface="Times New Roman" pitchFamily="18" charset="0"/>
                      </a:defRPr>
                    </a:pPr>
                    <a:r>
                      <a:rPr lang="ru-RU" sz="1400" b="1" i="0" baseline="0">
                        <a:solidFill>
                          <a:sysClr val="windowText" lastClr="000000"/>
                        </a:solidFill>
                        <a:latin typeface="Times New Roman" pitchFamily="18" charset="0"/>
                        <a:cs typeface="Times New Roman" pitchFamily="18" charset="0"/>
                      </a:rPr>
                      <a:t>7669</a:t>
                    </a:r>
                    <a:endParaRPr lang="en-US" sz="1400" b="1">
                      <a:solidFill>
                        <a:sysClr val="windowText" lastClr="000000"/>
                      </a:solidFill>
                      <a:latin typeface="Times New Roman" pitchFamily="18" charset="0"/>
                      <a:cs typeface="Times New Roman" pitchFamily="18" charset="0"/>
                    </a:endParaRPr>
                  </a:p>
                </c:rich>
              </c:tx>
              <c:spPr/>
              <c:showLegendKey val="0"/>
              <c:showVal val="1"/>
              <c:showCatName val="0"/>
              <c:showSerName val="0"/>
              <c:showPercent val="0"/>
              <c:showBubbleSize val="0"/>
            </c:dLbl>
            <c:dLbl>
              <c:idx val="3"/>
              <c:tx>
                <c:rich>
                  <a:bodyPr/>
                  <a:lstStyle/>
                  <a:p>
                    <a:r>
                      <a:rPr lang="en-US" sz="1400" b="1">
                        <a:latin typeface="Times New Roman" pitchFamily="18" charset="0"/>
                        <a:cs typeface="Times New Roman" pitchFamily="18" charset="0"/>
                      </a:rPr>
                      <a:t>7303</a:t>
                    </a:r>
                  </a:p>
                </c:rich>
              </c:tx>
              <c:showLegendKey val="0"/>
              <c:showVal val="1"/>
              <c:showCatName val="0"/>
              <c:showSerName val="0"/>
              <c:showPercent val="0"/>
              <c:showBubbleSize val="0"/>
            </c:dLbl>
            <c:dLbl>
              <c:idx val="4"/>
              <c:tx>
                <c:rich>
                  <a:bodyPr/>
                  <a:lstStyle/>
                  <a:p>
                    <a:r>
                      <a:rPr lang="en-US" sz="1400" b="1">
                        <a:latin typeface="Times New Roman" pitchFamily="18" charset="0"/>
                        <a:cs typeface="Times New Roman" pitchFamily="18" charset="0"/>
                      </a:rPr>
                      <a:t>6967</a:t>
                    </a:r>
                  </a:p>
                </c:rich>
              </c:tx>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trendline>
            <c:spPr>
              <a:ln w="22225">
                <a:solidFill>
                  <a:srgbClr val="00B050"/>
                </a:solidFill>
              </a:ln>
            </c:spPr>
            <c:trendlineType val="exp"/>
            <c:dispRSqr val="0"/>
            <c:dispEq val="0"/>
          </c:trendline>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General</c:formatCode>
                <c:ptCount val="7"/>
                <c:pt idx="0">
                  <c:v>8550</c:v>
                </c:pt>
                <c:pt idx="1">
                  <c:v>8212</c:v>
                </c:pt>
                <c:pt idx="2">
                  <c:v>7669</c:v>
                </c:pt>
                <c:pt idx="3">
                  <c:v>7303</c:v>
                </c:pt>
                <c:pt idx="4">
                  <c:v>6967</c:v>
                </c:pt>
                <c:pt idx="5">
                  <c:v>6363</c:v>
                </c:pt>
                <c:pt idx="6">
                  <c:v>5741</c:v>
                </c:pt>
              </c:numCache>
            </c:numRef>
          </c:val>
        </c:ser>
        <c:dLbls>
          <c:showLegendKey val="0"/>
          <c:showVal val="0"/>
          <c:showCatName val="0"/>
          <c:showSerName val="0"/>
          <c:showPercent val="0"/>
          <c:showBubbleSize val="0"/>
        </c:dLbls>
        <c:gapWidth val="150"/>
        <c:axId val="61860864"/>
        <c:axId val="61616896"/>
      </c:barChart>
      <c:catAx>
        <c:axId val="61860864"/>
        <c:scaling>
          <c:orientation val="minMax"/>
        </c:scaling>
        <c:delete val="0"/>
        <c:axPos val="b"/>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61616896"/>
        <c:crosses val="autoZero"/>
        <c:auto val="1"/>
        <c:lblAlgn val="ctr"/>
        <c:lblOffset val="100"/>
        <c:noMultiLvlLbl val="0"/>
      </c:catAx>
      <c:valAx>
        <c:axId val="61616896"/>
        <c:scaling>
          <c:orientation val="minMax"/>
        </c:scaling>
        <c:delete val="1"/>
        <c:axPos val="l"/>
        <c:numFmt formatCode="General" sourceLinked="1"/>
        <c:majorTickMark val="out"/>
        <c:minorTickMark val="none"/>
        <c:tickLblPos val="nextTo"/>
        <c:crossAx val="61860864"/>
        <c:crosses val="autoZero"/>
        <c:crossBetween val="between"/>
      </c:valAx>
      <c:spPr>
        <a:noFill/>
        <a:ln w="25400">
          <a:noFill/>
        </a:ln>
        <a:scene3d>
          <a:camera prst="orthographicFront"/>
          <a:lightRig rig="threePt" dir="t"/>
        </a:scene3d>
        <a:sp3d>
          <a:bevelT/>
        </a:sp3d>
      </c:spPr>
    </c:plotArea>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жалоб граждан на </a:t>
            </a:r>
            <a:r>
              <a:rPr lang="ru-RU" sz="1400" baseline="0">
                <a:latin typeface="Times New Roman" pitchFamily="18" charset="0"/>
                <a:cs typeface="Times New Roman" pitchFamily="18" charset="0"/>
              </a:rPr>
              <a:t>условия в местах принудительного содержания</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Динамика обращений о нарушении жилищных прав</c:v>
                </c:pt>
              </c:strCache>
            </c:strRef>
          </c:tx>
          <c:spPr>
            <a:gradFill>
              <a:gsLst>
                <a:gs pos="0">
                  <a:srgbClr val="FFC000"/>
                </a:gs>
                <a:gs pos="50000">
                  <a:srgbClr val="FFFFFF">
                    <a:shade val="67500"/>
                    <a:satMod val="115000"/>
                  </a:srgbClr>
                </a:gs>
                <a:gs pos="100000">
                  <a:srgbClr val="FFFFFF">
                    <a:shade val="100000"/>
                    <a:satMod val="115000"/>
                  </a:srgbClr>
                </a:gs>
              </a:gsLst>
              <a:lin ang="5400000" scaled="0"/>
            </a:gradFill>
          </c:spPr>
          <c:invertIfNegative val="0"/>
          <c:dLbls>
            <c:spPr>
              <a:noFill/>
            </c:spPr>
            <c:txPr>
              <a:bodyPr anchor="t" anchorCtr="0"/>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107</c:v>
                </c:pt>
                <c:pt idx="1">
                  <c:v>93</c:v>
                </c:pt>
                <c:pt idx="2">
                  <c:v>132</c:v>
                </c:pt>
              </c:numCache>
            </c:numRef>
          </c:val>
        </c:ser>
        <c:dLbls>
          <c:showLegendKey val="0"/>
          <c:showVal val="0"/>
          <c:showCatName val="0"/>
          <c:showSerName val="0"/>
          <c:showPercent val="0"/>
          <c:showBubbleSize val="0"/>
        </c:dLbls>
        <c:gapWidth val="150"/>
        <c:shape val="cylinder"/>
        <c:axId val="59831424"/>
        <c:axId val="59832960"/>
        <c:axId val="0"/>
      </c:bar3DChart>
      <c:catAx>
        <c:axId val="59831424"/>
        <c:scaling>
          <c:orientation val="minMax"/>
        </c:scaling>
        <c:delete val="0"/>
        <c:axPos val="b"/>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59832960"/>
        <c:crosses val="autoZero"/>
        <c:auto val="1"/>
        <c:lblAlgn val="ctr"/>
        <c:lblOffset val="100"/>
        <c:noMultiLvlLbl val="0"/>
      </c:catAx>
      <c:valAx>
        <c:axId val="59832960"/>
        <c:scaling>
          <c:orientation val="minMax"/>
        </c:scaling>
        <c:delete val="1"/>
        <c:axPos val="l"/>
        <c:numFmt formatCode="General" sourceLinked="1"/>
        <c:majorTickMark val="out"/>
        <c:minorTickMark val="none"/>
        <c:tickLblPos val="nextTo"/>
        <c:crossAx val="598314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3BB5-09AA-41B2-8D01-D3C22650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16291</Words>
  <Characters>92861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Formoza</dc:creator>
  <cp:lastModifiedBy>Formoza</cp:lastModifiedBy>
  <cp:revision>3</cp:revision>
  <cp:lastPrinted>2020-01-27T01:57:00Z</cp:lastPrinted>
  <dcterms:created xsi:type="dcterms:W3CDTF">2021-03-01T03:07:00Z</dcterms:created>
  <dcterms:modified xsi:type="dcterms:W3CDTF">2021-03-01T03:12:00Z</dcterms:modified>
</cp:coreProperties>
</file>