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51" w:rsidRDefault="00231051" w:rsidP="0023105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1051" w:rsidRDefault="00231051" w:rsidP="0023105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 Губернатором </w:t>
      </w:r>
    </w:p>
    <w:p w:rsidR="00231051" w:rsidRDefault="00231051" w:rsidP="0023105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06354" w:rsidRDefault="00706354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ЗАКОН</w:t>
      </w:r>
      <w:r>
        <w:rPr>
          <w:rFonts w:ascii="Times New Roman" w:hAnsi="Times New Roman" w:cs="Times New Roman"/>
          <w:b/>
          <w:sz w:val="32"/>
          <w:szCs w:val="32"/>
        </w:rPr>
        <w:br/>
        <w:t>ЗАБАЙКАЛЬСКОГО КРАЯ</w:t>
      </w:r>
    </w:p>
    <w:p w:rsidR="00706354" w:rsidRDefault="00706354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051" w:rsidRDefault="00231051" w:rsidP="00231051">
      <w:pPr>
        <w:pStyle w:val="s1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393CC0">
        <w:rPr>
          <w:rFonts w:eastAsiaTheme="minorHAnsi"/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 xml:space="preserve"> внесении изм</w:t>
      </w:r>
      <w:r w:rsidR="00701ADA">
        <w:rPr>
          <w:rFonts w:eastAsiaTheme="minorHAnsi"/>
          <w:b/>
          <w:sz w:val="28"/>
          <w:szCs w:val="28"/>
        </w:rPr>
        <w:t>енения</w:t>
      </w:r>
      <w:r>
        <w:rPr>
          <w:rFonts w:eastAsiaTheme="minorHAnsi"/>
          <w:b/>
          <w:sz w:val="28"/>
          <w:szCs w:val="28"/>
        </w:rPr>
        <w:t xml:space="preserve"> в статью 36</w:t>
      </w:r>
      <w:r w:rsidRPr="00231051">
        <w:rPr>
          <w:rFonts w:eastAsiaTheme="minorHAnsi"/>
          <w:b/>
          <w:sz w:val="28"/>
          <w:szCs w:val="28"/>
          <w:vertAlign w:val="superscript"/>
        </w:rPr>
        <w:t>2</w:t>
      </w:r>
      <w:r>
        <w:rPr>
          <w:rFonts w:eastAsiaTheme="minorHAnsi"/>
          <w:b/>
          <w:sz w:val="28"/>
          <w:szCs w:val="28"/>
        </w:rPr>
        <w:t xml:space="preserve"> Закона Забайкальского края </w:t>
      </w:r>
    </w:p>
    <w:p w:rsidR="00231051" w:rsidRPr="00393CC0" w:rsidRDefault="00231051" w:rsidP="00231051">
      <w:pPr>
        <w:pStyle w:val="s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«Об административных правонарушениях» </w:t>
      </w:r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1051" w:rsidRDefault="00231051" w:rsidP="0023105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Принят Законодательным Собранием Забайкальского края</w:t>
      </w:r>
    </w:p>
    <w:p w:rsidR="00231051" w:rsidRDefault="00231051" w:rsidP="00231051">
      <w:pPr>
        <w:autoSpaceDE w:val="0"/>
        <w:autoSpaceDN w:val="0"/>
        <w:adjustRightInd w:val="0"/>
        <w:spacing w:after="0" w:line="240" w:lineRule="auto"/>
        <w:ind w:left="1612" w:hanging="89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706354" w:rsidRDefault="00706354" w:rsidP="0023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1051" w:rsidRPr="00475892" w:rsidRDefault="00231051" w:rsidP="0023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892">
        <w:rPr>
          <w:rFonts w:ascii="Times New Roman" w:hAnsi="Times New Roman" w:cs="Times New Roman"/>
          <w:b/>
          <w:i/>
          <w:sz w:val="28"/>
          <w:szCs w:val="28"/>
        </w:rPr>
        <w:t>Статья 1</w:t>
      </w:r>
    </w:p>
    <w:p w:rsidR="00231051" w:rsidRDefault="00231051" w:rsidP="0070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892">
        <w:rPr>
          <w:rFonts w:ascii="Times New Roman" w:hAnsi="Times New Roman" w:cs="Times New Roman"/>
          <w:sz w:val="28"/>
          <w:szCs w:val="28"/>
        </w:rPr>
        <w:t>Внести в</w:t>
      </w:r>
      <w:r w:rsidR="00AF29C8">
        <w:rPr>
          <w:rFonts w:ascii="Times New Roman" w:hAnsi="Times New Roman" w:cs="Times New Roman"/>
          <w:sz w:val="28"/>
          <w:szCs w:val="28"/>
        </w:rPr>
        <w:t xml:space="preserve"> статью</w:t>
      </w:r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="00AF29C8">
        <w:rPr>
          <w:rFonts w:ascii="Times New Roman" w:hAnsi="Times New Roman" w:cs="Times New Roman"/>
          <w:sz w:val="28"/>
          <w:szCs w:val="28"/>
        </w:rPr>
        <w:t>36</w:t>
      </w:r>
      <w:r w:rsidR="00AF29C8" w:rsidRPr="00AF29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29C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Закон</w:t>
      </w:r>
      <w:r w:rsidR="00AF29C8">
        <w:rPr>
          <w:rFonts w:ascii="Times New Roman" w:hAnsi="Times New Roman" w:cs="Times New Roman"/>
          <w:sz w:val="28"/>
          <w:szCs w:val="28"/>
        </w:rPr>
        <w:t>а</w:t>
      </w:r>
      <w:r w:rsidRPr="00475892">
        <w:rPr>
          <w:rFonts w:ascii="Times New Roman" w:hAnsi="Times New Roman" w:cs="Times New Roman"/>
          <w:sz w:val="28"/>
          <w:szCs w:val="28"/>
        </w:rPr>
        <w:t xml:space="preserve"> Забайкальского края от 2 июля 2009 года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№ 198-ЗЗК «Об административных правонарушениях» («Забайкальский рабочий», 6 июля 2009 года, № 123-124; 5 апреля 2010 года, № 56; 12 мая 2010 года, № 81; 14 июня 2010 года, № 110-111; 9 июля 2</w:t>
      </w:r>
      <w:r w:rsidR="00E71E3A">
        <w:rPr>
          <w:rFonts w:ascii="Times New Roman" w:hAnsi="Times New Roman" w:cs="Times New Roman"/>
          <w:sz w:val="28"/>
          <w:szCs w:val="28"/>
        </w:rPr>
        <w:t xml:space="preserve">010 года, </w:t>
      </w:r>
      <w:r w:rsidR="00E71E3A">
        <w:rPr>
          <w:rFonts w:ascii="Times New Roman" w:hAnsi="Times New Roman" w:cs="Times New Roman"/>
          <w:sz w:val="28"/>
          <w:szCs w:val="28"/>
        </w:rPr>
        <w:br/>
        <w:t xml:space="preserve">№ 129-130; 3 декабря </w:t>
      </w:r>
      <w:r w:rsidRPr="00475892">
        <w:rPr>
          <w:rFonts w:ascii="Times New Roman" w:hAnsi="Times New Roman" w:cs="Times New Roman"/>
          <w:sz w:val="28"/>
          <w:szCs w:val="28"/>
        </w:rPr>
        <w:t xml:space="preserve">2010 года, № 233; 28 декабря 2010 года, № 252-253;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16 марта 2011 года, № 43; 3 июня 2011 года, № 100; 10 июня 2011 года,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№ 106; 18 июля 2011 года, № 137; 19 июля 2011 года, № 138; 26 сентября 2011 года, № 189-190; 4 ноября 2011 года, № 219; 9 ноября 2011 года, № 221; 2 декабря 2011 года, № 241; 29 декабря 2011 года, № 255; 2 марта 2012 года, № 36; 5 марта 2012 года, № 37; 8 июня 2012 года, № 106; 12 июля 2012 года, № 135; 19 октября 2012 года, № 210; 7 декабря 2012 года, № 233; 28 декабря 2012 года, № 248; 18 марта 2013 года, № 47; 14 мая 2013 года, № 89; 17 июня 2013 года, № 113; 16 июля 2013 года, № 134; 19 декабря 2013 года, № 239;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25 декабря 2013 года, №</w:t>
      </w:r>
      <w:r w:rsid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242; 14 апреля 2014 года, № 70; 20 июня 2014 года, № 115; 30 сентября 2014</w:t>
      </w:r>
      <w:r w:rsid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 xml:space="preserve">года, № 185; 7 октября 2014 года, № 190-195;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7 ноября 2014 года, № 212; Официальный интернет-портал правовой информации (www.pravo.gov.ru), 10 марта 2015 года, № 7500201503100003;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3 апреля 2015 года, № 7500201504030008; 24 апреля 2015 г</w:t>
      </w:r>
      <w:r w:rsidR="00E71E3A">
        <w:rPr>
          <w:rFonts w:ascii="Times New Roman" w:hAnsi="Times New Roman" w:cs="Times New Roman"/>
          <w:sz w:val="28"/>
          <w:szCs w:val="28"/>
        </w:rPr>
        <w:t xml:space="preserve">ода, </w:t>
      </w:r>
      <w:r w:rsidR="00E71E3A">
        <w:rPr>
          <w:rFonts w:ascii="Times New Roman" w:hAnsi="Times New Roman" w:cs="Times New Roman"/>
          <w:sz w:val="28"/>
          <w:szCs w:val="28"/>
        </w:rPr>
        <w:br/>
        <w:t xml:space="preserve">№ 7500201504240002; 7 мая </w:t>
      </w:r>
      <w:r w:rsidRPr="00475892">
        <w:rPr>
          <w:rFonts w:ascii="Times New Roman" w:hAnsi="Times New Roman" w:cs="Times New Roman"/>
          <w:sz w:val="28"/>
          <w:szCs w:val="28"/>
        </w:rPr>
        <w:t xml:space="preserve">2015 года, № 7500201505070001; 1 июля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2015 года, № 7500201507010005,  № 7500201507010019; 23 июля 2015 года, № 7500201507230001, № 7500201507230010; 22 декабря 2015 года,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>№ 7500201512220011; 24 декабря 2015 года, № 7500201512240002; 30 марта 2016 года,</w:t>
      </w:r>
      <w:r w:rsidR="00E71E3A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№ 7500201603300017, №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7500201603300007,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="00E71E3A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7500201603300001; 27 апреля 2016 года,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201604270004; 5 мая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2016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</w:t>
      </w:r>
      <w:r w:rsidR="00620217" w:rsidRPr="00475892">
        <w:rPr>
          <w:rFonts w:ascii="Times New Roman" w:hAnsi="Times New Roman" w:cs="Times New Roman"/>
          <w:sz w:val="28"/>
          <w:szCs w:val="28"/>
        </w:rPr>
        <w:t>1605050002; 10 июня 2016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01606100013; </w:t>
      </w:r>
      <w:r w:rsidR="00E71E3A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5 июля 2016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7500201607050012,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7500201607050009; 2 марта 2017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1703020004; 19 июля 2017 года, № 7500201707190001,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 7500201707190006,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7500201707190009;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9 октября 2017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7500201710090012; 5 декабря 2017 года,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="000B1BE4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75002017</w:t>
      </w:r>
      <w:r w:rsidR="00620217" w:rsidRPr="00475892">
        <w:rPr>
          <w:rFonts w:ascii="Times New Roman" w:hAnsi="Times New Roman" w:cs="Times New Roman"/>
          <w:sz w:val="28"/>
          <w:szCs w:val="28"/>
        </w:rPr>
        <w:t>12050007; 27 апреля 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7500201804270002,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7500201804270001; 28 апреля 2018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7500201804280006; 20 июня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1806200003; 21 июня </w:t>
      </w:r>
      <w:r w:rsidR="00620217" w:rsidRPr="00475892">
        <w:rPr>
          <w:rFonts w:ascii="Times New Roman" w:hAnsi="Times New Roman" w:cs="Times New Roman"/>
          <w:sz w:val="28"/>
          <w:szCs w:val="28"/>
        </w:rPr>
        <w:lastRenderedPageBreak/>
        <w:t>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7500201806210004; </w:t>
      </w:r>
      <w:r w:rsidR="00620217" w:rsidRPr="00475892">
        <w:rPr>
          <w:rFonts w:ascii="Times New Roman" w:hAnsi="Times New Roman" w:cs="Times New Roman"/>
          <w:sz w:val="28"/>
          <w:szCs w:val="28"/>
        </w:rPr>
        <w:t>15 ноября 2018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7500201811150009; 26 декабря 2018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7500201812260018; 5 марта 2019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7500201903050002; 4 апреля </w:t>
      </w:r>
      <w:r w:rsidR="00620217" w:rsidRPr="00475892">
        <w:rPr>
          <w:rFonts w:ascii="Times New Roman" w:hAnsi="Times New Roman" w:cs="Times New Roman"/>
          <w:sz w:val="28"/>
          <w:szCs w:val="28"/>
        </w:rPr>
        <w:t>2019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</w:t>
      </w:r>
      <w:r w:rsidR="00620217" w:rsidRPr="00475892">
        <w:rPr>
          <w:rFonts w:ascii="Times New Roman" w:hAnsi="Times New Roman" w:cs="Times New Roman"/>
          <w:sz w:val="28"/>
          <w:szCs w:val="28"/>
        </w:rPr>
        <w:t>904040003; 24 июня 2019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7500201906240014; </w:t>
      </w:r>
      <w:r w:rsidR="00620217" w:rsidRPr="00475892">
        <w:rPr>
          <w:rFonts w:ascii="Times New Roman" w:hAnsi="Times New Roman" w:cs="Times New Roman"/>
          <w:sz w:val="28"/>
          <w:szCs w:val="28"/>
        </w:rPr>
        <w:t>30 декабря 2019 года, 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7500201912300015; 16 июля 2020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07160007; 3 декабря 2020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7500202012030011,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7500202012030003,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7500202012030016;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Pr="00475892">
        <w:rPr>
          <w:rFonts w:ascii="Times New Roman" w:hAnsi="Times New Roman" w:cs="Times New Roman"/>
          <w:sz w:val="28"/>
          <w:szCs w:val="28"/>
        </w:rPr>
        <w:t xml:space="preserve">28 декабря 2020 года,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7500202012280017; 25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 февраля 2021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7500202102250003, </w:t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102250007; 7 апреля 2021 года,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7500202104070010; 2 марта </w:t>
      </w:r>
      <w:r w:rsidR="00620217" w:rsidRPr="00475892">
        <w:rPr>
          <w:rFonts w:ascii="Times New Roman" w:hAnsi="Times New Roman" w:cs="Times New Roman"/>
          <w:sz w:val="28"/>
          <w:szCs w:val="28"/>
        </w:rPr>
        <w:t xml:space="preserve">2022 года, № 7500202203020012, </w:t>
      </w:r>
      <w:r w:rsidR="00A0154C">
        <w:rPr>
          <w:rFonts w:ascii="Times New Roman" w:hAnsi="Times New Roman" w:cs="Times New Roman"/>
          <w:sz w:val="28"/>
          <w:szCs w:val="28"/>
        </w:rPr>
        <w:br/>
      </w:r>
      <w:r w:rsidR="00620217" w:rsidRPr="00475892">
        <w:rPr>
          <w:rFonts w:ascii="Times New Roman" w:hAnsi="Times New Roman" w:cs="Times New Roman"/>
          <w:sz w:val="28"/>
          <w:szCs w:val="28"/>
        </w:rPr>
        <w:t>№</w:t>
      </w:r>
      <w:r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E71E3A">
        <w:rPr>
          <w:rFonts w:ascii="Times New Roman" w:hAnsi="Times New Roman" w:cs="Times New Roman"/>
          <w:sz w:val="28"/>
          <w:szCs w:val="28"/>
        </w:rPr>
        <w:t xml:space="preserve">7500202203020005; 13 апреля 2022 года, </w:t>
      </w:r>
      <w:r w:rsidR="00620217" w:rsidRPr="00E71E3A">
        <w:rPr>
          <w:rFonts w:ascii="Times New Roman" w:hAnsi="Times New Roman" w:cs="Times New Roman"/>
          <w:sz w:val="28"/>
          <w:szCs w:val="28"/>
        </w:rPr>
        <w:t xml:space="preserve">№ 7500202204130006, </w:t>
      </w:r>
      <w:r w:rsidR="00A0154C" w:rsidRPr="00E71E3A">
        <w:rPr>
          <w:rFonts w:ascii="Times New Roman" w:hAnsi="Times New Roman" w:cs="Times New Roman"/>
          <w:sz w:val="28"/>
          <w:szCs w:val="28"/>
        </w:rPr>
        <w:br/>
      </w:r>
      <w:r w:rsidR="00620217" w:rsidRPr="00E71E3A">
        <w:rPr>
          <w:rFonts w:ascii="Times New Roman" w:hAnsi="Times New Roman" w:cs="Times New Roman"/>
          <w:sz w:val="28"/>
          <w:szCs w:val="28"/>
        </w:rPr>
        <w:t>№</w:t>
      </w:r>
      <w:r w:rsidRPr="00E71E3A">
        <w:rPr>
          <w:rFonts w:ascii="Times New Roman" w:hAnsi="Times New Roman" w:cs="Times New Roman"/>
          <w:sz w:val="28"/>
          <w:szCs w:val="28"/>
        </w:rPr>
        <w:t xml:space="preserve"> 7500202204130009</w:t>
      </w:r>
      <w:r w:rsidR="00620217" w:rsidRPr="00E71E3A">
        <w:rPr>
          <w:rFonts w:ascii="Times New Roman" w:hAnsi="Times New Roman" w:cs="Times New Roman"/>
          <w:sz w:val="28"/>
          <w:szCs w:val="28"/>
        </w:rPr>
        <w:t xml:space="preserve">; </w:t>
      </w:r>
      <w:r w:rsidR="00620217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>11 июля 2022 года</w:t>
      </w:r>
      <w:r w:rsidR="00AF29C8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20217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 7500202207110003</w:t>
      </w:r>
      <w:r w:rsidR="00AF29C8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от 8 декабря 2022 года № 7500202212080002; от 29 декабря 2022 года, </w:t>
      </w:r>
      <w:r w:rsidR="00E71E3A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F29C8" w:rsidRPr="00E71E3A">
        <w:rPr>
          <w:rFonts w:ascii="Times New Roman" w:hAnsi="Times New Roman" w:cs="Times New Roman"/>
          <w:sz w:val="28"/>
          <w:szCs w:val="28"/>
          <w:shd w:val="clear" w:color="auto" w:fill="FFFFFF"/>
        </w:rPr>
        <w:t>№ 7500202212290019; от 10 апреля 2023 года, № 7500202304100014</w:t>
      </w:r>
      <w:r w:rsidRPr="00E71E3A">
        <w:rPr>
          <w:rFonts w:ascii="Times New Roman" w:hAnsi="Times New Roman" w:cs="Times New Roman"/>
          <w:sz w:val="28"/>
          <w:szCs w:val="28"/>
        </w:rPr>
        <w:t>)</w:t>
      </w:r>
      <w:r w:rsidR="00701ADA" w:rsidRPr="00E71E3A">
        <w:rPr>
          <w:rFonts w:ascii="Times New Roman" w:hAnsi="Times New Roman" w:cs="Times New Roman"/>
          <w:sz w:val="28"/>
          <w:szCs w:val="28"/>
        </w:rPr>
        <w:t xml:space="preserve"> </w:t>
      </w:r>
      <w:r w:rsidR="00AF29C8" w:rsidRPr="00E71E3A">
        <w:rPr>
          <w:rFonts w:ascii="Times New Roman" w:hAnsi="Times New Roman" w:cs="Times New Roman"/>
          <w:sz w:val="28"/>
          <w:szCs w:val="28"/>
        </w:rPr>
        <w:t>изменение</w:t>
      </w:r>
      <w:r w:rsidR="00475892" w:rsidRPr="00E71E3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F29C8" w:rsidRPr="00E71E3A">
        <w:rPr>
          <w:rFonts w:ascii="Times New Roman" w:hAnsi="Times New Roman" w:cs="Times New Roman"/>
          <w:sz w:val="28"/>
          <w:szCs w:val="28"/>
        </w:rPr>
        <w:t>е</w:t>
      </w:r>
      <w:r w:rsidR="00E71E3A" w:rsidRPr="00E71E3A">
        <w:rPr>
          <w:rFonts w:ascii="Times New Roman" w:hAnsi="Times New Roman" w:cs="Times New Roman"/>
          <w:sz w:val="28"/>
          <w:szCs w:val="28"/>
        </w:rPr>
        <w:t>е</w:t>
      </w:r>
      <w:r w:rsidR="00AF29C8" w:rsidRPr="00E71E3A">
        <w:rPr>
          <w:rFonts w:ascii="Times New Roman" w:hAnsi="Times New Roman" w:cs="Times New Roman"/>
          <w:sz w:val="28"/>
          <w:szCs w:val="28"/>
        </w:rPr>
        <w:t xml:space="preserve"> </w:t>
      </w:r>
      <w:r w:rsidR="000C3829" w:rsidRPr="00E71E3A">
        <w:rPr>
          <w:rFonts w:ascii="Times New Roman" w:hAnsi="Times New Roman" w:cs="Times New Roman"/>
          <w:sz w:val="28"/>
          <w:szCs w:val="28"/>
        </w:rPr>
        <w:t xml:space="preserve">в </w:t>
      </w:r>
      <w:r w:rsidR="00475892" w:rsidRPr="00E71E3A"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475892" w:rsidRPr="0047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54" w:rsidRDefault="00706354" w:rsidP="0070635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  <w:color w:val="22272F"/>
          <w:sz w:val="28"/>
          <w:szCs w:val="28"/>
        </w:rPr>
      </w:pPr>
    </w:p>
    <w:p w:rsidR="000424F1" w:rsidRPr="00E71E3A" w:rsidRDefault="000424F1" w:rsidP="00706354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71E3A">
        <w:rPr>
          <w:rStyle w:val="s10"/>
          <w:b/>
          <w:bCs/>
          <w:sz w:val="28"/>
          <w:szCs w:val="28"/>
        </w:rPr>
        <w:t>«</w:t>
      </w:r>
      <w:r w:rsidR="00AF29C8" w:rsidRPr="009E140C">
        <w:rPr>
          <w:rStyle w:val="s10"/>
          <w:b/>
          <w:bCs/>
          <w:i/>
          <w:sz w:val="28"/>
          <w:szCs w:val="28"/>
        </w:rPr>
        <w:t>Статья 36</w:t>
      </w:r>
      <w:r w:rsidR="00AF29C8" w:rsidRPr="009E140C">
        <w:rPr>
          <w:rStyle w:val="s10"/>
          <w:b/>
          <w:bCs/>
          <w:i/>
          <w:sz w:val="28"/>
          <w:szCs w:val="28"/>
          <w:vertAlign w:val="superscript"/>
        </w:rPr>
        <w:t>2</w:t>
      </w:r>
      <w:r w:rsidR="000B3ABE" w:rsidRPr="009E140C">
        <w:rPr>
          <w:rStyle w:val="s10"/>
          <w:b/>
          <w:bCs/>
          <w:i/>
          <w:sz w:val="28"/>
          <w:szCs w:val="28"/>
        </w:rPr>
        <w:t>.</w:t>
      </w:r>
      <w:r w:rsidRPr="009E140C">
        <w:rPr>
          <w:b/>
          <w:bCs/>
          <w:i/>
          <w:sz w:val="28"/>
          <w:szCs w:val="28"/>
          <w:vertAlign w:val="superscript"/>
        </w:rPr>
        <w:t> </w:t>
      </w:r>
      <w:r w:rsidRPr="009E140C">
        <w:rPr>
          <w:b/>
          <w:bCs/>
          <w:i/>
          <w:sz w:val="28"/>
          <w:szCs w:val="28"/>
        </w:rPr>
        <w:t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</w:t>
      </w:r>
      <w:r w:rsidR="008C3053" w:rsidRPr="009E140C">
        <w:rPr>
          <w:b/>
          <w:bCs/>
          <w:i/>
          <w:sz w:val="28"/>
          <w:szCs w:val="28"/>
        </w:rPr>
        <w:t xml:space="preserve"> или санитарной безопасности</w:t>
      </w:r>
      <w:r w:rsidRPr="009E140C">
        <w:rPr>
          <w:b/>
          <w:bCs/>
          <w:i/>
          <w:sz w:val="28"/>
          <w:szCs w:val="28"/>
        </w:rPr>
        <w:t xml:space="preserve"> в лесах</w:t>
      </w:r>
    </w:p>
    <w:p w:rsidR="00771E60" w:rsidRPr="00E71E3A" w:rsidRDefault="000424F1" w:rsidP="00771E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E3A">
        <w:rPr>
          <w:sz w:val="28"/>
          <w:szCs w:val="28"/>
        </w:rPr>
        <w:t xml:space="preserve">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</w:t>
      </w:r>
      <w:r w:rsidR="008C3053">
        <w:rPr>
          <w:sz w:val="28"/>
          <w:szCs w:val="28"/>
        </w:rPr>
        <w:t xml:space="preserve">или санитарной безопасности </w:t>
      </w:r>
      <w:r w:rsidRPr="00E71E3A">
        <w:rPr>
          <w:sz w:val="28"/>
          <w:szCs w:val="28"/>
        </w:rPr>
        <w:t>в лесах, введенных нормативными правовыми актами органов исполнительной власти Забайкальского края либо му</w:t>
      </w:r>
      <w:r w:rsidR="00DD1807" w:rsidRPr="00E71E3A">
        <w:rPr>
          <w:sz w:val="28"/>
          <w:szCs w:val="28"/>
        </w:rPr>
        <w:t xml:space="preserve">ниципальными правовыми актами, – </w:t>
      </w:r>
      <w:r w:rsidRPr="00E71E3A">
        <w:rPr>
          <w:sz w:val="28"/>
          <w:szCs w:val="28"/>
        </w:rPr>
        <w:t xml:space="preserve">влечет наложение административного штрафа на граждан в размере </w:t>
      </w:r>
      <w:r w:rsidR="000C3829" w:rsidRPr="00E71E3A">
        <w:rPr>
          <w:sz w:val="28"/>
          <w:szCs w:val="28"/>
        </w:rPr>
        <w:t>от четырех до пяти</w:t>
      </w:r>
      <w:r w:rsidR="00560459" w:rsidRPr="00E71E3A">
        <w:rPr>
          <w:sz w:val="28"/>
          <w:szCs w:val="28"/>
        </w:rPr>
        <w:t xml:space="preserve"> тысяч</w:t>
      </w:r>
      <w:r w:rsidR="00771E60" w:rsidRPr="00E71E3A">
        <w:rPr>
          <w:sz w:val="28"/>
          <w:szCs w:val="28"/>
        </w:rPr>
        <w:t xml:space="preserve"> </w:t>
      </w:r>
      <w:r w:rsidRPr="00E71E3A">
        <w:rPr>
          <w:sz w:val="28"/>
          <w:szCs w:val="28"/>
        </w:rPr>
        <w:t xml:space="preserve">рублей; на должностных лиц </w:t>
      </w:r>
      <w:r w:rsidR="00771E60" w:rsidRPr="00E71E3A">
        <w:rPr>
          <w:sz w:val="28"/>
          <w:szCs w:val="28"/>
        </w:rPr>
        <w:t>–</w:t>
      </w:r>
      <w:r w:rsidRPr="00E71E3A">
        <w:rPr>
          <w:sz w:val="28"/>
          <w:szCs w:val="28"/>
        </w:rPr>
        <w:t xml:space="preserve"> </w:t>
      </w:r>
      <w:r w:rsidR="00560459" w:rsidRPr="00E71E3A">
        <w:rPr>
          <w:sz w:val="28"/>
          <w:szCs w:val="28"/>
        </w:rPr>
        <w:t xml:space="preserve">от </w:t>
      </w:r>
      <w:r w:rsidR="00AF29C8" w:rsidRPr="00E71E3A">
        <w:rPr>
          <w:sz w:val="28"/>
          <w:szCs w:val="28"/>
        </w:rPr>
        <w:t>тридцати пяти тысяч</w:t>
      </w:r>
      <w:r w:rsidR="000C3829" w:rsidRPr="00E71E3A">
        <w:rPr>
          <w:sz w:val="28"/>
          <w:szCs w:val="28"/>
        </w:rPr>
        <w:t xml:space="preserve"> до пятидесяти</w:t>
      </w:r>
      <w:r w:rsidR="00771E60" w:rsidRPr="00E71E3A">
        <w:rPr>
          <w:sz w:val="28"/>
          <w:szCs w:val="28"/>
        </w:rPr>
        <w:t xml:space="preserve"> </w:t>
      </w:r>
      <w:r w:rsidRPr="00E71E3A">
        <w:rPr>
          <w:sz w:val="28"/>
          <w:szCs w:val="28"/>
        </w:rPr>
        <w:t xml:space="preserve">тысяч рублей; на юридических лиц </w:t>
      </w:r>
      <w:r w:rsidR="00771E60" w:rsidRPr="00E71E3A">
        <w:rPr>
          <w:sz w:val="28"/>
          <w:szCs w:val="28"/>
        </w:rPr>
        <w:t>–</w:t>
      </w:r>
      <w:r w:rsidR="000C3829" w:rsidRPr="00E71E3A">
        <w:rPr>
          <w:sz w:val="28"/>
          <w:szCs w:val="28"/>
        </w:rPr>
        <w:t xml:space="preserve"> о</w:t>
      </w:r>
      <w:r w:rsidR="00AF29C8" w:rsidRPr="00E71E3A">
        <w:rPr>
          <w:sz w:val="28"/>
          <w:szCs w:val="28"/>
        </w:rPr>
        <w:t>т ста пятидесяти тысяч</w:t>
      </w:r>
      <w:r w:rsidR="000B1BE4">
        <w:rPr>
          <w:sz w:val="28"/>
          <w:szCs w:val="28"/>
        </w:rPr>
        <w:t xml:space="preserve"> до тре</w:t>
      </w:r>
      <w:r w:rsidR="000C3829" w:rsidRPr="00E71E3A">
        <w:rPr>
          <w:sz w:val="28"/>
          <w:szCs w:val="28"/>
        </w:rPr>
        <w:t>хсот</w:t>
      </w:r>
      <w:r w:rsidRPr="00E71E3A">
        <w:rPr>
          <w:sz w:val="28"/>
          <w:szCs w:val="28"/>
        </w:rPr>
        <w:t xml:space="preserve"> тысяч рублей.</w:t>
      </w:r>
      <w:r w:rsidR="00E71E3A">
        <w:rPr>
          <w:sz w:val="28"/>
          <w:szCs w:val="28"/>
        </w:rPr>
        <w:t>».</w:t>
      </w:r>
    </w:p>
    <w:p w:rsidR="00706354" w:rsidRDefault="00706354" w:rsidP="00771E6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231051" w:rsidRDefault="00231051" w:rsidP="00231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231051" w:rsidRPr="000424F1" w:rsidRDefault="00231051" w:rsidP="002310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края вступает в силу </w:t>
      </w:r>
      <w:r w:rsidR="00EF21C3">
        <w:rPr>
          <w:rFonts w:ascii="Times New Roman" w:hAnsi="Times New Roman" w:cs="Times New Roman"/>
          <w:sz w:val="28"/>
          <w:szCs w:val="28"/>
        </w:rPr>
        <w:t>по истечени</w:t>
      </w:r>
      <w:r w:rsidR="000B1BE4">
        <w:rPr>
          <w:rFonts w:ascii="Times New Roman" w:hAnsi="Times New Roman" w:cs="Times New Roman"/>
          <w:sz w:val="28"/>
          <w:szCs w:val="28"/>
        </w:rPr>
        <w:t>и</w:t>
      </w:r>
      <w:r w:rsidR="00AF29C8">
        <w:rPr>
          <w:rFonts w:ascii="Times New Roman" w:hAnsi="Times New Roman" w:cs="Times New Roman"/>
          <w:sz w:val="28"/>
          <w:szCs w:val="28"/>
        </w:rPr>
        <w:t xml:space="preserve"> десяти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дней после дня его </w:t>
      </w:r>
      <w:hyperlink r:id="rId6" w:history="1">
        <w:r w:rsidRPr="000424F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0424F1">
        <w:rPr>
          <w:rFonts w:ascii="Times New Roman" w:hAnsi="Times New Roman" w:cs="Times New Roman"/>
          <w:sz w:val="28"/>
          <w:szCs w:val="28"/>
        </w:rPr>
        <w:t>.</w:t>
      </w:r>
    </w:p>
    <w:p w:rsidR="00706354" w:rsidRDefault="00706354" w:rsidP="0070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75"/>
        <w:tblW w:w="0" w:type="auto"/>
        <w:tblLook w:val="01E0"/>
      </w:tblPr>
      <w:tblGrid>
        <w:gridCol w:w="4481"/>
        <w:gridCol w:w="583"/>
        <w:gridCol w:w="4485"/>
      </w:tblGrid>
      <w:tr w:rsidR="00231051" w:rsidTr="00E168FD">
        <w:trPr>
          <w:trHeight w:val="2027"/>
        </w:trPr>
        <w:tc>
          <w:tcPr>
            <w:tcW w:w="4481" w:type="dxa"/>
          </w:tcPr>
          <w:p w:rsidR="00231051" w:rsidRDefault="00231051" w:rsidP="00E1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Забайкальского края</w:t>
            </w:r>
          </w:p>
          <w:p w:rsidR="00231051" w:rsidRDefault="00231051" w:rsidP="00E168FD">
            <w:pPr>
              <w:tabs>
                <w:tab w:val="left" w:pos="38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Кон Ен Хва </w:t>
            </w:r>
          </w:p>
          <w:p w:rsidR="00E71E3A" w:rsidRDefault="00E71E3A" w:rsidP="00E168F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051" w:rsidRDefault="00231051" w:rsidP="00E168F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Чита</w:t>
            </w:r>
          </w:p>
          <w:p w:rsidR="00231051" w:rsidRDefault="00DD1807" w:rsidP="00E168F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29C8">
              <w:rPr>
                <w:rFonts w:ascii="Times New Roman" w:hAnsi="Times New Roman" w:cs="Times New Roman"/>
                <w:sz w:val="28"/>
                <w:szCs w:val="28"/>
              </w:rPr>
              <w:t>___» _____________ 2023</w:t>
            </w:r>
            <w:r w:rsidR="002310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31051" w:rsidRDefault="00231051" w:rsidP="00E1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___-ЗЗК     </w:t>
            </w:r>
          </w:p>
        </w:tc>
        <w:tc>
          <w:tcPr>
            <w:tcW w:w="583" w:type="dxa"/>
          </w:tcPr>
          <w:p w:rsidR="00231051" w:rsidRDefault="00231051" w:rsidP="00E168F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231051" w:rsidRDefault="00231051" w:rsidP="00E16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Забайкальского края</w:t>
            </w:r>
          </w:p>
          <w:p w:rsidR="00231051" w:rsidRDefault="00231051" w:rsidP="00E168FD">
            <w:pPr>
              <w:spacing w:after="0" w:line="240" w:lineRule="auto"/>
              <w:ind w:firstLine="1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А.М.Осипов                  </w:t>
            </w:r>
          </w:p>
          <w:p w:rsidR="00231051" w:rsidRDefault="00231051" w:rsidP="00E168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051" w:rsidRPr="004B6826" w:rsidRDefault="00231051" w:rsidP="005017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sectPr w:rsidR="00231051" w:rsidRPr="004B6826" w:rsidSect="000B1BE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28" w:rsidRDefault="004F5628" w:rsidP="00701ADA">
      <w:pPr>
        <w:spacing w:after="0" w:line="240" w:lineRule="auto"/>
      </w:pPr>
      <w:r>
        <w:separator/>
      </w:r>
    </w:p>
  </w:endnote>
  <w:endnote w:type="continuationSeparator" w:id="0">
    <w:p w:rsidR="004F5628" w:rsidRDefault="004F5628" w:rsidP="0070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28" w:rsidRDefault="004F5628" w:rsidP="00701ADA">
      <w:pPr>
        <w:spacing w:after="0" w:line="240" w:lineRule="auto"/>
      </w:pPr>
      <w:r>
        <w:separator/>
      </w:r>
    </w:p>
  </w:footnote>
  <w:footnote w:type="continuationSeparator" w:id="0">
    <w:p w:rsidR="004F5628" w:rsidRDefault="004F5628" w:rsidP="0070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760211"/>
      <w:docPartObj>
        <w:docPartGallery w:val="Page Numbers (Top of Page)"/>
        <w:docPartUnique/>
      </w:docPartObj>
    </w:sdtPr>
    <w:sdtContent>
      <w:p w:rsidR="00701ADA" w:rsidRDefault="00C1776C">
        <w:pPr>
          <w:pStyle w:val="a7"/>
          <w:jc w:val="center"/>
        </w:pPr>
        <w:r>
          <w:fldChar w:fldCharType="begin"/>
        </w:r>
        <w:r w:rsidR="00701ADA">
          <w:instrText>PAGE   \* MERGEFORMAT</w:instrText>
        </w:r>
        <w:r>
          <w:fldChar w:fldCharType="separate"/>
        </w:r>
        <w:r w:rsidR="00692B10">
          <w:rPr>
            <w:noProof/>
          </w:rPr>
          <w:t>2</w:t>
        </w:r>
        <w:r>
          <w:fldChar w:fldCharType="end"/>
        </w:r>
      </w:p>
    </w:sdtContent>
  </w:sdt>
  <w:p w:rsidR="00701ADA" w:rsidRDefault="00701AD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C1"/>
    <w:rsid w:val="000115E3"/>
    <w:rsid w:val="000424F1"/>
    <w:rsid w:val="00055883"/>
    <w:rsid w:val="000B1BE4"/>
    <w:rsid w:val="000B3ABE"/>
    <w:rsid w:val="000C3829"/>
    <w:rsid w:val="000C677E"/>
    <w:rsid w:val="00111E61"/>
    <w:rsid w:val="00142742"/>
    <w:rsid w:val="00147255"/>
    <w:rsid w:val="001D5B60"/>
    <w:rsid w:val="00223F2A"/>
    <w:rsid w:val="00231051"/>
    <w:rsid w:val="00292BFB"/>
    <w:rsid w:val="002C0F00"/>
    <w:rsid w:val="003049AC"/>
    <w:rsid w:val="003847D1"/>
    <w:rsid w:val="003A7964"/>
    <w:rsid w:val="003D6B61"/>
    <w:rsid w:val="00411C7F"/>
    <w:rsid w:val="004511C3"/>
    <w:rsid w:val="00475892"/>
    <w:rsid w:val="004B6826"/>
    <w:rsid w:val="004D5817"/>
    <w:rsid w:val="004F5628"/>
    <w:rsid w:val="005017C6"/>
    <w:rsid w:val="005116C9"/>
    <w:rsid w:val="0055558E"/>
    <w:rsid w:val="00560459"/>
    <w:rsid w:val="00594B6A"/>
    <w:rsid w:val="005E6A1E"/>
    <w:rsid w:val="00600D2A"/>
    <w:rsid w:val="00620217"/>
    <w:rsid w:val="006652C1"/>
    <w:rsid w:val="0067319F"/>
    <w:rsid w:val="00692B10"/>
    <w:rsid w:val="006C5699"/>
    <w:rsid w:val="006E0657"/>
    <w:rsid w:val="00701ADA"/>
    <w:rsid w:val="00706354"/>
    <w:rsid w:val="00771E60"/>
    <w:rsid w:val="00775200"/>
    <w:rsid w:val="007B6BCD"/>
    <w:rsid w:val="007D3B05"/>
    <w:rsid w:val="008619C1"/>
    <w:rsid w:val="008B64FC"/>
    <w:rsid w:val="008B7671"/>
    <w:rsid w:val="008C3053"/>
    <w:rsid w:val="008C4D54"/>
    <w:rsid w:val="00942CBA"/>
    <w:rsid w:val="009A116C"/>
    <w:rsid w:val="009E140C"/>
    <w:rsid w:val="00A0154C"/>
    <w:rsid w:val="00A456E8"/>
    <w:rsid w:val="00AF29C8"/>
    <w:rsid w:val="00B75AA3"/>
    <w:rsid w:val="00B8696B"/>
    <w:rsid w:val="00BB2306"/>
    <w:rsid w:val="00C1776C"/>
    <w:rsid w:val="00C251C4"/>
    <w:rsid w:val="00C82131"/>
    <w:rsid w:val="00CC45D8"/>
    <w:rsid w:val="00CF2A16"/>
    <w:rsid w:val="00D8651E"/>
    <w:rsid w:val="00DB36AE"/>
    <w:rsid w:val="00DD1807"/>
    <w:rsid w:val="00E40BA1"/>
    <w:rsid w:val="00E41AA7"/>
    <w:rsid w:val="00E568F7"/>
    <w:rsid w:val="00E71E3A"/>
    <w:rsid w:val="00ED31DF"/>
    <w:rsid w:val="00EF21C3"/>
    <w:rsid w:val="00EF5894"/>
    <w:rsid w:val="00F26D2E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AA7"/>
    <w:rPr>
      <w:color w:val="0000FF"/>
      <w:u w:val="single"/>
    </w:rPr>
  </w:style>
  <w:style w:type="table" w:styleId="a4">
    <w:name w:val="Table Grid"/>
    <w:basedOn w:val="a1"/>
    <w:uiPriority w:val="59"/>
    <w:rsid w:val="00E41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AA7"/>
    <w:rPr>
      <w:rFonts w:ascii="Tahoma" w:hAnsi="Tahoma" w:cs="Tahoma"/>
      <w:sz w:val="16"/>
      <w:szCs w:val="16"/>
    </w:rPr>
  </w:style>
  <w:style w:type="paragraph" w:customStyle="1" w:styleId="s15">
    <w:name w:val="s_15"/>
    <w:basedOn w:val="a"/>
    <w:rsid w:val="00C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45D8"/>
  </w:style>
  <w:style w:type="paragraph" w:customStyle="1" w:styleId="s9">
    <w:name w:val="s_9"/>
    <w:basedOn w:val="a"/>
    <w:rsid w:val="00C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ADA"/>
  </w:style>
  <w:style w:type="paragraph" w:styleId="a9">
    <w:name w:val="footer"/>
    <w:basedOn w:val="a"/>
    <w:link w:val="aa"/>
    <w:uiPriority w:val="99"/>
    <w:unhideWhenUsed/>
    <w:rsid w:val="0070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ADA"/>
  </w:style>
  <w:style w:type="paragraph" w:customStyle="1" w:styleId="s22">
    <w:name w:val="s_22"/>
    <w:basedOn w:val="a"/>
    <w:rsid w:val="0004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2212569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Глазихина</dc:creator>
  <cp:lastModifiedBy>station</cp:lastModifiedBy>
  <cp:revision>2</cp:revision>
  <cp:lastPrinted>2022-12-21T04:40:00Z</cp:lastPrinted>
  <dcterms:created xsi:type="dcterms:W3CDTF">2023-07-06T01:52:00Z</dcterms:created>
  <dcterms:modified xsi:type="dcterms:W3CDTF">2023-07-06T01:52:00Z</dcterms:modified>
</cp:coreProperties>
</file>