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CF" w:rsidRPr="002C699A" w:rsidRDefault="00D26ACF" w:rsidP="00D26ACF">
      <w:pPr>
        <w:pStyle w:val="1"/>
      </w:pPr>
      <w:r w:rsidRPr="002C699A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7" o:title=""/>
          </v:shape>
          <o:OLEObject Type="Embed" ProgID="Word.Picture.8" ShapeID="_x0000_i1025" DrawAspect="Content" ObjectID="_1638701097" r:id="rId8"/>
        </w:object>
      </w:r>
    </w:p>
    <w:p w:rsidR="00D26ACF" w:rsidRPr="002C699A" w:rsidRDefault="00D26ACF" w:rsidP="00D26ACF">
      <w:pPr>
        <w:rPr>
          <w:sz w:val="8"/>
          <w:szCs w:val="8"/>
        </w:rPr>
      </w:pPr>
    </w:p>
    <w:p w:rsidR="00D26ACF" w:rsidRPr="002C699A" w:rsidRDefault="00D26ACF" w:rsidP="00D26ACF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2C699A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D26ACF" w:rsidRPr="002C699A" w:rsidRDefault="00D26ACF" w:rsidP="00D26ACF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D26ACF" w:rsidRPr="002C699A" w:rsidRDefault="00D26ACF" w:rsidP="00D26ACF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2C699A">
        <w:rPr>
          <w:bCs/>
          <w:spacing w:val="-14"/>
          <w:sz w:val="32"/>
          <w:szCs w:val="32"/>
        </w:rPr>
        <w:t>ПРИКАЗ</w:t>
      </w:r>
    </w:p>
    <w:p w:rsidR="00D26ACF" w:rsidRPr="002C699A" w:rsidRDefault="00D26ACF" w:rsidP="00D26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 20 декабря </w:t>
      </w:r>
      <w:r w:rsidRPr="002C699A">
        <w:rPr>
          <w:bCs/>
          <w:sz w:val="28"/>
        </w:rPr>
        <w:t>201</w:t>
      </w:r>
      <w:r>
        <w:rPr>
          <w:bCs/>
          <w:sz w:val="28"/>
        </w:rPr>
        <w:t>9</w:t>
      </w:r>
      <w:r w:rsidRPr="002C699A">
        <w:rPr>
          <w:bCs/>
          <w:sz w:val="28"/>
        </w:rPr>
        <w:t xml:space="preserve"> года                          </w:t>
      </w:r>
      <w:r w:rsidRPr="002C699A">
        <w:rPr>
          <w:bCs/>
          <w:sz w:val="28"/>
        </w:rPr>
        <w:tab/>
        <w:t xml:space="preserve"> </w:t>
      </w:r>
      <w:r>
        <w:rPr>
          <w:bCs/>
          <w:sz w:val="28"/>
        </w:rPr>
        <w:t xml:space="preserve">                        </w:t>
      </w:r>
      <w:r w:rsidRPr="002C699A">
        <w:rPr>
          <w:bCs/>
          <w:sz w:val="28"/>
        </w:rPr>
        <w:t xml:space="preserve"> </w:t>
      </w:r>
      <w:r>
        <w:rPr>
          <w:bCs/>
          <w:sz w:val="28"/>
        </w:rPr>
        <w:t xml:space="preserve">   </w:t>
      </w:r>
      <w:r w:rsidRPr="002C699A">
        <w:rPr>
          <w:bCs/>
          <w:sz w:val="28"/>
        </w:rPr>
        <w:t xml:space="preserve">       </w:t>
      </w:r>
      <w:r>
        <w:rPr>
          <w:bCs/>
          <w:sz w:val="28"/>
        </w:rPr>
        <w:t xml:space="preserve">    </w:t>
      </w:r>
      <w:r w:rsidRPr="002C699A">
        <w:rPr>
          <w:bCs/>
          <w:sz w:val="28"/>
        </w:rPr>
        <w:t>№</w:t>
      </w:r>
      <w:r>
        <w:rPr>
          <w:bCs/>
          <w:sz w:val="28"/>
        </w:rPr>
        <w:t xml:space="preserve"> </w:t>
      </w:r>
      <w:r w:rsidR="00472E28">
        <w:rPr>
          <w:bCs/>
          <w:sz w:val="28"/>
        </w:rPr>
        <w:t xml:space="preserve">636 </w:t>
      </w:r>
      <w:r>
        <w:rPr>
          <w:bCs/>
          <w:sz w:val="28"/>
        </w:rPr>
        <w:t>-</w:t>
      </w:r>
      <w:r w:rsidR="00472E28">
        <w:rPr>
          <w:bCs/>
          <w:sz w:val="28"/>
        </w:rPr>
        <w:t xml:space="preserve"> </w:t>
      </w:r>
      <w:r>
        <w:rPr>
          <w:bCs/>
          <w:sz w:val="28"/>
        </w:rPr>
        <w:t>НПА</w:t>
      </w:r>
    </w:p>
    <w:p w:rsidR="00D26ACF" w:rsidRPr="002C699A" w:rsidRDefault="00D26ACF" w:rsidP="00D26ACF">
      <w:pPr>
        <w:pStyle w:val="a6"/>
        <w:ind w:left="0"/>
        <w:jc w:val="center"/>
        <w:rPr>
          <w:bCs/>
          <w:sz w:val="32"/>
          <w:szCs w:val="32"/>
        </w:rPr>
      </w:pPr>
      <w:r w:rsidRPr="002C699A">
        <w:rPr>
          <w:bCs/>
          <w:sz w:val="32"/>
          <w:szCs w:val="32"/>
        </w:rPr>
        <w:t>г. Чита</w:t>
      </w:r>
    </w:p>
    <w:p w:rsidR="00D26ACF" w:rsidRPr="002C699A" w:rsidRDefault="00D26ACF" w:rsidP="00D26ACF">
      <w:pPr>
        <w:ind w:firstLine="540"/>
        <w:rPr>
          <w:bCs/>
        </w:rPr>
      </w:pPr>
    </w:p>
    <w:p w:rsidR="00D26ACF" w:rsidRPr="00D26ACF" w:rsidRDefault="00D26ACF" w:rsidP="00D26ACF">
      <w:pPr>
        <w:spacing w:line="233" w:lineRule="auto"/>
        <w:ind w:right="-1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О внесении изменений в</w:t>
      </w:r>
      <w:r w:rsidR="007D581D">
        <w:rPr>
          <w:b/>
          <w:sz w:val="28"/>
          <w:szCs w:val="28"/>
        </w:rPr>
        <w:t xml:space="preserve"> приложение к</w:t>
      </w:r>
      <w:r>
        <w:rPr>
          <w:b/>
          <w:sz w:val="28"/>
          <w:szCs w:val="28"/>
        </w:rPr>
        <w:t xml:space="preserve"> приказ</w:t>
      </w:r>
      <w:r w:rsidR="007D581D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Региональной службы по тарифам и ценообразованию Забайкальског</w:t>
      </w:r>
      <w:r w:rsidR="00466C33">
        <w:rPr>
          <w:b/>
          <w:sz w:val="28"/>
          <w:szCs w:val="28"/>
        </w:rPr>
        <w:t xml:space="preserve">о края от 14 августа </w:t>
      </w:r>
      <w:r w:rsidR="00014ECA">
        <w:rPr>
          <w:b/>
          <w:sz w:val="28"/>
          <w:szCs w:val="28"/>
        </w:rPr>
        <w:br/>
      </w:r>
      <w:r w:rsidR="00466C33">
        <w:rPr>
          <w:b/>
          <w:sz w:val="28"/>
          <w:szCs w:val="28"/>
        </w:rPr>
        <w:t xml:space="preserve">2019 года </w:t>
      </w:r>
      <w:r>
        <w:rPr>
          <w:b/>
          <w:sz w:val="28"/>
          <w:szCs w:val="28"/>
        </w:rPr>
        <w:t>№ 173-НПА</w:t>
      </w:r>
      <w:r>
        <w:rPr>
          <w:rStyle w:val="ab"/>
          <w:sz w:val="28"/>
          <w:szCs w:val="28"/>
          <w:bdr w:val="none" w:sz="0" w:space="0" w:color="auto" w:frame="1"/>
        </w:rPr>
        <w:tab/>
      </w:r>
    </w:p>
    <w:p w:rsidR="00D26ACF" w:rsidRPr="002C699A" w:rsidRDefault="00D26ACF" w:rsidP="00D26ACF">
      <w:pPr>
        <w:tabs>
          <w:tab w:val="left" w:pos="9498"/>
        </w:tabs>
        <w:jc w:val="both"/>
        <w:rPr>
          <w:bCs/>
        </w:rPr>
      </w:pPr>
    </w:p>
    <w:p w:rsidR="00D26ACF" w:rsidRPr="00CB7414" w:rsidRDefault="00D26ACF" w:rsidP="00D26ACF">
      <w:pPr>
        <w:pStyle w:val="ac"/>
        <w:shd w:val="clear" w:color="auto" w:fill="FFFFFF"/>
        <w:spacing w:before="0" w:beforeAutospacing="0" w:after="0" w:afterAutospacing="0" w:line="233" w:lineRule="auto"/>
        <w:ind w:firstLine="708"/>
        <w:jc w:val="both"/>
        <w:textAlignment w:val="top"/>
        <w:outlineLvl w:val="2"/>
        <w:rPr>
          <w:color w:val="000000"/>
          <w:sz w:val="28"/>
        </w:rPr>
      </w:pPr>
      <w:bookmarkStart w:id="0" w:name="sub_1"/>
      <w:r w:rsidRPr="000779D7">
        <w:rPr>
          <w:color w:val="000000"/>
          <w:sz w:val="28"/>
        </w:rPr>
        <w:t xml:space="preserve">В соответствии с </w:t>
      </w:r>
      <w:bookmarkStart w:id="1" w:name="h98"/>
      <w:bookmarkEnd w:id="1"/>
      <w:r w:rsidRPr="000779D7">
        <w:rPr>
          <w:color w:val="000000"/>
          <w:sz w:val="28"/>
        </w:rPr>
        <w:t xml:space="preserve">Положением о Региональной службе по тарифам </w:t>
      </w:r>
      <w:r>
        <w:rPr>
          <w:color w:val="000000"/>
          <w:sz w:val="28"/>
        </w:rPr>
        <w:br/>
      </w:r>
      <w:r w:rsidRPr="000779D7">
        <w:rPr>
          <w:color w:val="000000"/>
          <w:sz w:val="28"/>
        </w:rPr>
        <w:t xml:space="preserve">и ценообразованию Забайкальского края, утвержденным постановлением Правительства Забайкальского края от </w:t>
      </w:r>
      <w:r>
        <w:rPr>
          <w:color w:val="000000"/>
          <w:sz w:val="28"/>
        </w:rPr>
        <w:t>16 мая</w:t>
      </w:r>
      <w:r w:rsidRPr="000779D7">
        <w:rPr>
          <w:color w:val="000000"/>
          <w:sz w:val="28"/>
        </w:rPr>
        <w:t xml:space="preserve"> 201</w:t>
      </w:r>
      <w:r>
        <w:rPr>
          <w:color w:val="000000"/>
          <w:sz w:val="28"/>
        </w:rPr>
        <w:t>7</w:t>
      </w:r>
      <w:r w:rsidRPr="000779D7">
        <w:rPr>
          <w:color w:val="000000"/>
          <w:sz w:val="28"/>
        </w:rPr>
        <w:t xml:space="preserve"> года №</w:t>
      </w:r>
      <w:r>
        <w:rPr>
          <w:color w:val="000000"/>
          <w:sz w:val="28"/>
        </w:rPr>
        <w:t xml:space="preserve"> 196</w:t>
      </w:r>
      <w:r w:rsidRPr="008E3D74">
        <w:rPr>
          <w:sz w:val="28"/>
          <w:szCs w:val="28"/>
        </w:rPr>
        <w:t xml:space="preserve">, </w:t>
      </w:r>
      <w:r>
        <w:rPr>
          <w:color w:val="000000"/>
          <w:sz w:val="28"/>
        </w:rPr>
        <w:t xml:space="preserve">в связи </w:t>
      </w:r>
      <w:r>
        <w:rPr>
          <w:color w:val="000000"/>
          <w:sz w:val="28"/>
        </w:rPr>
        <w:br/>
        <w:t>с приведением в соответствие с действующим законодательством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</w:rPr>
        <w:t>на основании</w:t>
      </w:r>
      <w:r w:rsidRPr="000779D7">
        <w:rPr>
          <w:color w:val="000000"/>
          <w:sz w:val="28"/>
        </w:rPr>
        <w:t xml:space="preserve"> решения Правления Региональной службы по тарифам и ценообразованию Забайкальского края</w:t>
      </w:r>
      <w:r>
        <w:rPr>
          <w:sz w:val="28"/>
          <w:szCs w:val="28"/>
        </w:rPr>
        <w:t xml:space="preserve"> </w:t>
      </w:r>
      <w:r w:rsidRPr="008E3D74">
        <w:rPr>
          <w:b/>
          <w:spacing w:val="20"/>
          <w:sz w:val="28"/>
          <w:szCs w:val="28"/>
        </w:rPr>
        <w:t>п р и к а з ы в а ю</w:t>
      </w:r>
      <w:r w:rsidRPr="008E3D74">
        <w:rPr>
          <w:b/>
          <w:sz w:val="28"/>
          <w:szCs w:val="28"/>
        </w:rPr>
        <w:t>:</w:t>
      </w:r>
    </w:p>
    <w:p w:rsidR="00D26ACF" w:rsidRPr="00A659B8" w:rsidRDefault="00D26ACF" w:rsidP="00D26A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D26ACF" w:rsidRPr="007D581D" w:rsidRDefault="00466C33" w:rsidP="00D26ACF">
      <w:pPr>
        <w:pStyle w:val="1"/>
        <w:tabs>
          <w:tab w:val="left" w:pos="851"/>
        </w:tabs>
        <w:ind w:firstLine="709"/>
        <w:jc w:val="both"/>
        <w:rPr>
          <w:sz w:val="28"/>
          <w:lang w:eastAsia="x-none"/>
        </w:rPr>
      </w:pPr>
      <w:r>
        <w:rPr>
          <w:color w:val="000000"/>
          <w:sz w:val="28"/>
          <w:szCs w:val="24"/>
        </w:rPr>
        <w:t xml:space="preserve">1. </w:t>
      </w:r>
      <w:r w:rsidR="007D581D">
        <w:rPr>
          <w:color w:val="000000"/>
          <w:sz w:val="28"/>
          <w:szCs w:val="24"/>
        </w:rPr>
        <w:t>Утвердить прилагаемые изменения, которые вносятся в приложение</w:t>
      </w:r>
      <w:r w:rsidR="00D26ACF" w:rsidRPr="00D80F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</w:t>
      </w:r>
      <w:r w:rsidR="00D26ACF" w:rsidRPr="00D80F2C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 xml:space="preserve">у </w:t>
      </w:r>
      <w:r w:rsidR="00D26ACF" w:rsidRPr="00D80F2C">
        <w:rPr>
          <w:color w:val="000000"/>
          <w:sz w:val="28"/>
          <w:szCs w:val="28"/>
        </w:rPr>
        <w:t xml:space="preserve">Региональной службы по тарифам и ценообразованию Забайкальского </w:t>
      </w:r>
      <w:r w:rsidR="00D26ACF" w:rsidRPr="00240E02">
        <w:rPr>
          <w:color w:val="000000"/>
          <w:sz w:val="28"/>
          <w:szCs w:val="28"/>
        </w:rPr>
        <w:t xml:space="preserve">края от </w:t>
      </w:r>
      <w:r w:rsidR="00D26ACF">
        <w:rPr>
          <w:color w:val="000000"/>
          <w:sz w:val="28"/>
          <w:szCs w:val="28"/>
        </w:rPr>
        <w:t>14</w:t>
      </w:r>
      <w:r w:rsidR="00D26ACF" w:rsidRPr="00240E02">
        <w:rPr>
          <w:sz w:val="28"/>
          <w:szCs w:val="28"/>
        </w:rPr>
        <w:t xml:space="preserve"> </w:t>
      </w:r>
      <w:r w:rsidR="00D26ACF">
        <w:rPr>
          <w:sz w:val="28"/>
          <w:szCs w:val="28"/>
        </w:rPr>
        <w:t>августа 2019</w:t>
      </w:r>
      <w:r w:rsidR="00D26ACF" w:rsidRPr="00240E02">
        <w:rPr>
          <w:sz w:val="28"/>
          <w:szCs w:val="28"/>
        </w:rPr>
        <w:t xml:space="preserve"> года № </w:t>
      </w:r>
      <w:r w:rsidR="00D26ACF">
        <w:rPr>
          <w:sz w:val="28"/>
          <w:szCs w:val="28"/>
        </w:rPr>
        <w:t>173</w:t>
      </w:r>
      <w:r w:rsidR="00D26ACF" w:rsidRPr="00240E02">
        <w:rPr>
          <w:sz w:val="28"/>
          <w:szCs w:val="28"/>
        </w:rPr>
        <w:t xml:space="preserve">-НПА </w:t>
      </w:r>
      <w:r w:rsidR="00D26ACF" w:rsidRPr="00D26ACF">
        <w:rPr>
          <w:sz w:val="28"/>
          <w:szCs w:val="28"/>
        </w:rPr>
        <w:t>«Об установлении нормативов накопления твердых коммунальных отходов на территории Забайкальского края»</w:t>
      </w:r>
      <w:r w:rsidR="007D581D">
        <w:rPr>
          <w:sz w:val="28"/>
          <w:szCs w:val="28"/>
        </w:rPr>
        <w:t>.</w:t>
      </w:r>
    </w:p>
    <w:p w:rsidR="00D26ACF" w:rsidRDefault="00D26ACF" w:rsidP="00D26ACF">
      <w:pPr>
        <w:pStyle w:val="ac"/>
        <w:shd w:val="clear" w:color="auto" w:fill="FFFFFF"/>
        <w:spacing w:before="0" w:beforeAutospacing="0" w:after="0" w:afterAutospacing="0" w:line="233" w:lineRule="auto"/>
        <w:ind w:firstLine="709"/>
        <w:jc w:val="both"/>
        <w:textAlignment w:val="top"/>
        <w:outlineLvl w:val="2"/>
        <w:rPr>
          <w:sz w:val="28"/>
          <w:szCs w:val="28"/>
        </w:rPr>
      </w:pPr>
      <w:r>
        <w:rPr>
          <w:sz w:val="28"/>
          <w:szCs w:val="28"/>
        </w:rPr>
        <w:t>2. Настоящий приказ вступает в силу через 10 дней после дня его официального опубликования.</w:t>
      </w:r>
    </w:p>
    <w:p w:rsidR="00D26ACF" w:rsidRPr="00B06086" w:rsidRDefault="00D26ACF" w:rsidP="00D26ACF">
      <w:pPr>
        <w:pStyle w:val="ac"/>
        <w:shd w:val="clear" w:color="auto" w:fill="FFFFFF"/>
        <w:spacing w:before="0" w:beforeAutospacing="0" w:after="0" w:afterAutospacing="0" w:line="233" w:lineRule="auto"/>
        <w:ind w:firstLine="709"/>
        <w:jc w:val="both"/>
        <w:textAlignment w:val="top"/>
        <w:outlineLvl w:val="2"/>
        <w:rPr>
          <w:sz w:val="28"/>
          <w:szCs w:val="28"/>
        </w:rPr>
      </w:pPr>
      <w:r>
        <w:rPr>
          <w:sz w:val="28"/>
          <w:szCs w:val="28"/>
        </w:rPr>
        <w:t>3. О</w:t>
      </w:r>
      <w:r w:rsidRPr="00B06086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Pr="00B06086">
        <w:rPr>
          <w:sz w:val="28"/>
          <w:szCs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(http://право.забайкальскийкрай.рф).</w:t>
      </w:r>
    </w:p>
    <w:p w:rsidR="00D26ACF" w:rsidRPr="004B37FA" w:rsidRDefault="00D26ACF" w:rsidP="00D26A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0"/>
    <w:p w:rsidR="00D26ACF" w:rsidRDefault="00D26ACF" w:rsidP="00D26ACF">
      <w:pPr>
        <w:rPr>
          <w:b/>
          <w:sz w:val="28"/>
        </w:rPr>
      </w:pPr>
    </w:p>
    <w:p w:rsidR="00D26ACF" w:rsidRPr="002C699A" w:rsidRDefault="00D26ACF" w:rsidP="00D26ACF">
      <w:pPr>
        <w:rPr>
          <w:b/>
          <w:sz w:val="28"/>
        </w:rPr>
      </w:pPr>
    </w:p>
    <w:p w:rsidR="00D26ACF" w:rsidRPr="002C699A" w:rsidRDefault="00D26ACF" w:rsidP="00D26ACF">
      <w:pPr>
        <w:rPr>
          <w:sz w:val="28"/>
        </w:rPr>
      </w:pPr>
      <w:r>
        <w:rPr>
          <w:sz w:val="28"/>
        </w:rPr>
        <w:t>И.о. р</w:t>
      </w:r>
      <w:r w:rsidRPr="002C699A">
        <w:rPr>
          <w:sz w:val="28"/>
        </w:rPr>
        <w:t>уководител</w:t>
      </w:r>
      <w:r>
        <w:rPr>
          <w:sz w:val="28"/>
        </w:rPr>
        <w:t>я Службы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Е.А.Морозова</w:t>
      </w:r>
    </w:p>
    <w:p w:rsidR="00D26ACF" w:rsidRPr="002C699A" w:rsidRDefault="00D26ACF" w:rsidP="00D26ACF">
      <w:pPr>
        <w:ind w:left="5812"/>
        <w:jc w:val="center"/>
      </w:pPr>
    </w:p>
    <w:p w:rsidR="00D26ACF" w:rsidRPr="002C699A" w:rsidRDefault="00D26ACF" w:rsidP="00D26ACF">
      <w:pPr>
        <w:ind w:left="5812"/>
        <w:jc w:val="center"/>
      </w:pPr>
    </w:p>
    <w:p w:rsidR="00D26ACF" w:rsidRPr="002C699A" w:rsidRDefault="00D26ACF" w:rsidP="00D26ACF">
      <w:pPr>
        <w:ind w:left="5812"/>
        <w:jc w:val="center"/>
        <w:sectPr w:rsidR="00D26ACF" w:rsidRPr="002C699A" w:rsidSect="00D26ACF">
          <w:headerReference w:type="default" r:id="rId9"/>
          <w:pgSz w:w="11906" w:h="16838"/>
          <w:pgMar w:top="1134" w:right="566" w:bottom="993" w:left="1985" w:header="709" w:footer="709" w:gutter="0"/>
          <w:cols w:space="708"/>
          <w:titlePg/>
          <w:docGrid w:linePitch="360"/>
        </w:sectPr>
      </w:pPr>
    </w:p>
    <w:p w:rsidR="00D26ACF" w:rsidRPr="00014ECA" w:rsidRDefault="00014ECA" w:rsidP="00D26ACF">
      <w:pPr>
        <w:pStyle w:val="1"/>
        <w:ind w:left="5103" w:firstLine="5529"/>
        <w:rPr>
          <w:sz w:val="28"/>
          <w:szCs w:val="28"/>
        </w:rPr>
      </w:pPr>
      <w:r w:rsidRPr="00014ECA">
        <w:rPr>
          <w:sz w:val="28"/>
          <w:szCs w:val="28"/>
        </w:rPr>
        <w:lastRenderedPageBreak/>
        <w:t>УТВЕРЖДЕНЫ</w:t>
      </w:r>
    </w:p>
    <w:p w:rsidR="00D26ACF" w:rsidRPr="00921D33" w:rsidRDefault="00D26ACF" w:rsidP="00D26ACF">
      <w:pPr>
        <w:tabs>
          <w:tab w:val="left" w:pos="5387"/>
        </w:tabs>
        <w:ind w:left="5103" w:firstLine="5529"/>
        <w:jc w:val="center"/>
        <w:rPr>
          <w:sz w:val="20"/>
        </w:rPr>
      </w:pPr>
    </w:p>
    <w:p w:rsidR="00D26ACF" w:rsidRDefault="007D581D" w:rsidP="00D26ACF">
      <w:pPr>
        <w:ind w:left="5103" w:firstLine="5529"/>
        <w:jc w:val="center"/>
        <w:rPr>
          <w:sz w:val="28"/>
        </w:rPr>
      </w:pPr>
      <w:r>
        <w:rPr>
          <w:sz w:val="28"/>
        </w:rPr>
        <w:t>приказом</w:t>
      </w:r>
      <w:r w:rsidR="00D26ACF" w:rsidRPr="00921D33">
        <w:rPr>
          <w:sz w:val="28"/>
        </w:rPr>
        <w:t xml:space="preserve"> Региональной службы по </w:t>
      </w:r>
    </w:p>
    <w:p w:rsidR="00D26ACF" w:rsidRDefault="00D26ACF" w:rsidP="00D26ACF">
      <w:pPr>
        <w:ind w:left="5103" w:firstLine="5529"/>
        <w:jc w:val="center"/>
        <w:rPr>
          <w:sz w:val="28"/>
        </w:rPr>
      </w:pPr>
      <w:r w:rsidRPr="00921D33">
        <w:rPr>
          <w:sz w:val="28"/>
        </w:rPr>
        <w:t xml:space="preserve">тарифам и ценообразованию </w:t>
      </w:r>
    </w:p>
    <w:p w:rsidR="00D26ACF" w:rsidRDefault="00D26ACF" w:rsidP="00D26ACF">
      <w:pPr>
        <w:ind w:left="5103" w:firstLine="5529"/>
        <w:jc w:val="center"/>
        <w:rPr>
          <w:sz w:val="28"/>
        </w:rPr>
      </w:pPr>
      <w:r w:rsidRPr="00921D33">
        <w:rPr>
          <w:sz w:val="28"/>
        </w:rPr>
        <w:t>Забайкальского края</w:t>
      </w:r>
    </w:p>
    <w:p w:rsidR="00D26ACF" w:rsidRDefault="00D26ACF" w:rsidP="00D26ACF">
      <w:pPr>
        <w:ind w:left="4962" w:firstLine="5529"/>
        <w:jc w:val="center"/>
        <w:rPr>
          <w:sz w:val="28"/>
        </w:rPr>
      </w:pPr>
      <w:r>
        <w:rPr>
          <w:sz w:val="28"/>
        </w:rPr>
        <w:t xml:space="preserve">от 20 декабря 2019 года № </w:t>
      </w:r>
      <w:r w:rsidR="00472E28">
        <w:rPr>
          <w:sz w:val="28"/>
        </w:rPr>
        <w:t xml:space="preserve">636 </w:t>
      </w:r>
      <w:r w:rsidR="007D581D">
        <w:rPr>
          <w:sz w:val="28"/>
        </w:rPr>
        <w:t xml:space="preserve">- </w:t>
      </w:r>
      <w:r>
        <w:rPr>
          <w:sz w:val="28"/>
        </w:rPr>
        <w:t>НПА</w:t>
      </w:r>
    </w:p>
    <w:p w:rsidR="00D26ACF" w:rsidRDefault="00D26ACF" w:rsidP="007D581D">
      <w:pPr>
        <w:rPr>
          <w:sz w:val="28"/>
        </w:rPr>
      </w:pPr>
    </w:p>
    <w:p w:rsidR="00D26ACF" w:rsidRPr="007D581D" w:rsidRDefault="007D581D" w:rsidP="007D581D">
      <w:pPr>
        <w:jc w:val="center"/>
        <w:rPr>
          <w:b/>
          <w:sz w:val="28"/>
        </w:rPr>
      </w:pPr>
      <w:r w:rsidRPr="007D581D">
        <w:rPr>
          <w:b/>
          <w:sz w:val="28"/>
        </w:rPr>
        <w:t>ИЗМЕНЕНИ</w:t>
      </w:r>
      <w:r w:rsidR="00014ECA">
        <w:rPr>
          <w:b/>
          <w:sz w:val="28"/>
        </w:rPr>
        <w:t>Я</w:t>
      </w:r>
      <w:r w:rsidRPr="007D581D">
        <w:rPr>
          <w:b/>
          <w:sz w:val="28"/>
        </w:rPr>
        <w:t>,</w:t>
      </w:r>
    </w:p>
    <w:p w:rsidR="007D581D" w:rsidRDefault="00014ECA" w:rsidP="007D581D">
      <w:pPr>
        <w:jc w:val="center"/>
        <w:rPr>
          <w:b/>
          <w:sz w:val="28"/>
          <w:szCs w:val="28"/>
        </w:rPr>
      </w:pPr>
      <w:r>
        <w:rPr>
          <w:b/>
          <w:sz w:val="28"/>
        </w:rPr>
        <w:t>которые внося</w:t>
      </w:r>
      <w:r w:rsidR="007D581D" w:rsidRPr="007D581D">
        <w:rPr>
          <w:b/>
          <w:sz w:val="28"/>
        </w:rPr>
        <w:t xml:space="preserve">тся в приложение к приказу Региональной службы по тарифам и ценообразованию Забайкальского края от 14 августа 2019 года № 173-НПА </w:t>
      </w:r>
      <w:r w:rsidR="007D581D" w:rsidRPr="007D581D">
        <w:rPr>
          <w:b/>
          <w:sz w:val="28"/>
          <w:szCs w:val="28"/>
        </w:rPr>
        <w:t>«Об установлении нормативов накопления твердых коммунальных отходов на территории Забайкальского края»</w:t>
      </w:r>
    </w:p>
    <w:p w:rsidR="00014ECA" w:rsidRPr="007D581D" w:rsidRDefault="00014ECA" w:rsidP="00014ECA">
      <w:pPr>
        <w:jc w:val="both"/>
        <w:rPr>
          <w:sz w:val="28"/>
        </w:rPr>
      </w:pPr>
      <w:r w:rsidRPr="007D581D">
        <w:rPr>
          <w:sz w:val="28"/>
          <w:szCs w:val="28"/>
        </w:rPr>
        <w:t>Приложение к указанному приказу изложить в новой редакции:</w:t>
      </w:r>
    </w:p>
    <w:p w:rsidR="00014ECA" w:rsidRDefault="00014ECA" w:rsidP="00014ECA">
      <w:pPr>
        <w:jc w:val="both"/>
        <w:rPr>
          <w:b/>
          <w:sz w:val="28"/>
          <w:szCs w:val="28"/>
        </w:rPr>
      </w:pPr>
    </w:p>
    <w:p w:rsidR="007D581D" w:rsidRDefault="007D581D" w:rsidP="007D581D">
      <w:pPr>
        <w:pStyle w:val="1"/>
        <w:ind w:left="5103" w:firstLine="5529"/>
      </w:pPr>
      <w:bookmarkStart w:id="2" w:name="_GoBack"/>
      <w:bookmarkEnd w:id="2"/>
      <w:r w:rsidRPr="00014ECA">
        <w:rPr>
          <w:sz w:val="28"/>
          <w:szCs w:val="28"/>
        </w:rPr>
        <w:t>«ПРИЛОЖЕНИЕ</w:t>
      </w:r>
    </w:p>
    <w:p w:rsidR="007D581D" w:rsidRPr="00921D33" w:rsidRDefault="007D581D" w:rsidP="007D581D">
      <w:pPr>
        <w:tabs>
          <w:tab w:val="left" w:pos="5387"/>
        </w:tabs>
        <w:ind w:left="5103" w:firstLine="5529"/>
        <w:jc w:val="center"/>
        <w:rPr>
          <w:sz w:val="20"/>
        </w:rPr>
      </w:pPr>
    </w:p>
    <w:p w:rsidR="007D581D" w:rsidRDefault="00436425" w:rsidP="007D581D">
      <w:pPr>
        <w:ind w:left="5103" w:firstLine="5529"/>
        <w:jc w:val="center"/>
        <w:rPr>
          <w:sz w:val="28"/>
        </w:rPr>
      </w:pPr>
      <w:r>
        <w:rPr>
          <w:sz w:val="28"/>
        </w:rPr>
        <w:t>к приказу</w:t>
      </w:r>
      <w:r w:rsidR="007D581D" w:rsidRPr="00921D33">
        <w:rPr>
          <w:sz w:val="28"/>
        </w:rPr>
        <w:t xml:space="preserve"> Региональной службы по </w:t>
      </w:r>
    </w:p>
    <w:p w:rsidR="007D581D" w:rsidRDefault="007D581D" w:rsidP="007D581D">
      <w:pPr>
        <w:ind w:left="5103" w:firstLine="5529"/>
        <w:jc w:val="center"/>
        <w:rPr>
          <w:sz w:val="28"/>
        </w:rPr>
      </w:pPr>
      <w:r w:rsidRPr="00921D33">
        <w:rPr>
          <w:sz w:val="28"/>
        </w:rPr>
        <w:t xml:space="preserve">тарифам и ценообразованию </w:t>
      </w:r>
    </w:p>
    <w:p w:rsidR="007D581D" w:rsidRDefault="007D581D" w:rsidP="007D581D">
      <w:pPr>
        <w:ind w:left="5103" w:firstLine="5529"/>
        <w:jc w:val="center"/>
        <w:rPr>
          <w:sz w:val="28"/>
        </w:rPr>
      </w:pPr>
      <w:r w:rsidRPr="00921D33">
        <w:rPr>
          <w:sz w:val="28"/>
        </w:rPr>
        <w:t>Забайкальского края</w:t>
      </w:r>
    </w:p>
    <w:p w:rsidR="007D581D" w:rsidRDefault="007D581D" w:rsidP="007D581D">
      <w:pPr>
        <w:ind w:left="4962" w:firstLine="5529"/>
        <w:jc w:val="center"/>
        <w:rPr>
          <w:sz w:val="28"/>
        </w:rPr>
      </w:pPr>
      <w:r>
        <w:rPr>
          <w:sz w:val="28"/>
        </w:rPr>
        <w:t>от 14 августа 2019 года № 173 - НПА</w:t>
      </w:r>
    </w:p>
    <w:p w:rsidR="007D581D" w:rsidRDefault="007D581D" w:rsidP="00014ECA">
      <w:pPr>
        <w:rPr>
          <w:sz w:val="28"/>
        </w:rPr>
      </w:pPr>
    </w:p>
    <w:p w:rsidR="00D26ACF" w:rsidRDefault="00D26ACF" w:rsidP="00D26ACF">
      <w:pPr>
        <w:jc w:val="center"/>
        <w:rPr>
          <w:sz w:val="28"/>
        </w:rPr>
      </w:pPr>
      <w:r>
        <w:rPr>
          <w:sz w:val="28"/>
        </w:rPr>
        <w:t>Нормативы накопления твердых коммунальных отходов на территории Забайкальского края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1933"/>
        <w:gridCol w:w="2389"/>
        <w:gridCol w:w="1952"/>
        <w:gridCol w:w="2001"/>
        <w:gridCol w:w="2279"/>
        <w:gridCol w:w="1828"/>
        <w:gridCol w:w="2243"/>
      </w:tblGrid>
      <w:tr w:rsidR="00D26ACF" w:rsidRPr="009A4CFB" w:rsidTr="00D26ACF">
        <w:trPr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9A4CFB">
              <w:br/>
              <w:t>п/п</w:t>
            </w:r>
          </w:p>
        </w:tc>
        <w:tc>
          <w:tcPr>
            <w:tcW w:w="1933" w:type="dxa"/>
            <w:vMerge w:val="restart"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  <w:jc w:val="center"/>
            </w:pPr>
            <w:r>
              <w:t>Зона деятельности регионального оператора по обращению с твердыми коммунальными отходами</w:t>
            </w:r>
          </w:p>
        </w:tc>
        <w:tc>
          <w:tcPr>
            <w:tcW w:w="2389" w:type="dxa"/>
            <w:vMerge w:val="restart"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  <w:jc w:val="center"/>
            </w:pPr>
            <w:r w:rsidRPr="009A4CFB">
              <w:t>Наименование категории объектов</w:t>
            </w:r>
          </w:p>
        </w:tc>
        <w:tc>
          <w:tcPr>
            <w:tcW w:w="1952" w:type="dxa"/>
            <w:vMerge w:val="restart"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  <w:jc w:val="center"/>
            </w:pPr>
            <w:r w:rsidRPr="009A4CFB">
              <w:t>Расчетная единица, в отношении которой устанавливается норматив</w:t>
            </w:r>
          </w:p>
        </w:tc>
        <w:tc>
          <w:tcPr>
            <w:tcW w:w="4280" w:type="dxa"/>
            <w:gridSpan w:val="2"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  <w:jc w:val="center"/>
            </w:pPr>
            <w:r w:rsidRPr="009A4CFB">
              <w:t>Среднемесячный норматив накопления твердых коммунальных отходов</w:t>
            </w:r>
          </w:p>
        </w:tc>
        <w:tc>
          <w:tcPr>
            <w:tcW w:w="4071" w:type="dxa"/>
            <w:gridSpan w:val="2"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  <w:r w:rsidRPr="009A4CFB">
              <w:t>Годовой норматив накопления твердых коммунальных отходов</w:t>
            </w:r>
          </w:p>
        </w:tc>
      </w:tr>
      <w:tr w:rsidR="00D26ACF" w:rsidRPr="009A4CFB" w:rsidTr="00D26ACF">
        <w:trPr>
          <w:tblHeader/>
          <w:jc w:val="center"/>
        </w:trPr>
        <w:tc>
          <w:tcPr>
            <w:tcW w:w="540" w:type="dxa"/>
            <w:vMerge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89" w:type="dxa"/>
            <w:vMerge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2" w:type="dxa"/>
            <w:vMerge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  <w:jc w:val="center"/>
            </w:pPr>
            <w:r w:rsidRPr="009A4CFB">
              <w:t>кг./расч. ед./мес</w:t>
            </w:r>
          </w:p>
        </w:tc>
        <w:tc>
          <w:tcPr>
            <w:tcW w:w="2279" w:type="dxa"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  <w:jc w:val="center"/>
            </w:pPr>
            <w:r w:rsidRPr="009A4CFB">
              <w:t>куб. м./расч. ед./мес</w:t>
            </w:r>
          </w:p>
        </w:tc>
        <w:tc>
          <w:tcPr>
            <w:tcW w:w="1828" w:type="dxa"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  <w:jc w:val="center"/>
            </w:pPr>
            <w:r w:rsidRPr="009A4CFB">
              <w:t>кг./расч. ед./год</w:t>
            </w:r>
          </w:p>
        </w:tc>
        <w:tc>
          <w:tcPr>
            <w:tcW w:w="2243" w:type="dxa"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  <w:jc w:val="center"/>
            </w:pPr>
            <w:r w:rsidRPr="009A4CFB">
              <w:t>куб. м./расч. ед./год</w:t>
            </w:r>
          </w:p>
        </w:tc>
      </w:tr>
      <w:tr w:rsidR="00D26ACF" w:rsidRPr="009A4CFB" w:rsidTr="00D26ACF">
        <w:trPr>
          <w:tblHeader/>
          <w:jc w:val="center"/>
        </w:trPr>
        <w:tc>
          <w:tcPr>
            <w:tcW w:w="540" w:type="dxa"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  <w:jc w:val="center"/>
            </w:pPr>
            <w:r w:rsidRPr="009A4CFB">
              <w:t>1</w:t>
            </w:r>
          </w:p>
        </w:tc>
        <w:tc>
          <w:tcPr>
            <w:tcW w:w="1933" w:type="dxa"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  <w:jc w:val="center"/>
            </w:pPr>
            <w:r w:rsidRPr="009A4CFB">
              <w:t>2</w:t>
            </w:r>
          </w:p>
        </w:tc>
        <w:tc>
          <w:tcPr>
            <w:tcW w:w="2389" w:type="dxa"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  <w:jc w:val="center"/>
            </w:pPr>
            <w:r w:rsidRPr="009A4CFB">
              <w:t>3</w:t>
            </w:r>
          </w:p>
        </w:tc>
        <w:tc>
          <w:tcPr>
            <w:tcW w:w="1952" w:type="dxa"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  <w:jc w:val="center"/>
            </w:pPr>
            <w:r w:rsidRPr="009A4CFB">
              <w:t>4</w:t>
            </w:r>
          </w:p>
        </w:tc>
        <w:tc>
          <w:tcPr>
            <w:tcW w:w="2001" w:type="dxa"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  <w:jc w:val="center"/>
            </w:pPr>
            <w:r w:rsidRPr="009A4CFB">
              <w:t>5</w:t>
            </w:r>
          </w:p>
        </w:tc>
        <w:tc>
          <w:tcPr>
            <w:tcW w:w="2279" w:type="dxa"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  <w:jc w:val="center"/>
            </w:pPr>
            <w:r w:rsidRPr="009A4CFB">
              <w:t>6</w:t>
            </w:r>
          </w:p>
        </w:tc>
        <w:tc>
          <w:tcPr>
            <w:tcW w:w="1828" w:type="dxa"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  <w:jc w:val="center"/>
            </w:pPr>
            <w:r w:rsidRPr="009A4CFB">
              <w:t>7</w:t>
            </w:r>
          </w:p>
        </w:tc>
        <w:tc>
          <w:tcPr>
            <w:tcW w:w="2243" w:type="dxa"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  <w:jc w:val="center"/>
            </w:pPr>
            <w:r w:rsidRPr="009A4CFB">
              <w:t>8</w:t>
            </w:r>
          </w:p>
        </w:tc>
      </w:tr>
      <w:tr w:rsidR="00D26ACF" w:rsidRPr="009A4CFB" w:rsidTr="00436425">
        <w:trPr>
          <w:jc w:val="center"/>
        </w:trPr>
        <w:tc>
          <w:tcPr>
            <w:tcW w:w="540" w:type="dxa"/>
            <w:vMerge w:val="restart"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  <w:jc w:val="center"/>
            </w:pPr>
            <w:r w:rsidRPr="009A4CFB">
              <w:t>1</w:t>
            </w:r>
          </w:p>
        </w:tc>
        <w:tc>
          <w:tcPr>
            <w:tcW w:w="1933" w:type="dxa"/>
            <w:vMerge w:val="restart"/>
            <w:vAlign w:val="center"/>
          </w:tcPr>
          <w:p w:rsidR="00436425" w:rsidRDefault="00436425" w:rsidP="00436425">
            <w:pPr>
              <w:autoSpaceDE w:val="0"/>
              <w:autoSpaceDN w:val="0"/>
              <w:adjustRightInd w:val="0"/>
              <w:jc w:val="center"/>
            </w:pPr>
          </w:p>
          <w:p w:rsidR="00436425" w:rsidRDefault="00436425" w:rsidP="00436425">
            <w:pPr>
              <w:autoSpaceDE w:val="0"/>
              <w:autoSpaceDN w:val="0"/>
              <w:adjustRightInd w:val="0"/>
              <w:jc w:val="center"/>
            </w:pPr>
          </w:p>
          <w:p w:rsidR="00436425" w:rsidRDefault="00436425" w:rsidP="00436425">
            <w:pPr>
              <w:autoSpaceDE w:val="0"/>
              <w:autoSpaceDN w:val="0"/>
              <w:adjustRightInd w:val="0"/>
              <w:jc w:val="center"/>
            </w:pPr>
          </w:p>
          <w:p w:rsidR="00436425" w:rsidRDefault="00436425" w:rsidP="00436425">
            <w:pPr>
              <w:autoSpaceDE w:val="0"/>
              <w:autoSpaceDN w:val="0"/>
              <w:adjustRightInd w:val="0"/>
              <w:jc w:val="center"/>
            </w:pPr>
          </w:p>
          <w:p w:rsidR="00436425" w:rsidRDefault="00436425" w:rsidP="00436425">
            <w:pPr>
              <w:autoSpaceDE w:val="0"/>
              <w:autoSpaceDN w:val="0"/>
              <w:adjustRightInd w:val="0"/>
              <w:jc w:val="center"/>
            </w:pPr>
          </w:p>
          <w:p w:rsidR="00436425" w:rsidRDefault="00436425" w:rsidP="00436425">
            <w:pPr>
              <w:autoSpaceDE w:val="0"/>
              <w:autoSpaceDN w:val="0"/>
              <w:adjustRightInd w:val="0"/>
              <w:jc w:val="center"/>
            </w:pPr>
          </w:p>
          <w:p w:rsidR="00436425" w:rsidRDefault="00436425" w:rsidP="00436425">
            <w:pPr>
              <w:autoSpaceDE w:val="0"/>
              <w:autoSpaceDN w:val="0"/>
              <w:adjustRightInd w:val="0"/>
              <w:jc w:val="center"/>
            </w:pPr>
          </w:p>
          <w:p w:rsidR="00436425" w:rsidRDefault="00436425" w:rsidP="00436425">
            <w:pPr>
              <w:autoSpaceDE w:val="0"/>
              <w:autoSpaceDN w:val="0"/>
              <w:adjustRightInd w:val="0"/>
              <w:jc w:val="center"/>
            </w:pPr>
          </w:p>
          <w:p w:rsidR="00436425" w:rsidRDefault="00436425" w:rsidP="00436425">
            <w:pPr>
              <w:autoSpaceDE w:val="0"/>
              <w:autoSpaceDN w:val="0"/>
              <w:adjustRightInd w:val="0"/>
              <w:jc w:val="center"/>
            </w:pPr>
          </w:p>
          <w:p w:rsidR="00436425" w:rsidRDefault="00436425" w:rsidP="00436425">
            <w:pPr>
              <w:autoSpaceDE w:val="0"/>
              <w:autoSpaceDN w:val="0"/>
              <w:adjustRightInd w:val="0"/>
              <w:jc w:val="center"/>
            </w:pPr>
          </w:p>
          <w:p w:rsidR="00436425" w:rsidRDefault="00436425" w:rsidP="00436425">
            <w:pPr>
              <w:autoSpaceDE w:val="0"/>
              <w:autoSpaceDN w:val="0"/>
              <w:adjustRightInd w:val="0"/>
            </w:pPr>
          </w:p>
          <w:p w:rsidR="00436425" w:rsidRDefault="00436425" w:rsidP="00436425">
            <w:pPr>
              <w:autoSpaceDE w:val="0"/>
              <w:autoSpaceDN w:val="0"/>
              <w:adjustRightInd w:val="0"/>
              <w:jc w:val="center"/>
            </w:pPr>
          </w:p>
          <w:p w:rsidR="00D26ACF" w:rsidRPr="009A4CFB" w:rsidRDefault="00D26ACF" w:rsidP="00436425">
            <w:pPr>
              <w:autoSpaceDE w:val="0"/>
              <w:autoSpaceDN w:val="0"/>
              <w:adjustRightInd w:val="0"/>
              <w:jc w:val="center"/>
            </w:pPr>
            <w:r>
              <w:t>Забайкальский край</w:t>
            </w:r>
          </w:p>
        </w:tc>
        <w:tc>
          <w:tcPr>
            <w:tcW w:w="2389" w:type="dxa"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</w:pPr>
            <w:r w:rsidRPr="009A4CFB">
              <w:lastRenderedPageBreak/>
              <w:t xml:space="preserve">Индивидуальные </w:t>
            </w:r>
            <w:r w:rsidRPr="009A4CFB">
              <w:lastRenderedPageBreak/>
              <w:t>жилые дома</w:t>
            </w:r>
          </w:p>
        </w:tc>
        <w:tc>
          <w:tcPr>
            <w:tcW w:w="1952" w:type="dxa"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</w:pPr>
            <w:r w:rsidRPr="009A4CFB">
              <w:lastRenderedPageBreak/>
              <w:t>1 проживающий</w:t>
            </w:r>
          </w:p>
        </w:tc>
        <w:tc>
          <w:tcPr>
            <w:tcW w:w="2001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30,95</w:t>
            </w:r>
          </w:p>
        </w:tc>
        <w:tc>
          <w:tcPr>
            <w:tcW w:w="2279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1828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371,46</w:t>
            </w:r>
          </w:p>
        </w:tc>
        <w:tc>
          <w:tcPr>
            <w:tcW w:w="2243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1,197</w:t>
            </w:r>
          </w:p>
        </w:tc>
      </w:tr>
      <w:tr w:rsidR="00D26ACF" w:rsidRPr="009A4CFB" w:rsidTr="00D26ACF">
        <w:trPr>
          <w:jc w:val="center"/>
        </w:trPr>
        <w:tc>
          <w:tcPr>
            <w:tcW w:w="540" w:type="dxa"/>
            <w:vMerge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89" w:type="dxa"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</w:pPr>
            <w:r w:rsidRPr="009A4CFB">
              <w:t>Многоквартирные дома</w:t>
            </w:r>
          </w:p>
        </w:tc>
        <w:tc>
          <w:tcPr>
            <w:tcW w:w="1952" w:type="dxa"/>
            <w:vAlign w:val="center"/>
          </w:tcPr>
          <w:p w:rsidR="00D26ACF" w:rsidRPr="009A4CFB" w:rsidRDefault="00D26ACF" w:rsidP="00D26ACF">
            <w:pPr>
              <w:autoSpaceDE w:val="0"/>
              <w:autoSpaceDN w:val="0"/>
              <w:adjustRightInd w:val="0"/>
            </w:pPr>
            <w:r w:rsidRPr="009A4CFB">
              <w:t>1 проживающий</w:t>
            </w:r>
          </w:p>
        </w:tc>
        <w:tc>
          <w:tcPr>
            <w:tcW w:w="2001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27,28</w:t>
            </w:r>
          </w:p>
        </w:tc>
        <w:tc>
          <w:tcPr>
            <w:tcW w:w="2279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0,142</w:t>
            </w:r>
          </w:p>
        </w:tc>
        <w:tc>
          <w:tcPr>
            <w:tcW w:w="1828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327,34</w:t>
            </w:r>
          </w:p>
        </w:tc>
        <w:tc>
          <w:tcPr>
            <w:tcW w:w="2243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1,700</w:t>
            </w:r>
          </w:p>
        </w:tc>
      </w:tr>
      <w:tr w:rsidR="00D26ACF" w:rsidRPr="009A4CFB" w:rsidTr="00D26ACF">
        <w:trPr>
          <w:jc w:val="center"/>
        </w:trPr>
        <w:tc>
          <w:tcPr>
            <w:tcW w:w="540" w:type="dxa"/>
            <w:vMerge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</w:p>
        </w:tc>
        <w:tc>
          <w:tcPr>
            <w:tcW w:w="1933" w:type="dxa"/>
            <w:vMerge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</w:p>
        </w:tc>
        <w:tc>
          <w:tcPr>
            <w:tcW w:w="2389" w:type="dxa"/>
            <w:vAlign w:val="center"/>
          </w:tcPr>
          <w:p w:rsidR="00D26ACF" w:rsidRDefault="00D26ACF" w:rsidP="00D26ACF">
            <w:pPr>
              <w:autoSpaceDE w:val="0"/>
              <w:autoSpaceDN w:val="0"/>
              <w:adjustRightInd w:val="0"/>
            </w:pPr>
            <w:r>
              <w:t>Дошкольные и учебные заведения*</w:t>
            </w:r>
          </w:p>
        </w:tc>
        <w:tc>
          <w:tcPr>
            <w:tcW w:w="1952" w:type="dxa"/>
            <w:vAlign w:val="center"/>
          </w:tcPr>
          <w:p w:rsidR="00D26ACF" w:rsidRDefault="00D26ACF" w:rsidP="00D26ACF">
            <w:pPr>
              <w:autoSpaceDE w:val="0"/>
              <w:autoSpaceDN w:val="0"/>
              <w:adjustRightInd w:val="0"/>
            </w:pPr>
            <w:r>
              <w:t>1 учащийся</w:t>
            </w:r>
          </w:p>
          <w:p w:rsidR="00D26ACF" w:rsidRDefault="00D26ACF" w:rsidP="00D26ACF">
            <w:pPr>
              <w:autoSpaceDE w:val="0"/>
              <w:autoSpaceDN w:val="0"/>
              <w:adjustRightInd w:val="0"/>
            </w:pPr>
            <w:r>
              <w:t>(1 ребенок)</w:t>
            </w:r>
          </w:p>
        </w:tc>
        <w:tc>
          <w:tcPr>
            <w:tcW w:w="2001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2279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1828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64,95</w:t>
            </w:r>
          </w:p>
        </w:tc>
        <w:tc>
          <w:tcPr>
            <w:tcW w:w="2243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0,394</w:t>
            </w:r>
          </w:p>
        </w:tc>
      </w:tr>
      <w:tr w:rsidR="00D26ACF" w:rsidRPr="009A4CFB" w:rsidTr="00D26ACF">
        <w:trPr>
          <w:jc w:val="center"/>
        </w:trPr>
        <w:tc>
          <w:tcPr>
            <w:tcW w:w="540" w:type="dxa"/>
            <w:vMerge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</w:p>
        </w:tc>
        <w:tc>
          <w:tcPr>
            <w:tcW w:w="1933" w:type="dxa"/>
            <w:vMerge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</w:p>
        </w:tc>
        <w:tc>
          <w:tcPr>
            <w:tcW w:w="2389" w:type="dxa"/>
            <w:vAlign w:val="center"/>
          </w:tcPr>
          <w:p w:rsidR="00D26ACF" w:rsidRDefault="00D26ACF" w:rsidP="00D26ACF">
            <w:pPr>
              <w:autoSpaceDE w:val="0"/>
              <w:autoSpaceDN w:val="0"/>
              <w:adjustRightInd w:val="0"/>
            </w:pPr>
            <w:r>
              <w:t>Предприятия торговли*</w:t>
            </w:r>
          </w:p>
        </w:tc>
        <w:tc>
          <w:tcPr>
            <w:tcW w:w="1952" w:type="dxa"/>
            <w:vAlign w:val="center"/>
          </w:tcPr>
          <w:p w:rsidR="00D26ACF" w:rsidRDefault="00D26ACF" w:rsidP="00D26ACF">
            <w:pPr>
              <w:autoSpaceDE w:val="0"/>
              <w:autoSpaceDN w:val="0"/>
              <w:adjustRightInd w:val="0"/>
            </w:pPr>
            <w:r>
              <w:t>1 кв. метр общей площади</w:t>
            </w:r>
          </w:p>
        </w:tc>
        <w:tc>
          <w:tcPr>
            <w:tcW w:w="2001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2279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0,0056</w:t>
            </w:r>
          </w:p>
        </w:tc>
        <w:tc>
          <w:tcPr>
            <w:tcW w:w="1828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214,80</w:t>
            </w:r>
          </w:p>
        </w:tc>
        <w:tc>
          <w:tcPr>
            <w:tcW w:w="2243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2,057</w:t>
            </w:r>
          </w:p>
        </w:tc>
      </w:tr>
      <w:tr w:rsidR="00D26ACF" w:rsidRPr="009A4CFB" w:rsidTr="00D26ACF">
        <w:trPr>
          <w:jc w:val="center"/>
        </w:trPr>
        <w:tc>
          <w:tcPr>
            <w:tcW w:w="540" w:type="dxa"/>
            <w:vMerge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</w:p>
        </w:tc>
        <w:tc>
          <w:tcPr>
            <w:tcW w:w="1933" w:type="dxa"/>
            <w:vMerge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</w:p>
        </w:tc>
        <w:tc>
          <w:tcPr>
            <w:tcW w:w="2389" w:type="dxa"/>
            <w:vAlign w:val="center"/>
          </w:tcPr>
          <w:p w:rsidR="00D26ACF" w:rsidRDefault="00D26ACF" w:rsidP="00D26ACF">
            <w:pPr>
              <w:autoSpaceDE w:val="0"/>
              <w:autoSpaceDN w:val="0"/>
              <w:adjustRightInd w:val="0"/>
            </w:pPr>
            <w:r>
              <w:t>Административные здания, учреждения, конторы*</w:t>
            </w:r>
          </w:p>
        </w:tc>
        <w:tc>
          <w:tcPr>
            <w:tcW w:w="1952" w:type="dxa"/>
            <w:vAlign w:val="center"/>
          </w:tcPr>
          <w:p w:rsidR="00D26ACF" w:rsidRDefault="00D26ACF" w:rsidP="00D26ACF">
            <w:pPr>
              <w:autoSpaceDE w:val="0"/>
              <w:autoSpaceDN w:val="0"/>
              <w:adjustRightInd w:val="0"/>
            </w:pPr>
            <w:r>
              <w:t>1 сотрудник</w:t>
            </w:r>
          </w:p>
        </w:tc>
        <w:tc>
          <w:tcPr>
            <w:tcW w:w="2001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17,97</w:t>
            </w:r>
          </w:p>
        </w:tc>
        <w:tc>
          <w:tcPr>
            <w:tcW w:w="2279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0,201</w:t>
            </w:r>
          </w:p>
        </w:tc>
        <w:tc>
          <w:tcPr>
            <w:tcW w:w="1828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215,64</w:t>
            </w:r>
          </w:p>
        </w:tc>
        <w:tc>
          <w:tcPr>
            <w:tcW w:w="2243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2,406</w:t>
            </w:r>
          </w:p>
        </w:tc>
      </w:tr>
      <w:tr w:rsidR="00D26ACF" w:rsidRPr="009A4CFB" w:rsidTr="00D26ACF">
        <w:trPr>
          <w:jc w:val="center"/>
        </w:trPr>
        <w:tc>
          <w:tcPr>
            <w:tcW w:w="540" w:type="dxa"/>
            <w:vMerge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</w:p>
        </w:tc>
        <w:tc>
          <w:tcPr>
            <w:tcW w:w="1933" w:type="dxa"/>
            <w:vMerge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</w:p>
        </w:tc>
        <w:tc>
          <w:tcPr>
            <w:tcW w:w="12692" w:type="dxa"/>
            <w:gridSpan w:val="6"/>
            <w:vAlign w:val="center"/>
          </w:tcPr>
          <w:p w:rsidR="00D26ACF" w:rsidRPr="005B59EB" w:rsidRDefault="00D26ACF" w:rsidP="00D26ACF">
            <w:pPr>
              <w:pStyle w:val="a4"/>
              <w:rPr>
                <w:rFonts w:ascii="Times New Roman" w:hAnsi="Times New Roman" w:cs="Times New Roman"/>
              </w:rPr>
            </w:pPr>
            <w:r w:rsidRPr="005B59EB">
              <w:rPr>
                <w:rFonts w:ascii="Times New Roman" w:hAnsi="Times New Roman" w:cs="Times New Roman"/>
              </w:rPr>
              <w:t>Культурно-развлекательные, спортивные учреждения, в том числе:</w:t>
            </w:r>
          </w:p>
        </w:tc>
      </w:tr>
      <w:tr w:rsidR="00D26ACF" w:rsidRPr="009A4CFB" w:rsidTr="00D26ACF">
        <w:trPr>
          <w:jc w:val="center"/>
        </w:trPr>
        <w:tc>
          <w:tcPr>
            <w:tcW w:w="540" w:type="dxa"/>
            <w:vMerge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</w:p>
        </w:tc>
        <w:tc>
          <w:tcPr>
            <w:tcW w:w="1933" w:type="dxa"/>
            <w:vMerge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</w:p>
        </w:tc>
        <w:tc>
          <w:tcPr>
            <w:tcW w:w="2389" w:type="dxa"/>
            <w:vAlign w:val="center"/>
          </w:tcPr>
          <w:p w:rsidR="00D26ACF" w:rsidRDefault="00D26ACF" w:rsidP="00D26ACF">
            <w:pPr>
              <w:autoSpaceDE w:val="0"/>
              <w:autoSpaceDN w:val="0"/>
              <w:adjustRightInd w:val="0"/>
            </w:pPr>
            <w:r>
              <w:t>клубы, кинотеатры, концертные залы, театры, цирки*</w:t>
            </w:r>
          </w:p>
        </w:tc>
        <w:tc>
          <w:tcPr>
            <w:tcW w:w="1952" w:type="dxa"/>
            <w:vAlign w:val="center"/>
          </w:tcPr>
          <w:p w:rsidR="00D26ACF" w:rsidRDefault="00D26ACF" w:rsidP="00D26ACF">
            <w:pPr>
              <w:autoSpaceDE w:val="0"/>
              <w:autoSpaceDN w:val="0"/>
              <w:adjustRightInd w:val="0"/>
            </w:pPr>
            <w:r>
              <w:t>1 место</w:t>
            </w:r>
          </w:p>
        </w:tc>
        <w:tc>
          <w:tcPr>
            <w:tcW w:w="2001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2279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828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41,30</w:t>
            </w:r>
          </w:p>
        </w:tc>
        <w:tc>
          <w:tcPr>
            <w:tcW w:w="2243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0,294</w:t>
            </w:r>
          </w:p>
        </w:tc>
      </w:tr>
      <w:tr w:rsidR="00D26ACF" w:rsidRPr="009A4CFB" w:rsidTr="00D26ACF">
        <w:trPr>
          <w:jc w:val="center"/>
        </w:trPr>
        <w:tc>
          <w:tcPr>
            <w:tcW w:w="540" w:type="dxa"/>
            <w:vMerge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</w:p>
        </w:tc>
        <w:tc>
          <w:tcPr>
            <w:tcW w:w="1933" w:type="dxa"/>
            <w:vMerge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</w:p>
        </w:tc>
        <w:tc>
          <w:tcPr>
            <w:tcW w:w="2389" w:type="dxa"/>
            <w:vAlign w:val="center"/>
          </w:tcPr>
          <w:p w:rsidR="00D26ACF" w:rsidRDefault="00D26ACF" w:rsidP="00D26ACF">
            <w:pPr>
              <w:autoSpaceDE w:val="0"/>
              <w:autoSpaceDN w:val="0"/>
              <w:adjustRightInd w:val="0"/>
            </w:pPr>
            <w:r>
              <w:t>выставочные залы, музей*</w:t>
            </w:r>
          </w:p>
        </w:tc>
        <w:tc>
          <w:tcPr>
            <w:tcW w:w="1952" w:type="dxa"/>
            <w:vAlign w:val="center"/>
          </w:tcPr>
          <w:p w:rsidR="00D26ACF" w:rsidRDefault="00D26ACF" w:rsidP="00D26ACF">
            <w:pPr>
              <w:autoSpaceDE w:val="0"/>
              <w:autoSpaceDN w:val="0"/>
              <w:adjustRightInd w:val="0"/>
            </w:pPr>
            <w:r>
              <w:t>1 кв. метр общей площади</w:t>
            </w:r>
          </w:p>
        </w:tc>
        <w:tc>
          <w:tcPr>
            <w:tcW w:w="2001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2279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828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19,94</w:t>
            </w:r>
          </w:p>
        </w:tc>
        <w:tc>
          <w:tcPr>
            <w:tcW w:w="2243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0,159</w:t>
            </w:r>
          </w:p>
        </w:tc>
      </w:tr>
      <w:tr w:rsidR="00D26ACF" w:rsidRPr="009A4CFB" w:rsidTr="00D26ACF">
        <w:trPr>
          <w:jc w:val="center"/>
        </w:trPr>
        <w:tc>
          <w:tcPr>
            <w:tcW w:w="540" w:type="dxa"/>
            <w:vMerge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</w:p>
        </w:tc>
        <w:tc>
          <w:tcPr>
            <w:tcW w:w="1933" w:type="dxa"/>
            <w:vMerge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</w:p>
        </w:tc>
        <w:tc>
          <w:tcPr>
            <w:tcW w:w="2389" w:type="dxa"/>
            <w:vAlign w:val="center"/>
          </w:tcPr>
          <w:p w:rsidR="00D26ACF" w:rsidRDefault="00D26ACF" w:rsidP="00D26ACF">
            <w:pPr>
              <w:autoSpaceDE w:val="0"/>
              <w:autoSpaceDN w:val="0"/>
              <w:adjustRightInd w:val="0"/>
            </w:pPr>
            <w:r>
              <w:t>Предприятия транспортной инфраструктуры*</w:t>
            </w:r>
          </w:p>
        </w:tc>
        <w:tc>
          <w:tcPr>
            <w:tcW w:w="1952" w:type="dxa"/>
            <w:vAlign w:val="center"/>
          </w:tcPr>
          <w:p w:rsidR="00D26ACF" w:rsidRDefault="00D26ACF" w:rsidP="00D26ACF">
            <w:pPr>
              <w:autoSpaceDE w:val="0"/>
              <w:autoSpaceDN w:val="0"/>
              <w:adjustRightInd w:val="0"/>
            </w:pPr>
            <w:r>
              <w:t>1 машино-место</w:t>
            </w:r>
          </w:p>
        </w:tc>
        <w:tc>
          <w:tcPr>
            <w:tcW w:w="2001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57,61</w:t>
            </w:r>
          </w:p>
        </w:tc>
        <w:tc>
          <w:tcPr>
            <w:tcW w:w="2279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0,288</w:t>
            </w:r>
          </w:p>
        </w:tc>
        <w:tc>
          <w:tcPr>
            <w:tcW w:w="1828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691,28</w:t>
            </w:r>
          </w:p>
        </w:tc>
        <w:tc>
          <w:tcPr>
            <w:tcW w:w="2243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3,454</w:t>
            </w:r>
          </w:p>
        </w:tc>
      </w:tr>
      <w:tr w:rsidR="00D26ACF" w:rsidRPr="009A4CFB" w:rsidTr="00D26ACF">
        <w:trPr>
          <w:jc w:val="center"/>
        </w:trPr>
        <w:tc>
          <w:tcPr>
            <w:tcW w:w="540" w:type="dxa"/>
            <w:vMerge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</w:p>
        </w:tc>
        <w:tc>
          <w:tcPr>
            <w:tcW w:w="1933" w:type="dxa"/>
            <w:vMerge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</w:p>
        </w:tc>
        <w:tc>
          <w:tcPr>
            <w:tcW w:w="2389" w:type="dxa"/>
            <w:vAlign w:val="center"/>
          </w:tcPr>
          <w:p w:rsidR="00D26ACF" w:rsidRDefault="00D26ACF" w:rsidP="00D26ACF">
            <w:pPr>
              <w:autoSpaceDE w:val="0"/>
              <w:autoSpaceDN w:val="0"/>
              <w:adjustRightInd w:val="0"/>
            </w:pPr>
            <w:r>
              <w:t>Предприятия в сфере похоронных услуг*</w:t>
            </w:r>
          </w:p>
        </w:tc>
        <w:tc>
          <w:tcPr>
            <w:tcW w:w="1952" w:type="dxa"/>
            <w:vAlign w:val="center"/>
          </w:tcPr>
          <w:p w:rsidR="00D26ACF" w:rsidRDefault="00D26ACF" w:rsidP="00D26ACF">
            <w:pPr>
              <w:autoSpaceDE w:val="0"/>
              <w:autoSpaceDN w:val="0"/>
              <w:adjustRightInd w:val="0"/>
            </w:pPr>
            <w:r>
              <w:t>1 место</w:t>
            </w:r>
          </w:p>
        </w:tc>
        <w:tc>
          <w:tcPr>
            <w:tcW w:w="2001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279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0,0001</w:t>
            </w:r>
          </w:p>
        </w:tc>
        <w:tc>
          <w:tcPr>
            <w:tcW w:w="1828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243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0,0008</w:t>
            </w:r>
          </w:p>
        </w:tc>
      </w:tr>
      <w:tr w:rsidR="00D26ACF" w:rsidRPr="009A4CFB" w:rsidTr="00D26ACF">
        <w:trPr>
          <w:jc w:val="center"/>
        </w:trPr>
        <w:tc>
          <w:tcPr>
            <w:tcW w:w="540" w:type="dxa"/>
            <w:vMerge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</w:p>
        </w:tc>
        <w:tc>
          <w:tcPr>
            <w:tcW w:w="1933" w:type="dxa"/>
            <w:vMerge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</w:p>
        </w:tc>
        <w:tc>
          <w:tcPr>
            <w:tcW w:w="2389" w:type="dxa"/>
            <w:vAlign w:val="center"/>
          </w:tcPr>
          <w:p w:rsidR="00D26ACF" w:rsidRDefault="00D26ACF" w:rsidP="00D26ACF">
            <w:pPr>
              <w:autoSpaceDE w:val="0"/>
              <w:autoSpaceDN w:val="0"/>
              <w:adjustRightInd w:val="0"/>
            </w:pPr>
            <w:r>
              <w:t xml:space="preserve">Учреждения здравоохранения (стационарное </w:t>
            </w:r>
            <w:r>
              <w:lastRenderedPageBreak/>
              <w:t>отделение)</w:t>
            </w:r>
          </w:p>
        </w:tc>
        <w:tc>
          <w:tcPr>
            <w:tcW w:w="1952" w:type="dxa"/>
            <w:vAlign w:val="center"/>
          </w:tcPr>
          <w:p w:rsidR="00D26ACF" w:rsidRDefault="00D26ACF" w:rsidP="00D26ACF">
            <w:pPr>
              <w:autoSpaceDE w:val="0"/>
              <w:autoSpaceDN w:val="0"/>
              <w:adjustRightInd w:val="0"/>
            </w:pPr>
            <w:r>
              <w:lastRenderedPageBreak/>
              <w:t>1 койко-место</w:t>
            </w:r>
          </w:p>
        </w:tc>
        <w:tc>
          <w:tcPr>
            <w:tcW w:w="2001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33,50</w:t>
            </w:r>
          </w:p>
        </w:tc>
        <w:tc>
          <w:tcPr>
            <w:tcW w:w="2279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0,168</w:t>
            </w:r>
          </w:p>
        </w:tc>
        <w:tc>
          <w:tcPr>
            <w:tcW w:w="1828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402,00</w:t>
            </w:r>
          </w:p>
        </w:tc>
        <w:tc>
          <w:tcPr>
            <w:tcW w:w="2243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2,010</w:t>
            </w:r>
          </w:p>
        </w:tc>
      </w:tr>
      <w:tr w:rsidR="00D26ACF" w:rsidRPr="009A4CFB" w:rsidTr="00D26ACF">
        <w:trPr>
          <w:jc w:val="center"/>
        </w:trPr>
        <w:tc>
          <w:tcPr>
            <w:tcW w:w="540" w:type="dxa"/>
            <w:vMerge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</w:p>
        </w:tc>
        <w:tc>
          <w:tcPr>
            <w:tcW w:w="1933" w:type="dxa"/>
            <w:vMerge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</w:p>
        </w:tc>
        <w:tc>
          <w:tcPr>
            <w:tcW w:w="2389" w:type="dxa"/>
            <w:vAlign w:val="center"/>
          </w:tcPr>
          <w:p w:rsidR="00D26ACF" w:rsidRDefault="00D26ACF" w:rsidP="00D26ACF">
            <w:pPr>
              <w:autoSpaceDE w:val="0"/>
              <w:autoSpaceDN w:val="0"/>
              <w:adjustRightInd w:val="0"/>
            </w:pPr>
            <w:r>
              <w:t>Учреждения здравоохранения (амбулаторное отделение)*</w:t>
            </w:r>
          </w:p>
        </w:tc>
        <w:tc>
          <w:tcPr>
            <w:tcW w:w="1952" w:type="dxa"/>
            <w:vAlign w:val="center"/>
          </w:tcPr>
          <w:p w:rsidR="00D26ACF" w:rsidRDefault="00D26ACF" w:rsidP="00D26ACF">
            <w:pPr>
              <w:autoSpaceDE w:val="0"/>
              <w:autoSpaceDN w:val="0"/>
              <w:adjustRightInd w:val="0"/>
            </w:pPr>
            <w:r>
              <w:t>число посещений в день</w:t>
            </w:r>
          </w:p>
        </w:tc>
        <w:tc>
          <w:tcPr>
            <w:tcW w:w="2001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2279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828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2243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0,070</w:t>
            </w:r>
          </w:p>
        </w:tc>
      </w:tr>
      <w:tr w:rsidR="00D26ACF" w:rsidRPr="009A4CFB" w:rsidTr="00D26ACF">
        <w:trPr>
          <w:jc w:val="center"/>
        </w:trPr>
        <w:tc>
          <w:tcPr>
            <w:tcW w:w="540" w:type="dxa"/>
            <w:vMerge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</w:p>
        </w:tc>
        <w:tc>
          <w:tcPr>
            <w:tcW w:w="1933" w:type="dxa"/>
            <w:vMerge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</w:p>
        </w:tc>
        <w:tc>
          <w:tcPr>
            <w:tcW w:w="2389" w:type="dxa"/>
            <w:vAlign w:val="center"/>
          </w:tcPr>
          <w:p w:rsidR="00D26ACF" w:rsidRDefault="00D26ACF" w:rsidP="00D26ACF">
            <w:pPr>
              <w:autoSpaceDE w:val="0"/>
              <w:autoSpaceDN w:val="0"/>
              <w:adjustRightInd w:val="0"/>
            </w:pPr>
            <w:r>
              <w:t>Предприятия общественного питания*</w:t>
            </w:r>
          </w:p>
        </w:tc>
        <w:tc>
          <w:tcPr>
            <w:tcW w:w="1952" w:type="dxa"/>
            <w:vAlign w:val="center"/>
          </w:tcPr>
          <w:p w:rsidR="00D26ACF" w:rsidRDefault="00D26ACF" w:rsidP="00D26ACF">
            <w:pPr>
              <w:autoSpaceDE w:val="0"/>
              <w:autoSpaceDN w:val="0"/>
              <w:adjustRightInd w:val="0"/>
            </w:pPr>
            <w:r>
              <w:t>1 место</w:t>
            </w:r>
          </w:p>
        </w:tc>
        <w:tc>
          <w:tcPr>
            <w:tcW w:w="2001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17,89</w:t>
            </w:r>
          </w:p>
        </w:tc>
        <w:tc>
          <w:tcPr>
            <w:tcW w:w="2279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0,094</w:t>
            </w:r>
          </w:p>
        </w:tc>
        <w:tc>
          <w:tcPr>
            <w:tcW w:w="1828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214,70</w:t>
            </w:r>
          </w:p>
        </w:tc>
        <w:tc>
          <w:tcPr>
            <w:tcW w:w="2243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1,130</w:t>
            </w:r>
          </w:p>
        </w:tc>
      </w:tr>
      <w:tr w:rsidR="00D26ACF" w:rsidRPr="009A4CFB" w:rsidTr="00D26ACF">
        <w:trPr>
          <w:jc w:val="center"/>
        </w:trPr>
        <w:tc>
          <w:tcPr>
            <w:tcW w:w="540" w:type="dxa"/>
            <w:vMerge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</w:p>
        </w:tc>
        <w:tc>
          <w:tcPr>
            <w:tcW w:w="1933" w:type="dxa"/>
            <w:vMerge/>
            <w:vAlign w:val="center"/>
          </w:tcPr>
          <w:p w:rsidR="00D26ACF" w:rsidRPr="009A4CFB" w:rsidRDefault="00D26ACF" w:rsidP="00D26ACF">
            <w:pPr>
              <w:jc w:val="center"/>
              <w:rPr>
                <w:sz w:val="28"/>
              </w:rPr>
            </w:pPr>
          </w:p>
        </w:tc>
        <w:tc>
          <w:tcPr>
            <w:tcW w:w="2389" w:type="dxa"/>
            <w:vAlign w:val="center"/>
          </w:tcPr>
          <w:p w:rsidR="00D26ACF" w:rsidRDefault="00D26ACF" w:rsidP="00D26ACF">
            <w:pPr>
              <w:autoSpaceDE w:val="0"/>
              <w:autoSpaceDN w:val="0"/>
              <w:adjustRightInd w:val="0"/>
            </w:pPr>
            <w:r>
              <w:t>Предприятия службы быта*</w:t>
            </w:r>
          </w:p>
        </w:tc>
        <w:tc>
          <w:tcPr>
            <w:tcW w:w="1952" w:type="dxa"/>
            <w:vAlign w:val="center"/>
          </w:tcPr>
          <w:p w:rsidR="00D26ACF" w:rsidRDefault="00D26ACF" w:rsidP="00D26ACF">
            <w:pPr>
              <w:autoSpaceDE w:val="0"/>
              <w:autoSpaceDN w:val="0"/>
              <w:adjustRightInd w:val="0"/>
            </w:pPr>
            <w:r>
              <w:t>1 место</w:t>
            </w:r>
          </w:p>
        </w:tc>
        <w:tc>
          <w:tcPr>
            <w:tcW w:w="2001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16,01</w:t>
            </w:r>
          </w:p>
        </w:tc>
        <w:tc>
          <w:tcPr>
            <w:tcW w:w="2279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0,094</w:t>
            </w:r>
          </w:p>
        </w:tc>
        <w:tc>
          <w:tcPr>
            <w:tcW w:w="1828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192,10</w:t>
            </w:r>
          </w:p>
        </w:tc>
        <w:tc>
          <w:tcPr>
            <w:tcW w:w="2243" w:type="dxa"/>
            <w:vAlign w:val="center"/>
          </w:tcPr>
          <w:p w:rsidR="00D26ACF" w:rsidRPr="00D21EE6" w:rsidRDefault="00D26ACF" w:rsidP="00D26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1EE6">
              <w:rPr>
                <w:rFonts w:ascii="Times New Roman" w:hAnsi="Times New Roman" w:cs="Times New Roman"/>
              </w:rPr>
              <w:t>1,130</w:t>
            </w:r>
          </w:p>
        </w:tc>
      </w:tr>
    </w:tbl>
    <w:p w:rsidR="00D26ACF" w:rsidRPr="00D26ACF" w:rsidRDefault="00D26ACF" w:rsidP="00F25E48">
      <w:pPr>
        <w:jc w:val="both"/>
        <w:rPr>
          <w:sz w:val="22"/>
          <w:szCs w:val="22"/>
        </w:rPr>
      </w:pPr>
      <w:r w:rsidRPr="00D26ACF">
        <w:rPr>
          <w:sz w:val="22"/>
          <w:szCs w:val="22"/>
        </w:rPr>
        <w:t xml:space="preserve">* </w:t>
      </w:r>
      <w:r>
        <w:rPr>
          <w:sz w:val="22"/>
          <w:szCs w:val="22"/>
        </w:rPr>
        <w:t>П</w:t>
      </w:r>
      <w:r w:rsidR="00F25E48">
        <w:rPr>
          <w:sz w:val="22"/>
          <w:szCs w:val="22"/>
        </w:rPr>
        <w:t>онижающий коэффициент 0,42 (применяется</w:t>
      </w:r>
      <w:r w:rsidRPr="00D26ACF">
        <w:rPr>
          <w:sz w:val="22"/>
          <w:szCs w:val="22"/>
        </w:rPr>
        <w:t xml:space="preserve"> в случае документального подтверждения факта сдачи картона, бумаги юридическим</w:t>
      </w:r>
      <w:r w:rsidR="00F25E48">
        <w:rPr>
          <w:sz w:val="22"/>
          <w:szCs w:val="22"/>
        </w:rPr>
        <w:t>и</w:t>
      </w:r>
      <w:r w:rsidRPr="00D26ACF">
        <w:rPr>
          <w:sz w:val="22"/>
          <w:szCs w:val="22"/>
        </w:rPr>
        <w:t xml:space="preserve"> лицам</w:t>
      </w:r>
      <w:r w:rsidR="00F25E48">
        <w:rPr>
          <w:sz w:val="22"/>
          <w:szCs w:val="22"/>
        </w:rPr>
        <w:t>и</w:t>
      </w:r>
      <w:r w:rsidRPr="00D26ACF">
        <w:rPr>
          <w:sz w:val="22"/>
          <w:szCs w:val="22"/>
        </w:rPr>
        <w:t xml:space="preserve">, </w:t>
      </w:r>
      <w:r w:rsidR="00F25E48">
        <w:rPr>
          <w:sz w:val="22"/>
          <w:szCs w:val="22"/>
        </w:rPr>
        <w:t>и</w:t>
      </w:r>
      <w:r w:rsidRPr="00D26ACF">
        <w:rPr>
          <w:sz w:val="22"/>
          <w:szCs w:val="22"/>
        </w:rPr>
        <w:t>ндивидуальным</w:t>
      </w:r>
      <w:r w:rsidR="00F25E48">
        <w:rPr>
          <w:sz w:val="22"/>
          <w:szCs w:val="22"/>
        </w:rPr>
        <w:t>и</w:t>
      </w:r>
      <w:r w:rsidRPr="00D26ACF">
        <w:rPr>
          <w:sz w:val="22"/>
          <w:szCs w:val="22"/>
        </w:rPr>
        <w:t xml:space="preserve"> предпринимателям</w:t>
      </w:r>
      <w:r w:rsidR="00F25E48">
        <w:rPr>
          <w:sz w:val="22"/>
          <w:szCs w:val="22"/>
        </w:rPr>
        <w:t>и</w:t>
      </w:r>
      <w:r w:rsidRPr="00D26ACF">
        <w:rPr>
          <w:sz w:val="22"/>
          <w:szCs w:val="22"/>
        </w:rPr>
        <w:t xml:space="preserve"> самостоятельно</w:t>
      </w:r>
      <w:r w:rsidR="00F25E48">
        <w:rPr>
          <w:sz w:val="22"/>
          <w:szCs w:val="22"/>
        </w:rPr>
        <w:t>)</w:t>
      </w:r>
      <w:r w:rsidRPr="00D26ACF">
        <w:rPr>
          <w:sz w:val="22"/>
          <w:szCs w:val="22"/>
        </w:rPr>
        <w:t>.</w:t>
      </w:r>
    </w:p>
    <w:p w:rsidR="00417CA1" w:rsidRDefault="00D26ACF" w:rsidP="00D26ACF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43F55" wp14:editId="19CE8D47">
                <wp:simplePos x="0" y="0"/>
                <wp:positionH relativeFrom="column">
                  <wp:posOffset>3835400</wp:posOffset>
                </wp:positionH>
                <wp:positionV relativeFrom="paragraph">
                  <wp:posOffset>405765</wp:posOffset>
                </wp:positionV>
                <wp:extent cx="2352675" cy="0"/>
                <wp:effectExtent l="9525" t="12065" r="9525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6A8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02pt;margin-top:31.95pt;width:18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"/>
            </w:pict>
          </mc:Fallback>
        </mc:AlternateContent>
      </w:r>
      <w:r w:rsidR="007D581D">
        <w:rPr>
          <w:sz w:val="28"/>
        </w:rPr>
        <w:t xml:space="preserve">                                                                                           ______________________</w:t>
      </w:r>
      <w:r w:rsidR="00436425">
        <w:rPr>
          <w:sz w:val="28"/>
        </w:rPr>
        <w:t>».</w:t>
      </w:r>
    </w:p>
    <w:p w:rsidR="007D581D" w:rsidRPr="00D26ACF" w:rsidRDefault="00436425" w:rsidP="00466C33">
      <w:pPr>
        <w:tabs>
          <w:tab w:val="left" w:pos="9765"/>
        </w:tabs>
        <w:rPr>
          <w:sz w:val="28"/>
        </w:rPr>
      </w:pPr>
      <w:r>
        <w:rPr>
          <w:sz w:val="28"/>
        </w:rPr>
        <w:tab/>
      </w:r>
    </w:p>
    <w:sectPr w:rsidR="007D581D" w:rsidRPr="00D26ACF" w:rsidSect="00D26ACF">
      <w:pgSz w:w="16838" w:h="11906" w:orient="landscape"/>
      <w:pgMar w:top="567" w:right="1134" w:bottom="99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80" w:rsidRDefault="00453780">
      <w:r>
        <w:separator/>
      </w:r>
    </w:p>
  </w:endnote>
  <w:endnote w:type="continuationSeparator" w:id="0">
    <w:p w:rsidR="00453780" w:rsidRDefault="0045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80" w:rsidRDefault="00453780">
      <w:r>
        <w:separator/>
      </w:r>
    </w:p>
  </w:footnote>
  <w:footnote w:type="continuationSeparator" w:id="0">
    <w:p w:rsidR="00453780" w:rsidRDefault="00453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ECA" w:rsidRDefault="00014EC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72E28">
      <w:rPr>
        <w:noProof/>
      </w:rPr>
      <w:t>2</w:t>
    </w:r>
    <w:r>
      <w:rPr>
        <w:noProof/>
      </w:rPr>
      <w:fldChar w:fldCharType="end"/>
    </w:r>
  </w:p>
  <w:p w:rsidR="00014ECA" w:rsidRDefault="00014E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408"/>
    <w:multiLevelType w:val="multilevel"/>
    <w:tmpl w:val="D0665C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" w15:restartNumberingAfterBreak="0">
    <w:nsid w:val="10682182"/>
    <w:multiLevelType w:val="hybridMultilevel"/>
    <w:tmpl w:val="D3C237A8"/>
    <w:lvl w:ilvl="0" w:tplc="64D00C4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A3A09"/>
    <w:multiLevelType w:val="hybridMultilevel"/>
    <w:tmpl w:val="539625E4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28C"/>
    <w:multiLevelType w:val="hybridMultilevel"/>
    <w:tmpl w:val="AD26FC94"/>
    <w:lvl w:ilvl="0" w:tplc="636C7F9A">
      <w:start w:val="20"/>
      <w:numFmt w:val="bullet"/>
      <w:lvlText w:val=""/>
      <w:lvlJc w:val="left"/>
      <w:pPr>
        <w:ind w:left="108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6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44"/>
    <w:rsid w:val="00014ECA"/>
    <w:rsid w:val="0005685A"/>
    <w:rsid w:val="00417CA1"/>
    <w:rsid w:val="00436425"/>
    <w:rsid w:val="00453780"/>
    <w:rsid w:val="00466C33"/>
    <w:rsid w:val="00472E28"/>
    <w:rsid w:val="005C0A75"/>
    <w:rsid w:val="00780144"/>
    <w:rsid w:val="007D581D"/>
    <w:rsid w:val="00D26ACF"/>
    <w:rsid w:val="00F2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3121F3"/>
  <w15:docId w15:val="{4F2475F3-A24B-45C8-B13F-9C0ECB30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ACF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AC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D2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D26AC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uiPriority w:val="99"/>
    <w:rsid w:val="00D26AC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rsid w:val="00D26AC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26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6ACF"/>
    <w:pPr>
      <w:ind w:left="708"/>
    </w:pPr>
  </w:style>
  <w:style w:type="paragraph" w:styleId="a9">
    <w:name w:val="header"/>
    <w:basedOn w:val="a"/>
    <w:link w:val="aa"/>
    <w:uiPriority w:val="99"/>
    <w:rsid w:val="00D26A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26ACF"/>
    <w:rPr>
      <w:b/>
      <w:bCs/>
    </w:rPr>
  </w:style>
  <w:style w:type="paragraph" w:styleId="ac">
    <w:name w:val="Normal (Web)"/>
    <w:basedOn w:val="a"/>
    <w:uiPriority w:val="99"/>
    <w:unhideWhenUsed/>
    <w:rsid w:val="00D26AC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D26A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6AC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5C0A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C0A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Рыбакова</dc:creator>
  <cp:keywords/>
  <dc:description/>
  <cp:lastModifiedBy>Екатерина В. Кобылкина</cp:lastModifiedBy>
  <cp:revision>6</cp:revision>
  <cp:lastPrinted>2019-12-20T05:01:00Z</cp:lastPrinted>
  <dcterms:created xsi:type="dcterms:W3CDTF">2019-12-20T02:36:00Z</dcterms:created>
  <dcterms:modified xsi:type="dcterms:W3CDTF">2019-12-24T04:59:00Z</dcterms:modified>
</cp:coreProperties>
</file>