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A0" w:rsidRPr="00FE52A6" w:rsidRDefault="0072552E" w:rsidP="0072552E">
      <w:pPr>
        <w:contextualSpacing/>
        <w:jc w:val="center"/>
        <w:rPr>
          <w:bCs/>
          <w:sz w:val="28"/>
          <w:szCs w:val="28"/>
        </w:rPr>
      </w:pPr>
      <w:r w:rsidRPr="00FE52A6">
        <w:rPr>
          <w:bCs/>
          <w:sz w:val="28"/>
          <w:szCs w:val="28"/>
        </w:rPr>
        <w:t>АДМИНИСТРАЦИЯ МУНИЦИПАЛЬНОГО РАЙОНА</w:t>
      </w:r>
      <w:r>
        <w:rPr>
          <w:bCs/>
          <w:sz w:val="28"/>
          <w:szCs w:val="28"/>
        </w:rPr>
        <w:t xml:space="preserve"> </w:t>
      </w:r>
      <w:r w:rsidRPr="00FE52A6">
        <w:rPr>
          <w:bCs/>
          <w:sz w:val="28"/>
          <w:szCs w:val="28"/>
        </w:rPr>
        <w:t>«ОНОНСКИЙ РАЙОН»</w:t>
      </w:r>
    </w:p>
    <w:p w:rsidR="00C537A0" w:rsidRDefault="00C537A0" w:rsidP="00C537A0">
      <w:pPr>
        <w:shd w:val="clear" w:color="auto" w:fill="FFFFFF"/>
        <w:spacing w:line="360" w:lineRule="auto"/>
        <w:jc w:val="center"/>
        <w:rPr>
          <w:spacing w:val="-14"/>
          <w:sz w:val="28"/>
          <w:szCs w:val="28"/>
        </w:rPr>
      </w:pPr>
    </w:p>
    <w:p w:rsidR="00C537A0" w:rsidRPr="00FE52A6" w:rsidRDefault="00C537A0" w:rsidP="00C537A0">
      <w:pPr>
        <w:shd w:val="clear" w:color="auto" w:fill="FFFFFF"/>
        <w:spacing w:line="360" w:lineRule="auto"/>
        <w:jc w:val="center"/>
        <w:rPr>
          <w:b/>
          <w:spacing w:val="-14"/>
          <w:sz w:val="36"/>
          <w:szCs w:val="36"/>
        </w:rPr>
      </w:pPr>
      <w:r w:rsidRPr="00FE52A6">
        <w:rPr>
          <w:b/>
          <w:spacing w:val="-14"/>
          <w:sz w:val="36"/>
          <w:szCs w:val="36"/>
        </w:rPr>
        <w:t>ПОСТАНОВЛЕНИЕ</w:t>
      </w:r>
    </w:p>
    <w:p w:rsidR="0072552E" w:rsidRDefault="0072552E" w:rsidP="00C537A0">
      <w:pPr>
        <w:tabs>
          <w:tab w:val="left" w:pos="4808"/>
        </w:tabs>
        <w:spacing w:line="360" w:lineRule="auto"/>
        <w:jc w:val="both"/>
        <w:rPr>
          <w:sz w:val="28"/>
          <w:szCs w:val="28"/>
        </w:rPr>
      </w:pPr>
    </w:p>
    <w:p w:rsidR="0072552E" w:rsidRDefault="0072552E" w:rsidP="00C537A0">
      <w:pPr>
        <w:tabs>
          <w:tab w:val="left" w:pos="4808"/>
        </w:tabs>
        <w:spacing w:line="360" w:lineRule="auto"/>
        <w:jc w:val="both"/>
        <w:rPr>
          <w:sz w:val="28"/>
          <w:szCs w:val="28"/>
        </w:rPr>
      </w:pPr>
    </w:p>
    <w:p w:rsidR="00C537A0" w:rsidRPr="00AE17CE" w:rsidRDefault="00C537A0" w:rsidP="00C537A0">
      <w:pPr>
        <w:tabs>
          <w:tab w:val="left" w:pos="48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2021 года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201</w:t>
      </w:r>
    </w:p>
    <w:p w:rsidR="0072552E" w:rsidRDefault="0072552E" w:rsidP="00C537A0">
      <w:pPr>
        <w:tabs>
          <w:tab w:val="left" w:pos="4808"/>
        </w:tabs>
        <w:jc w:val="center"/>
        <w:rPr>
          <w:sz w:val="28"/>
          <w:szCs w:val="28"/>
        </w:rPr>
      </w:pPr>
    </w:p>
    <w:p w:rsidR="0072552E" w:rsidRDefault="0072552E" w:rsidP="00C537A0">
      <w:pPr>
        <w:tabs>
          <w:tab w:val="left" w:pos="4808"/>
        </w:tabs>
        <w:jc w:val="center"/>
        <w:rPr>
          <w:sz w:val="28"/>
          <w:szCs w:val="28"/>
        </w:rPr>
      </w:pPr>
    </w:p>
    <w:p w:rsidR="00C537A0" w:rsidRPr="00366026" w:rsidRDefault="00C537A0" w:rsidP="00C537A0">
      <w:pPr>
        <w:tabs>
          <w:tab w:val="left" w:pos="4808"/>
        </w:tabs>
        <w:jc w:val="center"/>
        <w:rPr>
          <w:sz w:val="28"/>
          <w:szCs w:val="28"/>
        </w:rPr>
      </w:pPr>
      <w:r w:rsidRPr="00366026">
        <w:rPr>
          <w:sz w:val="28"/>
          <w:szCs w:val="28"/>
        </w:rPr>
        <w:t xml:space="preserve">с. </w:t>
      </w:r>
      <w:r>
        <w:rPr>
          <w:sz w:val="28"/>
          <w:szCs w:val="28"/>
        </w:rPr>
        <w:t>Нижний Цасучей</w:t>
      </w:r>
    </w:p>
    <w:p w:rsidR="00C537A0" w:rsidRDefault="00C537A0" w:rsidP="00C537A0">
      <w:pPr>
        <w:tabs>
          <w:tab w:val="left" w:pos="4808"/>
        </w:tabs>
        <w:jc w:val="center"/>
        <w:rPr>
          <w:b/>
          <w:sz w:val="28"/>
          <w:szCs w:val="28"/>
        </w:rPr>
      </w:pPr>
    </w:p>
    <w:p w:rsidR="0072552E" w:rsidRDefault="0072552E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72552E" w:rsidRDefault="0072552E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Pr="00444F56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 xml:space="preserve">в  </w:t>
      </w:r>
      <w:r w:rsidRPr="00AE17C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proofErr w:type="gramEnd"/>
      <w:r w:rsidRPr="00AE17C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444F56">
        <w:rPr>
          <w:b/>
          <w:sz w:val="28"/>
          <w:szCs w:val="28"/>
        </w:rPr>
        <w:t xml:space="preserve"> </w:t>
      </w:r>
      <w:r w:rsidRPr="000E69C7">
        <w:rPr>
          <w:b/>
          <w:bCs/>
          <w:sz w:val="28"/>
          <w:szCs w:val="28"/>
        </w:rPr>
        <w:t xml:space="preserve">«Содействие занятости населения </w:t>
      </w:r>
      <w:r>
        <w:rPr>
          <w:b/>
          <w:bCs/>
          <w:sz w:val="28"/>
          <w:szCs w:val="28"/>
        </w:rPr>
        <w:t>в муниципальном районе «Ононский район»</w:t>
      </w:r>
      <w:r w:rsidRPr="000E69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2021</w:t>
      </w:r>
      <w:r w:rsidRPr="0028530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C537A0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C537A0" w:rsidRDefault="00C537A0" w:rsidP="0072552E">
      <w:pPr>
        <w:pStyle w:val="2"/>
        <w:spacing w:after="0" w:line="240" w:lineRule="auto"/>
        <w:ind w:right="-6" w:firstLine="708"/>
        <w:jc w:val="both"/>
        <w:rPr>
          <w:b/>
          <w:sz w:val="28"/>
          <w:szCs w:val="28"/>
        </w:rPr>
      </w:pPr>
      <w:r w:rsidRPr="00F87A7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7.2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Российской Федерации</w:t>
      </w:r>
      <w:r w:rsidRPr="00F87A7D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1991 </w:t>
      </w:r>
      <w:r w:rsidRPr="00F87A7D">
        <w:rPr>
          <w:sz w:val="28"/>
          <w:szCs w:val="28"/>
        </w:rPr>
        <w:t>г</w:t>
      </w:r>
      <w:r>
        <w:rPr>
          <w:sz w:val="28"/>
          <w:szCs w:val="28"/>
        </w:rPr>
        <w:t>ода № 1032-1</w:t>
      </w:r>
      <w:r w:rsidRPr="00F87A7D">
        <w:rPr>
          <w:sz w:val="28"/>
          <w:szCs w:val="28"/>
        </w:rPr>
        <w:t xml:space="preserve"> «</w:t>
      </w:r>
      <w:r>
        <w:rPr>
          <w:sz w:val="28"/>
          <w:szCs w:val="28"/>
        </w:rPr>
        <w:t>О занятости населения в Российской Федерации</w:t>
      </w:r>
      <w:proofErr w:type="gramStart"/>
      <w:r w:rsidRPr="00F87A7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E6686E">
        <w:rPr>
          <w:sz w:val="28"/>
          <w:szCs w:val="28"/>
        </w:rPr>
        <w:t>Краевой</w:t>
      </w:r>
      <w:proofErr w:type="gramEnd"/>
      <w:r w:rsidRPr="00E6686E">
        <w:rPr>
          <w:sz w:val="28"/>
          <w:szCs w:val="28"/>
        </w:rPr>
        <w:t xml:space="preserve"> </w:t>
      </w:r>
      <w:r w:rsidRPr="00E6686E">
        <w:rPr>
          <w:rStyle w:val="FontStyle30"/>
          <w:sz w:val="28"/>
          <w:szCs w:val="28"/>
        </w:rPr>
        <w:t>государственной программой Забайкальского края «Содействие занятости населения на 2014-2020 годы»</w:t>
      </w:r>
      <w:r w:rsidRPr="00E668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7D0F">
        <w:rPr>
          <w:sz w:val="28"/>
          <w:szCs w:val="28"/>
        </w:rPr>
        <w:t xml:space="preserve">в целях </w:t>
      </w:r>
      <w:r w:rsidRPr="00D142E6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D142E6">
        <w:rPr>
          <w:sz w:val="28"/>
          <w:szCs w:val="28"/>
        </w:rPr>
        <w:t xml:space="preserve"> государственных гарантий безработным гражданам по осуществлению мер активной политики содействия занятости на</w:t>
      </w:r>
      <w:r>
        <w:rPr>
          <w:sz w:val="28"/>
          <w:szCs w:val="28"/>
        </w:rPr>
        <w:t>селения и защиты от безработицы</w:t>
      </w:r>
      <w:r w:rsidRPr="003A7D0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района</w:t>
      </w:r>
      <w:r w:rsidRPr="003A7D0F">
        <w:rPr>
          <w:sz w:val="28"/>
          <w:szCs w:val="28"/>
        </w:rPr>
        <w:t xml:space="preserve"> «</w:t>
      </w:r>
      <w:r>
        <w:rPr>
          <w:sz w:val="28"/>
          <w:szCs w:val="28"/>
        </w:rPr>
        <w:t>Ононский район</w:t>
      </w:r>
      <w:r w:rsidRPr="003A7D0F">
        <w:rPr>
          <w:sz w:val="28"/>
          <w:szCs w:val="28"/>
        </w:rPr>
        <w:t>»</w:t>
      </w:r>
      <w:r w:rsidR="0072552E">
        <w:rPr>
          <w:sz w:val="28"/>
          <w:szCs w:val="28"/>
        </w:rPr>
        <w:t xml:space="preserve"> </w:t>
      </w:r>
      <w:r w:rsidR="0072552E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C537A0" w:rsidRPr="00AE17CE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Default="00C537A0" w:rsidP="00C537A0">
      <w:pPr>
        <w:tabs>
          <w:tab w:val="left" w:pos="480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 раздел «Объемы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муниципальной программы содействия занятости населения в муниципальном районе «Ононский район» на 2021 год, строка 3 «Организация временного трудоустройства несовершеннолетних граждан в возрасте от 14 до 18 лет в свободное от учебы время или во время </w:t>
      </w:r>
      <w:proofErr w:type="gramStart"/>
      <w:r>
        <w:rPr>
          <w:sz w:val="28"/>
          <w:szCs w:val="28"/>
        </w:rPr>
        <w:t>каникул»  ввести</w:t>
      </w:r>
      <w:proofErr w:type="gramEnd"/>
      <w:r>
        <w:rPr>
          <w:sz w:val="28"/>
          <w:szCs w:val="28"/>
        </w:rPr>
        <w:t xml:space="preserve"> дополнительно средства местного бюджета на реализацию мероприятий в 2021 году в размере 50 000 рублей. </w:t>
      </w:r>
    </w:p>
    <w:p w:rsidR="00C537A0" w:rsidRDefault="00C537A0" w:rsidP="00C537A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66C61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по социальным вопросам муниципального района «Ононский район» </w:t>
      </w:r>
      <w:r w:rsidR="0072552E">
        <w:rPr>
          <w:sz w:val="28"/>
          <w:szCs w:val="28"/>
        </w:rPr>
        <w:t>Д-Д.В</w:t>
      </w:r>
      <w:bookmarkStart w:id="0" w:name="_GoBack"/>
      <w:bookmarkEnd w:id="0"/>
      <w:r>
        <w:rPr>
          <w:sz w:val="28"/>
          <w:szCs w:val="28"/>
        </w:rPr>
        <w:t>.</w:t>
      </w:r>
      <w:r w:rsidR="0072552E">
        <w:rPr>
          <w:sz w:val="28"/>
          <w:szCs w:val="28"/>
        </w:rPr>
        <w:t xml:space="preserve"> </w:t>
      </w:r>
      <w:r>
        <w:rPr>
          <w:sz w:val="28"/>
          <w:szCs w:val="28"/>
        </w:rPr>
        <w:t>Аюшеева.</w:t>
      </w:r>
    </w:p>
    <w:p w:rsidR="00C537A0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C537A0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C537A0" w:rsidRPr="00AF05FE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«Ононский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О.А.</w:t>
      </w:r>
      <w:r w:rsidR="0072552E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</w:p>
    <w:sectPr w:rsidR="00C537A0" w:rsidRPr="00AF05FE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0"/>
    <w:rsid w:val="00322D6B"/>
    <w:rsid w:val="0072552E"/>
    <w:rsid w:val="00770632"/>
    <w:rsid w:val="009B25CC"/>
    <w:rsid w:val="00B31CEB"/>
    <w:rsid w:val="00C537A0"/>
    <w:rsid w:val="00D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C0ED"/>
  <w15:docId w15:val="{D1CD4B8B-FF6E-4820-8F49-7A31C6AC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537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537A0"/>
    <w:rPr>
      <w:rFonts w:eastAsia="Times New Roman"/>
      <w:sz w:val="24"/>
      <w:szCs w:val="24"/>
    </w:rPr>
  </w:style>
  <w:style w:type="character" w:customStyle="1" w:styleId="FontStyle30">
    <w:name w:val="Font Style30"/>
    <w:uiPriority w:val="99"/>
    <w:rsid w:val="00C537A0"/>
    <w:rPr>
      <w:rFonts w:ascii="Bookman Old Style" w:hAnsi="Bookman Old Style" w:cs="Bookman Old Style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dcterms:created xsi:type="dcterms:W3CDTF">2021-09-21T01:57:00Z</dcterms:created>
  <dcterms:modified xsi:type="dcterms:W3CDTF">2021-09-21T01:58:00Z</dcterms:modified>
</cp:coreProperties>
</file>