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28" w:rsidRDefault="001B6CBD">
      <w:pPr>
        <w:spacing w:after="3" w:line="259" w:lineRule="auto"/>
        <w:ind w:left="1585" w:hanging="10"/>
        <w:jc w:val="center"/>
      </w:pPr>
      <w:r>
        <w:t>Федеральная служба по надзору в сфере защиты прав потребителей и благополучия человека</w:t>
      </w:r>
    </w:p>
    <w:p w:rsidR="008B7628" w:rsidRDefault="001B6CBD">
      <w:pPr>
        <w:spacing w:after="3" w:line="259" w:lineRule="auto"/>
        <w:ind w:left="192" w:right="48" w:hanging="10"/>
        <w:jc w:val="center"/>
      </w:pPr>
      <w: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8B7628" w:rsidRDefault="001B6CBD">
      <w:pPr>
        <w:spacing w:after="3" w:line="259" w:lineRule="auto"/>
        <w:ind w:left="192" w:right="38" w:hanging="10"/>
        <w:jc w:val="center"/>
      </w:pPr>
      <w:r>
        <w:t xml:space="preserve">(Управление </w:t>
      </w:r>
      <w:proofErr w:type="spellStart"/>
      <w:r>
        <w:t>Роспотребнадзора</w:t>
      </w:r>
      <w:proofErr w:type="spellEnd"/>
      <w:r>
        <w:t xml:space="preserve"> по Забайкальскому краю)</w:t>
      </w:r>
    </w:p>
    <w:p w:rsidR="008B7628" w:rsidRDefault="001B6CBD">
      <w:pPr>
        <w:spacing w:after="64"/>
        <w:ind w:left="989" w:right="0" w:firstLine="0"/>
      </w:pPr>
      <w:r>
        <w:t>ТЕРРИТОРИАЛЬНЫЙ ОТДЕЛ УПРАВЛЕНИЯ РОСПОТРЕБНАДЗОРА ПО</w:t>
      </w:r>
    </w:p>
    <w:p w:rsidR="008B7628" w:rsidRDefault="001B6CBD">
      <w:pPr>
        <w:spacing w:after="215"/>
        <w:ind w:left="619" w:right="0" w:firstLine="0"/>
      </w:pPr>
      <w:r>
        <w:t>ЗАБАЙКАЛЬСКОМУ КРАЮ В ГОРОДСКОМ ОКРУГЕ «ПОСЕЛОК АГИНСКОЕ»</w:t>
      </w:r>
    </w:p>
    <w:p w:rsidR="008B7628" w:rsidRDefault="001B6CBD">
      <w:pPr>
        <w:spacing w:after="11"/>
        <w:ind w:left="773" w:right="0" w:firstLine="0"/>
      </w:pPr>
      <w:proofErr w:type="spellStart"/>
      <w:r>
        <w:t>Цыбикова</w:t>
      </w:r>
      <w:proofErr w:type="spellEnd"/>
      <w:r>
        <w:t xml:space="preserve"> ул., д. 52, </w:t>
      </w:r>
      <w:proofErr w:type="spellStart"/>
      <w:r>
        <w:t>пгт</w:t>
      </w:r>
      <w:proofErr w:type="spellEnd"/>
      <w:r>
        <w:t>. Агинское Агинский район Забайкальский край, 687000</w:t>
      </w:r>
    </w:p>
    <w:p w:rsidR="008B7628" w:rsidRDefault="001B6CBD">
      <w:pPr>
        <w:spacing w:after="374"/>
        <w:ind w:left="1507" w:right="0" w:firstLine="0"/>
      </w:pPr>
      <w:r>
        <w:t>Телефон/факс: (</w:t>
      </w:r>
      <w:r>
        <w:t>302-39) 3-53-34, 3-47-74, e-</w:t>
      </w:r>
      <w:proofErr w:type="spellStart"/>
      <w:r>
        <w:t>mail</w:t>
      </w:r>
      <w:proofErr w:type="spellEnd"/>
      <w:r>
        <w:t>: rpn-abao@mail.ru</w:t>
      </w:r>
    </w:p>
    <w:tbl>
      <w:tblPr>
        <w:tblStyle w:val="TableGrid"/>
        <w:tblW w:w="9639" w:type="dxa"/>
        <w:tblInd w:w="14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255"/>
        <w:gridCol w:w="140"/>
      </w:tblGrid>
      <w:tr w:rsidR="008B7628">
        <w:trPr>
          <w:trHeight w:val="27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1B6CBD">
            <w:pPr>
              <w:spacing w:after="0" w:line="259" w:lineRule="auto"/>
              <w:ind w:left="10" w:right="0" w:firstLine="0"/>
              <w:jc w:val="left"/>
            </w:pPr>
            <w:r>
              <w:rPr>
                <w:u w:val="single" w:color="000000"/>
              </w:rPr>
              <w:t xml:space="preserve">04.10.2021 г. </w:t>
            </w:r>
            <w:r>
              <w:t xml:space="preserve">№ </w:t>
            </w:r>
            <w:r>
              <w:rPr>
                <w:u w:val="single" w:color="000000"/>
              </w:rPr>
              <w:t>04ТО-1ЗИ</w:t>
            </w:r>
            <w:r>
              <w:t>СР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1B6CBD">
            <w:pPr>
              <w:spacing w:after="0" w:line="259" w:lineRule="auto"/>
              <w:ind w:left="0" w:right="0" w:firstLine="0"/>
              <w:jc w:val="left"/>
            </w:pPr>
            <w:r>
              <w:t>Руководителю Администрации АБО,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8B762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7628">
        <w:trPr>
          <w:trHeight w:val="532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1B6CBD">
            <w:pPr>
              <w:spacing w:after="0" w:line="259" w:lineRule="auto"/>
              <w:ind w:left="0" w:right="0" w:firstLine="0"/>
              <w:jc w:val="left"/>
            </w:pPr>
            <w:r>
              <w:t>На №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39344" cy="134118"/>
                      <wp:effectExtent l="0" t="0" r="0" b="0"/>
                      <wp:docPr id="4681" name="Group 4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9344" cy="134118"/>
                                <a:chOff x="0" y="0"/>
                                <a:chExt cx="1539344" cy="134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78" name="Picture 477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85"/>
                                  <a:ext cx="1539344" cy="106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429797" y="0"/>
                                  <a:ext cx="186489" cy="1783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7628" w:rsidRDefault="001B6CB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pacing w:val="10"/>
                                        <w:w w:val="7"/>
                                      </w:rPr>
                                      <w:t>от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1" style="width:121.208pt;height:10.5605pt;mso-position-horizontal-relative:char;mso-position-vertical-relative:line" coordsize="15393,1341">
                      <v:shape id="Picture 4778" style="position:absolute;width:15393;height:1066;left:0;top:243;" filled="f">
                        <v:imagedata r:id="rId6"/>
                      </v:shape>
                      <v:rect id="Rectangle 91" style="position:absolute;width:1864;height:1783;left:429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</w:rPr>
                                <w:t xml:space="preserve">от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1B6CBD">
            <w:pPr>
              <w:spacing w:after="0" w:line="259" w:lineRule="auto"/>
              <w:ind w:left="0" w:right="0" w:firstLine="0"/>
            </w:pPr>
            <w:r>
              <w:t>Главам муниципальных районов городского округа «Поселок Агинское»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8B7628" w:rsidRDefault="001B6CBD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и</w:t>
            </w:r>
          </w:p>
        </w:tc>
      </w:tr>
    </w:tbl>
    <w:p w:rsidR="001B6CBD" w:rsidRPr="001B6CBD" w:rsidRDefault="001B6CBD">
      <w:pPr>
        <w:spacing w:after="274" w:line="222" w:lineRule="auto"/>
        <w:ind w:left="144" w:right="4805" w:firstLine="5"/>
        <w:jc w:val="left"/>
        <w:rPr>
          <w:b/>
          <w:sz w:val="26"/>
        </w:rPr>
      </w:pPr>
    </w:p>
    <w:p w:rsidR="008B7628" w:rsidRPr="001B6CBD" w:rsidRDefault="001B6CBD">
      <w:pPr>
        <w:spacing w:after="274" w:line="222" w:lineRule="auto"/>
        <w:ind w:left="144" w:right="4805" w:firstLine="5"/>
        <w:jc w:val="left"/>
        <w:rPr>
          <w:b/>
        </w:rPr>
      </w:pPr>
      <w:r w:rsidRPr="001B6CBD">
        <w:rPr>
          <w:b/>
          <w:sz w:val="26"/>
        </w:rPr>
        <w:t>О проведении Всероссийской горячей линии по профилактике гриппа и ОРВИ</w:t>
      </w:r>
    </w:p>
    <w:p w:rsidR="008B7628" w:rsidRDefault="001B6CBD">
      <w:pPr>
        <w:ind w:left="129" w:right="0"/>
      </w:pPr>
      <w:r>
        <w:t xml:space="preserve">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Забайкальскому краю в городском округе «Поселок Агинское» (далее территориальный отдел) просит разместить на сайтах анонс о проведен</w:t>
      </w:r>
      <w:r>
        <w:t>ии «горячей линии» по профилактике гриппа и ОРВИ.</w:t>
      </w:r>
    </w:p>
    <w:p w:rsidR="008B7628" w:rsidRDefault="001B6CBD">
      <w:pPr>
        <w:ind w:left="129" w:right="0"/>
      </w:pPr>
      <w:r>
        <w:t>С 04 по 15 октября 2021г. Федеральная служба по надзору в сфере защиты прав потребителей и благополучия человека в преддверии эпидемического сезона по гриппу проводит Всероссийскую горячую линию по профилак</w:t>
      </w:r>
      <w:r>
        <w:t>тике гриппа и ОР ВИ.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714" name="Picture 1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" name="Picture 17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28" w:rsidRDefault="001B6CBD">
      <w:pPr>
        <w:spacing w:after="289"/>
        <w:ind w:left="129" w:right="0"/>
      </w:pPr>
      <w:r>
        <w:t xml:space="preserve">В период с 4 по 15 октября специалисты Управления </w:t>
      </w:r>
      <w:proofErr w:type="spellStart"/>
      <w:r>
        <w:t>Роспотребнадзора</w:t>
      </w:r>
      <w:proofErr w:type="spellEnd"/>
      <w:r>
        <w:t xml:space="preserve"> по Забайкальскому краю проконсультируют всех желающих по вопросам о профилактике гриппа и ОРВИ по телефонам горячей линии:</w:t>
      </w:r>
    </w:p>
    <w:p w:rsidR="008B7628" w:rsidRDefault="001B6CBD">
      <w:pPr>
        <w:numPr>
          <w:ilvl w:val="0"/>
          <w:numId w:val="1"/>
        </w:numPr>
        <w:ind w:right="0"/>
      </w:pPr>
      <w:r>
        <w:t>8 (3022) 32-43-76 — отдел эпидемиологическог</w:t>
      </w:r>
      <w:r>
        <w:t xml:space="preserve">о надзора Управления </w:t>
      </w:r>
      <w:proofErr w:type="spellStart"/>
      <w:r>
        <w:t>Роспотребнадзора</w:t>
      </w:r>
      <w:proofErr w:type="spellEnd"/>
      <w:r>
        <w:t xml:space="preserve"> по Забайкальскому краю.</w:t>
      </w:r>
    </w:p>
    <w:p w:rsidR="008B7628" w:rsidRDefault="001B6CBD">
      <w:pPr>
        <w:ind w:left="850" w:right="0" w:firstLine="0"/>
      </w:pPr>
      <w:r>
        <w:t>Часы работы горячей линии в будние дни с 10-00 до 16-00 часов.</w:t>
      </w:r>
    </w:p>
    <w:p w:rsidR="008B7628" w:rsidRDefault="001B6CBD">
      <w:pPr>
        <w:numPr>
          <w:ilvl w:val="0"/>
          <w:numId w:val="1"/>
        </w:numPr>
        <w:ind w:right="0"/>
      </w:pPr>
      <w:r>
        <w:t xml:space="preserve">В районах края звонки принимаются по телефонам территориальных отделов Управления </w:t>
      </w:r>
      <w:proofErr w:type="spellStart"/>
      <w:r>
        <w:t>Роспотребнадзора</w:t>
      </w:r>
      <w:proofErr w:type="spellEnd"/>
      <w:r>
        <w:t xml:space="preserve"> по Забайкальскому краю:</w:t>
      </w:r>
    </w:p>
    <w:p w:rsidR="008B7628" w:rsidRDefault="001B6CBD">
      <w:pPr>
        <w:spacing w:after="273" w:line="259" w:lineRule="auto"/>
        <w:ind w:left="192" w:right="0" w:hanging="10"/>
        <w:jc w:val="center"/>
      </w:pPr>
      <w:r>
        <w:t>Территориальный отдел в городском округе «Поселок Агинское» 8 (30239) 3-47-74</w:t>
      </w:r>
    </w:p>
    <w:p w:rsidR="008B7628" w:rsidRDefault="001B6CBD">
      <w:pPr>
        <w:spacing w:after="307"/>
        <w:ind w:left="129" w:right="0"/>
      </w:pPr>
      <w:r>
        <w:t xml:space="preserve">Единый консультационный центр </w:t>
      </w:r>
      <w:proofErr w:type="spellStart"/>
      <w:r>
        <w:t>Роспотребнадзора</w:t>
      </w:r>
      <w:proofErr w:type="spellEnd"/>
      <w:r>
        <w:t xml:space="preserve"> 8 800 555 49 43 (звонок бесплатный).</w:t>
      </w:r>
    </w:p>
    <w:p w:rsidR="008B7628" w:rsidRDefault="001B6CBD">
      <w:pPr>
        <w:spacing w:after="312"/>
        <w:ind w:left="129" w:right="0"/>
      </w:pPr>
      <w:r>
        <w:t>В условиях пандемии COVID-19 вакцинация от гриппа приобретает особую актуальность, поскольку о</w:t>
      </w:r>
      <w:r>
        <w:t>дновременное инфицирование вирусом гриппа и COVID-19 (</w:t>
      </w:r>
      <w:proofErr w:type="spellStart"/>
      <w:r>
        <w:t>микстинфекция</w:t>
      </w:r>
      <w:proofErr w:type="spellEnd"/>
      <w:r>
        <w:t>) приводит к развитию более тяжелых форм респираторной инфекции и повышает риск летального исхода.</w:t>
      </w:r>
    </w:p>
    <w:p w:rsidR="008B7628" w:rsidRDefault="001B6CBD">
      <w:pPr>
        <w:ind w:left="129" w:right="0"/>
      </w:pPr>
      <w:r>
        <w:t>Тематическое консультирование поможет гражданам разобраться, где можно сделать прививку, к</w:t>
      </w:r>
      <w:r>
        <w:t xml:space="preserve">ак правильно подготовиться к вакцинации, можно ли совмещать прививку против гриппа с другими прививками, в том числе с вакцинацией против COVID-19. Сотрудники ведомства также предоставят рекомендации для родителей, как уберечь детей от простудных </w:t>
      </w:r>
      <w:r>
        <w:lastRenderedPageBreak/>
        <w:t>инфекций,</w:t>
      </w:r>
      <w:r>
        <w:t xml:space="preserve"> расскажут о правилах использования масок и других мерах профилактики инфекционных заболеваний.</w:t>
      </w:r>
    </w:p>
    <w:p w:rsidR="008B7628" w:rsidRDefault="001B6CBD">
      <w:pPr>
        <w:ind w:left="5" w:right="182"/>
      </w:pPr>
      <w:r>
        <w:t xml:space="preserve">Особенно важно защититься от гриппа пожилым людям, маленьким детям, беременным женщинам, людям, страдающим хроническими заболеваниями (астмой, диабетом, </w:t>
      </w:r>
      <w:proofErr w:type="spellStart"/>
      <w:r>
        <w:t>сердечн</w:t>
      </w:r>
      <w:r>
        <w:t>ососудистыми</w:t>
      </w:r>
      <w:proofErr w:type="spellEnd"/>
      <w:r>
        <w:t xml:space="preserve"> заболеваниями) и с ослабленным иммунитетом.</w:t>
      </w:r>
    </w:p>
    <w:p w:rsidR="008B7628" w:rsidRDefault="001B6CBD">
      <w:pPr>
        <w:ind w:left="14" w:right="0"/>
      </w:pPr>
      <w:proofErr w:type="spellStart"/>
      <w:r>
        <w:t>Роспотребнадзор</w:t>
      </w:r>
      <w:proofErr w:type="spellEnd"/>
      <w:r>
        <w:t xml:space="preserve"> напоминает, что вакцинация против гриппа снижает вероятность заболевания гриппом, предотвращает развитие тяжелых осложнений, повышает качество жизни</w:t>
      </w:r>
    </w:p>
    <w:p w:rsidR="008B7628" w:rsidRDefault="008B7628">
      <w:pPr>
        <w:sectPr w:rsidR="008B7628">
          <w:pgSz w:w="11900" w:h="16820"/>
          <w:pgMar w:top="739" w:right="739" w:bottom="894" w:left="1090" w:header="720" w:footer="720" w:gutter="0"/>
          <w:cols w:space="720"/>
        </w:sectPr>
      </w:pPr>
    </w:p>
    <w:p w:rsidR="008B7628" w:rsidRDefault="001B6CBD">
      <w:pPr>
        <w:spacing w:after="653"/>
        <w:ind w:left="0" w:right="0" w:firstLine="0"/>
      </w:pPr>
      <w:r>
        <w:t>в период эпидемическ</w:t>
      </w:r>
      <w:r>
        <w:t>ого подъема.</w:t>
      </w:r>
    </w:p>
    <w:p w:rsidR="008B7628" w:rsidRDefault="001B6CBD">
      <w:pPr>
        <w:tabs>
          <w:tab w:val="center" w:pos="1265"/>
          <w:tab w:val="center" w:pos="4431"/>
          <w:tab w:val="right" w:pos="9178"/>
        </w:tabs>
        <w:spacing w:after="0" w:line="259" w:lineRule="auto"/>
        <w:ind w:left="0" w:right="0" w:firstLine="0"/>
        <w:jc w:val="left"/>
      </w:pPr>
      <w:r>
        <w:tab/>
        <w:t>Начальник</w:t>
      </w:r>
      <w:r>
        <w:tab/>
      </w:r>
      <w:bookmarkStart w:id="0" w:name="_GoBack"/>
      <w:bookmarkEnd w:id="0"/>
      <w:r>
        <w:tab/>
        <w:t xml:space="preserve">БВ. </w:t>
      </w:r>
      <w:proofErr w:type="spellStart"/>
      <w:r>
        <w:t>Ракшаева</w:t>
      </w:r>
      <w:proofErr w:type="spellEnd"/>
    </w:p>
    <w:sectPr w:rsidR="008B7628">
      <w:type w:val="continuous"/>
      <w:pgSz w:w="11900" w:h="16820"/>
      <w:pgMar w:top="739" w:right="1618" w:bottom="111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75C04"/>
    <w:multiLevelType w:val="hybridMultilevel"/>
    <w:tmpl w:val="79B4657A"/>
    <w:lvl w:ilvl="0" w:tplc="5DAE2E8E">
      <w:start w:val="1"/>
      <w:numFmt w:val="decimal"/>
      <w:lvlText w:val="%1)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8C4D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DBC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CBC7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4E66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E194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8BCD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09B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6B2E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28"/>
    <w:rsid w:val="001B6CBD"/>
    <w:rsid w:val="008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BF5B"/>
  <w15:docId w15:val="{71B66CFD-42AD-46AF-876A-E0BB815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48" w:lineRule="auto"/>
      <w:ind w:left="1575" w:right="1421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2</cp:revision>
  <dcterms:created xsi:type="dcterms:W3CDTF">2021-10-07T07:26:00Z</dcterms:created>
  <dcterms:modified xsi:type="dcterms:W3CDTF">2021-10-07T07:26:00Z</dcterms:modified>
</cp:coreProperties>
</file>