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1" w:rsidRDefault="00A81424" w:rsidP="00652F71">
      <w:pPr>
        <w:pStyle w:val="1"/>
        <w:rPr>
          <w:szCs w:val="28"/>
        </w:rPr>
      </w:pPr>
      <w:r>
        <w:rPr>
          <w:szCs w:val="28"/>
        </w:rPr>
        <w:t>АДМИНИСТРАЦИЯ МУНИЦИПАЛЬНОГО РАЙОНА «ОНОНСКИЙ РАЙОН»</w:t>
      </w:r>
    </w:p>
    <w:p w:rsidR="00652F71" w:rsidRDefault="00652F71" w:rsidP="00652F71">
      <w:pPr>
        <w:jc w:val="center"/>
      </w:pPr>
    </w:p>
    <w:p w:rsidR="00652F71" w:rsidRDefault="00A81424" w:rsidP="00652F71">
      <w:pPr>
        <w:pStyle w:val="2"/>
        <w:rPr>
          <w:b/>
        </w:rPr>
      </w:pPr>
      <w:r>
        <w:rPr>
          <w:b/>
        </w:rPr>
        <w:t>ПОСТАНОВЛЕНИЕ</w:t>
      </w:r>
    </w:p>
    <w:p w:rsidR="00652F71" w:rsidRDefault="00652F71" w:rsidP="00652F71"/>
    <w:p w:rsidR="00652F71" w:rsidRDefault="00652F71" w:rsidP="00652F71">
      <w:pPr>
        <w:rPr>
          <w:sz w:val="28"/>
        </w:rPr>
      </w:pPr>
    </w:p>
    <w:p w:rsidR="00652F71" w:rsidRDefault="00717AF8" w:rsidP="00652F71">
      <w:pPr>
        <w:rPr>
          <w:sz w:val="28"/>
        </w:rPr>
      </w:pPr>
      <w:r>
        <w:rPr>
          <w:sz w:val="28"/>
        </w:rPr>
        <w:t>17</w:t>
      </w:r>
      <w:r w:rsidR="00A81424">
        <w:rPr>
          <w:sz w:val="28"/>
        </w:rPr>
        <w:t xml:space="preserve"> декабря </w:t>
      </w:r>
      <w:r w:rsidR="00652F71">
        <w:rPr>
          <w:sz w:val="28"/>
        </w:rPr>
        <w:t xml:space="preserve">2021 </w:t>
      </w:r>
      <w:r w:rsidR="00A81424">
        <w:rPr>
          <w:sz w:val="28"/>
        </w:rPr>
        <w:t>года</w:t>
      </w:r>
      <w:r w:rsidR="00652F71">
        <w:rPr>
          <w:sz w:val="28"/>
        </w:rPr>
        <w:t xml:space="preserve">                                     </w:t>
      </w:r>
      <w:r w:rsidR="003E35AB">
        <w:rPr>
          <w:sz w:val="28"/>
        </w:rPr>
        <w:t xml:space="preserve">                                               № </w:t>
      </w:r>
      <w:r w:rsidR="000505E7">
        <w:rPr>
          <w:sz w:val="28"/>
        </w:rPr>
        <w:t>323</w:t>
      </w:r>
    </w:p>
    <w:p w:rsidR="00652F71" w:rsidRDefault="00652F71" w:rsidP="00652F71">
      <w:pPr>
        <w:rPr>
          <w:sz w:val="28"/>
          <w:szCs w:val="28"/>
        </w:rPr>
      </w:pPr>
    </w:p>
    <w:p w:rsidR="00A81424" w:rsidRDefault="00A81424" w:rsidP="0034054F">
      <w:pPr>
        <w:pStyle w:val="Title"/>
        <w:spacing w:before="0" w:after="0"/>
        <w:ind w:firstLine="0"/>
        <w:rPr>
          <w:sz w:val="28"/>
        </w:rPr>
      </w:pPr>
    </w:p>
    <w:p w:rsidR="00A81424" w:rsidRDefault="00A81424" w:rsidP="00A81424">
      <w:pPr>
        <w:pStyle w:val="2"/>
        <w:rPr>
          <w:sz w:val="24"/>
          <w:szCs w:val="24"/>
        </w:rPr>
      </w:pPr>
      <w:r>
        <w:rPr>
          <w:sz w:val="24"/>
          <w:szCs w:val="24"/>
        </w:rPr>
        <w:t>с. Нижний Цасучей</w:t>
      </w:r>
    </w:p>
    <w:p w:rsidR="00A81424" w:rsidRDefault="00A81424" w:rsidP="0034054F">
      <w:pPr>
        <w:pStyle w:val="Title"/>
        <w:spacing w:before="0" w:after="0"/>
        <w:ind w:firstLine="0"/>
        <w:rPr>
          <w:sz w:val="28"/>
        </w:rPr>
      </w:pPr>
    </w:p>
    <w:p w:rsidR="00A81424" w:rsidRDefault="00A81424" w:rsidP="0034054F">
      <w:pPr>
        <w:pStyle w:val="Title"/>
        <w:spacing w:before="0" w:after="0"/>
        <w:ind w:firstLine="0"/>
        <w:rPr>
          <w:sz w:val="28"/>
        </w:rPr>
      </w:pPr>
    </w:p>
    <w:p w:rsidR="0034054F" w:rsidRPr="003C0872" w:rsidRDefault="003C0872" w:rsidP="0034054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О внесении дополнения в </w:t>
      </w:r>
      <w:r w:rsidR="00124D06">
        <w:rPr>
          <w:rFonts w:ascii="Times New Roman" w:hAnsi="Times New Roman" w:cs="Times New Roman"/>
          <w:sz w:val="28"/>
        </w:rPr>
        <w:t>состав антитеррористической комиссии в му</w:t>
      </w:r>
      <w:r w:rsidR="0034054F" w:rsidRPr="003C0872">
        <w:rPr>
          <w:rFonts w:ascii="Times New Roman" w:hAnsi="Times New Roman" w:cs="Times New Roman"/>
          <w:sz w:val="28"/>
          <w:szCs w:val="28"/>
        </w:rPr>
        <w:t>ниципальном районе «Ононский район»</w:t>
      </w:r>
      <w:bookmarkEnd w:id="0"/>
    </w:p>
    <w:p w:rsidR="0034054F" w:rsidRPr="003C0872" w:rsidRDefault="0034054F" w:rsidP="0034054F">
      <w:pPr>
        <w:tabs>
          <w:tab w:val="center" w:pos="4961"/>
        </w:tabs>
        <w:suppressAutoHyphens/>
        <w:jc w:val="center"/>
        <w:rPr>
          <w:sz w:val="28"/>
          <w:szCs w:val="28"/>
        </w:rPr>
      </w:pPr>
    </w:p>
    <w:p w:rsidR="0034054F" w:rsidRDefault="0034054F" w:rsidP="0034054F">
      <w:pPr>
        <w:tabs>
          <w:tab w:val="center" w:pos="4961"/>
        </w:tabs>
        <w:suppressAutoHyphens/>
        <w:jc w:val="center"/>
        <w:rPr>
          <w:rFonts w:cs="Arial"/>
          <w:szCs w:val="28"/>
        </w:rPr>
      </w:pPr>
    </w:p>
    <w:p w:rsidR="0034054F" w:rsidRPr="0034054F" w:rsidRDefault="0034054F" w:rsidP="0034054F">
      <w:pPr>
        <w:pStyle w:val="a4"/>
        <w:suppressAutoHyphens/>
        <w:ind w:firstLine="709"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В целях организации деятельности по реализации полномочий органов местного самоуправления в области противодействия терроризму, предусмотренных статьей 5.2. Федерального закона от 6 марта 2006 года № 35-Ф3 «О противодействии терроризму» в границах муниципального района, на основании части 5 статьи 33 </w:t>
      </w:r>
      <w:hyperlink r:id="rId5" w:history="1">
        <w:r w:rsidRPr="0034054F">
          <w:rPr>
            <w:rStyle w:val="a5"/>
            <w:color w:val="auto"/>
            <w:sz w:val="28"/>
            <w:szCs w:val="28"/>
          </w:rPr>
          <w:t>Устава муниципального района «Ононский район»</w:t>
        </w:r>
      </w:hyperlink>
      <w:r w:rsidRPr="0034054F">
        <w:rPr>
          <w:sz w:val="28"/>
          <w:szCs w:val="28"/>
        </w:rPr>
        <w:t>, постановляет:</w:t>
      </w:r>
    </w:p>
    <w:p w:rsidR="0034054F" w:rsidRPr="0034054F" w:rsidRDefault="0034054F" w:rsidP="0034054F">
      <w:pPr>
        <w:tabs>
          <w:tab w:val="center" w:pos="4961"/>
        </w:tabs>
        <w:suppressAutoHyphens/>
        <w:ind w:firstLine="709"/>
        <w:rPr>
          <w:sz w:val="28"/>
          <w:szCs w:val="28"/>
        </w:rPr>
      </w:pPr>
    </w:p>
    <w:p w:rsidR="0034054F" w:rsidRDefault="00124D06" w:rsidP="00124D06">
      <w:pPr>
        <w:tabs>
          <w:tab w:val="center" w:pos="496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54F" w:rsidRPr="0034054F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Включить в состав антитеррористической комиссии</w:t>
      </w:r>
      <w:r w:rsidR="0034054F" w:rsidRPr="0034054F">
        <w:rPr>
          <w:sz w:val="28"/>
          <w:szCs w:val="28"/>
        </w:rPr>
        <w:t xml:space="preserve"> в муниц</w:t>
      </w:r>
      <w:r>
        <w:rPr>
          <w:sz w:val="28"/>
          <w:szCs w:val="28"/>
        </w:rPr>
        <w:t xml:space="preserve">ипальном районе «Ононский район, утвержденный постановлением № 286 </w:t>
      </w:r>
      <w:proofErr w:type="gramStart"/>
      <w:r>
        <w:rPr>
          <w:sz w:val="28"/>
          <w:szCs w:val="28"/>
        </w:rPr>
        <w:t>от  22.10.2021</w:t>
      </w:r>
      <w:proofErr w:type="gramEnd"/>
      <w:r>
        <w:rPr>
          <w:sz w:val="28"/>
          <w:szCs w:val="28"/>
        </w:rPr>
        <w:t xml:space="preserve"> года </w:t>
      </w:r>
      <w:r w:rsidR="0034054F" w:rsidRPr="0034054F">
        <w:rPr>
          <w:sz w:val="28"/>
          <w:szCs w:val="28"/>
        </w:rPr>
        <w:t>«Об антитеррористической комиссии в муници</w:t>
      </w:r>
      <w:r w:rsidR="00E834D3">
        <w:rPr>
          <w:sz w:val="28"/>
          <w:szCs w:val="28"/>
        </w:rPr>
        <w:t>пальном районе «Ононский район», Заместителя главы муниципального района «Ононский район».</w:t>
      </w:r>
    </w:p>
    <w:p w:rsidR="00E834D3" w:rsidRPr="00124D06" w:rsidRDefault="00E834D3" w:rsidP="00124D06">
      <w:pPr>
        <w:tabs>
          <w:tab w:val="center" w:pos="4961"/>
        </w:tabs>
        <w:suppressAutoHyphens/>
        <w:jc w:val="both"/>
        <w:rPr>
          <w:sz w:val="28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Pr="00C1368C" w:rsidRDefault="0034054F" w:rsidP="0034054F">
      <w:pPr>
        <w:tabs>
          <w:tab w:val="center" w:pos="4961"/>
        </w:tabs>
        <w:suppressAutoHyphens/>
        <w:ind w:firstLine="709"/>
        <w:rPr>
          <w:rFonts w:cs="Arial"/>
          <w:szCs w:val="28"/>
        </w:rPr>
      </w:pPr>
    </w:p>
    <w:p w:rsidR="0034054F" w:rsidRDefault="0034054F" w:rsidP="0034054F">
      <w:pPr>
        <w:pStyle w:val="a4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>Глава муниципального района</w:t>
      </w:r>
    </w:p>
    <w:p w:rsidR="0034054F" w:rsidRPr="0034054F" w:rsidRDefault="0034054F" w:rsidP="0034054F">
      <w:pPr>
        <w:pStyle w:val="a4"/>
        <w:suppressAutoHyphens/>
        <w:jc w:val="both"/>
        <w:rPr>
          <w:sz w:val="28"/>
          <w:szCs w:val="28"/>
        </w:rPr>
      </w:pPr>
      <w:r w:rsidRPr="0034054F">
        <w:rPr>
          <w:sz w:val="28"/>
          <w:szCs w:val="28"/>
        </w:rPr>
        <w:t xml:space="preserve">«Ононский район»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34054F">
        <w:rPr>
          <w:sz w:val="28"/>
          <w:szCs w:val="28"/>
        </w:rPr>
        <w:tab/>
      </w:r>
      <w:r w:rsidRPr="003405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34054F">
        <w:rPr>
          <w:sz w:val="28"/>
          <w:szCs w:val="28"/>
        </w:rPr>
        <w:t>О.А. Бородина</w:t>
      </w:r>
    </w:p>
    <w:sectPr w:rsidR="0034054F" w:rsidRPr="0034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A89"/>
    <w:multiLevelType w:val="hybridMultilevel"/>
    <w:tmpl w:val="48F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6E04"/>
    <w:multiLevelType w:val="hybridMultilevel"/>
    <w:tmpl w:val="9B1AB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77"/>
    <w:rsid w:val="000505E7"/>
    <w:rsid w:val="00124D06"/>
    <w:rsid w:val="0034054F"/>
    <w:rsid w:val="003C0872"/>
    <w:rsid w:val="003E35AB"/>
    <w:rsid w:val="0044746A"/>
    <w:rsid w:val="005B2661"/>
    <w:rsid w:val="00652F71"/>
    <w:rsid w:val="00665BED"/>
    <w:rsid w:val="00717AF8"/>
    <w:rsid w:val="007C48A3"/>
    <w:rsid w:val="008F5509"/>
    <w:rsid w:val="00990955"/>
    <w:rsid w:val="00A81424"/>
    <w:rsid w:val="00D53677"/>
    <w:rsid w:val="00D76EA1"/>
    <w:rsid w:val="00DE6FAF"/>
    <w:rsid w:val="00E834D3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3600"/>
  <w15:docId w15:val="{20486A22-41F1-4CFE-8250-281EB54A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2F7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52F71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F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52F71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3">
    <w:name w:val="List Paragraph"/>
    <w:basedOn w:val="a"/>
    <w:uiPriority w:val="34"/>
    <w:qFormat/>
    <w:rsid w:val="00DE6FAF"/>
    <w:pPr>
      <w:ind w:left="720"/>
      <w:contextualSpacing/>
    </w:pPr>
  </w:style>
  <w:style w:type="paragraph" w:styleId="a4">
    <w:name w:val="No Spacing"/>
    <w:uiPriority w:val="1"/>
    <w:qFormat/>
    <w:rsid w:val="0034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34054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rsid w:val="0034054F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8F55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5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59b18f7c-3752-4ece-a04c-aecf2b52b6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2021-12-20T06:15:00Z</cp:lastPrinted>
  <dcterms:created xsi:type="dcterms:W3CDTF">2021-12-21T07:02:00Z</dcterms:created>
  <dcterms:modified xsi:type="dcterms:W3CDTF">2021-12-21T07:02:00Z</dcterms:modified>
</cp:coreProperties>
</file>