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B2" w:rsidRPr="00A37F6E" w:rsidRDefault="005348BE" w:rsidP="00F41723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37F6E">
        <w:rPr>
          <w:rFonts w:ascii="Times New Roman" w:hAnsi="Times New Roman"/>
          <w:sz w:val="28"/>
          <w:szCs w:val="24"/>
          <w:lang w:eastAsia="ru-RU"/>
        </w:rPr>
        <w:t>АДМИНИСТРАЦИЯ МУНИЦИПАЛЬНОГО РАЙОНА «ОНОНСКИЙ РАЙОН»</w:t>
      </w: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8B2" w:rsidRPr="00A37F6E" w:rsidRDefault="005348BE" w:rsidP="00AC58B2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ПОСТАНОВЛЕНИЕ</w:t>
      </w:r>
    </w:p>
    <w:p w:rsidR="00827C54" w:rsidRPr="00A37F6E" w:rsidRDefault="00827C54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48BE" w:rsidRDefault="005348BE" w:rsidP="00AC58B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58B2" w:rsidRDefault="005348BE" w:rsidP="00AC58B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января 2022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37F6E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17 А</w:t>
      </w:r>
    </w:p>
    <w:p w:rsidR="005348BE" w:rsidRDefault="005348BE" w:rsidP="00AC58B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48BE" w:rsidRDefault="005348BE" w:rsidP="00AC58B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48BE" w:rsidRDefault="005348BE" w:rsidP="005348BE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7F6E">
        <w:rPr>
          <w:rFonts w:ascii="Times New Roman" w:hAnsi="Times New Roman"/>
          <w:sz w:val="24"/>
          <w:szCs w:val="24"/>
          <w:lang w:eastAsia="ru-RU"/>
        </w:rPr>
        <w:t>с. Нижний Цасучей</w:t>
      </w:r>
    </w:p>
    <w:p w:rsidR="005348BE" w:rsidRDefault="005348BE" w:rsidP="00AC58B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48BE" w:rsidRDefault="005348BE" w:rsidP="00AC58B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48BE" w:rsidRPr="00A37F6E" w:rsidRDefault="005348BE" w:rsidP="00AC58B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Об установлении стоимости гарантированного перечня услуг по погребению категории граждан, выплата которого осуществляется за счет средств Пенсионного фонда</w:t>
      </w:r>
      <w:bookmarkEnd w:id="0"/>
    </w:p>
    <w:p w:rsidR="00E72CD0" w:rsidRDefault="00E72CD0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348BE" w:rsidRDefault="005348BE" w:rsidP="0019295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9295E" w:rsidRDefault="00827C54" w:rsidP="0019295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27C54">
        <w:rPr>
          <w:rFonts w:ascii="Times New Roman" w:hAnsi="Times New Roman"/>
          <w:sz w:val="28"/>
          <w:szCs w:val="28"/>
        </w:rPr>
        <w:t xml:space="preserve">В соответствии с </w:t>
      </w:r>
      <w:r w:rsidR="00F11027">
        <w:rPr>
          <w:rFonts w:ascii="Times New Roman" w:hAnsi="Times New Roman"/>
          <w:sz w:val="28"/>
          <w:szCs w:val="28"/>
        </w:rPr>
        <w:t xml:space="preserve">п.3 ст.9 ФЗ от 12.01.1996 г. №8-ФЗ «О погребении и похоронном деле», руководствуясь ч.5 ст.41 </w:t>
      </w:r>
      <w:r w:rsidRPr="00827C54">
        <w:rPr>
          <w:rFonts w:ascii="Times New Roman" w:hAnsi="Times New Roman"/>
          <w:sz w:val="28"/>
          <w:szCs w:val="28"/>
        </w:rPr>
        <w:t xml:space="preserve">Устава </w:t>
      </w:r>
      <w:r w:rsidRPr="00827C54">
        <w:rPr>
          <w:rFonts w:ascii="Times New Roman" w:hAnsi="Times New Roman"/>
          <w:bCs/>
          <w:sz w:val="28"/>
          <w:szCs w:val="28"/>
        </w:rPr>
        <w:t>муниципального района «Ононский район</w:t>
      </w:r>
      <w:r w:rsidR="00D414D7">
        <w:rPr>
          <w:rFonts w:ascii="Times New Roman" w:hAnsi="Times New Roman"/>
          <w:bCs/>
          <w:sz w:val="28"/>
          <w:szCs w:val="28"/>
        </w:rPr>
        <w:t xml:space="preserve">», </w:t>
      </w:r>
      <w:r w:rsidR="0019295E">
        <w:rPr>
          <w:rFonts w:ascii="Times New Roman" w:hAnsi="Times New Roman"/>
          <w:bCs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348BE" w:rsidRDefault="005348BE" w:rsidP="0019295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9295E" w:rsidRPr="0019295E" w:rsidRDefault="0019295E" w:rsidP="0019295E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19295E">
        <w:rPr>
          <w:rFonts w:ascii="Times New Roman" w:hAnsi="Times New Roman"/>
          <w:color w:val="000000"/>
          <w:sz w:val="28"/>
          <w:szCs w:val="28"/>
        </w:rPr>
        <w:t>Установить стоимость гарантированного перечня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подлежащая возмещению специализированной службе по вопросам по</w:t>
      </w:r>
      <w:r>
        <w:rPr>
          <w:rFonts w:ascii="Times New Roman" w:hAnsi="Times New Roman"/>
          <w:color w:val="000000"/>
          <w:sz w:val="28"/>
          <w:szCs w:val="28"/>
        </w:rPr>
        <w:t>хоронного дела за счёт средств Пенсионного Фонда Российской Ф</w:t>
      </w:r>
      <w:r w:rsidRPr="0019295E">
        <w:rPr>
          <w:rFonts w:ascii="Times New Roman" w:hAnsi="Times New Roman"/>
          <w:color w:val="000000"/>
          <w:sz w:val="28"/>
          <w:szCs w:val="28"/>
        </w:rPr>
        <w:t xml:space="preserve">едерации в сумме </w:t>
      </w:r>
      <w:r>
        <w:rPr>
          <w:rFonts w:ascii="Times New Roman" w:hAnsi="Times New Roman"/>
          <w:color w:val="000000"/>
          <w:sz w:val="28"/>
          <w:szCs w:val="28"/>
        </w:rPr>
        <w:t>8357</w:t>
      </w:r>
      <w:r w:rsidRPr="0019295E">
        <w:rPr>
          <w:rFonts w:ascii="Times New Roman" w:hAnsi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/>
          <w:color w:val="000000"/>
          <w:sz w:val="28"/>
          <w:szCs w:val="28"/>
        </w:rPr>
        <w:t>лей</w:t>
      </w:r>
      <w:r w:rsidRPr="001929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62</w:t>
      </w:r>
      <w:r w:rsidRPr="0019295E">
        <w:rPr>
          <w:rFonts w:ascii="Times New Roman" w:hAnsi="Times New Roman"/>
          <w:color w:val="000000"/>
          <w:sz w:val="28"/>
          <w:szCs w:val="28"/>
        </w:rPr>
        <w:t xml:space="preserve"> коп</w:t>
      </w:r>
      <w:r>
        <w:rPr>
          <w:rFonts w:ascii="Times New Roman" w:hAnsi="Times New Roman"/>
          <w:color w:val="000000"/>
          <w:sz w:val="28"/>
          <w:szCs w:val="28"/>
        </w:rPr>
        <w:t>ейки</w:t>
      </w:r>
    </w:p>
    <w:p w:rsidR="0019295E" w:rsidRPr="0019295E" w:rsidRDefault="0019295E" w:rsidP="0019295E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 w:rsidRPr="0019295E">
        <w:rPr>
          <w:rFonts w:ascii="Times New Roman" w:hAnsi="Times New Roman"/>
          <w:color w:val="000000"/>
          <w:sz w:val="28"/>
          <w:szCs w:val="28"/>
        </w:rPr>
        <w:t>остановление админ</w:t>
      </w:r>
      <w:r>
        <w:rPr>
          <w:rFonts w:ascii="Times New Roman" w:hAnsi="Times New Roman"/>
          <w:color w:val="000000"/>
          <w:sz w:val="28"/>
          <w:szCs w:val="28"/>
        </w:rPr>
        <w:t>истрации муниципального района «О</w:t>
      </w:r>
      <w:r w:rsidRPr="0019295E">
        <w:rPr>
          <w:rFonts w:ascii="Times New Roman" w:hAnsi="Times New Roman"/>
          <w:color w:val="000000"/>
          <w:sz w:val="28"/>
          <w:szCs w:val="28"/>
        </w:rPr>
        <w:t>нонский район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9295E">
        <w:rPr>
          <w:rFonts w:ascii="Times New Roman" w:hAnsi="Times New Roman"/>
          <w:color w:val="000000"/>
          <w:sz w:val="28"/>
          <w:szCs w:val="28"/>
        </w:rPr>
        <w:t xml:space="preserve"> от 25 января 2021 года </w:t>
      </w:r>
      <w:r>
        <w:rPr>
          <w:rFonts w:ascii="Times New Roman" w:hAnsi="Times New Roman"/>
          <w:color w:val="000000"/>
          <w:sz w:val="28"/>
          <w:szCs w:val="28"/>
        </w:rPr>
        <w:t>№ 14 "О</w:t>
      </w:r>
      <w:r w:rsidRPr="0019295E">
        <w:rPr>
          <w:rFonts w:ascii="Times New Roman" w:hAnsi="Times New Roman"/>
          <w:color w:val="000000"/>
          <w:sz w:val="28"/>
          <w:szCs w:val="28"/>
        </w:rPr>
        <w:t xml:space="preserve">б установлении стоимости гарантированного перечня услуг по погребению категории граждан, выплата которого осуществляется за </w:t>
      </w:r>
      <w:r>
        <w:rPr>
          <w:rFonts w:ascii="Times New Roman" w:hAnsi="Times New Roman"/>
          <w:color w:val="000000"/>
          <w:sz w:val="28"/>
          <w:szCs w:val="28"/>
        </w:rPr>
        <w:t>счёт средств пенсионного фонда Р</w:t>
      </w:r>
      <w:r w:rsidRPr="0019295E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19295E">
        <w:rPr>
          <w:rFonts w:ascii="Times New Roman" w:hAnsi="Times New Roman"/>
          <w:color w:val="000000"/>
          <w:sz w:val="28"/>
          <w:szCs w:val="28"/>
        </w:rPr>
        <w:t>едерации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19295E" w:rsidRPr="0019295E" w:rsidRDefault="0019295E" w:rsidP="0019295E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19295E">
        <w:rPr>
          <w:rFonts w:ascii="Times New Roman" w:hAnsi="Times New Roman"/>
          <w:color w:val="000000"/>
          <w:sz w:val="28"/>
          <w:szCs w:val="28"/>
        </w:rPr>
        <w:t xml:space="preserve">анное постановление опубликовать в газете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19295E">
        <w:rPr>
          <w:rFonts w:ascii="Times New Roman" w:hAnsi="Times New Roman"/>
          <w:color w:val="000000"/>
          <w:sz w:val="28"/>
          <w:szCs w:val="28"/>
        </w:rPr>
        <w:t>нонская заря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19295E" w:rsidRPr="0019295E" w:rsidRDefault="0019295E" w:rsidP="0019295E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19295E">
        <w:rPr>
          <w:rFonts w:ascii="Times New Roman" w:hAnsi="Times New Roman"/>
          <w:color w:val="000000"/>
          <w:sz w:val="28"/>
          <w:szCs w:val="28"/>
        </w:rPr>
        <w:t>онтроль за исполнением данного постановления оставляю за собой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2CD0" w:rsidRDefault="00E72CD0" w:rsidP="00ED26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9295E" w:rsidRDefault="0019295E" w:rsidP="00ED26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9295E" w:rsidRDefault="0019295E" w:rsidP="00ED26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E72CD0" w:rsidRDefault="00E72CD0" w:rsidP="00D414D7">
      <w:pPr>
        <w:spacing w:after="0"/>
        <w:rPr>
          <w:rFonts w:ascii="Times New Roman" w:hAnsi="Times New Roman"/>
          <w:sz w:val="28"/>
          <w:szCs w:val="28"/>
        </w:rPr>
      </w:pPr>
    </w:p>
    <w:p w:rsidR="00F25063" w:rsidRPr="00827C54" w:rsidRDefault="00262E73" w:rsidP="00827C5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25063" w:rsidRPr="00827C54">
        <w:rPr>
          <w:rFonts w:ascii="Times New Roman" w:hAnsi="Times New Roman"/>
          <w:sz w:val="28"/>
          <w:szCs w:val="28"/>
        </w:rPr>
        <w:t xml:space="preserve"> </w:t>
      </w:r>
    </w:p>
    <w:p w:rsidR="00C01278" w:rsidRDefault="00F25063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827C54">
        <w:rPr>
          <w:rFonts w:ascii="Times New Roman" w:hAnsi="Times New Roman"/>
          <w:sz w:val="28"/>
          <w:szCs w:val="28"/>
        </w:rPr>
        <w:t>МР «Ононский район»</w:t>
      </w:r>
      <w:r w:rsidRPr="00827C54">
        <w:rPr>
          <w:rFonts w:ascii="Times New Roman" w:hAnsi="Times New Roman"/>
          <w:sz w:val="28"/>
          <w:szCs w:val="28"/>
        </w:rPr>
        <w:tab/>
      </w:r>
      <w:r w:rsidRPr="00827C54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D414D7">
        <w:rPr>
          <w:rFonts w:ascii="Times New Roman" w:hAnsi="Times New Roman"/>
          <w:sz w:val="28"/>
          <w:szCs w:val="28"/>
        </w:rPr>
        <w:tab/>
      </w:r>
      <w:r w:rsidR="00D414D7">
        <w:rPr>
          <w:rFonts w:ascii="Times New Roman" w:hAnsi="Times New Roman"/>
          <w:sz w:val="28"/>
          <w:szCs w:val="28"/>
        </w:rPr>
        <w:tab/>
      </w:r>
      <w:r w:rsidRPr="00827C54">
        <w:rPr>
          <w:rFonts w:ascii="Times New Roman" w:hAnsi="Times New Roman"/>
          <w:sz w:val="28"/>
          <w:szCs w:val="28"/>
        </w:rPr>
        <w:t xml:space="preserve">   </w:t>
      </w:r>
      <w:r w:rsidR="00EB2A6F" w:rsidRPr="00827C54">
        <w:rPr>
          <w:rFonts w:ascii="Times New Roman" w:hAnsi="Times New Roman"/>
          <w:sz w:val="28"/>
          <w:szCs w:val="28"/>
        </w:rPr>
        <w:t>О.А.</w:t>
      </w:r>
      <w:r w:rsidR="00B74199" w:rsidRPr="00827C54">
        <w:rPr>
          <w:rFonts w:ascii="Times New Roman" w:hAnsi="Times New Roman"/>
          <w:sz w:val="28"/>
          <w:szCs w:val="28"/>
        </w:rPr>
        <w:t xml:space="preserve">  </w:t>
      </w:r>
      <w:r w:rsidR="00EB2A6F" w:rsidRPr="00827C54">
        <w:rPr>
          <w:rFonts w:ascii="Times New Roman" w:hAnsi="Times New Roman"/>
          <w:sz w:val="28"/>
          <w:szCs w:val="28"/>
        </w:rPr>
        <w:t>Бородина</w:t>
      </w:r>
    </w:p>
    <w:p w:rsidR="0019295E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p w:rsidR="0019295E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p w:rsidR="0019295E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p w:rsidR="0019295E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p w:rsidR="0019295E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652CD2" w:rsidTr="00652CD2">
        <w:tc>
          <w:tcPr>
            <w:tcW w:w="4785" w:type="dxa"/>
          </w:tcPr>
          <w:p w:rsidR="00652CD2" w:rsidRDefault="00652CD2" w:rsidP="00652CD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Согласовано:</w:t>
            </w:r>
          </w:p>
          <w:p w:rsidR="00652CD2" w:rsidRDefault="00652CD2" w:rsidP="00652CD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Управляющий отделением ПФР </w:t>
            </w:r>
          </w:p>
          <w:p w:rsidR="00652CD2" w:rsidRDefault="00652CD2" w:rsidP="00652CD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Забайкальскому краю</w:t>
            </w:r>
          </w:p>
          <w:p w:rsidR="00652CD2" w:rsidRDefault="00652CD2" w:rsidP="00652CD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__________Михайленко Г.М.</w:t>
            </w:r>
          </w:p>
          <w:p w:rsidR="00652CD2" w:rsidRDefault="00652CD2" w:rsidP="00652CD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№____от ______________</w:t>
            </w:r>
          </w:p>
        </w:tc>
        <w:tc>
          <w:tcPr>
            <w:tcW w:w="4786" w:type="dxa"/>
          </w:tcPr>
          <w:p w:rsidR="00652CD2" w:rsidRDefault="00652CD2" w:rsidP="0019295E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Утверждено:</w:t>
            </w:r>
          </w:p>
          <w:p w:rsidR="00652CD2" w:rsidRDefault="00652CD2" w:rsidP="00652CD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827C54">
              <w:rPr>
                <w:rFonts w:ascii="Times New Roman" w:hAnsi="Times New Roman"/>
                <w:sz w:val="28"/>
                <w:szCs w:val="28"/>
              </w:rPr>
              <w:t xml:space="preserve"> МР «Ононский район»</w:t>
            </w:r>
            <w:r w:rsidRPr="00827C54">
              <w:rPr>
                <w:rFonts w:ascii="Times New Roman" w:hAnsi="Times New Roman"/>
                <w:sz w:val="28"/>
                <w:szCs w:val="28"/>
              </w:rPr>
              <w:tab/>
            </w:r>
            <w:r w:rsidRPr="00827C54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827C54">
              <w:rPr>
                <w:rFonts w:ascii="Times New Roman" w:hAnsi="Times New Roman"/>
                <w:sz w:val="28"/>
                <w:szCs w:val="28"/>
              </w:rPr>
              <w:t xml:space="preserve">   О.А.  Бородина</w:t>
            </w:r>
          </w:p>
          <w:p w:rsidR="00652CD2" w:rsidRDefault="00652CD2" w:rsidP="00652CD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№____от ______________</w:t>
            </w:r>
          </w:p>
          <w:p w:rsidR="00652CD2" w:rsidRDefault="00652CD2" w:rsidP="00652CD2">
            <w:pPr>
              <w:spacing w:after="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52CD2" w:rsidRDefault="00652CD2" w:rsidP="0019295E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9295E" w:rsidRDefault="0019295E" w:rsidP="0019295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652CD2" w:rsidRDefault="0019295E" w:rsidP="00652CD2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52CD2">
        <w:rPr>
          <w:b/>
          <w:color w:val="000000"/>
          <w:sz w:val="28"/>
          <w:szCs w:val="28"/>
        </w:rPr>
        <w:t>Таблица расчёта стоимости услуг, предоставляемых согласно гарантированному перечню услуг по погребению на те</w:t>
      </w:r>
      <w:r w:rsidR="00652CD2">
        <w:rPr>
          <w:b/>
          <w:color w:val="000000"/>
          <w:sz w:val="28"/>
          <w:szCs w:val="28"/>
        </w:rPr>
        <w:t>рритории муниципального района «</w:t>
      </w:r>
      <w:r w:rsidR="008B2D94">
        <w:rPr>
          <w:b/>
          <w:color w:val="000000"/>
          <w:sz w:val="28"/>
          <w:szCs w:val="28"/>
        </w:rPr>
        <w:t>О</w:t>
      </w:r>
      <w:r w:rsidRPr="00652CD2">
        <w:rPr>
          <w:b/>
          <w:color w:val="000000"/>
          <w:sz w:val="28"/>
          <w:szCs w:val="28"/>
        </w:rPr>
        <w:t>нонский район</w:t>
      </w:r>
      <w:r w:rsidR="008B2D94">
        <w:rPr>
          <w:b/>
          <w:color w:val="000000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8"/>
        <w:gridCol w:w="5287"/>
        <w:gridCol w:w="3120"/>
      </w:tblGrid>
      <w:tr w:rsidR="008B2D94" w:rsidTr="008B2D94">
        <w:tc>
          <w:tcPr>
            <w:tcW w:w="959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21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9295E">
              <w:rPr>
                <w:color w:val="000000"/>
                <w:sz w:val="28"/>
                <w:szCs w:val="28"/>
              </w:rPr>
              <w:t>аименование услуги</w:t>
            </w:r>
          </w:p>
        </w:tc>
        <w:tc>
          <w:tcPr>
            <w:tcW w:w="3191" w:type="dxa"/>
          </w:tcPr>
          <w:p w:rsidR="008B2D94" w:rsidRDefault="008B2D94" w:rsidP="005B7FC9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услуг по состоянию на 01.02.202</w:t>
            </w:r>
            <w:r w:rsidR="005B7FC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г. (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8B2D94" w:rsidTr="008B2D94">
        <w:tc>
          <w:tcPr>
            <w:tcW w:w="959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19295E">
              <w:rPr>
                <w:color w:val="000000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547,66</w:t>
            </w:r>
          </w:p>
        </w:tc>
      </w:tr>
      <w:tr w:rsidR="008B2D94" w:rsidTr="008B2D94">
        <w:tc>
          <w:tcPr>
            <w:tcW w:w="959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9295E">
              <w:rPr>
                <w:color w:val="000000"/>
                <w:sz w:val="28"/>
                <w:szCs w:val="28"/>
              </w:rPr>
              <w:t xml:space="preserve">редставление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19295E">
              <w:rPr>
                <w:color w:val="000000"/>
                <w:sz w:val="28"/>
                <w:szCs w:val="28"/>
              </w:rPr>
              <w:t>изготовлени</w:t>
            </w:r>
            <w:r>
              <w:rPr>
                <w:color w:val="000000"/>
                <w:sz w:val="28"/>
                <w:szCs w:val="28"/>
              </w:rPr>
              <w:t>е)</w:t>
            </w:r>
            <w:r w:rsidRPr="0019295E">
              <w:rPr>
                <w:color w:val="000000"/>
                <w:sz w:val="28"/>
                <w:szCs w:val="28"/>
              </w:rPr>
              <w:t>,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2923,94</w:t>
            </w:r>
          </w:p>
        </w:tc>
      </w:tr>
      <w:tr w:rsidR="008B2D94" w:rsidTr="008B2D94">
        <w:tc>
          <w:tcPr>
            <w:tcW w:w="959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542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2,1 </w:t>
            </w:r>
            <w:r w:rsidR="008B2D94">
              <w:rPr>
                <w:color w:val="000000"/>
                <w:sz w:val="28"/>
                <w:szCs w:val="28"/>
              </w:rPr>
              <w:t>Г</w:t>
            </w:r>
            <w:r w:rsidR="008B2D94" w:rsidRPr="0019295E">
              <w:rPr>
                <w:color w:val="000000"/>
                <w:sz w:val="28"/>
                <w:szCs w:val="28"/>
              </w:rPr>
              <w:t>роб стандартный стро</w:t>
            </w:r>
            <w:r w:rsidR="008B2D94">
              <w:rPr>
                <w:color w:val="000000"/>
                <w:sz w:val="28"/>
                <w:szCs w:val="28"/>
              </w:rPr>
              <w:t>ганный из материалов толщиной 25-</w:t>
            </w:r>
            <w:r w:rsidR="008B2D94" w:rsidRPr="0019295E">
              <w:rPr>
                <w:color w:val="000000"/>
                <w:sz w:val="28"/>
                <w:szCs w:val="28"/>
              </w:rPr>
              <w:t>32мм, обитый внутри и снаружи тканью хлопчатобумажной с подушкой из стружки</w:t>
            </w:r>
          </w:p>
        </w:tc>
        <w:tc>
          <w:tcPr>
            <w:tcW w:w="319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2309,75</w:t>
            </w:r>
          </w:p>
        </w:tc>
      </w:tr>
      <w:tr w:rsidR="008B2D94" w:rsidTr="008B2D94">
        <w:tc>
          <w:tcPr>
            <w:tcW w:w="959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5421" w:type="dxa"/>
          </w:tcPr>
          <w:p w:rsidR="006168B5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2,2 </w:t>
            </w:r>
            <w:r w:rsidR="008B2D94">
              <w:rPr>
                <w:color w:val="000000"/>
                <w:sz w:val="28"/>
                <w:szCs w:val="28"/>
              </w:rPr>
              <w:t>И</w:t>
            </w:r>
            <w:r w:rsidR="008B2D94" w:rsidRPr="0019295E">
              <w:rPr>
                <w:color w:val="000000"/>
                <w:sz w:val="28"/>
                <w:szCs w:val="28"/>
              </w:rPr>
              <w:t>нвентарная табличка с указанием фамилии</w:t>
            </w:r>
          </w:p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 w:rsidRPr="0019295E">
              <w:rPr>
                <w:color w:val="000000"/>
                <w:sz w:val="28"/>
                <w:szCs w:val="28"/>
              </w:rPr>
              <w:t xml:space="preserve"> имени отчества, дата рождения и смерти</w:t>
            </w:r>
          </w:p>
        </w:tc>
        <w:tc>
          <w:tcPr>
            <w:tcW w:w="319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174,24</w:t>
            </w:r>
          </w:p>
        </w:tc>
      </w:tr>
      <w:tr w:rsidR="008B2D94" w:rsidTr="008B2D94">
        <w:tc>
          <w:tcPr>
            <w:tcW w:w="959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542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2,3 </w:t>
            </w:r>
            <w:r w:rsidR="008B2D94">
              <w:rPr>
                <w:color w:val="000000"/>
                <w:sz w:val="28"/>
                <w:szCs w:val="28"/>
              </w:rPr>
              <w:t>Д</w:t>
            </w:r>
            <w:r w:rsidR="008B2D94" w:rsidRPr="0019295E">
              <w:rPr>
                <w:color w:val="000000"/>
                <w:sz w:val="28"/>
                <w:szCs w:val="28"/>
              </w:rPr>
              <w:t>оставка гроба и похоронных принадлежностей по адресу указанному заказчиком</w:t>
            </w:r>
          </w:p>
        </w:tc>
        <w:tc>
          <w:tcPr>
            <w:tcW w:w="319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439,95</w:t>
            </w:r>
          </w:p>
        </w:tc>
      </w:tr>
      <w:tr w:rsidR="008B2D94" w:rsidTr="008B2D94">
        <w:tc>
          <w:tcPr>
            <w:tcW w:w="959" w:type="dxa"/>
          </w:tcPr>
          <w:p w:rsidR="008B2D94" w:rsidRDefault="00D22C66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19295E">
              <w:rPr>
                <w:color w:val="000000"/>
                <w:sz w:val="28"/>
                <w:szCs w:val="28"/>
              </w:rPr>
              <w:t>блачение тела</w:t>
            </w:r>
          </w:p>
        </w:tc>
        <w:tc>
          <w:tcPr>
            <w:tcW w:w="319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B2D94" w:rsidTr="008B2D94">
        <w:tc>
          <w:tcPr>
            <w:tcW w:w="959" w:type="dxa"/>
          </w:tcPr>
          <w:p w:rsidR="008B2D94" w:rsidRDefault="00D22C66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B2D94" w:rsidRPr="0019295E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9295E">
              <w:rPr>
                <w:color w:val="000000"/>
                <w:sz w:val="28"/>
                <w:szCs w:val="28"/>
              </w:rPr>
              <w:t xml:space="preserve">еревозка тела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19295E">
              <w:rPr>
                <w:color w:val="000000"/>
                <w:sz w:val="28"/>
                <w:szCs w:val="28"/>
              </w:rPr>
              <w:t>останков</w:t>
            </w:r>
            <w:r>
              <w:rPr>
                <w:color w:val="000000"/>
                <w:sz w:val="28"/>
                <w:szCs w:val="28"/>
              </w:rPr>
              <w:t>)</w:t>
            </w:r>
            <w:r w:rsidRPr="0019295E">
              <w:rPr>
                <w:color w:val="000000"/>
                <w:sz w:val="28"/>
                <w:szCs w:val="28"/>
              </w:rPr>
              <w:t xml:space="preserve"> умершего к месту захоронения</w:t>
            </w:r>
          </w:p>
        </w:tc>
        <w:tc>
          <w:tcPr>
            <w:tcW w:w="3191" w:type="dxa"/>
          </w:tcPr>
          <w:p w:rsidR="008B2D94" w:rsidRDefault="00084D42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1902,56</w:t>
            </w:r>
          </w:p>
        </w:tc>
      </w:tr>
      <w:tr w:rsidR="008B2D94" w:rsidTr="008B2D94">
        <w:tc>
          <w:tcPr>
            <w:tcW w:w="959" w:type="dxa"/>
          </w:tcPr>
          <w:p w:rsidR="008B2D94" w:rsidRDefault="00D22C66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8B2D94" w:rsidRPr="0019295E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9295E">
              <w:rPr>
                <w:color w:val="000000"/>
                <w:sz w:val="28"/>
                <w:szCs w:val="28"/>
              </w:rPr>
              <w:t xml:space="preserve">огребение умершего при рытье могилы вручную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19295E">
              <w:rPr>
                <w:color w:val="000000"/>
                <w:sz w:val="28"/>
                <w:szCs w:val="28"/>
              </w:rPr>
              <w:t>средняя цена независимо от времени года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8B2D94" w:rsidRDefault="00084D42" w:rsidP="001100BE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2983,</w:t>
            </w:r>
            <w:r w:rsidR="001100B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B2D94" w:rsidTr="008B2D94">
        <w:trPr>
          <w:trHeight w:val="834"/>
        </w:trPr>
        <w:tc>
          <w:tcPr>
            <w:tcW w:w="959" w:type="dxa"/>
          </w:tcPr>
          <w:p w:rsidR="008B2D94" w:rsidRDefault="008B2D94" w:rsidP="008B2D94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5421" w:type="dxa"/>
          </w:tcPr>
          <w:p w:rsidR="008B2D94" w:rsidRPr="0019295E" w:rsidRDefault="008B2D94" w:rsidP="008B2D94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19295E">
              <w:rPr>
                <w:color w:val="000000"/>
                <w:sz w:val="28"/>
                <w:szCs w:val="28"/>
              </w:rPr>
              <w:t>того предельная гарантированному перечню услуг по погребению</w:t>
            </w:r>
          </w:p>
        </w:tc>
        <w:tc>
          <w:tcPr>
            <w:tcW w:w="3191" w:type="dxa"/>
          </w:tcPr>
          <w:p w:rsidR="008B2D94" w:rsidRDefault="00D22C66" w:rsidP="001100BE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8357,</w:t>
            </w:r>
            <w:r w:rsidR="001100BE">
              <w:rPr>
                <w:color w:val="000000"/>
                <w:sz w:val="28"/>
                <w:szCs w:val="28"/>
              </w:rPr>
              <w:t>6</w:t>
            </w:r>
            <w:r w:rsidR="00084D42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652CD2" w:rsidRDefault="00652CD2" w:rsidP="008B2D94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19295E" w:rsidRPr="00827C54" w:rsidRDefault="0019295E" w:rsidP="00827C54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</w:p>
    <w:sectPr w:rsidR="0019295E" w:rsidRPr="00827C54" w:rsidSect="00D414D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6C52"/>
    <w:multiLevelType w:val="hybridMultilevel"/>
    <w:tmpl w:val="D542FF8E"/>
    <w:lvl w:ilvl="0" w:tplc="009016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38265DC"/>
    <w:multiLevelType w:val="hybridMultilevel"/>
    <w:tmpl w:val="CBF2B072"/>
    <w:lvl w:ilvl="0" w:tplc="E4262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CF4B15"/>
    <w:multiLevelType w:val="hybridMultilevel"/>
    <w:tmpl w:val="AD7E5BD4"/>
    <w:lvl w:ilvl="0" w:tplc="510EEDF6">
      <w:start w:val="1"/>
      <w:numFmt w:val="decimal"/>
      <w:lvlText w:val="%1)"/>
      <w:lvlJc w:val="left"/>
      <w:pPr>
        <w:ind w:left="13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3E30AE6"/>
    <w:multiLevelType w:val="hybridMultilevel"/>
    <w:tmpl w:val="B1467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1F5C"/>
    <w:multiLevelType w:val="hybridMultilevel"/>
    <w:tmpl w:val="C8608E52"/>
    <w:lvl w:ilvl="0" w:tplc="493CEE7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B3F4C58"/>
    <w:multiLevelType w:val="hybridMultilevel"/>
    <w:tmpl w:val="DA64DCC2"/>
    <w:lvl w:ilvl="0" w:tplc="45FC6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863AEB"/>
    <w:multiLevelType w:val="hybridMultilevel"/>
    <w:tmpl w:val="96BA0D16"/>
    <w:lvl w:ilvl="0" w:tplc="A07E9B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EC"/>
    <w:rsid w:val="00040080"/>
    <w:rsid w:val="000679D0"/>
    <w:rsid w:val="00084D42"/>
    <w:rsid w:val="0008584D"/>
    <w:rsid w:val="000B05AB"/>
    <w:rsid w:val="001100BE"/>
    <w:rsid w:val="0013765B"/>
    <w:rsid w:val="00150BEA"/>
    <w:rsid w:val="00162681"/>
    <w:rsid w:val="00162D8E"/>
    <w:rsid w:val="00190672"/>
    <w:rsid w:val="0019295E"/>
    <w:rsid w:val="00192A11"/>
    <w:rsid w:val="001D0B07"/>
    <w:rsid w:val="001F7CD9"/>
    <w:rsid w:val="00235636"/>
    <w:rsid w:val="00257298"/>
    <w:rsid w:val="00262E73"/>
    <w:rsid w:val="0026579F"/>
    <w:rsid w:val="0029424E"/>
    <w:rsid w:val="002A11E1"/>
    <w:rsid w:val="002A20E9"/>
    <w:rsid w:val="002D2D9A"/>
    <w:rsid w:val="002D67B1"/>
    <w:rsid w:val="002E2C51"/>
    <w:rsid w:val="00304D6E"/>
    <w:rsid w:val="003517C0"/>
    <w:rsid w:val="003A4D75"/>
    <w:rsid w:val="00421DE7"/>
    <w:rsid w:val="00434988"/>
    <w:rsid w:val="00460DE3"/>
    <w:rsid w:val="00463480"/>
    <w:rsid w:val="004A3282"/>
    <w:rsid w:val="004A4E4F"/>
    <w:rsid w:val="004B2421"/>
    <w:rsid w:val="004B2AEC"/>
    <w:rsid w:val="004C413E"/>
    <w:rsid w:val="004F6954"/>
    <w:rsid w:val="0050482E"/>
    <w:rsid w:val="005055F5"/>
    <w:rsid w:val="00507F70"/>
    <w:rsid w:val="005315BE"/>
    <w:rsid w:val="005348BE"/>
    <w:rsid w:val="00541F83"/>
    <w:rsid w:val="005459B0"/>
    <w:rsid w:val="005522EA"/>
    <w:rsid w:val="00562E90"/>
    <w:rsid w:val="005949EC"/>
    <w:rsid w:val="005A0301"/>
    <w:rsid w:val="005B7FC9"/>
    <w:rsid w:val="005D5705"/>
    <w:rsid w:val="005F0919"/>
    <w:rsid w:val="005F0E02"/>
    <w:rsid w:val="00603752"/>
    <w:rsid w:val="00613F6D"/>
    <w:rsid w:val="006168B5"/>
    <w:rsid w:val="00637037"/>
    <w:rsid w:val="00652CD2"/>
    <w:rsid w:val="00664799"/>
    <w:rsid w:val="00665549"/>
    <w:rsid w:val="00674AA7"/>
    <w:rsid w:val="00683082"/>
    <w:rsid w:val="0068337A"/>
    <w:rsid w:val="006E07C5"/>
    <w:rsid w:val="006E635C"/>
    <w:rsid w:val="006F3D88"/>
    <w:rsid w:val="00724CF9"/>
    <w:rsid w:val="0076178A"/>
    <w:rsid w:val="00775881"/>
    <w:rsid w:val="00780015"/>
    <w:rsid w:val="0078124B"/>
    <w:rsid w:val="007957ED"/>
    <w:rsid w:val="007A1AFB"/>
    <w:rsid w:val="007D2E8D"/>
    <w:rsid w:val="007E1B47"/>
    <w:rsid w:val="008126DE"/>
    <w:rsid w:val="00827C54"/>
    <w:rsid w:val="00852DDA"/>
    <w:rsid w:val="0085548B"/>
    <w:rsid w:val="0088391F"/>
    <w:rsid w:val="00893135"/>
    <w:rsid w:val="00893CC0"/>
    <w:rsid w:val="008B2D94"/>
    <w:rsid w:val="008C1710"/>
    <w:rsid w:val="008E4732"/>
    <w:rsid w:val="008F296D"/>
    <w:rsid w:val="009027E5"/>
    <w:rsid w:val="009064C6"/>
    <w:rsid w:val="00937570"/>
    <w:rsid w:val="00951CC8"/>
    <w:rsid w:val="00952395"/>
    <w:rsid w:val="00963303"/>
    <w:rsid w:val="009747C4"/>
    <w:rsid w:val="009E1AEA"/>
    <w:rsid w:val="00A03959"/>
    <w:rsid w:val="00A303D6"/>
    <w:rsid w:val="00A31466"/>
    <w:rsid w:val="00A36271"/>
    <w:rsid w:val="00A81932"/>
    <w:rsid w:val="00AB5CB7"/>
    <w:rsid w:val="00AC079E"/>
    <w:rsid w:val="00AC58B2"/>
    <w:rsid w:val="00AE00AA"/>
    <w:rsid w:val="00AF4B67"/>
    <w:rsid w:val="00B03A8A"/>
    <w:rsid w:val="00B062DA"/>
    <w:rsid w:val="00B219A2"/>
    <w:rsid w:val="00B26652"/>
    <w:rsid w:val="00B50D6B"/>
    <w:rsid w:val="00B55246"/>
    <w:rsid w:val="00B56434"/>
    <w:rsid w:val="00B74199"/>
    <w:rsid w:val="00C01278"/>
    <w:rsid w:val="00C145BF"/>
    <w:rsid w:val="00C157D6"/>
    <w:rsid w:val="00C551ED"/>
    <w:rsid w:val="00D02805"/>
    <w:rsid w:val="00D22C66"/>
    <w:rsid w:val="00D414D7"/>
    <w:rsid w:val="00D8503C"/>
    <w:rsid w:val="00DD6FC1"/>
    <w:rsid w:val="00DF4700"/>
    <w:rsid w:val="00E03DB6"/>
    <w:rsid w:val="00E232B3"/>
    <w:rsid w:val="00E26131"/>
    <w:rsid w:val="00E44644"/>
    <w:rsid w:val="00E72CD0"/>
    <w:rsid w:val="00E80D5B"/>
    <w:rsid w:val="00EA19C0"/>
    <w:rsid w:val="00EA201E"/>
    <w:rsid w:val="00EA4AD8"/>
    <w:rsid w:val="00EA4FFF"/>
    <w:rsid w:val="00EB2A6F"/>
    <w:rsid w:val="00EB3E7F"/>
    <w:rsid w:val="00EB71FA"/>
    <w:rsid w:val="00EC0813"/>
    <w:rsid w:val="00EC6178"/>
    <w:rsid w:val="00ED263E"/>
    <w:rsid w:val="00ED73CD"/>
    <w:rsid w:val="00EE380E"/>
    <w:rsid w:val="00F11027"/>
    <w:rsid w:val="00F12612"/>
    <w:rsid w:val="00F25063"/>
    <w:rsid w:val="00F32576"/>
    <w:rsid w:val="00F36EE4"/>
    <w:rsid w:val="00F41723"/>
    <w:rsid w:val="00F6357E"/>
    <w:rsid w:val="00F651BF"/>
    <w:rsid w:val="00F75E70"/>
    <w:rsid w:val="00F875F6"/>
    <w:rsid w:val="00FD0150"/>
    <w:rsid w:val="00FE5A02"/>
    <w:rsid w:val="00FF40BF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17746"/>
  <w15:docId w15:val="{A1EF0D98-AF11-4C35-BEA0-F9C46CC1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EC"/>
    <w:pPr>
      <w:spacing w:after="200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59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1A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7C54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19295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ПК</cp:lastModifiedBy>
  <cp:revision>3</cp:revision>
  <cp:lastPrinted>2022-02-01T07:43:00Z</cp:lastPrinted>
  <dcterms:created xsi:type="dcterms:W3CDTF">2022-02-24T06:47:00Z</dcterms:created>
  <dcterms:modified xsi:type="dcterms:W3CDTF">2022-03-02T00:06:00Z</dcterms:modified>
</cp:coreProperties>
</file>