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62E" w:rsidRPr="007D1D94" w:rsidRDefault="00F319C1" w:rsidP="007D1D94">
      <w:pPr>
        <w:spacing w:after="0" w:line="259" w:lineRule="auto"/>
        <w:ind w:left="10" w:right="57" w:hanging="10"/>
        <w:jc w:val="center"/>
        <w:rPr>
          <w:b/>
        </w:rPr>
      </w:pPr>
      <w:r w:rsidRPr="007D1D94">
        <w:rPr>
          <w:b/>
        </w:rPr>
        <w:t>АДМИНИСТРАЦИЯ МУНИЦИПАЛЬНОГО РАЙОНА</w:t>
      </w:r>
    </w:p>
    <w:p w:rsidR="009D43ED" w:rsidRPr="007D1D94" w:rsidRDefault="00BF3187" w:rsidP="007D1D94">
      <w:pPr>
        <w:spacing w:after="0" w:line="259" w:lineRule="auto"/>
        <w:ind w:left="10" w:right="57" w:hanging="10"/>
        <w:jc w:val="center"/>
        <w:rPr>
          <w:b/>
        </w:rPr>
      </w:pPr>
      <w:r w:rsidRPr="007D1D94">
        <w:rPr>
          <w:b/>
        </w:rPr>
        <w:t>«</w:t>
      </w:r>
      <w:r w:rsidR="00B05612">
        <w:rPr>
          <w:b/>
        </w:rPr>
        <w:t>ОНОНСКИЙ</w:t>
      </w:r>
      <w:r w:rsidRPr="007D1D94">
        <w:rPr>
          <w:b/>
        </w:rPr>
        <w:t xml:space="preserve"> РАЙОН»</w:t>
      </w:r>
      <w:r w:rsidR="00B05612">
        <w:rPr>
          <w:b/>
        </w:rPr>
        <w:t xml:space="preserve"> </w:t>
      </w:r>
    </w:p>
    <w:p w:rsidR="007D1D94" w:rsidRDefault="007D1D94">
      <w:pPr>
        <w:spacing w:after="130" w:line="259" w:lineRule="auto"/>
        <w:ind w:left="10" w:right="38" w:hanging="10"/>
        <w:jc w:val="center"/>
      </w:pPr>
    </w:p>
    <w:p w:rsidR="004B762E" w:rsidRPr="007D1D94" w:rsidRDefault="00F319C1">
      <w:pPr>
        <w:spacing w:after="130" w:line="259" w:lineRule="auto"/>
        <w:ind w:left="10" w:right="38" w:hanging="10"/>
        <w:jc w:val="center"/>
        <w:rPr>
          <w:b/>
        </w:rPr>
      </w:pPr>
      <w:r w:rsidRPr="007D1D94">
        <w:rPr>
          <w:b/>
        </w:rPr>
        <w:t>ПОСТАНОВЛЕНИЕ</w:t>
      </w:r>
    </w:p>
    <w:p w:rsidR="007D1D94" w:rsidRDefault="007D1D94">
      <w:pPr>
        <w:spacing w:after="130" w:line="259" w:lineRule="auto"/>
        <w:ind w:left="10" w:right="38" w:hanging="10"/>
        <w:jc w:val="center"/>
      </w:pPr>
    </w:p>
    <w:p w:rsidR="00674166" w:rsidRDefault="00674166">
      <w:pPr>
        <w:spacing w:after="130" w:line="259" w:lineRule="auto"/>
        <w:ind w:left="10" w:right="38" w:hanging="10"/>
        <w:jc w:val="center"/>
      </w:pPr>
    </w:p>
    <w:p w:rsidR="004B762E" w:rsidRDefault="00674166" w:rsidP="00F319C1">
      <w:pPr>
        <w:spacing w:after="270"/>
        <w:ind w:right="197"/>
      </w:pPr>
      <w:r>
        <w:t>08 февраля 2022 года</w:t>
      </w:r>
      <w:r w:rsidR="009D43ED">
        <w:t xml:space="preserve">                                    </w:t>
      </w:r>
      <w:r w:rsidR="00D1267B">
        <w:t xml:space="preserve">                            </w:t>
      </w:r>
      <w:r w:rsidR="009D43ED">
        <w:t>№</w:t>
      </w:r>
      <w:r w:rsidR="00CC59F5">
        <w:t xml:space="preserve"> </w:t>
      </w:r>
      <w:r w:rsidR="00376666">
        <w:t>35</w:t>
      </w:r>
    </w:p>
    <w:p w:rsidR="00674166" w:rsidRDefault="00674166" w:rsidP="00566A41">
      <w:pPr>
        <w:spacing w:after="270"/>
        <w:ind w:right="197"/>
        <w:jc w:val="center"/>
        <w:rPr>
          <w:b/>
          <w:color w:val="auto"/>
        </w:rPr>
      </w:pPr>
    </w:p>
    <w:p w:rsidR="00674166" w:rsidRDefault="00674166" w:rsidP="00566A41">
      <w:pPr>
        <w:spacing w:after="270"/>
        <w:ind w:right="197"/>
        <w:jc w:val="center"/>
        <w:rPr>
          <w:b/>
          <w:color w:val="auto"/>
        </w:rPr>
      </w:pPr>
    </w:p>
    <w:p w:rsidR="009D43ED" w:rsidRPr="00566A41" w:rsidRDefault="00BF3187" w:rsidP="00566A41">
      <w:pPr>
        <w:spacing w:after="270"/>
        <w:ind w:right="197"/>
        <w:jc w:val="center"/>
        <w:rPr>
          <w:b/>
          <w:color w:val="auto"/>
        </w:rPr>
      </w:pPr>
      <w:r w:rsidRPr="007D1D94">
        <w:rPr>
          <w:b/>
          <w:color w:val="auto"/>
        </w:rPr>
        <w:t>с.</w:t>
      </w:r>
      <w:r w:rsidR="00D1267B">
        <w:rPr>
          <w:b/>
          <w:color w:val="auto"/>
        </w:rPr>
        <w:t xml:space="preserve"> Нижний Цасучей</w:t>
      </w:r>
    </w:p>
    <w:p w:rsidR="00674166" w:rsidRDefault="00674166" w:rsidP="00566A41">
      <w:pPr>
        <w:spacing w:after="0" w:line="240" w:lineRule="auto"/>
        <w:ind w:left="596" w:right="653" w:firstLine="595"/>
        <w:jc w:val="center"/>
      </w:pPr>
    </w:p>
    <w:p w:rsidR="00674166" w:rsidRDefault="00674166" w:rsidP="00566A41">
      <w:pPr>
        <w:spacing w:after="0" w:line="240" w:lineRule="auto"/>
        <w:ind w:left="596" w:right="653" w:firstLine="595"/>
        <w:jc w:val="center"/>
      </w:pPr>
    </w:p>
    <w:p w:rsidR="004B762E" w:rsidRDefault="00F319C1" w:rsidP="00566A41">
      <w:pPr>
        <w:spacing w:after="0" w:line="240" w:lineRule="auto"/>
        <w:ind w:left="596" w:right="653" w:firstLine="595"/>
        <w:jc w:val="center"/>
      </w:pPr>
      <w:r>
        <w:t>Об утверждении поряд</w:t>
      </w:r>
      <w:r w:rsidR="009D58B3">
        <w:t>ка установления причин нарушения</w:t>
      </w:r>
      <w:r>
        <w:t xml:space="preserve"> законодательств</w:t>
      </w:r>
      <w:r w:rsidR="009D43ED">
        <w:t>а о градостроительной деятельности</w:t>
      </w:r>
      <w:r>
        <w:t xml:space="preserve"> на территории муниципального района </w:t>
      </w:r>
      <w:r w:rsidR="009D58B3">
        <w:t>«</w:t>
      </w:r>
      <w:r w:rsidR="00B05612">
        <w:rPr>
          <w:szCs w:val="28"/>
        </w:rPr>
        <w:t>Ононский</w:t>
      </w:r>
      <w:r w:rsidR="00BF3187">
        <w:t xml:space="preserve"> район</w:t>
      </w:r>
      <w:r w:rsidR="009D58B3">
        <w:t>» Забайкальского края</w:t>
      </w:r>
    </w:p>
    <w:p w:rsidR="00566A41" w:rsidRDefault="00566A41" w:rsidP="00566A41">
      <w:pPr>
        <w:spacing w:after="0" w:line="240" w:lineRule="auto"/>
        <w:ind w:left="596" w:right="653" w:firstLine="595"/>
        <w:jc w:val="center"/>
      </w:pPr>
    </w:p>
    <w:p w:rsidR="004B762E" w:rsidRDefault="00F319C1" w:rsidP="00674166">
      <w:pPr>
        <w:spacing w:after="0" w:line="240" w:lineRule="auto"/>
        <w:ind w:left="0" w:right="-22" w:firstLine="512"/>
        <w:rPr>
          <w:b/>
        </w:rPr>
      </w:pPr>
      <w:r>
        <w:t>В соответст</w:t>
      </w:r>
      <w:r w:rsidR="00446EB8">
        <w:t>вии с частью 4 статьи 62 Градостр</w:t>
      </w:r>
      <w:r>
        <w:t>оительного кодекса Российской Федерации,</w:t>
      </w:r>
      <w:r w:rsidR="00446EB8">
        <w:t xml:space="preserve"> частью 6 ст</w:t>
      </w:r>
      <w:r w:rsidR="005F4B5B">
        <w:t xml:space="preserve">атьи 43 Федерального закона от 6 октября </w:t>
      </w:r>
      <w:r w:rsidR="00446EB8">
        <w:t>2003</w:t>
      </w:r>
      <w:r w:rsidR="005F4B5B">
        <w:t xml:space="preserve"> года№ 131-ФЗ </w:t>
      </w:r>
      <w:r w:rsidR="00446EB8">
        <w:t>«Об общи</w:t>
      </w:r>
      <w:r>
        <w:t xml:space="preserve">х принципах организации местного самоуправления в Российской Федерации», руководствуясь Уставом муниципального района </w:t>
      </w:r>
      <w:r w:rsidR="007D1D94">
        <w:t>«</w:t>
      </w:r>
      <w:r w:rsidR="00D1267B">
        <w:t>Ононский</w:t>
      </w:r>
      <w:r w:rsidR="007D1D94">
        <w:t xml:space="preserve"> район»</w:t>
      </w:r>
      <w:r w:rsidR="00446EB8">
        <w:t xml:space="preserve"> Забайкальского края, администрация муниципального района </w:t>
      </w:r>
      <w:r w:rsidR="007D1D94">
        <w:t>«</w:t>
      </w:r>
      <w:r w:rsidR="00D1267B">
        <w:t>Ононский</w:t>
      </w:r>
      <w:r w:rsidR="007D1D94">
        <w:t xml:space="preserve"> район»</w:t>
      </w:r>
      <w:r w:rsidR="00446EB8">
        <w:t xml:space="preserve"> Забайкальского края</w:t>
      </w:r>
      <w:r w:rsidR="00D1267B">
        <w:t xml:space="preserve"> </w:t>
      </w:r>
      <w:r w:rsidR="00907F73" w:rsidRPr="00907F73">
        <w:rPr>
          <w:b/>
        </w:rPr>
        <w:t>постановляет:</w:t>
      </w:r>
    </w:p>
    <w:p w:rsidR="00674166" w:rsidRDefault="00674166" w:rsidP="00674166">
      <w:pPr>
        <w:spacing w:after="0" w:line="240" w:lineRule="auto"/>
        <w:ind w:left="0" w:right="-22" w:firstLine="512"/>
      </w:pPr>
    </w:p>
    <w:p w:rsidR="004B762E" w:rsidRDefault="00907F73" w:rsidP="005F4B5B">
      <w:pPr>
        <w:spacing w:after="0" w:line="240" w:lineRule="auto"/>
        <w:ind w:left="0" w:firstLine="709"/>
      </w:pPr>
      <w:r>
        <w:rPr>
          <w:noProof/>
        </w:rPr>
        <w:t xml:space="preserve">1. </w:t>
      </w:r>
      <w:r w:rsidR="00F319C1">
        <w:t xml:space="preserve">Утвердить прилагаемый Порядок установления причин нарушения законодательства о градостроительной деятельности на территории </w:t>
      </w:r>
      <w:r>
        <w:t xml:space="preserve">муниципального района </w:t>
      </w:r>
      <w:r w:rsidR="007D1D94">
        <w:t>«</w:t>
      </w:r>
      <w:r w:rsidR="00D1267B">
        <w:t>Ононский</w:t>
      </w:r>
      <w:r w:rsidR="007D1D94">
        <w:t xml:space="preserve"> район»</w:t>
      </w:r>
      <w:r>
        <w:t xml:space="preserve"> Забайкальского края</w:t>
      </w:r>
      <w:r w:rsidR="00F319C1">
        <w:t>.</w:t>
      </w:r>
    </w:p>
    <w:p w:rsidR="004B762E" w:rsidRDefault="00F319C1" w:rsidP="005F4B5B">
      <w:pPr>
        <w:spacing w:after="0" w:line="240" w:lineRule="auto"/>
        <w:ind w:left="0" w:right="197" w:firstLine="709"/>
      </w:pPr>
      <w:r>
        <w:t>2. Постановление вступает в силу п</w:t>
      </w:r>
      <w:r w:rsidR="005F4B5B">
        <w:t xml:space="preserve">осле официального </w:t>
      </w:r>
      <w:r w:rsidR="00907F73">
        <w:t>опубликования.</w:t>
      </w:r>
    </w:p>
    <w:p w:rsidR="004B762E" w:rsidRDefault="00907F73" w:rsidP="005F4B5B">
      <w:pPr>
        <w:spacing w:after="0" w:line="240" w:lineRule="auto"/>
        <w:ind w:left="0" w:right="197" w:firstLine="672"/>
      </w:pPr>
      <w:r>
        <w:t>3.</w:t>
      </w:r>
      <w:r w:rsidR="00F319C1">
        <w:t xml:space="preserve"> Настоящее постановление опубликовать в газете </w:t>
      </w:r>
      <w:proofErr w:type="gramStart"/>
      <w:r w:rsidR="00F319C1">
        <w:t>«</w:t>
      </w:r>
      <w:r w:rsidR="00317C9B">
        <w:t xml:space="preserve"> </w:t>
      </w:r>
      <w:r w:rsidR="00D1267B">
        <w:t>Ононская</w:t>
      </w:r>
      <w:proofErr w:type="gramEnd"/>
      <w:r w:rsidR="00D1267B">
        <w:t xml:space="preserve"> заря</w:t>
      </w:r>
      <w:r w:rsidR="00F319C1">
        <w:t xml:space="preserve">» и разместить на официальном сайте </w:t>
      </w:r>
      <w:r w:rsidR="00373798">
        <w:t xml:space="preserve">муниципального района </w:t>
      </w:r>
      <w:r w:rsidR="007D1D94">
        <w:t>«</w:t>
      </w:r>
      <w:r w:rsidR="00D1267B">
        <w:t>Ононский</w:t>
      </w:r>
      <w:r w:rsidR="007D1D94">
        <w:t xml:space="preserve"> район»</w:t>
      </w:r>
      <w:r w:rsidR="00373798">
        <w:t xml:space="preserve"> Забайкальского края.</w:t>
      </w:r>
    </w:p>
    <w:p w:rsidR="00D1267B" w:rsidRDefault="00D1267B" w:rsidP="000E1177">
      <w:pPr>
        <w:ind w:right="-22" w:firstLine="0"/>
        <w:rPr>
          <w:szCs w:val="28"/>
        </w:rPr>
      </w:pPr>
      <w:r>
        <w:t xml:space="preserve">      </w:t>
      </w:r>
      <w:r w:rsidR="00F319C1">
        <w:t xml:space="preserve">4. </w:t>
      </w:r>
      <w:r>
        <w:rPr>
          <w:szCs w:val="28"/>
        </w:rPr>
        <w:t>Контроль исполнения настоящего Постановления возложить на заместителя главы по социальным вопросам Аюшеева Д-Д. В.</w:t>
      </w:r>
    </w:p>
    <w:p w:rsidR="004B762E" w:rsidRDefault="00373798" w:rsidP="005F4B5B">
      <w:pPr>
        <w:spacing w:after="0" w:line="240" w:lineRule="auto"/>
        <w:ind w:left="0" w:right="197" w:firstLine="709"/>
      </w:pPr>
      <w:r>
        <w:t>.</w:t>
      </w:r>
    </w:p>
    <w:p w:rsidR="00566A41" w:rsidRDefault="00566A41" w:rsidP="00566A41">
      <w:pPr>
        <w:spacing w:after="0" w:line="240" w:lineRule="auto"/>
        <w:ind w:left="207" w:right="2583" w:hanging="10"/>
      </w:pPr>
    </w:p>
    <w:p w:rsidR="00566A41" w:rsidRDefault="00566A41" w:rsidP="00566A41">
      <w:pPr>
        <w:spacing w:after="0" w:line="240" w:lineRule="auto"/>
        <w:ind w:left="207" w:right="2583" w:hanging="10"/>
      </w:pPr>
    </w:p>
    <w:p w:rsidR="00566A41" w:rsidRDefault="00566A41" w:rsidP="00566A41">
      <w:pPr>
        <w:spacing w:after="0" w:line="240" w:lineRule="auto"/>
        <w:ind w:left="207" w:right="2583" w:hanging="10"/>
      </w:pPr>
    </w:p>
    <w:p w:rsidR="00566A41" w:rsidRDefault="00F319C1" w:rsidP="00566A41">
      <w:pPr>
        <w:spacing w:after="0" w:line="240" w:lineRule="auto"/>
        <w:ind w:left="207" w:right="2583" w:hanging="10"/>
      </w:pPr>
      <w:r>
        <w:t xml:space="preserve">Глава </w:t>
      </w:r>
      <w:r w:rsidR="00373798">
        <w:t xml:space="preserve">муниципального района </w:t>
      </w:r>
    </w:p>
    <w:p w:rsidR="00566A41" w:rsidRDefault="00566A41" w:rsidP="00566A41">
      <w:pPr>
        <w:spacing w:after="0" w:line="240" w:lineRule="auto"/>
        <w:ind w:left="207" w:right="2583" w:hanging="10"/>
      </w:pPr>
      <w:r>
        <w:t>«</w:t>
      </w:r>
      <w:r w:rsidR="00D1267B">
        <w:t>Ононский</w:t>
      </w:r>
      <w:r>
        <w:t xml:space="preserve"> район»</w:t>
      </w:r>
    </w:p>
    <w:p w:rsidR="00674166" w:rsidRDefault="00373798" w:rsidP="00566A41">
      <w:pPr>
        <w:spacing w:after="0" w:line="240" w:lineRule="auto"/>
        <w:ind w:left="207" w:right="-69" w:hanging="10"/>
      </w:pPr>
      <w:r>
        <w:t>Забайкальского края</w:t>
      </w:r>
      <w:r w:rsidR="003151AE">
        <w:t xml:space="preserve">                                                          О.А.</w:t>
      </w:r>
      <w:r w:rsidR="00674166">
        <w:t xml:space="preserve"> </w:t>
      </w:r>
      <w:r w:rsidR="003151AE">
        <w:t>Бородина</w:t>
      </w:r>
    </w:p>
    <w:p w:rsidR="00674166" w:rsidRDefault="00674166">
      <w:pPr>
        <w:spacing w:after="160" w:line="259" w:lineRule="auto"/>
        <w:ind w:left="0" w:firstLine="0"/>
        <w:jc w:val="left"/>
      </w:pPr>
      <w:r>
        <w:br w:type="page"/>
      </w:r>
    </w:p>
    <w:p w:rsidR="00373798" w:rsidRPr="00566A41" w:rsidRDefault="00373798" w:rsidP="00566A41">
      <w:pPr>
        <w:spacing w:after="0" w:line="240" w:lineRule="auto"/>
        <w:ind w:left="207" w:right="-69" w:hanging="10"/>
      </w:pPr>
      <w:bookmarkStart w:id="0" w:name="_GoBack"/>
      <w:bookmarkEnd w:id="0"/>
    </w:p>
    <w:p w:rsidR="00373798" w:rsidRDefault="00373798">
      <w:pPr>
        <w:spacing w:after="536" w:line="236" w:lineRule="auto"/>
        <w:ind w:left="222" w:right="9" w:hanging="10"/>
        <w:jc w:val="left"/>
      </w:pPr>
    </w:p>
    <w:p w:rsidR="002B1E77" w:rsidRDefault="002B1E77" w:rsidP="0086358B">
      <w:pPr>
        <w:spacing w:after="0" w:line="240" w:lineRule="auto"/>
        <w:ind w:left="0" w:right="11" w:firstLine="0"/>
      </w:pPr>
    </w:p>
    <w:p w:rsidR="00F2257E" w:rsidRDefault="004616B7" w:rsidP="00F2257E">
      <w:pPr>
        <w:spacing w:after="0" w:line="240" w:lineRule="auto"/>
        <w:ind w:left="221" w:right="11" w:hanging="11"/>
        <w:jc w:val="right"/>
      </w:pPr>
      <w:r>
        <w:t>ПРИЛОЖЕНИЕ</w:t>
      </w:r>
    </w:p>
    <w:p w:rsidR="00F2257E" w:rsidRDefault="00BF3187" w:rsidP="00F2257E">
      <w:pPr>
        <w:spacing w:after="0" w:line="240" w:lineRule="auto"/>
        <w:ind w:left="221" w:right="11" w:hanging="11"/>
        <w:jc w:val="right"/>
      </w:pPr>
      <w:r>
        <w:t xml:space="preserve">к постановлению администрации </w:t>
      </w:r>
    </w:p>
    <w:p w:rsidR="00F2257E" w:rsidRDefault="00BF3187" w:rsidP="00F2257E">
      <w:pPr>
        <w:spacing w:after="0" w:line="240" w:lineRule="auto"/>
        <w:ind w:left="221" w:right="11" w:hanging="11"/>
        <w:jc w:val="right"/>
      </w:pPr>
      <w:r>
        <w:t xml:space="preserve">муниципального района </w:t>
      </w:r>
    </w:p>
    <w:p w:rsidR="00F2257E" w:rsidRDefault="00BF3187" w:rsidP="00F2257E">
      <w:pPr>
        <w:spacing w:after="0" w:line="240" w:lineRule="auto"/>
        <w:ind w:left="221" w:right="11" w:hanging="11"/>
        <w:jc w:val="right"/>
      </w:pPr>
      <w:r>
        <w:t>«</w:t>
      </w:r>
      <w:r w:rsidR="003151AE">
        <w:t>Ононский</w:t>
      </w:r>
      <w:r>
        <w:t xml:space="preserve"> район» </w:t>
      </w:r>
    </w:p>
    <w:p w:rsidR="00F2257E" w:rsidRDefault="00BF3187" w:rsidP="00F2257E">
      <w:pPr>
        <w:spacing w:after="0" w:line="240" w:lineRule="auto"/>
        <w:ind w:left="221" w:right="11" w:hanging="11"/>
        <w:jc w:val="right"/>
      </w:pPr>
      <w:r>
        <w:t>Забайкальского края</w:t>
      </w:r>
    </w:p>
    <w:p w:rsidR="00BF3187" w:rsidRDefault="00F2257E" w:rsidP="00F2257E">
      <w:pPr>
        <w:spacing w:after="0" w:line="240" w:lineRule="auto"/>
        <w:ind w:left="221" w:right="11" w:hanging="11"/>
        <w:jc w:val="right"/>
      </w:pPr>
      <w:proofErr w:type="gramStart"/>
      <w:r>
        <w:t xml:space="preserve">от </w:t>
      </w:r>
      <w:r w:rsidR="00CC59F5">
        <w:t xml:space="preserve"> 08</w:t>
      </w:r>
      <w:proofErr w:type="gramEnd"/>
      <w:r w:rsidR="00CC59F5">
        <w:t xml:space="preserve"> февраля</w:t>
      </w:r>
      <w:r>
        <w:t xml:space="preserve"> 2022 года </w:t>
      </w:r>
      <w:r w:rsidR="00CC59F5">
        <w:t xml:space="preserve"> </w:t>
      </w:r>
      <w:r>
        <w:t xml:space="preserve">№ </w:t>
      </w:r>
      <w:r w:rsidR="00CC59F5">
        <w:t>35</w:t>
      </w:r>
    </w:p>
    <w:p w:rsidR="004B762E" w:rsidRPr="00317C9B" w:rsidRDefault="004B762E" w:rsidP="00317C9B">
      <w:pPr>
        <w:spacing w:after="0" w:line="240" w:lineRule="auto"/>
        <w:ind w:left="222" w:right="9" w:hanging="10"/>
        <w:jc w:val="right"/>
        <w:rPr>
          <w:szCs w:val="28"/>
        </w:rPr>
      </w:pPr>
    </w:p>
    <w:p w:rsidR="002B1E77" w:rsidRPr="00317C9B" w:rsidRDefault="00F319C1" w:rsidP="002F2F45">
      <w:pPr>
        <w:spacing w:after="0" w:line="240" w:lineRule="auto"/>
        <w:ind w:left="426" w:right="311" w:firstLine="3819"/>
        <w:rPr>
          <w:szCs w:val="28"/>
        </w:rPr>
      </w:pPr>
      <w:r w:rsidRPr="00317C9B">
        <w:rPr>
          <w:szCs w:val="28"/>
        </w:rPr>
        <w:t>ПОРЯДОК</w:t>
      </w:r>
    </w:p>
    <w:p w:rsidR="002F2F45" w:rsidRDefault="00F319C1" w:rsidP="002F2F45">
      <w:pPr>
        <w:spacing w:after="0" w:line="240" w:lineRule="auto"/>
        <w:ind w:left="426" w:right="311" w:firstLine="0"/>
        <w:jc w:val="center"/>
        <w:rPr>
          <w:szCs w:val="28"/>
        </w:rPr>
      </w:pPr>
      <w:r w:rsidRPr="00317C9B">
        <w:rPr>
          <w:szCs w:val="28"/>
        </w:rPr>
        <w:t>установления причин нарушения законодательства</w:t>
      </w:r>
    </w:p>
    <w:p w:rsidR="002B1E77" w:rsidRPr="00317C9B" w:rsidRDefault="00F319C1" w:rsidP="002F2F45">
      <w:pPr>
        <w:spacing w:after="0" w:line="240" w:lineRule="auto"/>
        <w:ind w:left="426" w:right="311" w:firstLine="0"/>
        <w:jc w:val="center"/>
        <w:rPr>
          <w:szCs w:val="28"/>
        </w:rPr>
      </w:pPr>
      <w:r w:rsidRPr="00317C9B">
        <w:rPr>
          <w:szCs w:val="28"/>
        </w:rPr>
        <w:t xml:space="preserve">о градостроительной деятельности на территории муниципального района </w:t>
      </w:r>
      <w:r w:rsidR="002B1E77" w:rsidRPr="00317C9B">
        <w:rPr>
          <w:szCs w:val="28"/>
        </w:rPr>
        <w:t>«</w:t>
      </w:r>
      <w:r w:rsidR="003151AE">
        <w:rPr>
          <w:szCs w:val="28"/>
        </w:rPr>
        <w:t>Ононский район</w:t>
      </w:r>
      <w:r w:rsidR="002B1E77" w:rsidRPr="00317C9B">
        <w:rPr>
          <w:szCs w:val="28"/>
        </w:rPr>
        <w:t>» Забайкальского края</w:t>
      </w:r>
    </w:p>
    <w:p w:rsidR="002B1E77" w:rsidRPr="00317C9B" w:rsidRDefault="002B1E77" w:rsidP="002F2F45">
      <w:pPr>
        <w:spacing w:after="0" w:line="240" w:lineRule="auto"/>
        <w:ind w:left="426" w:right="311" w:firstLine="3819"/>
        <w:jc w:val="center"/>
        <w:rPr>
          <w:szCs w:val="28"/>
        </w:rPr>
      </w:pPr>
    </w:p>
    <w:p w:rsidR="004B762E" w:rsidRDefault="00F319C1" w:rsidP="00F72CBE">
      <w:pPr>
        <w:spacing w:after="0" w:line="240" w:lineRule="auto"/>
        <w:ind w:left="0" w:right="311" w:firstLine="709"/>
        <w:rPr>
          <w:szCs w:val="28"/>
        </w:rPr>
      </w:pPr>
      <w:r w:rsidRPr="00317C9B">
        <w:rPr>
          <w:szCs w:val="28"/>
        </w:rPr>
        <w:t>Статья 1. Общие положения</w:t>
      </w:r>
    </w:p>
    <w:p w:rsidR="00F72CBE" w:rsidRPr="00317C9B" w:rsidRDefault="00F72CBE" w:rsidP="00317C9B">
      <w:pPr>
        <w:spacing w:after="0" w:line="240" w:lineRule="auto"/>
        <w:ind w:left="426" w:right="311" w:firstLine="3819"/>
        <w:rPr>
          <w:szCs w:val="28"/>
        </w:rPr>
      </w:pPr>
    </w:p>
    <w:p w:rsidR="004B762E" w:rsidRPr="00317C9B" w:rsidRDefault="00F319C1" w:rsidP="00317C9B">
      <w:pPr>
        <w:spacing w:after="0" w:line="240" w:lineRule="auto"/>
        <w:ind w:left="0" w:right="173" w:firstLine="709"/>
        <w:rPr>
          <w:szCs w:val="28"/>
        </w:rPr>
      </w:pPr>
      <w:r w:rsidRPr="00317C9B">
        <w:rPr>
          <w:szCs w:val="28"/>
        </w:rPr>
        <w:t>1</w:t>
      </w:r>
      <w:r w:rsidR="002B1E77" w:rsidRPr="00317C9B">
        <w:rPr>
          <w:szCs w:val="28"/>
        </w:rPr>
        <w:t>.1.</w:t>
      </w:r>
      <w:r w:rsidRPr="00317C9B">
        <w:rPr>
          <w:szCs w:val="28"/>
        </w:rPr>
        <w:t xml:space="preserve"> Настоящий Порядок установления причин нарушения законодательства о градостроительной деятельности </w:t>
      </w:r>
      <w:r w:rsidR="00FB06AA" w:rsidRPr="00317C9B">
        <w:rPr>
          <w:szCs w:val="28"/>
        </w:rPr>
        <w:t>(далее — Порядок</w:t>
      </w:r>
      <w:r w:rsidR="00B05612" w:rsidRPr="00317C9B">
        <w:rPr>
          <w:szCs w:val="28"/>
        </w:rPr>
        <w:t>) н</w:t>
      </w:r>
      <w:r w:rsidRPr="00317C9B">
        <w:rPr>
          <w:szCs w:val="28"/>
        </w:rPr>
        <w:t xml:space="preserve">а территории муниципального района </w:t>
      </w:r>
      <w:r w:rsidR="00BF3187" w:rsidRPr="00317C9B">
        <w:rPr>
          <w:szCs w:val="28"/>
        </w:rPr>
        <w:t>«</w:t>
      </w:r>
      <w:r w:rsidR="003151AE">
        <w:rPr>
          <w:szCs w:val="28"/>
        </w:rPr>
        <w:t>Ононский</w:t>
      </w:r>
      <w:r w:rsidR="00BF3187" w:rsidRPr="00317C9B">
        <w:rPr>
          <w:szCs w:val="28"/>
        </w:rPr>
        <w:t xml:space="preserve"> район» Забайкальского края</w:t>
      </w:r>
      <w:r w:rsidRPr="00317C9B">
        <w:rPr>
          <w:szCs w:val="28"/>
        </w:rPr>
        <w:t xml:space="preserve">  определяет порядок установления причин нарушения законодательства о градостроительной деятельно</w:t>
      </w:r>
      <w:r w:rsidR="002B1E77" w:rsidRPr="00317C9B">
        <w:rPr>
          <w:szCs w:val="28"/>
        </w:rPr>
        <w:t>сти в случае причинения вреда жи</w:t>
      </w:r>
      <w:r w:rsidRPr="00317C9B">
        <w:rPr>
          <w:szCs w:val="28"/>
        </w:rPr>
        <w:t>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w:t>
      </w:r>
      <w:r w:rsidR="00F923B6" w:rsidRPr="00317C9B">
        <w:rPr>
          <w:szCs w:val="28"/>
        </w:rPr>
        <w:t>тов</w:t>
      </w:r>
      <w:r w:rsidR="00F923B6" w:rsidRPr="008104F9">
        <w:rPr>
          <w:szCs w:val="28"/>
        </w:rPr>
        <w:t>, не указанных в частях 2 и 3</w:t>
      </w:r>
      <w:r w:rsidRPr="008104F9">
        <w:rPr>
          <w:szCs w:val="28"/>
        </w:rPr>
        <w:t xml:space="preserve"> статьи 62 Градостроительного кодекса Российской Федерации, или в результате нарушения законодательства о градостроительной</w:t>
      </w:r>
      <w:r w:rsidRPr="00317C9B">
        <w:rPr>
          <w:szCs w:val="28"/>
        </w:rPr>
        <w:t xml:space="preserve"> деятельности, если вред жизни или здоровью физических </w:t>
      </w:r>
      <w:r w:rsidR="00B05612" w:rsidRPr="00317C9B">
        <w:rPr>
          <w:szCs w:val="28"/>
        </w:rPr>
        <w:t>лиц,</w:t>
      </w:r>
      <w:r w:rsidRPr="00317C9B">
        <w:rPr>
          <w:szCs w:val="28"/>
        </w:rPr>
        <w:t xml:space="preserve"> либо значительный вред имуществу физических или юридических лиц не причиняется.</w:t>
      </w:r>
    </w:p>
    <w:p w:rsidR="004B762E" w:rsidRPr="00317C9B" w:rsidRDefault="00F923B6" w:rsidP="00317C9B">
      <w:pPr>
        <w:spacing w:after="0" w:line="240" w:lineRule="auto"/>
        <w:ind w:left="0" w:right="9" w:firstLine="709"/>
        <w:rPr>
          <w:szCs w:val="28"/>
        </w:rPr>
      </w:pPr>
      <w:r w:rsidRPr="00317C9B">
        <w:rPr>
          <w:szCs w:val="28"/>
        </w:rPr>
        <w:t>1.2. Ус</w:t>
      </w:r>
      <w:r w:rsidR="00F319C1" w:rsidRPr="00317C9B">
        <w:rPr>
          <w:szCs w:val="28"/>
        </w:rPr>
        <w:t>тановление</w:t>
      </w:r>
      <w:r w:rsidR="00F319C1" w:rsidRPr="00317C9B">
        <w:rPr>
          <w:szCs w:val="28"/>
        </w:rPr>
        <w:tab/>
        <w:t>причин</w:t>
      </w:r>
      <w:r w:rsidR="00F319C1" w:rsidRPr="00317C9B">
        <w:rPr>
          <w:szCs w:val="28"/>
        </w:rPr>
        <w:tab/>
        <w:t>нарушения</w:t>
      </w:r>
      <w:r w:rsidR="00F319C1" w:rsidRPr="00317C9B">
        <w:rPr>
          <w:szCs w:val="28"/>
        </w:rPr>
        <w:tab/>
        <w:t xml:space="preserve">законодательства о градостроительной деятельности осуществляется в случае причинения вреда жизни или здоровью физических лиц, обнаруженного при строительстве, реконструкции, капитальном ремонте объектов капитального строительства или в результате нарушения законодательства о градостроительной деятельности, если вред жизни или здоровью физических </w:t>
      </w:r>
      <w:r w:rsidR="0080521F" w:rsidRPr="00317C9B">
        <w:rPr>
          <w:szCs w:val="28"/>
        </w:rPr>
        <w:t>лиц,</w:t>
      </w:r>
      <w:r w:rsidR="00F319C1" w:rsidRPr="00317C9B">
        <w:rPr>
          <w:szCs w:val="28"/>
        </w:rPr>
        <w:t xml:space="preserve"> либо значительный вред имуществу физических или юридических лиц не причиняется (далее </w:t>
      </w:r>
      <w:r w:rsidR="002441B5">
        <w:rPr>
          <w:szCs w:val="28"/>
        </w:rPr>
        <w:t>–</w:t>
      </w:r>
      <w:r w:rsidR="00F319C1" w:rsidRPr="00317C9B">
        <w:rPr>
          <w:szCs w:val="28"/>
        </w:rPr>
        <w:t xml:space="preserve"> причинение вреда).</w:t>
      </w:r>
    </w:p>
    <w:p w:rsidR="004B762E" w:rsidRPr="00317C9B" w:rsidRDefault="00F319C1" w:rsidP="00317C9B">
      <w:pPr>
        <w:spacing w:after="0" w:line="240" w:lineRule="auto"/>
        <w:ind w:left="0" w:right="5" w:firstLine="709"/>
        <w:rPr>
          <w:szCs w:val="28"/>
        </w:rPr>
      </w:pPr>
      <w:r w:rsidRPr="00317C9B">
        <w:rPr>
          <w:szCs w:val="28"/>
        </w:rPr>
        <w:t xml:space="preserve">1.3. Установление причин нарушения законодательства о градостроительной </w:t>
      </w:r>
      <w:r w:rsidR="00C3413D">
        <w:rPr>
          <w:szCs w:val="28"/>
        </w:rPr>
        <w:t>деятельности осущ</w:t>
      </w:r>
      <w:r w:rsidRPr="00317C9B">
        <w:rPr>
          <w:szCs w:val="28"/>
        </w:rPr>
        <w:t>ествляется в целях:</w:t>
      </w:r>
    </w:p>
    <w:p w:rsidR="004B762E" w:rsidRPr="00317C9B" w:rsidRDefault="00F319C1" w:rsidP="00317C9B">
      <w:pPr>
        <w:spacing w:after="0" w:line="240" w:lineRule="auto"/>
        <w:ind w:left="0" w:right="173" w:firstLine="709"/>
        <w:rPr>
          <w:szCs w:val="28"/>
        </w:rPr>
      </w:pPr>
      <w:r w:rsidRPr="00317C9B">
        <w:rPr>
          <w:szCs w:val="28"/>
        </w:rPr>
        <w:lastRenderedPageBreak/>
        <w:t>устранения нарушений законодательства о градостроительной деятельности; определения круга лиц, которым причинен вред в результате нарушения законодательства, а также размеров прич</w:t>
      </w:r>
      <w:r w:rsidR="00C3413D">
        <w:rPr>
          <w:szCs w:val="28"/>
        </w:rPr>
        <w:t>иненного вреда; определения лиц,</w:t>
      </w:r>
      <w:r w:rsidRPr="00317C9B">
        <w:rPr>
          <w:szCs w:val="28"/>
        </w:rPr>
        <w:t xml:space="preserve"> допустивших нарушения законодательства о градостроительной деятельности, и обстоятельств</w:t>
      </w:r>
      <w:r w:rsidR="0015534A">
        <w:rPr>
          <w:szCs w:val="28"/>
        </w:rPr>
        <w:t xml:space="preserve">, указывающих на их виновность; </w:t>
      </w:r>
      <w:r w:rsidRPr="00317C9B">
        <w:rPr>
          <w:szCs w:val="28"/>
        </w:rPr>
        <w:t>обобщения и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использование материалов по установлению причин нарушений законодательства о градостроительной деятельности при разработке предложений по совершенствованию действующих нормативных правовых актов; определения мероприятий по восстановлению благоприятных условий жизнедеятельности граждан.</w:t>
      </w:r>
    </w:p>
    <w:p w:rsidR="004B762E" w:rsidRPr="00317C9B" w:rsidRDefault="00F319C1" w:rsidP="00317C9B">
      <w:pPr>
        <w:spacing w:after="0" w:line="240" w:lineRule="auto"/>
        <w:ind w:left="-5" w:right="5"/>
        <w:rPr>
          <w:szCs w:val="28"/>
        </w:rPr>
      </w:pPr>
      <w:r w:rsidRPr="00317C9B">
        <w:rPr>
          <w:szCs w:val="28"/>
        </w:rPr>
        <w:t>1.4. Установление причин причинения вреда проводится независимо от источников финансирования строящихся или построенных объектов, форм собственности и ведомственной принадлежности объектов и участников строительства.</w:t>
      </w:r>
    </w:p>
    <w:p w:rsidR="004B762E" w:rsidRPr="00317C9B" w:rsidRDefault="00F319C1" w:rsidP="00317C9B">
      <w:pPr>
        <w:spacing w:after="0" w:line="240" w:lineRule="auto"/>
        <w:ind w:left="-5" w:right="5"/>
        <w:rPr>
          <w:szCs w:val="28"/>
        </w:rPr>
      </w:pPr>
      <w:r w:rsidRPr="00317C9B">
        <w:rPr>
          <w:szCs w:val="28"/>
        </w:rPr>
        <w:t>1.5. Настоящий Порядок применяется в случаях, когда отношения, связанные с принятием мер по обеспечению безопасности строительства, предупреждению чрезвычайных ситуаций природного и техногенного характера и ликвидации их последствий при территориальном планировании, градостроительном зонировании, планировке территорий, архитектурно</w:t>
      </w:r>
      <w:r w:rsidR="00F72CBE">
        <w:rPr>
          <w:szCs w:val="28"/>
        </w:rPr>
        <w:t>-</w:t>
      </w:r>
      <w:r w:rsidRPr="00317C9B">
        <w:rPr>
          <w:szCs w:val="28"/>
        </w:rPr>
        <w:t>строительном проектировании (включая инженерные изыскания), строительстве, реконструкции и капитальном ремонте объектов капитального строительства,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а также техническими регламентами.</w:t>
      </w:r>
    </w:p>
    <w:p w:rsidR="00F72CBE" w:rsidRDefault="00F72CBE" w:rsidP="00317C9B">
      <w:pPr>
        <w:spacing w:after="0" w:line="240" w:lineRule="auto"/>
        <w:ind w:left="2617" w:right="485" w:hanging="1479"/>
        <w:rPr>
          <w:szCs w:val="28"/>
        </w:rPr>
      </w:pPr>
    </w:p>
    <w:p w:rsidR="004B762E" w:rsidRDefault="00F319C1" w:rsidP="00F72CBE">
      <w:pPr>
        <w:spacing w:after="0" w:line="240" w:lineRule="auto"/>
        <w:ind w:left="0" w:right="485" w:firstLine="709"/>
        <w:rPr>
          <w:szCs w:val="28"/>
        </w:rPr>
      </w:pPr>
      <w:r w:rsidRPr="00317C9B">
        <w:rPr>
          <w:szCs w:val="28"/>
        </w:rPr>
        <w:t>Статья 2. Установление причин нарушения законодательства о градостроительной деятельности</w:t>
      </w:r>
    </w:p>
    <w:p w:rsidR="00F72CBE" w:rsidRPr="00317C9B" w:rsidRDefault="00F72CBE" w:rsidP="00F72CBE">
      <w:pPr>
        <w:spacing w:after="0" w:line="240" w:lineRule="auto"/>
        <w:ind w:left="0" w:right="485" w:firstLine="709"/>
        <w:rPr>
          <w:szCs w:val="28"/>
        </w:rPr>
      </w:pPr>
    </w:p>
    <w:p w:rsidR="004B762E" w:rsidRPr="00332314" w:rsidRDefault="00F319C1" w:rsidP="00317C9B">
      <w:pPr>
        <w:spacing w:after="0" w:line="240" w:lineRule="auto"/>
        <w:ind w:left="-5" w:right="5"/>
        <w:rPr>
          <w:szCs w:val="28"/>
        </w:rPr>
      </w:pPr>
      <w:r w:rsidRPr="00317C9B">
        <w:rPr>
          <w:szCs w:val="28"/>
        </w:rPr>
        <w:t xml:space="preserve">2.1. Причины нарушения законодательства о градостроительной деятельности в случае причинения вреда устанавливаются технической комиссией, созданной постановлением администрации муниципального района </w:t>
      </w:r>
      <w:r w:rsidR="00BF3187" w:rsidRPr="00317C9B">
        <w:rPr>
          <w:szCs w:val="28"/>
        </w:rPr>
        <w:t>«</w:t>
      </w:r>
      <w:r w:rsidR="003151AE">
        <w:rPr>
          <w:szCs w:val="28"/>
        </w:rPr>
        <w:t>Ононский</w:t>
      </w:r>
      <w:r w:rsidR="00BF3187" w:rsidRPr="00317C9B">
        <w:rPr>
          <w:szCs w:val="28"/>
        </w:rPr>
        <w:t xml:space="preserve"> район» Забайкальского </w:t>
      </w:r>
      <w:r w:rsidR="00BF3187" w:rsidRPr="00332314">
        <w:rPr>
          <w:szCs w:val="28"/>
        </w:rPr>
        <w:t>края</w:t>
      </w:r>
      <w:r w:rsidRPr="00332314">
        <w:rPr>
          <w:szCs w:val="28"/>
        </w:rPr>
        <w:t xml:space="preserve"> (далее </w:t>
      </w:r>
      <w:r w:rsidR="00C02DF7" w:rsidRPr="00332314">
        <w:rPr>
          <w:szCs w:val="28"/>
        </w:rPr>
        <w:t>–</w:t>
      </w:r>
      <w:r w:rsidRPr="00332314">
        <w:rPr>
          <w:szCs w:val="28"/>
        </w:rPr>
        <w:t xml:space="preserve"> постановление).</w:t>
      </w:r>
    </w:p>
    <w:p w:rsidR="004B762E" w:rsidRPr="00317C9B" w:rsidRDefault="00F319C1" w:rsidP="00317C9B">
      <w:pPr>
        <w:spacing w:after="0" w:line="240" w:lineRule="auto"/>
        <w:ind w:left="-5" w:right="5"/>
        <w:rPr>
          <w:szCs w:val="28"/>
        </w:rPr>
      </w:pPr>
      <w:r w:rsidRPr="00332314">
        <w:rPr>
          <w:szCs w:val="28"/>
        </w:rPr>
        <w:t xml:space="preserve">2.2. Поводом для рассмотрения администрацией муниципального района </w:t>
      </w:r>
      <w:r w:rsidR="00BF3187" w:rsidRPr="00332314">
        <w:rPr>
          <w:szCs w:val="28"/>
        </w:rPr>
        <w:t>«</w:t>
      </w:r>
      <w:r w:rsidR="003151AE">
        <w:rPr>
          <w:szCs w:val="28"/>
        </w:rPr>
        <w:t>Ононский</w:t>
      </w:r>
      <w:r w:rsidR="00BF3187" w:rsidRPr="00332314">
        <w:rPr>
          <w:szCs w:val="28"/>
        </w:rPr>
        <w:t xml:space="preserve"> район» Забайкальского кра</w:t>
      </w:r>
      <w:r w:rsidR="00B05612" w:rsidRPr="00332314">
        <w:rPr>
          <w:szCs w:val="28"/>
        </w:rPr>
        <w:t>я (</w:t>
      </w:r>
      <w:r w:rsidR="00FB06AA" w:rsidRPr="00332314">
        <w:rPr>
          <w:szCs w:val="28"/>
        </w:rPr>
        <w:t xml:space="preserve">далее – Администрация) </w:t>
      </w:r>
      <w:r w:rsidRPr="00332314">
        <w:rPr>
          <w:szCs w:val="28"/>
        </w:rPr>
        <w:t>вопроса об образовании технической комиссии являются:</w:t>
      </w:r>
    </w:p>
    <w:p w:rsidR="002441B5" w:rsidRDefault="00F319C1" w:rsidP="00317C9B">
      <w:pPr>
        <w:spacing w:after="0" w:line="240" w:lineRule="auto"/>
        <w:ind w:left="-5" w:right="5"/>
        <w:rPr>
          <w:szCs w:val="28"/>
        </w:rPr>
      </w:pPr>
      <w:r w:rsidRPr="00317C9B">
        <w:rPr>
          <w:szCs w:val="28"/>
        </w:rPr>
        <w:t xml:space="preserve">заявление физического и (или) юридического лица либо их представителей о причинении вреда; </w:t>
      </w:r>
    </w:p>
    <w:p w:rsidR="004B762E" w:rsidRPr="00317C9B" w:rsidRDefault="00F319C1" w:rsidP="00317C9B">
      <w:pPr>
        <w:spacing w:after="0" w:line="240" w:lineRule="auto"/>
        <w:ind w:left="-5" w:right="5"/>
        <w:rPr>
          <w:szCs w:val="28"/>
        </w:rPr>
      </w:pPr>
      <w:r w:rsidRPr="00317C9B">
        <w:rPr>
          <w:szCs w:val="28"/>
        </w:rPr>
        <w:lastRenderedPageBreak/>
        <w:t>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причинение вреда;</w:t>
      </w:r>
    </w:p>
    <w:p w:rsidR="002441B5" w:rsidRDefault="00F319C1" w:rsidP="00317C9B">
      <w:pPr>
        <w:spacing w:after="0" w:line="240" w:lineRule="auto"/>
        <w:ind w:left="-5" w:right="5"/>
        <w:rPr>
          <w:szCs w:val="28"/>
        </w:rPr>
      </w:pPr>
      <w:r w:rsidRPr="00317C9B">
        <w:rPr>
          <w:szCs w:val="28"/>
        </w:rPr>
        <w:t xml:space="preserve">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 </w:t>
      </w:r>
    </w:p>
    <w:p w:rsidR="004B762E" w:rsidRPr="00317C9B" w:rsidRDefault="00F319C1" w:rsidP="00317C9B">
      <w:pPr>
        <w:spacing w:after="0" w:line="240" w:lineRule="auto"/>
        <w:ind w:left="-5" w:right="5"/>
        <w:rPr>
          <w:szCs w:val="28"/>
        </w:rPr>
      </w:pPr>
      <w:r w:rsidRPr="00317C9B">
        <w:rPr>
          <w:szCs w:val="28"/>
        </w:rPr>
        <w:t>сведения о нарушении законодательства о градостро</w:t>
      </w:r>
      <w:r w:rsidR="00332314">
        <w:rPr>
          <w:szCs w:val="28"/>
        </w:rPr>
        <w:t>ительной деятельности, повлекшие</w:t>
      </w:r>
      <w:r w:rsidRPr="00317C9B">
        <w:rPr>
          <w:szCs w:val="28"/>
        </w:rPr>
        <w:t xml:space="preserve"> за собой причинение вреда, полученные из других источников.</w:t>
      </w:r>
    </w:p>
    <w:p w:rsidR="004B762E" w:rsidRPr="00317C9B" w:rsidRDefault="00F319C1" w:rsidP="00317C9B">
      <w:pPr>
        <w:spacing w:after="0" w:line="240" w:lineRule="auto"/>
        <w:ind w:left="-5" w:right="5"/>
        <w:rPr>
          <w:szCs w:val="28"/>
        </w:rPr>
      </w:pPr>
      <w:r w:rsidRPr="00317C9B">
        <w:rPr>
          <w:szCs w:val="28"/>
        </w:rPr>
        <w:t xml:space="preserve">2.3. Администрация проводит проверку информации и не позднее 10 </w:t>
      </w:r>
      <w:r w:rsidR="001677D2">
        <w:rPr>
          <w:szCs w:val="28"/>
        </w:rPr>
        <w:t xml:space="preserve">рабочих </w:t>
      </w:r>
      <w:r w:rsidRPr="00317C9B">
        <w:rPr>
          <w:szCs w:val="28"/>
        </w:rPr>
        <w:t>дней с даты ее получения издает постановление об образовании технической комиссии по установлению причины нарушения законодательства о градостроительной деятельности или об отказе в ее образовании.</w:t>
      </w:r>
    </w:p>
    <w:p w:rsidR="004B762E" w:rsidRPr="00317C9B" w:rsidRDefault="00F319C1" w:rsidP="00317C9B">
      <w:pPr>
        <w:spacing w:after="0" w:line="240" w:lineRule="auto"/>
        <w:ind w:left="-5" w:right="5"/>
        <w:rPr>
          <w:szCs w:val="28"/>
        </w:rPr>
      </w:pPr>
      <w:r w:rsidRPr="00317C9B">
        <w:rPr>
          <w:szCs w:val="28"/>
        </w:rPr>
        <w:t>2.4. В постановлении указывается основание и цель, состав технической комиссии, устанавливается срок работы технической комиссии, который не может превышать двух месяцев со дня образования комиссии до дня утверждения ее заключения.</w:t>
      </w:r>
    </w:p>
    <w:p w:rsidR="004B762E" w:rsidRPr="00317C9B" w:rsidRDefault="00F319C1" w:rsidP="00317C9B">
      <w:pPr>
        <w:spacing w:after="0" w:line="240" w:lineRule="auto"/>
        <w:ind w:left="-5" w:right="5"/>
        <w:rPr>
          <w:szCs w:val="28"/>
        </w:rPr>
      </w:pPr>
      <w:r w:rsidRPr="00317C9B">
        <w:rPr>
          <w:szCs w:val="28"/>
        </w:rPr>
        <w:t>2.5. Отказ в образовании технической комиссии допускается в случаях:</w:t>
      </w:r>
    </w:p>
    <w:p w:rsidR="002441B5" w:rsidRDefault="001677D2" w:rsidP="00317C9B">
      <w:pPr>
        <w:spacing w:after="0" w:line="240" w:lineRule="auto"/>
        <w:ind w:left="-5" w:right="5"/>
        <w:rPr>
          <w:szCs w:val="28"/>
        </w:rPr>
      </w:pPr>
      <w:r>
        <w:rPr>
          <w:szCs w:val="28"/>
        </w:rPr>
        <w:t>отсутствия</w:t>
      </w:r>
      <w:r w:rsidR="00F319C1" w:rsidRPr="00317C9B">
        <w:rPr>
          <w:szCs w:val="28"/>
        </w:rPr>
        <w:t xml:space="preserve"> выполнения работ по строительству, реконструкции, капитальному ремонту объекта капита</w:t>
      </w:r>
      <w:r>
        <w:rPr>
          <w:szCs w:val="28"/>
        </w:rPr>
        <w:t xml:space="preserve">льного строительства; </w:t>
      </w:r>
    </w:p>
    <w:p w:rsidR="002441B5" w:rsidRDefault="001677D2" w:rsidP="00317C9B">
      <w:pPr>
        <w:spacing w:after="0" w:line="240" w:lineRule="auto"/>
        <w:ind w:left="-5" w:right="5"/>
        <w:rPr>
          <w:szCs w:val="28"/>
        </w:rPr>
      </w:pPr>
      <w:r>
        <w:rPr>
          <w:szCs w:val="28"/>
        </w:rPr>
        <w:t>отсутствия</w:t>
      </w:r>
      <w:r w:rsidR="00F319C1" w:rsidRPr="00317C9B">
        <w:rPr>
          <w:szCs w:val="28"/>
        </w:rPr>
        <w:t xml:space="preserve"> вреда, причиненного физическому (физическим) и (или) юридическому (юридическим) лицам; </w:t>
      </w:r>
    </w:p>
    <w:p w:rsidR="004B762E" w:rsidRPr="00317C9B" w:rsidRDefault="00F319C1" w:rsidP="00317C9B">
      <w:pPr>
        <w:spacing w:after="0" w:line="240" w:lineRule="auto"/>
        <w:ind w:left="-5" w:right="5"/>
        <w:rPr>
          <w:szCs w:val="28"/>
        </w:rPr>
      </w:pPr>
      <w:r w:rsidRPr="00317C9B">
        <w:rPr>
          <w:szCs w:val="28"/>
        </w:rPr>
        <w:t>незначительный размер вреда, причиненного имуществу физического или юридического лица, возмещенного с согласия этого лица до принятия решения об образовании технической комиссии.</w:t>
      </w:r>
    </w:p>
    <w:p w:rsidR="004B762E" w:rsidRDefault="00F319C1" w:rsidP="00317C9B">
      <w:pPr>
        <w:spacing w:after="0" w:line="240" w:lineRule="auto"/>
        <w:ind w:left="-5" w:right="5"/>
        <w:rPr>
          <w:szCs w:val="28"/>
        </w:rPr>
      </w:pPr>
      <w:r w:rsidRPr="00317C9B">
        <w:rPr>
          <w:szCs w:val="28"/>
        </w:rPr>
        <w:t>2.6. Копия решения об отказе в образовании технической комиссии в течение 10</w:t>
      </w:r>
      <w:r w:rsidR="003151AE">
        <w:rPr>
          <w:szCs w:val="28"/>
        </w:rPr>
        <w:t xml:space="preserve"> </w:t>
      </w:r>
      <w:r w:rsidR="001677D2">
        <w:rPr>
          <w:szCs w:val="28"/>
        </w:rPr>
        <w:t xml:space="preserve">рабочих </w:t>
      </w:r>
      <w:r w:rsidR="00386F29">
        <w:rPr>
          <w:szCs w:val="28"/>
        </w:rPr>
        <w:t>дней направляется (вручается) А</w:t>
      </w:r>
      <w:r w:rsidRPr="00317C9B">
        <w:rPr>
          <w:szCs w:val="28"/>
        </w:rPr>
        <w:t>дминистрацией лицу (органу</w:t>
      </w:r>
      <w:proofErr w:type="gramStart"/>
      <w:r w:rsidRPr="00317C9B">
        <w:rPr>
          <w:szCs w:val="28"/>
        </w:rPr>
        <w:t>),</w:t>
      </w:r>
      <w:r w:rsidR="00C342BB">
        <w:rPr>
          <w:szCs w:val="28"/>
        </w:rPr>
        <w:t xml:space="preserve"> </w:t>
      </w:r>
      <w:r w:rsidRPr="00317C9B">
        <w:rPr>
          <w:szCs w:val="28"/>
        </w:rPr>
        <w:t xml:space="preserve"> указанному</w:t>
      </w:r>
      <w:proofErr w:type="gramEnd"/>
      <w:r w:rsidRPr="00317C9B">
        <w:rPr>
          <w:szCs w:val="28"/>
        </w:rPr>
        <w:t xml:space="preserve"> в пункте 2.2 настоящего Порядка.</w:t>
      </w:r>
    </w:p>
    <w:p w:rsidR="00386F29" w:rsidRDefault="00386F29" w:rsidP="00317C9B">
      <w:pPr>
        <w:spacing w:after="0" w:line="240" w:lineRule="auto"/>
        <w:ind w:left="-5" w:right="5"/>
        <w:rPr>
          <w:szCs w:val="28"/>
        </w:rPr>
      </w:pPr>
    </w:p>
    <w:p w:rsidR="004B762E" w:rsidRDefault="00386F29" w:rsidP="00386F29">
      <w:pPr>
        <w:spacing w:after="0" w:line="240" w:lineRule="auto"/>
        <w:ind w:left="0" w:right="158" w:firstLine="709"/>
        <w:rPr>
          <w:szCs w:val="28"/>
        </w:rPr>
      </w:pPr>
      <w:r>
        <w:rPr>
          <w:szCs w:val="28"/>
        </w:rPr>
        <w:t>Статья 3</w:t>
      </w:r>
      <w:r w:rsidR="00F319C1" w:rsidRPr="00317C9B">
        <w:rPr>
          <w:szCs w:val="28"/>
        </w:rPr>
        <w:t>. Техническая комиссия</w:t>
      </w:r>
    </w:p>
    <w:p w:rsidR="00386F29" w:rsidRPr="00317C9B" w:rsidRDefault="00386F29" w:rsidP="00317C9B">
      <w:pPr>
        <w:spacing w:after="0" w:line="240" w:lineRule="auto"/>
        <w:ind w:left="701" w:right="158" w:hanging="10"/>
        <w:jc w:val="center"/>
        <w:rPr>
          <w:szCs w:val="28"/>
        </w:rPr>
      </w:pPr>
    </w:p>
    <w:p w:rsidR="004B762E" w:rsidRPr="00317C9B" w:rsidRDefault="00386F29" w:rsidP="00317C9B">
      <w:pPr>
        <w:spacing w:after="0" w:line="240" w:lineRule="auto"/>
        <w:ind w:left="-5" w:right="5"/>
        <w:rPr>
          <w:szCs w:val="28"/>
        </w:rPr>
      </w:pPr>
      <w:r>
        <w:rPr>
          <w:szCs w:val="28"/>
        </w:rPr>
        <w:t>3.1.</w:t>
      </w:r>
      <w:r w:rsidR="00F319C1" w:rsidRPr="00317C9B">
        <w:rPr>
          <w:szCs w:val="28"/>
        </w:rPr>
        <w:t xml:space="preserve"> Техническая комиссия не является постоянно действующим органом и создается в каждом отдельном случае.</w:t>
      </w:r>
    </w:p>
    <w:p w:rsidR="004B762E" w:rsidRPr="00317C9B" w:rsidRDefault="00F319C1" w:rsidP="00317C9B">
      <w:pPr>
        <w:spacing w:after="0" w:line="240" w:lineRule="auto"/>
        <w:ind w:left="716" w:right="5" w:firstLine="0"/>
        <w:rPr>
          <w:szCs w:val="28"/>
        </w:rPr>
      </w:pPr>
      <w:r w:rsidRPr="00317C9B">
        <w:rPr>
          <w:szCs w:val="28"/>
        </w:rPr>
        <w:t>3.2. В состав технической комиссии включаются представители:</w:t>
      </w:r>
    </w:p>
    <w:p w:rsidR="00D7345B" w:rsidRDefault="00F319C1" w:rsidP="00386F29">
      <w:pPr>
        <w:spacing w:after="0" w:line="240" w:lineRule="auto"/>
        <w:ind w:left="-5" w:right="5"/>
        <w:rPr>
          <w:szCs w:val="28"/>
        </w:rPr>
      </w:pPr>
      <w:r w:rsidRPr="00317C9B">
        <w:rPr>
          <w:szCs w:val="28"/>
        </w:rPr>
        <w:t xml:space="preserve">администрации муниципального района </w:t>
      </w:r>
      <w:r w:rsidR="00BF3187" w:rsidRPr="00317C9B">
        <w:rPr>
          <w:szCs w:val="28"/>
        </w:rPr>
        <w:t>«</w:t>
      </w:r>
      <w:r w:rsidR="003151AE">
        <w:rPr>
          <w:szCs w:val="28"/>
        </w:rPr>
        <w:t>Ононский</w:t>
      </w:r>
      <w:r w:rsidR="00BF3187" w:rsidRPr="00317C9B">
        <w:rPr>
          <w:szCs w:val="28"/>
        </w:rPr>
        <w:t xml:space="preserve"> район» Забайкальского края</w:t>
      </w:r>
      <w:r w:rsidRPr="00317C9B">
        <w:rPr>
          <w:szCs w:val="28"/>
        </w:rPr>
        <w:t xml:space="preserve"> в области архитектуры, градостроительства, экологии и окружающей среды, коммунального хозяйства, охраны труда, управления муниципальным </w:t>
      </w:r>
      <w:r w:rsidRPr="00317C9B">
        <w:rPr>
          <w:noProof/>
          <w:szCs w:val="28"/>
        </w:rPr>
        <w:drawing>
          <wp:inline distT="0" distB="0" distL="0" distR="0">
            <wp:extent cx="3048" cy="82317"/>
            <wp:effectExtent l="0" t="0" r="0" b="0"/>
            <wp:docPr id="37756" name="Picture 37756"/>
            <wp:cNvGraphicFramePr/>
            <a:graphic xmlns:a="http://schemas.openxmlformats.org/drawingml/2006/main">
              <a:graphicData uri="http://schemas.openxmlformats.org/drawingml/2006/picture">
                <pic:pic xmlns:pic="http://schemas.openxmlformats.org/drawingml/2006/picture">
                  <pic:nvPicPr>
                    <pic:cNvPr id="37756" name="Picture 37756"/>
                    <pic:cNvPicPr/>
                  </pic:nvPicPr>
                  <pic:blipFill>
                    <a:blip r:embed="rId7"/>
                    <a:stretch>
                      <a:fillRect/>
                    </a:stretch>
                  </pic:blipFill>
                  <pic:spPr>
                    <a:xfrm>
                      <a:off x="0" y="0"/>
                      <a:ext cx="3048" cy="82317"/>
                    </a:xfrm>
                    <a:prstGeom prst="rect">
                      <a:avLst/>
                    </a:prstGeom>
                  </pic:spPr>
                </pic:pic>
              </a:graphicData>
            </a:graphic>
          </wp:inline>
        </w:drawing>
      </w:r>
      <w:r w:rsidRPr="00317C9B">
        <w:rPr>
          <w:szCs w:val="28"/>
        </w:rPr>
        <w:t>и</w:t>
      </w:r>
      <w:r w:rsidR="00386F29">
        <w:rPr>
          <w:szCs w:val="28"/>
        </w:rPr>
        <w:t xml:space="preserve">муществом, юристы; </w:t>
      </w:r>
    </w:p>
    <w:p w:rsidR="00D7345B" w:rsidRDefault="00386F29" w:rsidP="00386F29">
      <w:pPr>
        <w:spacing w:after="0" w:line="240" w:lineRule="auto"/>
        <w:ind w:left="-5" w:right="5"/>
        <w:rPr>
          <w:szCs w:val="28"/>
        </w:rPr>
      </w:pPr>
      <w:r>
        <w:rPr>
          <w:szCs w:val="28"/>
        </w:rPr>
        <w:t>администраций</w:t>
      </w:r>
      <w:r w:rsidR="00F319C1" w:rsidRPr="00317C9B">
        <w:rPr>
          <w:szCs w:val="28"/>
        </w:rPr>
        <w:t xml:space="preserve"> поселений муниципального района </w:t>
      </w:r>
      <w:r>
        <w:rPr>
          <w:szCs w:val="28"/>
        </w:rPr>
        <w:t>«</w:t>
      </w:r>
      <w:r w:rsidR="003151AE">
        <w:rPr>
          <w:szCs w:val="28"/>
        </w:rPr>
        <w:t>Ононский</w:t>
      </w:r>
      <w:r>
        <w:rPr>
          <w:szCs w:val="28"/>
        </w:rPr>
        <w:t xml:space="preserve"> район» Забайкальского края</w:t>
      </w:r>
      <w:r w:rsidR="00F319C1" w:rsidRPr="00317C9B">
        <w:rPr>
          <w:szCs w:val="28"/>
        </w:rPr>
        <w:t>, на террито</w:t>
      </w:r>
      <w:r w:rsidR="00D7345B">
        <w:rPr>
          <w:szCs w:val="28"/>
        </w:rPr>
        <w:t>рии которого находится объект;</w:t>
      </w:r>
    </w:p>
    <w:p w:rsidR="00D7345B" w:rsidRDefault="002A0229" w:rsidP="00386F29">
      <w:pPr>
        <w:spacing w:after="0" w:line="240" w:lineRule="auto"/>
        <w:ind w:left="-5" w:right="5"/>
        <w:rPr>
          <w:szCs w:val="28"/>
        </w:rPr>
      </w:pPr>
      <w:r>
        <w:rPr>
          <w:szCs w:val="28"/>
        </w:rPr>
        <w:lastRenderedPageBreak/>
        <w:t xml:space="preserve">Государственного автономного </w:t>
      </w:r>
      <w:r w:rsidR="00F319C1" w:rsidRPr="00317C9B">
        <w:rPr>
          <w:szCs w:val="28"/>
        </w:rPr>
        <w:t xml:space="preserve">учреждения </w:t>
      </w:r>
      <w:r w:rsidR="00F319C1" w:rsidRPr="00BF6952">
        <w:rPr>
          <w:szCs w:val="28"/>
        </w:rPr>
        <w:t xml:space="preserve">«Государственная экспертиза </w:t>
      </w:r>
      <w:r w:rsidRPr="00BF6952">
        <w:rPr>
          <w:szCs w:val="28"/>
        </w:rPr>
        <w:t>Забайкальского края</w:t>
      </w:r>
      <w:r w:rsidR="00F319C1" w:rsidRPr="00BF6952">
        <w:rPr>
          <w:szCs w:val="28"/>
        </w:rPr>
        <w:t>» (по согласованию);</w:t>
      </w:r>
    </w:p>
    <w:p w:rsidR="00D7345B" w:rsidRDefault="003A687C" w:rsidP="00386F29">
      <w:pPr>
        <w:spacing w:after="0" w:line="240" w:lineRule="auto"/>
        <w:ind w:left="-5" w:right="5"/>
        <w:rPr>
          <w:szCs w:val="28"/>
        </w:rPr>
      </w:pPr>
      <w:r>
        <w:rPr>
          <w:szCs w:val="28"/>
        </w:rPr>
        <w:t>Г</w:t>
      </w:r>
      <w:r w:rsidR="00F422E6">
        <w:rPr>
          <w:szCs w:val="28"/>
        </w:rPr>
        <w:t>осударственной</w:t>
      </w:r>
      <w:r w:rsidR="003151AE">
        <w:rPr>
          <w:szCs w:val="28"/>
        </w:rPr>
        <w:t xml:space="preserve"> </w:t>
      </w:r>
      <w:r w:rsidR="00CD0B6D">
        <w:rPr>
          <w:szCs w:val="28"/>
        </w:rPr>
        <w:t>и</w:t>
      </w:r>
      <w:r w:rsidR="002A0229" w:rsidRPr="00317C9B">
        <w:rPr>
          <w:szCs w:val="28"/>
        </w:rPr>
        <w:t>нспекции</w:t>
      </w:r>
      <w:r w:rsidR="003151AE">
        <w:rPr>
          <w:szCs w:val="28"/>
        </w:rPr>
        <w:t xml:space="preserve"> </w:t>
      </w:r>
      <w:r w:rsidR="00CD0B6D">
        <w:rPr>
          <w:szCs w:val="28"/>
        </w:rPr>
        <w:t>З</w:t>
      </w:r>
      <w:r w:rsidR="00FF3130">
        <w:rPr>
          <w:szCs w:val="28"/>
        </w:rPr>
        <w:t>абайкальского края</w:t>
      </w:r>
      <w:r w:rsidR="00F319C1" w:rsidRPr="00317C9B">
        <w:rPr>
          <w:szCs w:val="28"/>
        </w:rPr>
        <w:t xml:space="preserve"> (по согласованию); </w:t>
      </w:r>
    </w:p>
    <w:p w:rsidR="00D7345B" w:rsidRDefault="00F319C1" w:rsidP="00386F29">
      <w:pPr>
        <w:spacing w:after="0" w:line="240" w:lineRule="auto"/>
        <w:ind w:left="-5" w:right="5"/>
        <w:rPr>
          <w:szCs w:val="28"/>
        </w:rPr>
      </w:pPr>
      <w:r w:rsidRPr="00317C9B">
        <w:rPr>
          <w:szCs w:val="28"/>
        </w:rPr>
        <w:t>специали</w:t>
      </w:r>
      <w:r w:rsidR="002A0229">
        <w:rPr>
          <w:szCs w:val="28"/>
        </w:rPr>
        <w:t>стов</w:t>
      </w:r>
      <w:r w:rsidRPr="00317C9B">
        <w:rPr>
          <w:szCs w:val="28"/>
        </w:rPr>
        <w:t xml:space="preserve"> экспертных организаций в области проектирования и строительства (по согласованию); </w:t>
      </w:r>
    </w:p>
    <w:p w:rsidR="004B762E" w:rsidRPr="00317C9B" w:rsidRDefault="00F319C1" w:rsidP="00386F29">
      <w:pPr>
        <w:spacing w:after="0" w:line="240" w:lineRule="auto"/>
        <w:ind w:left="-5" w:right="5"/>
        <w:rPr>
          <w:szCs w:val="28"/>
        </w:rPr>
      </w:pPr>
      <w:r w:rsidRPr="00317C9B">
        <w:rPr>
          <w:szCs w:val="28"/>
        </w:rPr>
        <w:t xml:space="preserve">иных органов государственной власти </w:t>
      </w:r>
      <w:r w:rsidR="00FF3130">
        <w:rPr>
          <w:szCs w:val="28"/>
        </w:rPr>
        <w:t>Забайкальского края</w:t>
      </w:r>
      <w:r w:rsidRPr="00317C9B">
        <w:rPr>
          <w:szCs w:val="28"/>
        </w:rPr>
        <w:t xml:space="preserve">, органов местного самоуправления </w:t>
      </w:r>
      <w:r w:rsidR="00FF3130">
        <w:rPr>
          <w:szCs w:val="28"/>
        </w:rPr>
        <w:t>Забайкальского края</w:t>
      </w:r>
      <w:r w:rsidRPr="00317C9B">
        <w:rPr>
          <w:szCs w:val="28"/>
        </w:rPr>
        <w:t xml:space="preserve"> и организаций (по согласованию).</w:t>
      </w:r>
    </w:p>
    <w:p w:rsidR="004B762E" w:rsidRPr="00317C9B" w:rsidRDefault="00F319C1" w:rsidP="00317C9B">
      <w:pPr>
        <w:spacing w:after="0" w:line="240" w:lineRule="auto"/>
        <w:ind w:left="-5" w:right="5"/>
        <w:rPr>
          <w:szCs w:val="28"/>
        </w:rPr>
      </w:pPr>
      <w:r w:rsidRPr="00317C9B">
        <w:rPr>
          <w:szCs w:val="28"/>
        </w:rPr>
        <w:t xml:space="preserve">Возглавляет работу технической комиссии заместитель главы муниципального района </w:t>
      </w:r>
      <w:r w:rsidR="00BF3187" w:rsidRPr="00317C9B">
        <w:rPr>
          <w:szCs w:val="28"/>
        </w:rPr>
        <w:t>«</w:t>
      </w:r>
      <w:r w:rsidR="00F37858">
        <w:rPr>
          <w:szCs w:val="28"/>
        </w:rPr>
        <w:t>Ононский</w:t>
      </w:r>
      <w:r w:rsidR="00BF3187" w:rsidRPr="00317C9B">
        <w:rPr>
          <w:szCs w:val="28"/>
        </w:rPr>
        <w:t xml:space="preserve"> район» Забайкальского края</w:t>
      </w:r>
      <w:r w:rsidRPr="00317C9B">
        <w:rPr>
          <w:szCs w:val="28"/>
        </w:rPr>
        <w:t>.</w:t>
      </w:r>
    </w:p>
    <w:p w:rsidR="004B762E" w:rsidRPr="00317C9B" w:rsidRDefault="00FF3130" w:rsidP="00317C9B">
      <w:pPr>
        <w:spacing w:after="0" w:line="240" w:lineRule="auto"/>
        <w:ind w:left="-5" w:right="5"/>
        <w:rPr>
          <w:szCs w:val="28"/>
        </w:rPr>
      </w:pPr>
      <w:r>
        <w:rPr>
          <w:szCs w:val="28"/>
        </w:rPr>
        <w:t>3.3. Заинтересованные лица,</w:t>
      </w:r>
      <w:r w:rsidR="00F319C1" w:rsidRPr="00317C9B">
        <w:rPr>
          <w:szCs w:val="28"/>
        </w:rPr>
        <w:t xml:space="preserve"> а также представители граждан и их объединений могут принимать участие в качестве наблюдателей в работе технической комиссии при установлении причин нарушения законодательства о</w:t>
      </w:r>
      <w:r>
        <w:rPr>
          <w:szCs w:val="28"/>
        </w:rPr>
        <w:t xml:space="preserve"> градостроительной деятельности.</w:t>
      </w:r>
    </w:p>
    <w:p w:rsidR="00D7345B" w:rsidRDefault="00FF3130" w:rsidP="00D7345B">
      <w:pPr>
        <w:spacing w:after="0" w:line="240" w:lineRule="auto"/>
        <w:ind w:left="-5" w:right="5" w:firstLine="537"/>
        <w:rPr>
          <w:szCs w:val="28"/>
        </w:rPr>
      </w:pPr>
      <w:r>
        <w:rPr>
          <w:szCs w:val="28"/>
        </w:rPr>
        <w:t>Заинтересованными лицами являются лица, которые Град</w:t>
      </w:r>
      <w:r w:rsidR="00F319C1" w:rsidRPr="00317C9B">
        <w:rPr>
          <w:szCs w:val="28"/>
        </w:rPr>
        <w:t>остроительным кодексом Российской Федерации опреде</w:t>
      </w:r>
      <w:r w:rsidR="00334E56">
        <w:rPr>
          <w:szCs w:val="28"/>
        </w:rPr>
        <w:t>ляются как</w:t>
      </w:r>
      <w:r w:rsidR="00D7345B">
        <w:rPr>
          <w:szCs w:val="28"/>
        </w:rPr>
        <w:t>:</w:t>
      </w:r>
    </w:p>
    <w:p w:rsidR="00D7345B" w:rsidRDefault="00334E56" w:rsidP="00D7345B">
      <w:pPr>
        <w:spacing w:after="0" w:line="240" w:lineRule="auto"/>
        <w:ind w:left="-5" w:right="5" w:firstLine="537"/>
        <w:rPr>
          <w:szCs w:val="28"/>
        </w:rPr>
      </w:pPr>
      <w:r>
        <w:rPr>
          <w:szCs w:val="28"/>
        </w:rPr>
        <w:t>застройщик, заказчик;</w:t>
      </w:r>
    </w:p>
    <w:p w:rsidR="00D7345B" w:rsidRDefault="00F319C1" w:rsidP="00D7345B">
      <w:pPr>
        <w:spacing w:after="0" w:line="240" w:lineRule="auto"/>
        <w:ind w:left="-5" w:right="5" w:firstLine="537"/>
        <w:rPr>
          <w:szCs w:val="28"/>
        </w:rPr>
      </w:pPr>
      <w:r w:rsidRPr="00317C9B">
        <w:rPr>
          <w:szCs w:val="28"/>
        </w:rPr>
        <w:t>лицо, выполняющее инженерные изыс</w:t>
      </w:r>
      <w:r w:rsidR="00334E56">
        <w:rPr>
          <w:szCs w:val="28"/>
        </w:rPr>
        <w:t xml:space="preserve">кания; </w:t>
      </w:r>
    </w:p>
    <w:p w:rsidR="00D7345B" w:rsidRDefault="00334E56" w:rsidP="00317C9B">
      <w:pPr>
        <w:spacing w:after="0" w:line="240" w:lineRule="auto"/>
        <w:ind w:left="-5" w:right="5" w:firstLine="537"/>
        <w:rPr>
          <w:szCs w:val="28"/>
        </w:rPr>
      </w:pPr>
      <w:r>
        <w:rPr>
          <w:szCs w:val="28"/>
        </w:rPr>
        <w:t>лицо, осуществляющее подготовку проектной документации;</w:t>
      </w:r>
    </w:p>
    <w:p w:rsidR="004B762E" w:rsidRPr="00317C9B" w:rsidRDefault="00F319C1" w:rsidP="00317C9B">
      <w:pPr>
        <w:spacing w:after="0" w:line="240" w:lineRule="auto"/>
        <w:ind w:left="-5" w:right="5" w:firstLine="537"/>
        <w:rPr>
          <w:szCs w:val="28"/>
        </w:rPr>
      </w:pPr>
      <w:r w:rsidRPr="00317C9B">
        <w:rPr>
          <w:szCs w:val="28"/>
        </w:rPr>
        <w:t>лицо, ос</w:t>
      </w:r>
      <w:r w:rsidR="00334E56">
        <w:rPr>
          <w:szCs w:val="28"/>
        </w:rPr>
        <w:t>уществляющее строительство, лицо</w:t>
      </w:r>
      <w:r w:rsidRPr="00317C9B">
        <w:rPr>
          <w:szCs w:val="28"/>
        </w:rPr>
        <w:t>,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4B762E" w:rsidRPr="00317C9B" w:rsidRDefault="00F319C1" w:rsidP="00317C9B">
      <w:pPr>
        <w:spacing w:after="0" w:line="240" w:lineRule="auto"/>
        <w:ind w:left="-5" w:right="5" w:firstLine="537"/>
        <w:rPr>
          <w:szCs w:val="28"/>
        </w:rPr>
      </w:pPr>
      <w:r w:rsidRPr="00317C9B">
        <w:rPr>
          <w:szCs w:val="28"/>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w:t>
      </w:r>
      <w:r w:rsidR="00334E56">
        <w:rPr>
          <w:szCs w:val="28"/>
        </w:rPr>
        <w:t>еконструкции, капитальному ремон</w:t>
      </w:r>
      <w:r w:rsidRPr="00317C9B">
        <w:rPr>
          <w:szCs w:val="28"/>
        </w:rPr>
        <w:t xml:space="preserve">ту в отношении объекта </w:t>
      </w:r>
      <w:r w:rsidR="00334E56">
        <w:rPr>
          <w:szCs w:val="28"/>
        </w:rPr>
        <w:t>капитального</w:t>
      </w:r>
      <w:r w:rsidRPr="00317C9B">
        <w:rPr>
          <w:szCs w:val="28"/>
        </w:rPr>
        <w:t xml:space="preserve"> строительства, а также образцы (пробы) применяемых строительных </w:t>
      </w:r>
      <w:r w:rsidRPr="00317C9B">
        <w:rPr>
          <w:noProof/>
          <w:szCs w:val="28"/>
        </w:rPr>
        <w:drawing>
          <wp:inline distT="0" distB="0" distL="0" distR="0">
            <wp:extent cx="6093" cy="12192"/>
            <wp:effectExtent l="0" t="0" r="0" b="0"/>
            <wp:docPr id="8160" name="Picture 8160"/>
            <wp:cNvGraphicFramePr/>
            <a:graphic xmlns:a="http://schemas.openxmlformats.org/drawingml/2006/main">
              <a:graphicData uri="http://schemas.openxmlformats.org/drawingml/2006/picture">
                <pic:pic xmlns:pic="http://schemas.openxmlformats.org/drawingml/2006/picture">
                  <pic:nvPicPr>
                    <pic:cNvPr id="8160" name="Picture 8160"/>
                    <pic:cNvPicPr/>
                  </pic:nvPicPr>
                  <pic:blipFill>
                    <a:blip r:embed="rId8"/>
                    <a:stretch>
                      <a:fillRect/>
                    </a:stretch>
                  </pic:blipFill>
                  <pic:spPr>
                    <a:xfrm>
                      <a:off x="0" y="0"/>
                      <a:ext cx="6093" cy="12192"/>
                    </a:xfrm>
                    <a:prstGeom prst="rect">
                      <a:avLst/>
                    </a:prstGeom>
                  </pic:spPr>
                </pic:pic>
              </a:graphicData>
            </a:graphic>
          </wp:inline>
        </w:drawing>
      </w:r>
      <w:r w:rsidRPr="00317C9B">
        <w:rPr>
          <w:szCs w:val="28"/>
        </w:rPr>
        <w:t>материалов (кон</w:t>
      </w:r>
      <w:r w:rsidR="00334E56">
        <w:rPr>
          <w:szCs w:val="28"/>
        </w:rPr>
        <w:t>струкций).</w:t>
      </w:r>
    </w:p>
    <w:p w:rsidR="004B762E" w:rsidRPr="00317C9B" w:rsidRDefault="003918D7" w:rsidP="003918D7">
      <w:pPr>
        <w:spacing w:after="0" w:line="240" w:lineRule="auto"/>
        <w:ind w:left="-5" w:right="5" w:firstLine="714"/>
        <w:rPr>
          <w:szCs w:val="28"/>
        </w:rPr>
      </w:pPr>
      <w:r>
        <w:rPr>
          <w:noProof/>
          <w:szCs w:val="28"/>
        </w:rPr>
        <w:t xml:space="preserve">3.4. </w:t>
      </w:r>
      <w:r w:rsidR="00F319C1" w:rsidRPr="00317C9B">
        <w:rPr>
          <w:szCs w:val="28"/>
        </w:rPr>
        <w:t>Заседание комиссии считается правомочным, если в нем принимают у</w:t>
      </w:r>
      <w:r>
        <w:rPr>
          <w:szCs w:val="28"/>
        </w:rPr>
        <w:t>частие более половины ее членов.</w:t>
      </w:r>
      <w:r w:rsidR="00F319C1" w:rsidRPr="00317C9B">
        <w:rPr>
          <w:szCs w:val="28"/>
        </w:rPr>
        <w:t xml:space="preserve"> В случае отсутствия члена комиссии на заседании</w:t>
      </w:r>
      <w:r>
        <w:rPr>
          <w:szCs w:val="28"/>
        </w:rPr>
        <w:t>,</w:t>
      </w:r>
      <w:r w:rsidR="00F319C1" w:rsidRPr="00317C9B">
        <w:rPr>
          <w:szCs w:val="28"/>
        </w:rPr>
        <w:t xml:space="preserve"> он имеет право изложить свое мнение в письменной форме.</w:t>
      </w:r>
    </w:p>
    <w:p w:rsidR="004B762E" w:rsidRPr="00317C9B" w:rsidRDefault="00F319C1" w:rsidP="00317C9B">
      <w:pPr>
        <w:spacing w:after="0" w:line="240" w:lineRule="auto"/>
        <w:ind w:left="-5" w:right="5"/>
        <w:rPr>
          <w:szCs w:val="28"/>
        </w:rPr>
      </w:pPr>
      <w:r w:rsidRPr="00317C9B">
        <w:rPr>
          <w:szCs w:val="28"/>
        </w:rPr>
        <w:t xml:space="preserve">Решения комиссии принимаются большинством голосов присутствующих </w:t>
      </w:r>
      <w:r w:rsidRPr="00317C9B">
        <w:rPr>
          <w:noProof/>
          <w:szCs w:val="28"/>
        </w:rPr>
        <w:drawing>
          <wp:inline distT="0" distB="0" distL="0" distR="0">
            <wp:extent cx="6093" cy="12192"/>
            <wp:effectExtent l="0" t="0" r="0" b="0"/>
            <wp:docPr id="8165" name="Picture 8165"/>
            <wp:cNvGraphicFramePr/>
            <a:graphic xmlns:a="http://schemas.openxmlformats.org/drawingml/2006/main">
              <a:graphicData uri="http://schemas.openxmlformats.org/drawingml/2006/picture">
                <pic:pic xmlns:pic="http://schemas.openxmlformats.org/drawingml/2006/picture">
                  <pic:nvPicPr>
                    <pic:cNvPr id="8165" name="Picture 8165"/>
                    <pic:cNvPicPr/>
                  </pic:nvPicPr>
                  <pic:blipFill>
                    <a:blip r:embed="rId8"/>
                    <a:stretch>
                      <a:fillRect/>
                    </a:stretch>
                  </pic:blipFill>
                  <pic:spPr>
                    <a:xfrm>
                      <a:off x="0" y="0"/>
                      <a:ext cx="6093" cy="12192"/>
                    </a:xfrm>
                    <a:prstGeom prst="rect">
                      <a:avLst/>
                    </a:prstGeom>
                  </pic:spPr>
                </pic:pic>
              </a:graphicData>
            </a:graphic>
          </wp:inline>
        </w:drawing>
      </w:r>
      <w:r w:rsidR="003918D7">
        <w:rPr>
          <w:szCs w:val="28"/>
        </w:rPr>
        <w:t>на заседании членов комиссии.</w:t>
      </w:r>
      <w:r w:rsidRPr="00317C9B">
        <w:rPr>
          <w:szCs w:val="28"/>
        </w:rPr>
        <w:t xml:space="preserve"> При равенстве голосов членов комиссии голос председательствующего на заседании является решающим.</w:t>
      </w:r>
    </w:p>
    <w:p w:rsidR="004B762E" w:rsidRPr="00317C9B" w:rsidRDefault="00F319C1" w:rsidP="00317C9B">
      <w:pPr>
        <w:spacing w:after="0" w:line="240" w:lineRule="auto"/>
        <w:ind w:left="-5" w:right="5"/>
        <w:rPr>
          <w:szCs w:val="28"/>
        </w:rPr>
      </w:pPr>
      <w:r w:rsidRPr="00317C9B">
        <w:rPr>
          <w:szCs w:val="28"/>
        </w:rPr>
        <w:t>3.5. Деятельностью комиссии руководит председатель, который принимает необходимые меры по обеспечению вып</w:t>
      </w:r>
      <w:r w:rsidR="003918D7">
        <w:rPr>
          <w:szCs w:val="28"/>
        </w:rPr>
        <w:t>олнения поставленных</w:t>
      </w:r>
      <w:r w:rsidR="00CC59F5">
        <w:rPr>
          <w:szCs w:val="28"/>
        </w:rPr>
        <w:t xml:space="preserve"> </w:t>
      </w:r>
      <w:r w:rsidRPr="00317C9B">
        <w:rPr>
          <w:szCs w:val="28"/>
        </w:rPr>
        <w:t>целей, организует ее работу, распределяет обязанности среди членов технической комиссии.</w:t>
      </w:r>
    </w:p>
    <w:p w:rsidR="004B762E" w:rsidRPr="00317C9B" w:rsidRDefault="00F319C1" w:rsidP="00317C9B">
      <w:pPr>
        <w:spacing w:after="0" w:line="240" w:lineRule="auto"/>
        <w:ind w:left="-5" w:right="5"/>
        <w:rPr>
          <w:szCs w:val="28"/>
        </w:rPr>
      </w:pPr>
      <w:r w:rsidRPr="00317C9B">
        <w:rPr>
          <w:szCs w:val="28"/>
        </w:rPr>
        <w:lastRenderedPageBreak/>
        <w:t xml:space="preserve">В отсутствие председателя его обязанности </w:t>
      </w:r>
      <w:r w:rsidR="00075221">
        <w:rPr>
          <w:szCs w:val="28"/>
        </w:rPr>
        <w:t>выполняет заместитель председате</w:t>
      </w:r>
      <w:r w:rsidRPr="00317C9B">
        <w:rPr>
          <w:szCs w:val="28"/>
        </w:rPr>
        <w:t>ля.</w:t>
      </w:r>
    </w:p>
    <w:p w:rsidR="004B762E" w:rsidRPr="00317C9B" w:rsidRDefault="00F319C1" w:rsidP="00317C9B">
      <w:pPr>
        <w:spacing w:after="0" w:line="240" w:lineRule="auto"/>
        <w:ind w:left="537" w:right="5" w:firstLine="0"/>
        <w:rPr>
          <w:szCs w:val="28"/>
        </w:rPr>
      </w:pPr>
      <w:r w:rsidRPr="00317C9B">
        <w:rPr>
          <w:szCs w:val="28"/>
        </w:rPr>
        <w:t>Секретарь технической комиссии:</w:t>
      </w:r>
    </w:p>
    <w:p w:rsidR="002203EB" w:rsidRDefault="00F319C1" w:rsidP="00317C9B">
      <w:pPr>
        <w:spacing w:after="0" w:line="240" w:lineRule="auto"/>
        <w:ind w:left="-5" w:right="5" w:firstLine="537"/>
        <w:rPr>
          <w:szCs w:val="28"/>
        </w:rPr>
      </w:pPr>
      <w:r w:rsidRPr="00317C9B">
        <w:rPr>
          <w:szCs w:val="28"/>
        </w:rPr>
        <w:t xml:space="preserve">осуществляет организационные мероприятия по подготовке и проведению заседаний комиссии; </w:t>
      </w:r>
    </w:p>
    <w:p w:rsidR="002203EB" w:rsidRDefault="00F319C1" w:rsidP="00317C9B">
      <w:pPr>
        <w:spacing w:after="0" w:line="240" w:lineRule="auto"/>
        <w:ind w:left="-5" w:right="5" w:firstLine="537"/>
        <w:rPr>
          <w:szCs w:val="28"/>
        </w:rPr>
      </w:pPr>
      <w:r w:rsidRPr="00317C9B">
        <w:rPr>
          <w:szCs w:val="28"/>
        </w:rPr>
        <w:t xml:space="preserve">ведет и оформляет протоколы заседаний комиссии; обеспечивает хранение протоколов заседаний технических </w:t>
      </w:r>
      <w:r w:rsidR="00075221">
        <w:rPr>
          <w:szCs w:val="28"/>
        </w:rPr>
        <w:t>комиссий</w:t>
      </w:r>
      <w:r w:rsidRPr="00317C9B">
        <w:rPr>
          <w:szCs w:val="28"/>
        </w:rPr>
        <w:t xml:space="preserve">; </w:t>
      </w:r>
    </w:p>
    <w:p w:rsidR="002203EB" w:rsidRDefault="00F319C1" w:rsidP="00317C9B">
      <w:pPr>
        <w:spacing w:after="0" w:line="240" w:lineRule="auto"/>
        <w:ind w:left="-5" w:right="5" w:firstLine="537"/>
        <w:rPr>
          <w:szCs w:val="28"/>
        </w:rPr>
      </w:pPr>
      <w:r w:rsidRPr="00317C9B">
        <w:rPr>
          <w:szCs w:val="28"/>
        </w:rPr>
        <w:t xml:space="preserve">организует оповещение членов комиссии о времени и месте заседаний не </w:t>
      </w:r>
      <w:r w:rsidR="0080521F" w:rsidRPr="00317C9B">
        <w:rPr>
          <w:szCs w:val="28"/>
        </w:rPr>
        <w:t>позднее,</w:t>
      </w:r>
      <w:r w:rsidRPr="00317C9B">
        <w:rPr>
          <w:szCs w:val="28"/>
        </w:rPr>
        <w:t xml:space="preserve"> чем за 2 рабочих дня до их проведения; </w:t>
      </w:r>
    </w:p>
    <w:p w:rsidR="002203EB" w:rsidRDefault="00F319C1" w:rsidP="00317C9B">
      <w:pPr>
        <w:spacing w:after="0" w:line="240" w:lineRule="auto"/>
        <w:ind w:left="-5" w:right="5" w:firstLine="537"/>
        <w:rPr>
          <w:szCs w:val="28"/>
        </w:rPr>
      </w:pPr>
      <w:r w:rsidRPr="00317C9B">
        <w:rPr>
          <w:szCs w:val="28"/>
        </w:rPr>
        <w:t>направля</w:t>
      </w:r>
      <w:r w:rsidR="00075221">
        <w:rPr>
          <w:szCs w:val="28"/>
        </w:rPr>
        <w:t>ет соответствующие запросы заинт</w:t>
      </w:r>
      <w:r w:rsidRPr="00317C9B">
        <w:rPr>
          <w:szCs w:val="28"/>
        </w:rPr>
        <w:t xml:space="preserve">ересованным лицам в пределах </w:t>
      </w:r>
      <w:r w:rsidR="00075221">
        <w:rPr>
          <w:szCs w:val="28"/>
        </w:rPr>
        <w:t>компетенции</w:t>
      </w:r>
      <w:r w:rsidRPr="00317C9B">
        <w:rPr>
          <w:szCs w:val="28"/>
        </w:rPr>
        <w:t xml:space="preserve"> комиссии; </w:t>
      </w:r>
    </w:p>
    <w:p w:rsidR="002203EB" w:rsidRDefault="00F319C1" w:rsidP="00317C9B">
      <w:pPr>
        <w:spacing w:after="0" w:line="240" w:lineRule="auto"/>
        <w:ind w:left="-5" w:right="5" w:firstLine="537"/>
        <w:rPr>
          <w:szCs w:val="28"/>
        </w:rPr>
      </w:pPr>
      <w:r w:rsidRPr="00317C9B">
        <w:rPr>
          <w:szCs w:val="28"/>
        </w:rPr>
        <w:t xml:space="preserve">организует размещение заключения технической комиссии на официальном сайте в сети «Интернет»; </w:t>
      </w:r>
    </w:p>
    <w:p w:rsidR="004B762E" w:rsidRPr="00317C9B" w:rsidRDefault="00F319C1" w:rsidP="00317C9B">
      <w:pPr>
        <w:spacing w:after="0" w:line="240" w:lineRule="auto"/>
        <w:ind w:left="-5" w:right="5" w:firstLine="537"/>
        <w:rPr>
          <w:szCs w:val="28"/>
        </w:rPr>
      </w:pPr>
      <w:r w:rsidRPr="00317C9B">
        <w:rPr>
          <w:szCs w:val="28"/>
        </w:rPr>
        <w:t>обеспечивает направление заявителю уведомления об отказе в образовании техническ</w:t>
      </w:r>
      <w:r w:rsidR="00075221">
        <w:rPr>
          <w:szCs w:val="28"/>
        </w:rPr>
        <w:t>ой комиссии; направляет (вручает</w:t>
      </w:r>
      <w:r w:rsidRPr="00317C9B">
        <w:rPr>
          <w:szCs w:val="28"/>
        </w:rPr>
        <w:t>) копию заключения технической комиссии в течени</w:t>
      </w:r>
      <w:r w:rsidR="00E371F5">
        <w:rPr>
          <w:szCs w:val="28"/>
        </w:rPr>
        <w:t xml:space="preserve">е 10 </w:t>
      </w:r>
      <w:r w:rsidR="002203EB">
        <w:rPr>
          <w:szCs w:val="28"/>
        </w:rPr>
        <w:t xml:space="preserve">рабочих </w:t>
      </w:r>
      <w:r w:rsidR="00E371F5">
        <w:rPr>
          <w:szCs w:val="28"/>
        </w:rPr>
        <w:t>дней после его утверждения:</w:t>
      </w:r>
    </w:p>
    <w:p w:rsidR="002203EB" w:rsidRDefault="00F319C1" w:rsidP="00317C9B">
      <w:pPr>
        <w:spacing w:after="0" w:line="240" w:lineRule="auto"/>
        <w:ind w:left="-5" w:right="5" w:firstLine="537"/>
        <w:rPr>
          <w:szCs w:val="28"/>
        </w:rPr>
      </w:pPr>
      <w:r w:rsidRPr="00317C9B">
        <w:rPr>
          <w:szCs w:val="28"/>
        </w:rPr>
        <w:t xml:space="preserve">физическому и (или) юридическому лицу, которому </w:t>
      </w:r>
      <w:r w:rsidR="002C520E">
        <w:rPr>
          <w:szCs w:val="28"/>
        </w:rPr>
        <w:t xml:space="preserve">причинен </w:t>
      </w:r>
      <w:r w:rsidR="002203EB">
        <w:rPr>
          <w:szCs w:val="28"/>
        </w:rPr>
        <w:t>вред;</w:t>
      </w:r>
    </w:p>
    <w:p w:rsidR="002203EB" w:rsidRDefault="00F319C1" w:rsidP="00317C9B">
      <w:pPr>
        <w:spacing w:after="0" w:line="240" w:lineRule="auto"/>
        <w:ind w:left="-5" w:right="5" w:firstLine="537"/>
        <w:rPr>
          <w:szCs w:val="28"/>
        </w:rPr>
      </w:pPr>
      <w:r w:rsidRPr="00317C9B">
        <w:rPr>
          <w:szCs w:val="28"/>
        </w:rPr>
        <w:t xml:space="preserve">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(или) деятельности которых дана оценка в заключении технической комиссии, представителям граждан и их объединений - по их письменным запросам; </w:t>
      </w:r>
    </w:p>
    <w:p w:rsidR="004B762E" w:rsidRPr="00317C9B" w:rsidRDefault="00F319C1" w:rsidP="00317C9B">
      <w:pPr>
        <w:spacing w:after="0" w:line="240" w:lineRule="auto"/>
        <w:ind w:left="-5" w:right="5" w:firstLine="537"/>
        <w:rPr>
          <w:szCs w:val="28"/>
        </w:rPr>
      </w:pPr>
      <w:r w:rsidRPr="00317C9B">
        <w:rPr>
          <w:szCs w:val="28"/>
        </w:rPr>
        <w:t>в правоохранительные органы - в сл</w:t>
      </w:r>
      <w:r w:rsidR="00E371F5">
        <w:rPr>
          <w:szCs w:val="28"/>
        </w:rPr>
        <w:t>учае обнаружения признаков соста</w:t>
      </w:r>
      <w:r w:rsidRPr="00317C9B">
        <w:rPr>
          <w:szCs w:val="28"/>
        </w:rPr>
        <w:t>ва преступления.</w:t>
      </w:r>
    </w:p>
    <w:p w:rsidR="004B762E" w:rsidRPr="00317C9B" w:rsidRDefault="00E371F5" w:rsidP="00317C9B">
      <w:pPr>
        <w:spacing w:after="0" w:line="240" w:lineRule="auto"/>
        <w:ind w:left="-5" w:right="5"/>
        <w:rPr>
          <w:szCs w:val="28"/>
        </w:rPr>
      </w:pPr>
      <w:r>
        <w:rPr>
          <w:szCs w:val="28"/>
        </w:rPr>
        <w:t>3.6.</w:t>
      </w:r>
      <w:r w:rsidR="00F319C1" w:rsidRPr="00317C9B">
        <w:rPr>
          <w:szCs w:val="28"/>
        </w:rPr>
        <w:t xml:space="preserve"> В целях установления причин нарушения законодательства </w:t>
      </w:r>
      <w:r w:rsidR="00F319C1" w:rsidRPr="00317C9B">
        <w:rPr>
          <w:noProof/>
          <w:szCs w:val="28"/>
        </w:rPr>
        <w:drawing>
          <wp:inline distT="0" distB="0" distL="0" distR="0">
            <wp:extent cx="85311" cy="97534"/>
            <wp:effectExtent l="0" t="0" r="0" b="0"/>
            <wp:docPr id="9761" name="Picture 9761"/>
            <wp:cNvGraphicFramePr/>
            <a:graphic xmlns:a="http://schemas.openxmlformats.org/drawingml/2006/main">
              <a:graphicData uri="http://schemas.openxmlformats.org/drawingml/2006/picture">
                <pic:pic xmlns:pic="http://schemas.openxmlformats.org/drawingml/2006/picture">
                  <pic:nvPicPr>
                    <pic:cNvPr id="9761" name="Picture 9761"/>
                    <pic:cNvPicPr/>
                  </pic:nvPicPr>
                  <pic:blipFill>
                    <a:blip r:embed="rId9"/>
                    <a:stretch>
                      <a:fillRect/>
                    </a:stretch>
                  </pic:blipFill>
                  <pic:spPr>
                    <a:xfrm>
                      <a:off x="0" y="0"/>
                      <a:ext cx="85311" cy="97534"/>
                    </a:xfrm>
                    <a:prstGeom prst="rect">
                      <a:avLst/>
                    </a:prstGeom>
                  </pic:spPr>
                </pic:pic>
              </a:graphicData>
            </a:graphic>
          </wp:inline>
        </w:drawing>
      </w:r>
      <w:r w:rsidR="00F319C1" w:rsidRPr="00317C9B">
        <w:rPr>
          <w:szCs w:val="28"/>
        </w:rPr>
        <w:t xml:space="preserve"> градостроительной деятельности техническая комиссия решает следующие задачи:</w:t>
      </w:r>
    </w:p>
    <w:p w:rsidR="002203EB" w:rsidRDefault="00F319C1" w:rsidP="00317C9B">
      <w:pPr>
        <w:spacing w:after="0" w:line="240" w:lineRule="auto"/>
        <w:ind w:left="-5" w:right="5" w:firstLine="537"/>
        <w:rPr>
          <w:szCs w:val="28"/>
        </w:rPr>
      </w:pPr>
      <w:r w:rsidRPr="00317C9B">
        <w:rPr>
          <w:szCs w:val="28"/>
        </w:rPr>
        <w:t xml:space="preserve">устанавливает факт нарушения законодательства о градостроительной </w:t>
      </w:r>
      <w:r w:rsidR="00A112D8">
        <w:rPr>
          <w:szCs w:val="28"/>
        </w:rPr>
        <w:t>деятельности, определяет существо нарушений, а также обстоят</w:t>
      </w:r>
      <w:r w:rsidRPr="00317C9B">
        <w:rPr>
          <w:szCs w:val="28"/>
        </w:rPr>
        <w:t xml:space="preserve">ельства, их повлекшие; </w:t>
      </w:r>
    </w:p>
    <w:p w:rsidR="002203EB" w:rsidRDefault="00F319C1" w:rsidP="00317C9B">
      <w:pPr>
        <w:spacing w:after="0" w:line="240" w:lineRule="auto"/>
        <w:ind w:left="-5" w:right="5" w:firstLine="537"/>
        <w:rPr>
          <w:szCs w:val="28"/>
        </w:rPr>
      </w:pPr>
      <w:r w:rsidRPr="00317C9B">
        <w:rPr>
          <w:szCs w:val="28"/>
        </w:rPr>
        <w:t xml:space="preserve">при отсутствии технических регламентов проверяет соблюдение </w:t>
      </w:r>
      <w:r w:rsidR="00A112D8">
        <w:rPr>
          <w:szCs w:val="28"/>
        </w:rPr>
        <w:t>подлежащих</w:t>
      </w:r>
      <w:r w:rsidRPr="00317C9B">
        <w:rPr>
          <w:szCs w:val="28"/>
        </w:rPr>
        <w:t xml:space="preserve"> обязательному исполнению при осуществлении градостроительной деятельности строительных норм и правил,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 </w:t>
      </w:r>
    </w:p>
    <w:p w:rsidR="002203EB" w:rsidRDefault="00F319C1" w:rsidP="00317C9B">
      <w:pPr>
        <w:spacing w:after="0" w:line="240" w:lineRule="auto"/>
        <w:ind w:left="-5" w:right="5" w:firstLine="537"/>
        <w:rPr>
          <w:szCs w:val="28"/>
        </w:rPr>
      </w:pPr>
      <w:r w:rsidRPr="00317C9B">
        <w:rPr>
          <w:szCs w:val="28"/>
        </w:rPr>
        <w:t>устанавливает характер причиненного</w:t>
      </w:r>
      <w:r w:rsidR="002203EB">
        <w:rPr>
          <w:szCs w:val="28"/>
        </w:rPr>
        <w:t xml:space="preserve"> вреда и определяет его размер;</w:t>
      </w:r>
    </w:p>
    <w:p w:rsidR="00E177EA" w:rsidRDefault="00F319C1" w:rsidP="00317C9B">
      <w:pPr>
        <w:spacing w:after="0" w:line="240" w:lineRule="auto"/>
        <w:ind w:left="-5" w:right="5" w:firstLine="537"/>
        <w:rPr>
          <w:szCs w:val="28"/>
        </w:rPr>
      </w:pPr>
      <w:r w:rsidRPr="00317C9B">
        <w:rPr>
          <w:szCs w:val="28"/>
        </w:rPr>
        <w:t xml:space="preserve">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 </w:t>
      </w:r>
    </w:p>
    <w:p w:rsidR="004B762E" w:rsidRPr="00317C9B" w:rsidRDefault="00F319C1" w:rsidP="00317C9B">
      <w:pPr>
        <w:spacing w:after="0" w:line="240" w:lineRule="auto"/>
        <w:ind w:left="-5" w:right="5" w:firstLine="537"/>
        <w:rPr>
          <w:szCs w:val="28"/>
        </w:rPr>
      </w:pPr>
      <w:r w:rsidRPr="00317C9B">
        <w:rPr>
          <w:szCs w:val="28"/>
        </w:rPr>
        <w:lastRenderedPageBreak/>
        <w:t>определяет необходимые меры по восстановлению благоприятных условий жизнедеятельности человека.</w:t>
      </w:r>
    </w:p>
    <w:p w:rsidR="004B762E" w:rsidRPr="00317C9B" w:rsidRDefault="00F319C1" w:rsidP="00317C9B">
      <w:pPr>
        <w:spacing w:after="0" w:line="240" w:lineRule="auto"/>
        <w:ind w:left="-5" w:right="5"/>
        <w:rPr>
          <w:szCs w:val="28"/>
        </w:rPr>
      </w:pPr>
      <w:r w:rsidRPr="00317C9B">
        <w:rPr>
          <w:szCs w:val="28"/>
        </w:rPr>
        <w:t>3.7. Для решения задач, указанных в пункте 3.6 настоящего Порядка, техническая комиссия имеет право проводить следующие мероприятия:</w:t>
      </w:r>
    </w:p>
    <w:p w:rsidR="004E35D8" w:rsidRDefault="00F319C1" w:rsidP="00317C9B">
      <w:pPr>
        <w:spacing w:after="0" w:line="240" w:lineRule="auto"/>
        <w:ind w:left="-5" w:right="5"/>
        <w:rPr>
          <w:szCs w:val="28"/>
        </w:rPr>
      </w:pPr>
      <w:r w:rsidRPr="00317C9B">
        <w:rPr>
          <w:szCs w:val="28"/>
        </w:rPr>
        <w:t>осмотр объекта капитального строительства, а также имущества физических или юридических лиц, которым причинен вред, в том числе с применением фото- и видеосъемки, и оформление акта осмотра с приложением необходимых докум</w:t>
      </w:r>
      <w:r w:rsidR="004E35D8">
        <w:rPr>
          <w:szCs w:val="28"/>
        </w:rPr>
        <w:t>ентов, включая схемы и чертежи;</w:t>
      </w:r>
    </w:p>
    <w:p w:rsidR="004E35D8" w:rsidRDefault="00F319C1" w:rsidP="00317C9B">
      <w:pPr>
        <w:spacing w:after="0" w:line="240" w:lineRule="auto"/>
        <w:ind w:left="-5" w:right="5"/>
        <w:rPr>
          <w:szCs w:val="28"/>
        </w:rPr>
      </w:pPr>
      <w:r w:rsidRPr="00317C9B">
        <w:rPr>
          <w:szCs w:val="28"/>
        </w:rPr>
        <w:t xml:space="preserve">истребование у заинтересованных лиц имеющихся материалов, документов, справок, сведений, письменных объяснений, их изучение и оценка; </w:t>
      </w:r>
    </w:p>
    <w:p w:rsidR="004E35D8" w:rsidRDefault="00F319C1" w:rsidP="00317C9B">
      <w:pPr>
        <w:spacing w:after="0" w:line="240" w:lineRule="auto"/>
        <w:ind w:left="-5" w:right="5"/>
        <w:rPr>
          <w:szCs w:val="28"/>
        </w:rPr>
      </w:pPr>
      <w:r w:rsidRPr="00317C9B">
        <w:rPr>
          <w:szCs w:val="28"/>
        </w:rPr>
        <w:t xml:space="preserve">получение разъяснений от физических и (или) юридических лиц, которым причинен вред, иных представителей граждан и их объединений; организация проведения необходимых для выполнения указанных задач экспертиз, исследований, лабораторных и иных испытаний, а также оценки размера причиненного вреда; </w:t>
      </w:r>
    </w:p>
    <w:p w:rsidR="004B762E" w:rsidRPr="00317C9B" w:rsidRDefault="00F319C1" w:rsidP="00317C9B">
      <w:pPr>
        <w:spacing w:after="0" w:line="240" w:lineRule="auto"/>
        <w:ind w:left="-5" w:right="5"/>
        <w:rPr>
          <w:szCs w:val="28"/>
        </w:rPr>
      </w:pPr>
      <w:r w:rsidRPr="00317C9B">
        <w:rPr>
          <w:szCs w:val="28"/>
        </w:rPr>
        <w:t>иные мероприятия, необходимость в проведении которых будет выявлена в ходе установления причин нарушения законодательства о градостроительной деятельности.</w:t>
      </w:r>
    </w:p>
    <w:p w:rsidR="004B762E" w:rsidRPr="00317C9B" w:rsidRDefault="00F319C1" w:rsidP="00317C9B">
      <w:pPr>
        <w:spacing w:after="0" w:line="240" w:lineRule="auto"/>
        <w:ind w:left="-5" w:right="5"/>
        <w:rPr>
          <w:szCs w:val="28"/>
        </w:rPr>
      </w:pPr>
      <w:r w:rsidRPr="00317C9B">
        <w:rPr>
          <w:szCs w:val="28"/>
        </w:rPr>
        <w:t>3.8. Периодичность проведения заседаний технической комиссии определяется председателем комиссии исходя из необходимости. На заседании составляется план работы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 действий, необходимых для реализации функций технической комиссии.</w:t>
      </w:r>
    </w:p>
    <w:p w:rsidR="004B762E" w:rsidRDefault="00F319C1" w:rsidP="00317C9B">
      <w:pPr>
        <w:spacing w:after="0" w:line="240" w:lineRule="auto"/>
        <w:ind w:left="-5" w:right="5"/>
        <w:rPr>
          <w:szCs w:val="28"/>
        </w:rPr>
      </w:pPr>
      <w:r w:rsidRPr="00317C9B">
        <w:rPr>
          <w:szCs w:val="28"/>
        </w:rPr>
        <w:t xml:space="preserve">3.9. Финансирование необходимых мероприятий по расследованию случаев причинения вреда (в том числе по проведению экспертиз, исследований, лабораторных и иных испытаний, оценки причиненного вреда) осуществляется в пределах средств, предусмотренных на содержание администрации муниципального района </w:t>
      </w:r>
      <w:r w:rsidR="00BF3187" w:rsidRPr="00317C9B">
        <w:rPr>
          <w:szCs w:val="28"/>
        </w:rPr>
        <w:t>«</w:t>
      </w:r>
      <w:r w:rsidR="00F37858">
        <w:rPr>
          <w:szCs w:val="28"/>
        </w:rPr>
        <w:t>Ононский</w:t>
      </w:r>
      <w:r w:rsidR="00BF3187" w:rsidRPr="00317C9B">
        <w:rPr>
          <w:szCs w:val="28"/>
        </w:rPr>
        <w:t xml:space="preserve"> район» Забайкальского края</w:t>
      </w:r>
      <w:r w:rsidRPr="00317C9B">
        <w:rPr>
          <w:szCs w:val="28"/>
        </w:rPr>
        <w:t>.</w:t>
      </w:r>
    </w:p>
    <w:p w:rsidR="00D16964" w:rsidRPr="00317C9B" w:rsidRDefault="00D16964" w:rsidP="00317C9B">
      <w:pPr>
        <w:spacing w:after="0" w:line="240" w:lineRule="auto"/>
        <w:ind w:left="-5" w:right="5"/>
        <w:rPr>
          <w:szCs w:val="28"/>
        </w:rPr>
      </w:pPr>
    </w:p>
    <w:p w:rsidR="004B762E" w:rsidRDefault="00F319C1" w:rsidP="00D16964">
      <w:pPr>
        <w:spacing w:after="0" w:line="240" w:lineRule="auto"/>
        <w:ind w:left="0" w:right="311" w:firstLine="709"/>
        <w:rPr>
          <w:szCs w:val="28"/>
        </w:rPr>
      </w:pPr>
      <w:r w:rsidRPr="00317C9B">
        <w:rPr>
          <w:szCs w:val="28"/>
        </w:rPr>
        <w:t>Статья 4. Оформление результатов деятельности</w:t>
      </w:r>
      <w:r w:rsidR="00CC59F5">
        <w:rPr>
          <w:szCs w:val="28"/>
        </w:rPr>
        <w:t xml:space="preserve"> </w:t>
      </w:r>
      <w:r w:rsidRPr="00317C9B">
        <w:rPr>
          <w:szCs w:val="28"/>
        </w:rPr>
        <w:t>технической комиссии</w:t>
      </w:r>
    </w:p>
    <w:p w:rsidR="00D16964" w:rsidRPr="00317C9B" w:rsidRDefault="00D16964" w:rsidP="00D16964">
      <w:pPr>
        <w:spacing w:after="0" w:line="240" w:lineRule="auto"/>
        <w:ind w:left="0" w:right="311" w:firstLine="709"/>
        <w:rPr>
          <w:szCs w:val="28"/>
        </w:rPr>
      </w:pPr>
    </w:p>
    <w:p w:rsidR="004B762E" w:rsidRPr="00317C9B" w:rsidRDefault="00D16964" w:rsidP="00317C9B">
      <w:pPr>
        <w:spacing w:after="0" w:line="240" w:lineRule="auto"/>
        <w:ind w:left="-5" w:right="5"/>
        <w:rPr>
          <w:szCs w:val="28"/>
        </w:rPr>
      </w:pPr>
      <w:r>
        <w:rPr>
          <w:szCs w:val="28"/>
        </w:rPr>
        <w:t>4.1.</w:t>
      </w:r>
      <w:r w:rsidR="00F319C1" w:rsidRPr="00317C9B">
        <w:rPr>
          <w:szCs w:val="28"/>
        </w:rPr>
        <w:t xml:space="preserve"> По результатам работы технической комиссии составляетс</w:t>
      </w:r>
      <w:r w:rsidR="00A040A2">
        <w:rPr>
          <w:szCs w:val="28"/>
        </w:rPr>
        <w:t xml:space="preserve">я заключение, содержащее выводы, </w:t>
      </w:r>
      <w:r w:rsidR="00AD03AC">
        <w:rPr>
          <w:szCs w:val="28"/>
        </w:rPr>
        <w:t>ука</w:t>
      </w:r>
      <w:r w:rsidR="00A040A2">
        <w:rPr>
          <w:szCs w:val="28"/>
        </w:rPr>
        <w:t>занные</w:t>
      </w:r>
      <w:r w:rsidR="00CC59F5">
        <w:rPr>
          <w:szCs w:val="28"/>
        </w:rPr>
        <w:t xml:space="preserve"> </w:t>
      </w:r>
      <w:r w:rsidR="00AD03AC" w:rsidRPr="00A040A2">
        <w:rPr>
          <w:szCs w:val="28"/>
        </w:rPr>
        <w:t>в части 6 стат</w:t>
      </w:r>
      <w:r w:rsidR="00F319C1" w:rsidRPr="00A040A2">
        <w:rPr>
          <w:szCs w:val="28"/>
        </w:rPr>
        <w:t>ьи 62</w:t>
      </w:r>
      <w:r w:rsidR="00F319C1" w:rsidRPr="00317C9B">
        <w:rPr>
          <w:szCs w:val="28"/>
        </w:rPr>
        <w:t xml:space="preserve"> Градостроительного кодекса Российской Федерации, а также предложения </w:t>
      </w:r>
      <w:r w:rsidR="00F319C1" w:rsidRPr="00317C9B">
        <w:rPr>
          <w:noProof/>
          <w:szCs w:val="28"/>
        </w:rPr>
        <w:drawing>
          <wp:inline distT="0" distB="0" distL="0" distR="0">
            <wp:extent cx="85311" cy="97534"/>
            <wp:effectExtent l="0" t="0" r="0" b="0"/>
            <wp:docPr id="13317" name="Picture 13317"/>
            <wp:cNvGraphicFramePr/>
            <a:graphic xmlns:a="http://schemas.openxmlformats.org/drawingml/2006/main">
              <a:graphicData uri="http://schemas.openxmlformats.org/drawingml/2006/picture">
                <pic:pic xmlns:pic="http://schemas.openxmlformats.org/drawingml/2006/picture">
                  <pic:nvPicPr>
                    <pic:cNvPr id="13317" name="Picture 13317"/>
                    <pic:cNvPicPr/>
                  </pic:nvPicPr>
                  <pic:blipFill>
                    <a:blip r:embed="rId9"/>
                    <a:stretch>
                      <a:fillRect/>
                    </a:stretch>
                  </pic:blipFill>
                  <pic:spPr>
                    <a:xfrm>
                      <a:off x="0" y="0"/>
                      <a:ext cx="85311" cy="97534"/>
                    </a:xfrm>
                    <a:prstGeom prst="rect">
                      <a:avLst/>
                    </a:prstGeom>
                  </pic:spPr>
                </pic:pic>
              </a:graphicData>
            </a:graphic>
          </wp:inline>
        </w:drawing>
      </w:r>
      <w:r w:rsidR="00F319C1" w:rsidRPr="00317C9B">
        <w:rPr>
          <w:szCs w:val="28"/>
        </w:rPr>
        <w:t xml:space="preserve"> </w:t>
      </w:r>
      <w:r w:rsidR="00F319C1" w:rsidRPr="00317C9B">
        <w:rPr>
          <w:szCs w:val="28"/>
        </w:rPr>
        <w:lastRenderedPageBreak/>
        <w:t>мерах по восстановлению</w:t>
      </w:r>
      <w:r w:rsidR="00AD03AC">
        <w:rPr>
          <w:szCs w:val="28"/>
        </w:rPr>
        <w:t xml:space="preserve"> благоприятных условий жизнедеятельности человека.</w:t>
      </w:r>
    </w:p>
    <w:p w:rsidR="004B762E" w:rsidRPr="00317C9B" w:rsidRDefault="00F319C1" w:rsidP="00317C9B">
      <w:pPr>
        <w:spacing w:after="0" w:line="240" w:lineRule="auto"/>
        <w:ind w:left="-5" w:right="5"/>
        <w:rPr>
          <w:szCs w:val="28"/>
        </w:rPr>
      </w:pPr>
      <w:r w:rsidRPr="00317C9B">
        <w:rPr>
          <w:szCs w:val="28"/>
        </w:rPr>
        <w:t xml:space="preserve">В случае если техническая комиссия </w:t>
      </w:r>
      <w:r w:rsidR="00AD03AC">
        <w:rPr>
          <w:szCs w:val="28"/>
        </w:rPr>
        <w:t>приходит к отрицательным выводам</w:t>
      </w:r>
      <w:r w:rsidRPr="00317C9B">
        <w:rPr>
          <w:szCs w:val="28"/>
        </w:rPr>
        <w:t xml:space="preserve"> в отношении вопросов, указанных в абзацах втором и четвертом пункта 3.6 настоящего Порядка</w:t>
      </w:r>
      <w:r w:rsidR="00AD03AC">
        <w:rPr>
          <w:szCs w:val="28"/>
        </w:rPr>
        <w:t>,</w:t>
      </w:r>
      <w:r w:rsidRPr="00317C9B">
        <w:rPr>
          <w:szCs w:val="28"/>
        </w:rPr>
        <w:t xml:space="preserve"> составляется отрицательное заключение, в котором могут отсутствовать выводы о характере и размере причиненного вреда, а также предложени</w:t>
      </w:r>
      <w:r w:rsidR="00AD03AC">
        <w:rPr>
          <w:szCs w:val="28"/>
        </w:rPr>
        <w:t>я о мерах по восстановлению благо</w:t>
      </w:r>
      <w:r w:rsidRPr="00317C9B">
        <w:rPr>
          <w:szCs w:val="28"/>
        </w:rPr>
        <w:t>пр</w:t>
      </w:r>
      <w:r w:rsidR="00AD03AC">
        <w:rPr>
          <w:szCs w:val="28"/>
        </w:rPr>
        <w:t>иятных условий жизнедеятельности.</w:t>
      </w:r>
    </w:p>
    <w:p w:rsidR="004B762E" w:rsidRPr="00317C9B" w:rsidRDefault="00AD03AC" w:rsidP="00317C9B">
      <w:pPr>
        <w:spacing w:after="0" w:line="240" w:lineRule="auto"/>
        <w:ind w:left="-5" w:right="5"/>
        <w:rPr>
          <w:szCs w:val="28"/>
        </w:rPr>
      </w:pPr>
      <w:r>
        <w:rPr>
          <w:szCs w:val="28"/>
        </w:rPr>
        <w:t>4.2.</w:t>
      </w:r>
      <w:r w:rsidR="00F319C1" w:rsidRPr="00317C9B">
        <w:rPr>
          <w:szCs w:val="28"/>
        </w:rPr>
        <w:t xml:space="preserve"> В случае несогласия отдельных членов комиссии с общими выводами технической комиссии</w:t>
      </w:r>
      <w:r>
        <w:rPr>
          <w:szCs w:val="28"/>
        </w:rPr>
        <w:t>,</w:t>
      </w:r>
      <w:r w:rsidR="00F319C1" w:rsidRPr="00317C9B">
        <w:rPr>
          <w:szCs w:val="28"/>
        </w:rPr>
        <w:t xml:space="preserve">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продолжения расследова</w:t>
      </w:r>
      <w:r w:rsidR="000917DC">
        <w:rPr>
          <w:szCs w:val="28"/>
        </w:rPr>
        <w:t>ния причин допущенных нарушений.</w:t>
      </w:r>
    </w:p>
    <w:p w:rsidR="004B762E" w:rsidRPr="00317C9B" w:rsidRDefault="00F319C1" w:rsidP="00317C9B">
      <w:pPr>
        <w:spacing w:after="0" w:line="240" w:lineRule="auto"/>
        <w:ind w:left="-5" w:right="5"/>
        <w:rPr>
          <w:szCs w:val="28"/>
        </w:rPr>
      </w:pPr>
      <w:r w:rsidRPr="00317C9B">
        <w:rPr>
          <w:szCs w:val="28"/>
        </w:rPr>
        <w:t>4.3. Заключение технической комиссии</w:t>
      </w:r>
      <w:r w:rsidR="000917DC">
        <w:rPr>
          <w:szCs w:val="28"/>
        </w:rPr>
        <w:t xml:space="preserve"> подлежит утверждению </w:t>
      </w:r>
      <w:r w:rsidR="00A040A2">
        <w:rPr>
          <w:szCs w:val="28"/>
        </w:rPr>
        <w:t xml:space="preserve">главой </w:t>
      </w:r>
      <w:r w:rsidR="00CC59F5">
        <w:rPr>
          <w:szCs w:val="28"/>
        </w:rPr>
        <w:t>Администрации</w:t>
      </w:r>
      <w:r w:rsidR="000917DC">
        <w:rPr>
          <w:szCs w:val="28"/>
        </w:rPr>
        <w:t>, который может</w:t>
      </w:r>
      <w:r w:rsidRPr="00317C9B">
        <w:rPr>
          <w:szCs w:val="28"/>
        </w:rPr>
        <w:t xml:space="preserve"> принять решение </w:t>
      </w:r>
      <w:r w:rsidR="003A687C">
        <w:rPr>
          <w:noProof/>
          <w:szCs w:val="28"/>
        </w:rPr>
        <w:t>о</w:t>
      </w:r>
      <w:r w:rsidR="000917DC">
        <w:rPr>
          <w:szCs w:val="28"/>
        </w:rPr>
        <w:t xml:space="preserve"> возвращ</w:t>
      </w:r>
      <w:r w:rsidRPr="00317C9B">
        <w:rPr>
          <w:szCs w:val="28"/>
        </w:rPr>
        <w:t>ении представленных материалов для проведения дополнительной проверки.</w:t>
      </w:r>
    </w:p>
    <w:p w:rsidR="004B762E" w:rsidRPr="0086358B" w:rsidRDefault="00F319C1" w:rsidP="00317C9B">
      <w:pPr>
        <w:spacing w:after="0" w:line="240" w:lineRule="auto"/>
        <w:ind w:left="-5" w:right="5"/>
        <w:rPr>
          <w:color w:val="auto"/>
          <w:szCs w:val="28"/>
        </w:rPr>
      </w:pPr>
      <w:r w:rsidRPr="00317C9B">
        <w:rPr>
          <w:szCs w:val="28"/>
        </w:rPr>
        <w:t>Одновреме</w:t>
      </w:r>
      <w:r w:rsidR="000917DC">
        <w:rPr>
          <w:szCs w:val="28"/>
        </w:rPr>
        <w:t>нно с утверждением заключения те</w:t>
      </w:r>
      <w:r w:rsidRPr="00317C9B">
        <w:rPr>
          <w:szCs w:val="28"/>
        </w:rPr>
        <w:t xml:space="preserve">хнической комиссии председатель технической комиссии принимает решение </w:t>
      </w:r>
      <w:r w:rsidR="000917DC">
        <w:rPr>
          <w:szCs w:val="28"/>
        </w:rPr>
        <w:t xml:space="preserve">о </w:t>
      </w:r>
      <w:r w:rsidRPr="00317C9B">
        <w:rPr>
          <w:szCs w:val="28"/>
        </w:rPr>
        <w:t>завершении р</w:t>
      </w:r>
      <w:r w:rsidR="000917DC">
        <w:rPr>
          <w:szCs w:val="28"/>
        </w:rPr>
        <w:t>аботы</w:t>
      </w:r>
      <w:r w:rsidRPr="00317C9B">
        <w:rPr>
          <w:szCs w:val="28"/>
        </w:rPr>
        <w:t xml:space="preserve"> технической </w:t>
      </w:r>
      <w:r w:rsidR="000917DC">
        <w:rPr>
          <w:szCs w:val="28"/>
        </w:rPr>
        <w:t>комиссии</w:t>
      </w:r>
      <w:r w:rsidRPr="00317C9B">
        <w:rPr>
          <w:szCs w:val="28"/>
        </w:rPr>
        <w:t xml:space="preserve">. В случае если техническая </w:t>
      </w:r>
      <w:r w:rsidR="000917DC">
        <w:rPr>
          <w:szCs w:val="28"/>
        </w:rPr>
        <w:t>комисс</w:t>
      </w:r>
      <w:r w:rsidRPr="00317C9B">
        <w:rPr>
          <w:szCs w:val="28"/>
        </w:rPr>
        <w:t xml:space="preserve">ия приходит </w:t>
      </w:r>
      <w:r w:rsidRPr="00317C9B">
        <w:rPr>
          <w:noProof/>
          <w:szCs w:val="28"/>
        </w:rPr>
        <w:drawing>
          <wp:inline distT="0" distB="0" distL="0" distR="0">
            <wp:extent cx="6093" cy="24383"/>
            <wp:effectExtent l="0" t="0" r="0" b="0"/>
            <wp:docPr id="13319" name="Picture 13319"/>
            <wp:cNvGraphicFramePr/>
            <a:graphic xmlns:a="http://schemas.openxmlformats.org/drawingml/2006/main">
              <a:graphicData uri="http://schemas.openxmlformats.org/drawingml/2006/picture">
                <pic:pic xmlns:pic="http://schemas.openxmlformats.org/drawingml/2006/picture">
                  <pic:nvPicPr>
                    <pic:cNvPr id="13319" name="Picture 13319"/>
                    <pic:cNvPicPr/>
                  </pic:nvPicPr>
                  <pic:blipFill>
                    <a:blip r:embed="rId10"/>
                    <a:stretch>
                      <a:fillRect/>
                    </a:stretch>
                  </pic:blipFill>
                  <pic:spPr>
                    <a:xfrm>
                      <a:off x="0" y="0"/>
                      <a:ext cx="6093" cy="24383"/>
                    </a:xfrm>
                    <a:prstGeom prst="rect">
                      <a:avLst/>
                    </a:prstGeom>
                  </pic:spPr>
                </pic:pic>
              </a:graphicData>
            </a:graphic>
          </wp:inline>
        </w:drawing>
      </w:r>
      <w:r w:rsidRPr="00317C9B">
        <w:rPr>
          <w:szCs w:val="28"/>
        </w:rPr>
        <w:t>к выводу о том, что причинение вреда физическим и (или) юридическим лицам не связано с наруше</w:t>
      </w:r>
      <w:r w:rsidR="000917DC">
        <w:rPr>
          <w:szCs w:val="28"/>
        </w:rPr>
        <w:t>нием законодательства градостроит</w:t>
      </w:r>
      <w:r w:rsidR="00F62E3E">
        <w:rPr>
          <w:szCs w:val="28"/>
        </w:rPr>
        <w:t>ельной деят</w:t>
      </w:r>
      <w:r w:rsidRPr="00317C9B">
        <w:rPr>
          <w:szCs w:val="28"/>
        </w:rPr>
        <w:t>ельности</w:t>
      </w:r>
      <w:r w:rsidRPr="0086358B">
        <w:rPr>
          <w:color w:val="auto"/>
          <w:szCs w:val="28"/>
        </w:rPr>
        <w:t>, председатель технической комиссии определяет орган, которому надлежит направить материалы для дальнейшего расследования,</w:t>
      </w:r>
    </w:p>
    <w:p w:rsidR="004B762E" w:rsidRPr="0086358B" w:rsidRDefault="00F62E3E" w:rsidP="00317C9B">
      <w:pPr>
        <w:spacing w:after="0" w:line="240" w:lineRule="auto"/>
        <w:ind w:left="-5" w:right="5"/>
        <w:rPr>
          <w:color w:val="auto"/>
          <w:szCs w:val="28"/>
        </w:rPr>
      </w:pPr>
      <w:r w:rsidRPr="0086358B">
        <w:rPr>
          <w:color w:val="auto"/>
          <w:szCs w:val="28"/>
        </w:rPr>
        <w:t>Копия заключения т</w:t>
      </w:r>
      <w:r w:rsidR="00F319C1" w:rsidRPr="0086358B">
        <w:rPr>
          <w:color w:val="auto"/>
          <w:szCs w:val="28"/>
        </w:rPr>
        <w:t xml:space="preserve">ехнической комиссии в </w:t>
      </w:r>
      <w:r w:rsidR="00EE12FF" w:rsidRPr="0086358B">
        <w:rPr>
          <w:color w:val="auto"/>
          <w:szCs w:val="28"/>
        </w:rPr>
        <w:t>течение 10 рабочих</w:t>
      </w:r>
      <w:r w:rsidRPr="0086358B">
        <w:rPr>
          <w:color w:val="auto"/>
          <w:szCs w:val="28"/>
        </w:rPr>
        <w:t xml:space="preserve"> после его утверждения направ</w:t>
      </w:r>
      <w:r w:rsidR="00F319C1" w:rsidRPr="0086358B">
        <w:rPr>
          <w:color w:val="auto"/>
          <w:szCs w:val="28"/>
        </w:rPr>
        <w:t>ляется (вручается):</w:t>
      </w:r>
    </w:p>
    <w:p w:rsidR="004E35D8" w:rsidRPr="0086358B" w:rsidRDefault="00F319C1" w:rsidP="00317C9B">
      <w:pPr>
        <w:spacing w:after="0" w:line="240" w:lineRule="auto"/>
        <w:ind w:left="-5" w:right="5"/>
        <w:rPr>
          <w:color w:val="auto"/>
          <w:szCs w:val="28"/>
        </w:rPr>
      </w:pPr>
      <w:r w:rsidRPr="0086358B">
        <w:rPr>
          <w:color w:val="auto"/>
          <w:szCs w:val="28"/>
        </w:rPr>
        <w:t>физическому и (или) юридическому лицу, которому причинен вред</w:t>
      </w:r>
      <w:r w:rsidR="00F62E3E" w:rsidRPr="0086358B">
        <w:rPr>
          <w:color w:val="auto"/>
          <w:szCs w:val="28"/>
        </w:rPr>
        <w:t>;</w:t>
      </w:r>
    </w:p>
    <w:p w:rsidR="004E35D8" w:rsidRPr="0086358B" w:rsidRDefault="00F319C1" w:rsidP="00317C9B">
      <w:pPr>
        <w:spacing w:after="0" w:line="240" w:lineRule="auto"/>
        <w:ind w:left="-5" w:right="5"/>
        <w:rPr>
          <w:color w:val="auto"/>
          <w:szCs w:val="28"/>
        </w:rPr>
      </w:pPr>
      <w:r w:rsidRPr="0086358B">
        <w:rPr>
          <w:color w:val="auto"/>
          <w:szCs w:val="28"/>
        </w:rPr>
        <w:t>з</w:t>
      </w:r>
      <w:r w:rsidR="00F62E3E" w:rsidRPr="0086358B">
        <w:rPr>
          <w:color w:val="auto"/>
          <w:szCs w:val="28"/>
        </w:rPr>
        <w:t>аинтересованным лицам, кото</w:t>
      </w:r>
      <w:r w:rsidRPr="0086358B">
        <w:rPr>
          <w:color w:val="auto"/>
          <w:szCs w:val="28"/>
        </w:rPr>
        <w:t xml:space="preserve">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заключении технической комиссии; </w:t>
      </w:r>
    </w:p>
    <w:p w:rsidR="00F62E3E" w:rsidRPr="0086358B" w:rsidRDefault="00F319C1" w:rsidP="00317C9B">
      <w:pPr>
        <w:spacing w:after="0" w:line="240" w:lineRule="auto"/>
        <w:ind w:left="-5" w:right="5"/>
        <w:rPr>
          <w:color w:val="auto"/>
          <w:szCs w:val="28"/>
        </w:rPr>
      </w:pPr>
      <w:r w:rsidRPr="0086358B">
        <w:rPr>
          <w:color w:val="auto"/>
          <w:szCs w:val="28"/>
        </w:rPr>
        <w:t>представителям граждан и их объедине</w:t>
      </w:r>
      <w:r w:rsidR="00A90C50" w:rsidRPr="0086358B">
        <w:rPr>
          <w:color w:val="auto"/>
          <w:szCs w:val="28"/>
        </w:rPr>
        <w:t xml:space="preserve">ний – </w:t>
      </w:r>
      <w:r w:rsidR="00F62E3E" w:rsidRPr="0086358B">
        <w:rPr>
          <w:color w:val="auto"/>
          <w:szCs w:val="28"/>
        </w:rPr>
        <w:t>по их письменным запросам.</w:t>
      </w:r>
    </w:p>
    <w:p w:rsidR="004B762E" w:rsidRPr="0086358B" w:rsidRDefault="00F62E3E" w:rsidP="00317C9B">
      <w:pPr>
        <w:spacing w:after="0" w:line="240" w:lineRule="auto"/>
        <w:ind w:left="-5" w:right="5"/>
        <w:rPr>
          <w:color w:val="auto"/>
          <w:szCs w:val="28"/>
        </w:rPr>
      </w:pPr>
      <w:r w:rsidRPr="0086358B">
        <w:rPr>
          <w:color w:val="auto"/>
          <w:szCs w:val="28"/>
        </w:rPr>
        <w:t xml:space="preserve"> 4.4.</w:t>
      </w:r>
      <w:r w:rsidR="00F319C1" w:rsidRPr="0086358B">
        <w:rPr>
          <w:color w:val="auto"/>
          <w:szCs w:val="28"/>
        </w:rPr>
        <w:t xml:space="preserve"> Заинтересованные лица, а также представители граждан и их об</w:t>
      </w:r>
      <w:r w:rsidRPr="0086358B">
        <w:rPr>
          <w:color w:val="auto"/>
          <w:szCs w:val="28"/>
        </w:rPr>
        <w:t>ъединений, указанные в пункте 3.</w:t>
      </w:r>
      <w:r w:rsidR="00F319C1" w:rsidRPr="0086358B">
        <w:rPr>
          <w:color w:val="auto"/>
          <w:szCs w:val="28"/>
        </w:rPr>
        <w:t>3</w:t>
      </w:r>
      <w:r w:rsidRPr="0086358B">
        <w:rPr>
          <w:color w:val="auto"/>
          <w:szCs w:val="28"/>
        </w:rPr>
        <w:t>.</w:t>
      </w:r>
      <w:r w:rsidR="00F319C1" w:rsidRPr="0086358B">
        <w:rPr>
          <w:color w:val="auto"/>
          <w:szCs w:val="28"/>
        </w:rPr>
        <w:t xml:space="preserve"> настоящего Порядка, в случае их несогласия с заключением технической комиссии могут оспорить его в судебном порядке.</w:t>
      </w:r>
    </w:p>
    <w:p w:rsidR="004B762E" w:rsidRPr="0086358B" w:rsidRDefault="00F319C1" w:rsidP="00317C9B">
      <w:pPr>
        <w:spacing w:after="0" w:line="240" w:lineRule="auto"/>
        <w:ind w:left="-5" w:right="5"/>
        <w:rPr>
          <w:color w:val="auto"/>
          <w:szCs w:val="28"/>
        </w:rPr>
      </w:pPr>
      <w:r w:rsidRPr="0086358B">
        <w:rPr>
          <w:color w:val="auto"/>
          <w:szCs w:val="28"/>
        </w:rPr>
        <w:t>4.5. Заключение технической комиссии</w:t>
      </w:r>
      <w:r w:rsidR="00626E10" w:rsidRPr="0086358B">
        <w:rPr>
          <w:color w:val="auto"/>
          <w:szCs w:val="28"/>
        </w:rPr>
        <w:t xml:space="preserve"> составляется по форме согласно </w:t>
      </w:r>
      <w:proofErr w:type="gramStart"/>
      <w:r w:rsidRPr="0086358B">
        <w:rPr>
          <w:color w:val="auto"/>
          <w:szCs w:val="28"/>
        </w:rPr>
        <w:t>приложению</w:t>
      </w:r>
      <w:proofErr w:type="gramEnd"/>
      <w:r w:rsidRPr="0086358B">
        <w:rPr>
          <w:color w:val="auto"/>
          <w:szCs w:val="28"/>
        </w:rPr>
        <w:t xml:space="preserve"> к настоящему Порядку.</w:t>
      </w:r>
    </w:p>
    <w:p w:rsidR="004B762E" w:rsidRPr="00317C9B" w:rsidRDefault="00F319C1" w:rsidP="00317C9B">
      <w:pPr>
        <w:spacing w:after="0" w:line="240" w:lineRule="auto"/>
        <w:ind w:left="-5" w:right="5"/>
        <w:rPr>
          <w:szCs w:val="28"/>
        </w:rPr>
      </w:pPr>
      <w:r w:rsidRPr="0086358B">
        <w:rPr>
          <w:color w:val="auto"/>
          <w:szCs w:val="28"/>
        </w:rPr>
        <w:t xml:space="preserve">В </w:t>
      </w:r>
      <w:r w:rsidR="00EE12FF" w:rsidRPr="0086358B">
        <w:rPr>
          <w:color w:val="auto"/>
          <w:szCs w:val="28"/>
        </w:rPr>
        <w:t>течение</w:t>
      </w:r>
      <w:r w:rsidRPr="0086358B">
        <w:rPr>
          <w:color w:val="auto"/>
          <w:szCs w:val="28"/>
        </w:rPr>
        <w:t xml:space="preserve"> семи </w:t>
      </w:r>
      <w:r w:rsidR="00EE12FF" w:rsidRPr="0086358B">
        <w:rPr>
          <w:color w:val="auto"/>
          <w:szCs w:val="28"/>
        </w:rPr>
        <w:t xml:space="preserve">рабочих </w:t>
      </w:r>
      <w:r w:rsidRPr="0086358B">
        <w:rPr>
          <w:color w:val="auto"/>
          <w:szCs w:val="28"/>
        </w:rPr>
        <w:t xml:space="preserve">дней после его утверждения заключение комиссии направляется в </w:t>
      </w:r>
      <w:r w:rsidR="0086358B">
        <w:rPr>
          <w:color w:val="auto"/>
          <w:szCs w:val="28"/>
        </w:rPr>
        <w:t>Государственную</w:t>
      </w:r>
      <w:r w:rsidR="00F37858">
        <w:rPr>
          <w:color w:val="auto"/>
          <w:szCs w:val="28"/>
        </w:rPr>
        <w:t xml:space="preserve"> </w:t>
      </w:r>
      <w:r w:rsidR="0086358B">
        <w:rPr>
          <w:color w:val="auto"/>
          <w:szCs w:val="28"/>
        </w:rPr>
        <w:t>и</w:t>
      </w:r>
      <w:r w:rsidR="0086358B" w:rsidRPr="0086358B">
        <w:rPr>
          <w:color w:val="auto"/>
          <w:szCs w:val="28"/>
        </w:rPr>
        <w:t>нспекцию</w:t>
      </w:r>
      <w:r w:rsidR="00F37858">
        <w:rPr>
          <w:color w:val="auto"/>
          <w:szCs w:val="28"/>
        </w:rPr>
        <w:t xml:space="preserve"> </w:t>
      </w:r>
      <w:r w:rsidR="00642DFF" w:rsidRPr="0086358B">
        <w:rPr>
          <w:color w:val="auto"/>
          <w:szCs w:val="28"/>
        </w:rPr>
        <w:t>Забайкальского края</w:t>
      </w:r>
      <w:r w:rsidRPr="0086358B">
        <w:rPr>
          <w:color w:val="auto"/>
          <w:szCs w:val="28"/>
        </w:rPr>
        <w:t xml:space="preserve">, другие государственные надзорные органы для решения вопроса о </w:t>
      </w:r>
      <w:r w:rsidRPr="0086358B">
        <w:rPr>
          <w:color w:val="auto"/>
          <w:szCs w:val="28"/>
        </w:rPr>
        <w:lastRenderedPageBreak/>
        <w:t xml:space="preserve">привлечении виновных лиц к ответственности в порядке, установленном действующим законодательством, а также лицу, осуществляющему строительство (реконструкцию, капитальный ремонт) или эксплуатацию объекта, для устранения причин нарушения </w:t>
      </w:r>
      <w:r w:rsidRPr="00317C9B">
        <w:rPr>
          <w:szCs w:val="28"/>
        </w:rPr>
        <w:t>законодательства о градостроительной деятельности, повлекшего причинение вреда.</w:t>
      </w:r>
    </w:p>
    <w:p w:rsidR="004B762E" w:rsidRPr="00317C9B" w:rsidRDefault="00F319C1" w:rsidP="00317C9B">
      <w:pPr>
        <w:spacing w:after="0" w:line="240" w:lineRule="auto"/>
        <w:ind w:left="-5" w:right="5"/>
        <w:rPr>
          <w:szCs w:val="28"/>
        </w:rPr>
      </w:pPr>
      <w:r w:rsidRPr="00317C9B">
        <w:rPr>
          <w:szCs w:val="28"/>
        </w:rPr>
        <w:t>4.6. На основании заключения технической комиссии и с учетом ее рекомендаций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градостроительной деятельности,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w:t>
      </w:r>
      <w:r w:rsidR="00626E10">
        <w:rPr>
          <w:szCs w:val="28"/>
        </w:rPr>
        <w:t>ти мероприятия в Администрацию района</w:t>
      </w:r>
      <w:r w:rsidRPr="00317C9B">
        <w:rPr>
          <w:szCs w:val="28"/>
        </w:rPr>
        <w:t>.</w:t>
      </w:r>
    </w:p>
    <w:p w:rsidR="004B762E" w:rsidRPr="00317C9B" w:rsidRDefault="00F319C1" w:rsidP="00317C9B">
      <w:pPr>
        <w:spacing w:after="0" w:line="240" w:lineRule="auto"/>
        <w:ind w:left="-5" w:right="5"/>
        <w:rPr>
          <w:szCs w:val="28"/>
        </w:rPr>
      </w:pPr>
      <w:r w:rsidRPr="00317C9B">
        <w:rPr>
          <w:szCs w:val="28"/>
        </w:rPr>
        <w:t>4.7. 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4B762E" w:rsidRPr="00317C9B" w:rsidRDefault="00F319C1" w:rsidP="00317C9B">
      <w:pPr>
        <w:spacing w:after="0" w:line="240" w:lineRule="auto"/>
        <w:ind w:left="-5" w:right="5"/>
        <w:rPr>
          <w:szCs w:val="28"/>
        </w:rPr>
      </w:pPr>
      <w:r w:rsidRPr="00317C9B">
        <w:rPr>
          <w:szCs w:val="28"/>
        </w:rPr>
        <w:t>4.8. Администрация организует и осуществляет учет и анализ при</w:t>
      </w:r>
      <w:r w:rsidR="00A90C50">
        <w:rPr>
          <w:szCs w:val="28"/>
        </w:rPr>
        <w:t>чин нарушения законодательства о градостроительной деятельности</w:t>
      </w:r>
      <w:r w:rsidR="00A90C50">
        <w:rPr>
          <w:noProof/>
          <w:szCs w:val="28"/>
        </w:rPr>
        <w:t xml:space="preserve">, </w:t>
      </w:r>
      <w:r w:rsidRPr="00317C9B">
        <w:rPr>
          <w:szCs w:val="28"/>
        </w:rPr>
        <w:t xml:space="preserve">произошедших на территории муниципального района </w:t>
      </w:r>
      <w:r w:rsidR="00BF3187" w:rsidRPr="00317C9B">
        <w:rPr>
          <w:szCs w:val="28"/>
        </w:rPr>
        <w:t>«</w:t>
      </w:r>
      <w:r w:rsidR="00CC59F5">
        <w:rPr>
          <w:szCs w:val="28"/>
        </w:rPr>
        <w:t>Ононский</w:t>
      </w:r>
      <w:r w:rsidR="00BF3187" w:rsidRPr="00317C9B">
        <w:rPr>
          <w:szCs w:val="28"/>
        </w:rPr>
        <w:t xml:space="preserve"> район» Забайкальского края</w:t>
      </w:r>
      <w:r w:rsidRPr="00317C9B">
        <w:rPr>
          <w:szCs w:val="28"/>
        </w:rPr>
        <w:t>, на основе которого подготавливает необходимую информацию и разрабатывает мероприятия по их предупреждению.</w:t>
      </w:r>
    </w:p>
    <w:p w:rsidR="004B762E" w:rsidRPr="00317C9B" w:rsidRDefault="00F319C1" w:rsidP="00317C9B">
      <w:pPr>
        <w:spacing w:after="0" w:line="240" w:lineRule="auto"/>
        <w:ind w:left="-5" w:right="5"/>
        <w:rPr>
          <w:szCs w:val="28"/>
        </w:rPr>
      </w:pPr>
      <w:r w:rsidRPr="00382A6C">
        <w:rPr>
          <w:szCs w:val="28"/>
        </w:rPr>
        <w:t xml:space="preserve">4.9. Заключение, указанное в пункте 4.5 настоящего Порядка, в течение 7 рабочих дней со дня его утверждения подлежит размещению на официальном сайте муниципального района </w:t>
      </w:r>
      <w:r w:rsidR="00BF3187" w:rsidRPr="00382A6C">
        <w:rPr>
          <w:szCs w:val="28"/>
        </w:rPr>
        <w:t>«</w:t>
      </w:r>
      <w:r w:rsidR="00F37858">
        <w:rPr>
          <w:szCs w:val="28"/>
        </w:rPr>
        <w:t>Ононский</w:t>
      </w:r>
      <w:r w:rsidR="00BF3187" w:rsidRPr="00382A6C">
        <w:rPr>
          <w:szCs w:val="28"/>
        </w:rPr>
        <w:t xml:space="preserve"> район» Забайкальского края</w:t>
      </w:r>
      <w:r w:rsidRPr="00382A6C">
        <w:rPr>
          <w:szCs w:val="28"/>
        </w:rPr>
        <w:t>.</w:t>
      </w:r>
    </w:p>
    <w:p w:rsidR="004B762E" w:rsidRPr="00317C9B" w:rsidRDefault="00F319C1" w:rsidP="00317C9B">
      <w:pPr>
        <w:spacing w:after="0" w:line="240" w:lineRule="auto"/>
        <w:ind w:left="-5" w:right="5"/>
        <w:rPr>
          <w:szCs w:val="28"/>
        </w:rPr>
      </w:pPr>
      <w:r w:rsidRPr="00317C9B">
        <w:rPr>
          <w:szCs w:val="28"/>
        </w:rPr>
        <w:t>4.10.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4B762E" w:rsidRDefault="00F319C1" w:rsidP="007648A4">
      <w:pPr>
        <w:spacing w:after="0" w:line="240" w:lineRule="auto"/>
        <w:ind w:left="0" w:firstLine="709"/>
        <w:contextualSpacing/>
        <w:rPr>
          <w:szCs w:val="28"/>
        </w:rPr>
      </w:pPr>
      <w:r w:rsidRPr="00317C9B">
        <w:rPr>
          <w:szCs w:val="28"/>
        </w:rPr>
        <w:t xml:space="preserve">4.11. Установление причин нарушения законодательства о градостроительной деятельности в отношении эксплуатируемых объектов </w:t>
      </w:r>
      <w:r w:rsidRPr="00317C9B">
        <w:rPr>
          <w:noProof/>
          <w:szCs w:val="28"/>
        </w:rPr>
        <w:drawing>
          <wp:inline distT="0" distB="0" distL="0" distR="0">
            <wp:extent cx="3048" cy="82317"/>
            <wp:effectExtent l="0" t="0" r="0" b="0"/>
            <wp:docPr id="37769" name="Picture 37769"/>
            <wp:cNvGraphicFramePr/>
            <a:graphic xmlns:a="http://schemas.openxmlformats.org/drawingml/2006/main">
              <a:graphicData uri="http://schemas.openxmlformats.org/drawingml/2006/picture">
                <pic:pic xmlns:pic="http://schemas.openxmlformats.org/drawingml/2006/picture">
                  <pic:nvPicPr>
                    <pic:cNvPr id="37769" name="Picture 37769"/>
                    <pic:cNvPicPr/>
                  </pic:nvPicPr>
                  <pic:blipFill>
                    <a:blip r:embed="rId11"/>
                    <a:stretch>
                      <a:fillRect/>
                    </a:stretch>
                  </pic:blipFill>
                  <pic:spPr>
                    <a:xfrm>
                      <a:off x="0" y="0"/>
                      <a:ext cx="3048" cy="82317"/>
                    </a:xfrm>
                    <a:prstGeom prst="rect">
                      <a:avLst/>
                    </a:prstGeom>
                  </pic:spPr>
                </pic:pic>
              </a:graphicData>
            </a:graphic>
          </wp:inline>
        </w:drawing>
      </w:r>
      <w:r w:rsidRPr="00317C9B">
        <w:rPr>
          <w:szCs w:val="28"/>
        </w:rPr>
        <w:t xml:space="preserve">капитального строительства осуществляется в соответствии с федеральными </w:t>
      </w:r>
      <w:r w:rsidRPr="00317C9B">
        <w:rPr>
          <w:noProof/>
          <w:szCs w:val="28"/>
        </w:rPr>
        <w:drawing>
          <wp:inline distT="0" distB="0" distL="0" distR="0">
            <wp:extent cx="6096" cy="82317"/>
            <wp:effectExtent l="0" t="0" r="0" b="0"/>
            <wp:docPr id="37771" name="Picture 37771"/>
            <wp:cNvGraphicFramePr/>
            <a:graphic xmlns:a="http://schemas.openxmlformats.org/drawingml/2006/main">
              <a:graphicData uri="http://schemas.openxmlformats.org/drawingml/2006/picture">
                <pic:pic xmlns:pic="http://schemas.openxmlformats.org/drawingml/2006/picture">
                  <pic:nvPicPr>
                    <pic:cNvPr id="37771" name="Picture 37771"/>
                    <pic:cNvPicPr/>
                  </pic:nvPicPr>
                  <pic:blipFill>
                    <a:blip r:embed="rId12"/>
                    <a:stretch>
                      <a:fillRect/>
                    </a:stretch>
                  </pic:blipFill>
                  <pic:spPr>
                    <a:xfrm>
                      <a:off x="0" y="0"/>
                      <a:ext cx="6096" cy="82317"/>
                    </a:xfrm>
                    <a:prstGeom prst="rect">
                      <a:avLst/>
                    </a:prstGeom>
                  </pic:spPr>
                </pic:pic>
              </a:graphicData>
            </a:graphic>
          </wp:inline>
        </w:drawing>
      </w:r>
      <w:r w:rsidRPr="00317C9B">
        <w:rPr>
          <w:szCs w:val="28"/>
        </w:rPr>
        <w:t xml:space="preserve">законами и иными нормативными правовыми актами Российской Федерации, регулирующими отношения в сфере обеспечения безопасной эксплуатации </w:t>
      </w:r>
      <w:r w:rsidRPr="00317C9B">
        <w:rPr>
          <w:noProof/>
          <w:szCs w:val="28"/>
        </w:rPr>
        <w:drawing>
          <wp:inline distT="0" distB="0" distL="0" distR="0">
            <wp:extent cx="6096" cy="82317"/>
            <wp:effectExtent l="0" t="0" r="0" b="0"/>
            <wp:docPr id="37773" name="Picture 37773"/>
            <wp:cNvGraphicFramePr/>
            <a:graphic xmlns:a="http://schemas.openxmlformats.org/drawingml/2006/main">
              <a:graphicData uri="http://schemas.openxmlformats.org/drawingml/2006/picture">
                <pic:pic xmlns:pic="http://schemas.openxmlformats.org/drawingml/2006/picture">
                  <pic:nvPicPr>
                    <pic:cNvPr id="37773" name="Picture 37773"/>
                    <pic:cNvPicPr/>
                  </pic:nvPicPr>
                  <pic:blipFill>
                    <a:blip r:embed="rId13"/>
                    <a:stretch>
                      <a:fillRect/>
                    </a:stretch>
                  </pic:blipFill>
                  <pic:spPr>
                    <a:xfrm>
                      <a:off x="0" y="0"/>
                      <a:ext cx="6096" cy="82317"/>
                    </a:xfrm>
                    <a:prstGeom prst="rect">
                      <a:avLst/>
                    </a:prstGeom>
                  </pic:spPr>
                </pic:pic>
              </a:graphicData>
            </a:graphic>
          </wp:inline>
        </w:drawing>
      </w:r>
      <w:r w:rsidRPr="00317C9B">
        <w:rPr>
          <w:szCs w:val="28"/>
        </w:rPr>
        <w:t>указанных объектов.</w:t>
      </w:r>
    </w:p>
    <w:p w:rsidR="00F422E6" w:rsidRDefault="00F422E6" w:rsidP="007648A4">
      <w:pPr>
        <w:spacing w:after="0" w:line="240" w:lineRule="auto"/>
        <w:ind w:left="0" w:firstLine="709"/>
        <w:contextualSpacing/>
        <w:rPr>
          <w:szCs w:val="28"/>
        </w:rPr>
      </w:pPr>
    </w:p>
    <w:p w:rsidR="00F422E6" w:rsidRDefault="00F422E6" w:rsidP="007648A4">
      <w:pPr>
        <w:spacing w:after="0" w:line="240" w:lineRule="auto"/>
        <w:ind w:left="0" w:firstLine="709"/>
        <w:contextualSpacing/>
        <w:rPr>
          <w:szCs w:val="28"/>
        </w:rPr>
      </w:pPr>
    </w:p>
    <w:p w:rsidR="00F422E6" w:rsidRDefault="00F422E6" w:rsidP="007648A4">
      <w:pPr>
        <w:spacing w:after="0" w:line="240" w:lineRule="auto"/>
        <w:ind w:left="0" w:firstLine="709"/>
        <w:contextualSpacing/>
        <w:rPr>
          <w:szCs w:val="28"/>
        </w:rPr>
      </w:pPr>
    </w:p>
    <w:p w:rsidR="00F422E6" w:rsidRDefault="00F422E6" w:rsidP="007648A4">
      <w:pPr>
        <w:spacing w:after="0" w:line="240" w:lineRule="auto"/>
        <w:ind w:left="0" w:firstLine="709"/>
        <w:contextualSpacing/>
        <w:rPr>
          <w:szCs w:val="28"/>
        </w:rPr>
      </w:pPr>
    </w:p>
    <w:p w:rsidR="00F422E6" w:rsidRPr="00317C9B" w:rsidRDefault="00F422E6" w:rsidP="007648A4">
      <w:pPr>
        <w:spacing w:after="0" w:line="240" w:lineRule="auto"/>
        <w:ind w:left="0" w:firstLine="709"/>
        <w:contextualSpacing/>
        <w:rPr>
          <w:szCs w:val="28"/>
        </w:rPr>
        <w:sectPr w:rsidR="00F422E6" w:rsidRPr="00317C9B" w:rsidSect="000E1177">
          <w:headerReference w:type="default" r:id="rId14"/>
          <w:pgSz w:w="11981" w:h="16886"/>
          <w:pgMar w:top="1440" w:right="1349" w:bottom="1440" w:left="1440" w:header="720" w:footer="720" w:gutter="0"/>
          <w:cols w:space="720"/>
          <w:titlePg/>
          <w:docGrid w:linePitch="381"/>
        </w:sectPr>
      </w:pPr>
      <w:r>
        <w:rPr>
          <w:szCs w:val="28"/>
        </w:rPr>
        <w:t xml:space="preserve">                                  </w:t>
      </w:r>
    </w:p>
    <w:p w:rsidR="00DA3367" w:rsidRDefault="00F319C1" w:rsidP="00DA3367">
      <w:pPr>
        <w:spacing w:after="0" w:line="240" w:lineRule="auto"/>
        <w:ind w:left="0" w:right="5" w:firstLine="0"/>
        <w:jc w:val="right"/>
        <w:rPr>
          <w:szCs w:val="28"/>
        </w:rPr>
      </w:pPr>
      <w:r w:rsidRPr="00317C9B">
        <w:rPr>
          <w:szCs w:val="28"/>
        </w:rPr>
        <w:lastRenderedPageBreak/>
        <w:t xml:space="preserve">Приложение </w:t>
      </w:r>
    </w:p>
    <w:p w:rsidR="00DA3367" w:rsidRDefault="00DA3367" w:rsidP="00DA3367">
      <w:pPr>
        <w:spacing w:after="0" w:line="240" w:lineRule="auto"/>
        <w:ind w:left="0" w:right="5" w:firstLine="0"/>
        <w:jc w:val="right"/>
        <w:rPr>
          <w:szCs w:val="28"/>
        </w:rPr>
      </w:pPr>
      <w:r>
        <w:rPr>
          <w:szCs w:val="28"/>
        </w:rPr>
        <w:t xml:space="preserve">к Порядку </w:t>
      </w:r>
      <w:r w:rsidR="00F319C1" w:rsidRPr="00317C9B">
        <w:rPr>
          <w:szCs w:val="28"/>
        </w:rPr>
        <w:t xml:space="preserve">установления причин нарушения </w:t>
      </w:r>
    </w:p>
    <w:p w:rsidR="00DA3367" w:rsidRDefault="0080521F" w:rsidP="00DA3367">
      <w:pPr>
        <w:spacing w:after="0" w:line="240" w:lineRule="auto"/>
        <w:ind w:left="0" w:right="5" w:firstLine="0"/>
        <w:jc w:val="right"/>
        <w:rPr>
          <w:szCs w:val="28"/>
        </w:rPr>
      </w:pPr>
      <w:r w:rsidRPr="00317C9B">
        <w:rPr>
          <w:szCs w:val="28"/>
        </w:rPr>
        <w:t>законодательства</w:t>
      </w:r>
      <w:r>
        <w:rPr>
          <w:szCs w:val="28"/>
        </w:rPr>
        <w:t xml:space="preserve"> </w:t>
      </w:r>
      <w:r w:rsidRPr="00317C9B">
        <w:rPr>
          <w:szCs w:val="28"/>
        </w:rPr>
        <w:t>о</w:t>
      </w:r>
      <w:r w:rsidR="00F319C1" w:rsidRPr="00317C9B">
        <w:rPr>
          <w:szCs w:val="28"/>
        </w:rPr>
        <w:t xml:space="preserve"> градостроительной деятельности </w:t>
      </w:r>
    </w:p>
    <w:p w:rsidR="00DA3367" w:rsidRDefault="00F319C1" w:rsidP="00DA3367">
      <w:pPr>
        <w:spacing w:after="0" w:line="240" w:lineRule="auto"/>
        <w:ind w:left="0" w:right="5" w:firstLine="0"/>
        <w:jc w:val="right"/>
        <w:rPr>
          <w:szCs w:val="28"/>
        </w:rPr>
      </w:pPr>
      <w:r w:rsidRPr="00317C9B">
        <w:rPr>
          <w:szCs w:val="28"/>
        </w:rPr>
        <w:t xml:space="preserve">на территории муниципального района </w:t>
      </w:r>
    </w:p>
    <w:p w:rsidR="004B762E" w:rsidRPr="00317C9B" w:rsidRDefault="00DA3367" w:rsidP="00DA3367">
      <w:pPr>
        <w:spacing w:after="0" w:line="240" w:lineRule="auto"/>
        <w:ind w:left="0" w:right="5" w:firstLine="0"/>
        <w:jc w:val="right"/>
        <w:rPr>
          <w:szCs w:val="28"/>
        </w:rPr>
      </w:pPr>
      <w:r>
        <w:rPr>
          <w:szCs w:val="28"/>
        </w:rPr>
        <w:t>«</w:t>
      </w:r>
      <w:r w:rsidR="00F37858">
        <w:rPr>
          <w:szCs w:val="28"/>
        </w:rPr>
        <w:t>Ононский</w:t>
      </w:r>
      <w:r>
        <w:rPr>
          <w:szCs w:val="28"/>
        </w:rPr>
        <w:t xml:space="preserve"> район» Забайкальского края</w:t>
      </w:r>
    </w:p>
    <w:p w:rsidR="00DA3367" w:rsidRDefault="00DA3367" w:rsidP="00317C9B">
      <w:pPr>
        <w:spacing w:after="0" w:line="240" w:lineRule="auto"/>
        <w:ind w:left="6720" w:right="5" w:firstLine="0"/>
        <w:rPr>
          <w:szCs w:val="28"/>
        </w:rPr>
      </w:pPr>
    </w:p>
    <w:p w:rsidR="00DA3367" w:rsidRDefault="00DA3367" w:rsidP="00317C9B">
      <w:pPr>
        <w:spacing w:after="0" w:line="240" w:lineRule="auto"/>
        <w:ind w:left="6720" w:right="5" w:firstLine="0"/>
        <w:rPr>
          <w:szCs w:val="28"/>
        </w:rPr>
      </w:pPr>
    </w:p>
    <w:p w:rsidR="004B762E" w:rsidRDefault="00F319C1" w:rsidP="00317C9B">
      <w:pPr>
        <w:spacing w:after="0" w:line="240" w:lineRule="auto"/>
        <w:ind w:left="6720" w:right="5" w:firstLine="0"/>
        <w:rPr>
          <w:szCs w:val="28"/>
        </w:rPr>
      </w:pPr>
      <w:r w:rsidRPr="00317C9B">
        <w:rPr>
          <w:szCs w:val="28"/>
        </w:rPr>
        <w:t>У</w:t>
      </w:r>
      <w:r w:rsidR="00CF070B">
        <w:rPr>
          <w:szCs w:val="28"/>
        </w:rPr>
        <w:t>ТВЕРЖДАЮ</w:t>
      </w:r>
    </w:p>
    <w:p w:rsidR="00CF070B" w:rsidRDefault="00382A6C" w:rsidP="00CF070B">
      <w:pPr>
        <w:spacing w:after="0" w:line="240" w:lineRule="auto"/>
        <w:ind w:left="0" w:right="5" w:firstLine="709"/>
        <w:jc w:val="right"/>
        <w:rPr>
          <w:szCs w:val="28"/>
        </w:rPr>
      </w:pPr>
      <w:r>
        <w:rPr>
          <w:szCs w:val="28"/>
        </w:rPr>
        <w:t>Глава муниципального района</w:t>
      </w:r>
    </w:p>
    <w:p w:rsidR="00382A6C" w:rsidRDefault="00382A6C" w:rsidP="00CF070B">
      <w:pPr>
        <w:spacing w:after="0" w:line="240" w:lineRule="auto"/>
        <w:ind w:left="0" w:right="5" w:firstLine="709"/>
        <w:jc w:val="right"/>
        <w:rPr>
          <w:szCs w:val="28"/>
        </w:rPr>
      </w:pPr>
      <w:r>
        <w:rPr>
          <w:szCs w:val="28"/>
        </w:rPr>
        <w:t>«</w:t>
      </w:r>
      <w:r w:rsidR="00F37858">
        <w:rPr>
          <w:szCs w:val="28"/>
        </w:rPr>
        <w:t xml:space="preserve">Ононский </w:t>
      </w:r>
      <w:r>
        <w:rPr>
          <w:szCs w:val="28"/>
        </w:rPr>
        <w:t>район» Забайкальского края</w:t>
      </w:r>
    </w:p>
    <w:p w:rsidR="004B762E" w:rsidRDefault="004B762E" w:rsidP="00317C9B">
      <w:pPr>
        <w:spacing w:after="0" w:line="240" w:lineRule="auto"/>
        <w:ind w:left="4829" w:firstLine="0"/>
        <w:jc w:val="left"/>
        <w:rPr>
          <w:szCs w:val="28"/>
        </w:rPr>
      </w:pPr>
    </w:p>
    <w:p w:rsidR="00DA3367" w:rsidRPr="00317C9B" w:rsidRDefault="00CF070B" w:rsidP="00317C9B">
      <w:pPr>
        <w:spacing w:after="0" w:line="240" w:lineRule="auto"/>
        <w:ind w:left="4829" w:firstLine="0"/>
        <w:jc w:val="left"/>
        <w:rPr>
          <w:szCs w:val="28"/>
        </w:rPr>
      </w:pPr>
      <w:r>
        <w:rPr>
          <w:szCs w:val="28"/>
        </w:rPr>
        <w:t>___</w:t>
      </w:r>
      <w:r w:rsidR="007D735D">
        <w:rPr>
          <w:szCs w:val="28"/>
        </w:rPr>
        <w:t>_____________________________</w:t>
      </w:r>
    </w:p>
    <w:p w:rsidR="004B762E" w:rsidRPr="007D735D" w:rsidRDefault="00CF070B" w:rsidP="00317C9B">
      <w:pPr>
        <w:spacing w:after="0" w:line="240" w:lineRule="auto"/>
        <w:ind w:left="6663" w:hanging="10"/>
        <w:jc w:val="left"/>
        <w:rPr>
          <w:sz w:val="22"/>
        </w:rPr>
      </w:pPr>
      <w:r w:rsidRPr="007D735D">
        <w:rPr>
          <w:sz w:val="22"/>
        </w:rPr>
        <w:t>(подпись</w:t>
      </w:r>
      <w:r w:rsidR="00FD363C">
        <w:rPr>
          <w:sz w:val="22"/>
        </w:rPr>
        <w:t>, Ф.И.О)</w:t>
      </w:r>
    </w:p>
    <w:p w:rsidR="00CF070B" w:rsidRPr="00317C9B" w:rsidRDefault="00CF070B" w:rsidP="00CF070B">
      <w:pPr>
        <w:spacing w:after="0" w:line="240" w:lineRule="auto"/>
        <w:ind w:left="0" w:firstLine="0"/>
        <w:jc w:val="right"/>
        <w:rPr>
          <w:szCs w:val="28"/>
        </w:rPr>
      </w:pPr>
      <w:r>
        <w:rPr>
          <w:szCs w:val="28"/>
        </w:rPr>
        <w:t>«_____</w:t>
      </w:r>
      <w:proofErr w:type="gramStart"/>
      <w:r>
        <w:rPr>
          <w:szCs w:val="28"/>
        </w:rPr>
        <w:t>_»</w:t>
      </w:r>
      <w:r w:rsidR="007D735D">
        <w:rPr>
          <w:szCs w:val="28"/>
        </w:rPr>
        <w:t xml:space="preserve">  _</w:t>
      </w:r>
      <w:proofErr w:type="gramEnd"/>
      <w:r w:rsidR="007D735D">
        <w:rPr>
          <w:szCs w:val="28"/>
        </w:rPr>
        <w:t xml:space="preserve">__________   </w:t>
      </w:r>
      <w:r>
        <w:rPr>
          <w:szCs w:val="28"/>
        </w:rPr>
        <w:t>20  г.</w:t>
      </w:r>
    </w:p>
    <w:p w:rsidR="004B762E" w:rsidRPr="00317C9B" w:rsidRDefault="004B762E" w:rsidP="00DA3367">
      <w:pPr>
        <w:spacing w:after="0" w:line="240" w:lineRule="auto"/>
        <w:ind w:left="0" w:firstLine="0"/>
        <w:jc w:val="left"/>
        <w:rPr>
          <w:szCs w:val="28"/>
        </w:rPr>
      </w:pPr>
    </w:p>
    <w:p w:rsidR="00CF070B" w:rsidRDefault="00CF070B" w:rsidP="00317C9B">
      <w:pPr>
        <w:spacing w:after="0" w:line="240" w:lineRule="auto"/>
        <w:ind w:left="1641" w:right="1660" w:firstLine="169"/>
        <w:jc w:val="center"/>
        <w:rPr>
          <w:szCs w:val="28"/>
        </w:rPr>
      </w:pPr>
    </w:p>
    <w:p w:rsidR="00CF070B" w:rsidRDefault="00F319C1" w:rsidP="00317C9B">
      <w:pPr>
        <w:spacing w:after="0" w:line="240" w:lineRule="auto"/>
        <w:ind w:left="1641" w:right="1660" w:firstLine="169"/>
        <w:jc w:val="center"/>
        <w:rPr>
          <w:szCs w:val="28"/>
        </w:rPr>
      </w:pPr>
      <w:r w:rsidRPr="00317C9B">
        <w:rPr>
          <w:szCs w:val="28"/>
        </w:rPr>
        <w:t xml:space="preserve">ЗАКЛЮЧЕНИЕ </w:t>
      </w:r>
    </w:p>
    <w:p w:rsidR="004B762E" w:rsidRDefault="00F319C1" w:rsidP="00317C9B">
      <w:pPr>
        <w:spacing w:after="0" w:line="240" w:lineRule="auto"/>
        <w:ind w:left="1641" w:right="1660" w:firstLine="169"/>
        <w:jc w:val="center"/>
        <w:rPr>
          <w:szCs w:val="28"/>
        </w:rPr>
      </w:pPr>
      <w:r w:rsidRPr="00317C9B">
        <w:rPr>
          <w:szCs w:val="28"/>
        </w:rPr>
        <w:t>о результатах установления причин нарушения законодательства о градостроительной деятельности</w:t>
      </w:r>
    </w:p>
    <w:p w:rsidR="00CF070B" w:rsidRPr="00317C9B" w:rsidRDefault="00CF070B" w:rsidP="00317C9B">
      <w:pPr>
        <w:spacing w:after="0" w:line="240" w:lineRule="auto"/>
        <w:ind w:left="1641" w:right="1660" w:firstLine="169"/>
        <w:jc w:val="center"/>
        <w:rPr>
          <w:szCs w:val="28"/>
        </w:rPr>
      </w:pPr>
    </w:p>
    <w:p w:rsidR="004B762E" w:rsidRPr="00317C9B" w:rsidRDefault="00F319C1" w:rsidP="00317C9B">
      <w:pPr>
        <w:spacing w:after="0" w:line="240" w:lineRule="auto"/>
        <w:ind w:left="0" w:firstLine="0"/>
        <w:jc w:val="left"/>
        <w:rPr>
          <w:szCs w:val="28"/>
        </w:rPr>
      </w:pPr>
      <w:r w:rsidRPr="00317C9B">
        <w:rPr>
          <w:noProof/>
          <w:szCs w:val="28"/>
        </w:rPr>
        <w:drawing>
          <wp:inline distT="0" distB="0" distL="0" distR="0">
            <wp:extent cx="6001613" cy="9146"/>
            <wp:effectExtent l="0" t="0" r="0" b="0"/>
            <wp:docPr id="37778" name="Picture 37778"/>
            <wp:cNvGraphicFramePr/>
            <a:graphic xmlns:a="http://schemas.openxmlformats.org/drawingml/2006/main">
              <a:graphicData uri="http://schemas.openxmlformats.org/drawingml/2006/picture">
                <pic:pic xmlns:pic="http://schemas.openxmlformats.org/drawingml/2006/picture">
                  <pic:nvPicPr>
                    <pic:cNvPr id="37778" name="Picture 37778"/>
                    <pic:cNvPicPr/>
                  </pic:nvPicPr>
                  <pic:blipFill>
                    <a:blip r:embed="rId15" cstate="print"/>
                    <a:stretch>
                      <a:fillRect/>
                    </a:stretch>
                  </pic:blipFill>
                  <pic:spPr>
                    <a:xfrm>
                      <a:off x="0" y="0"/>
                      <a:ext cx="6001613" cy="9146"/>
                    </a:xfrm>
                    <a:prstGeom prst="rect">
                      <a:avLst/>
                    </a:prstGeom>
                  </pic:spPr>
                </pic:pic>
              </a:graphicData>
            </a:graphic>
          </wp:inline>
        </w:drawing>
      </w:r>
    </w:p>
    <w:p w:rsidR="004B762E" w:rsidRPr="000B7D88" w:rsidRDefault="00F319C1" w:rsidP="00317C9B">
      <w:pPr>
        <w:tabs>
          <w:tab w:val="center" w:pos="679"/>
          <w:tab w:val="center" w:pos="7930"/>
        </w:tabs>
        <w:spacing w:after="0" w:line="240" w:lineRule="auto"/>
        <w:ind w:left="0" w:firstLine="0"/>
        <w:jc w:val="left"/>
        <w:rPr>
          <w:sz w:val="22"/>
        </w:rPr>
      </w:pPr>
      <w:r w:rsidRPr="00317C9B">
        <w:rPr>
          <w:szCs w:val="28"/>
        </w:rPr>
        <w:tab/>
      </w:r>
      <w:r w:rsidRPr="000B7D88">
        <w:rPr>
          <w:sz w:val="22"/>
        </w:rPr>
        <w:t>(дата)</w:t>
      </w:r>
      <w:r w:rsidRPr="00317C9B">
        <w:rPr>
          <w:szCs w:val="28"/>
        </w:rPr>
        <w:tab/>
      </w:r>
      <w:r w:rsidRPr="000B7D88">
        <w:rPr>
          <w:sz w:val="22"/>
        </w:rPr>
        <w:t>(место составления)</w:t>
      </w:r>
    </w:p>
    <w:p w:rsidR="004B762E" w:rsidRPr="00317C9B" w:rsidRDefault="00F319C1" w:rsidP="00317C9B">
      <w:pPr>
        <w:spacing w:after="0" w:line="240" w:lineRule="auto"/>
        <w:ind w:left="710" w:right="182" w:firstLine="0"/>
        <w:rPr>
          <w:szCs w:val="28"/>
        </w:rPr>
      </w:pPr>
      <w:r w:rsidRPr="00317C9B">
        <w:rPr>
          <w:szCs w:val="28"/>
        </w:rPr>
        <w:t>Техническая комиссия, назначенная</w:t>
      </w:r>
      <w:r w:rsidR="007D735D">
        <w:rPr>
          <w:szCs w:val="28"/>
        </w:rPr>
        <w:t xml:space="preserve"> _____________________________</w:t>
      </w:r>
    </w:p>
    <w:p w:rsidR="007D735D" w:rsidRDefault="007D735D" w:rsidP="007D735D">
      <w:pPr>
        <w:spacing w:after="0" w:line="240" w:lineRule="auto"/>
        <w:ind w:left="10" w:right="10" w:hanging="10"/>
        <w:rPr>
          <w:szCs w:val="28"/>
        </w:rPr>
      </w:pPr>
      <w:r>
        <w:rPr>
          <w:szCs w:val="28"/>
        </w:rPr>
        <w:t>____________________________________</w:t>
      </w:r>
      <w:r w:rsidR="000B7D88">
        <w:rPr>
          <w:szCs w:val="28"/>
        </w:rPr>
        <w:t>______________________________</w:t>
      </w:r>
    </w:p>
    <w:p w:rsidR="004B762E" w:rsidRPr="000B7D88" w:rsidRDefault="00F319C1" w:rsidP="00317C9B">
      <w:pPr>
        <w:spacing w:after="0" w:line="240" w:lineRule="auto"/>
        <w:ind w:left="10" w:right="10" w:hanging="10"/>
        <w:jc w:val="center"/>
        <w:rPr>
          <w:sz w:val="22"/>
        </w:rPr>
      </w:pPr>
      <w:r w:rsidRPr="000B7D88">
        <w:rPr>
          <w:sz w:val="22"/>
        </w:rPr>
        <w:t>(кем назначена, наименование органа и документа, дата, № документа)</w:t>
      </w:r>
    </w:p>
    <w:p w:rsidR="004B762E" w:rsidRPr="00317C9B" w:rsidRDefault="00F319C1" w:rsidP="00317C9B">
      <w:pPr>
        <w:spacing w:after="0" w:line="240" w:lineRule="auto"/>
        <w:ind w:left="710" w:right="5" w:firstLine="0"/>
        <w:rPr>
          <w:szCs w:val="28"/>
        </w:rPr>
      </w:pPr>
      <w:r w:rsidRPr="00317C9B">
        <w:rPr>
          <w:szCs w:val="28"/>
        </w:rPr>
        <w:t>в составе:</w:t>
      </w:r>
    </w:p>
    <w:p w:rsidR="004B762E" w:rsidRPr="00317C9B" w:rsidRDefault="00F319C1" w:rsidP="005C3030">
      <w:pPr>
        <w:spacing w:after="0" w:line="240" w:lineRule="auto"/>
        <w:ind w:right="269" w:firstLine="0"/>
        <w:rPr>
          <w:szCs w:val="28"/>
        </w:rPr>
      </w:pPr>
      <w:r w:rsidRPr="00317C9B">
        <w:rPr>
          <w:szCs w:val="28"/>
        </w:rPr>
        <w:t>председателя</w:t>
      </w:r>
      <w:r w:rsidR="000B7D88">
        <w:rPr>
          <w:szCs w:val="28"/>
        </w:rPr>
        <w:t xml:space="preserve"> ________________________________________________</w:t>
      </w:r>
    </w:p>
    <w:p w:rsidR="004B762E" w:rsidRPr="000B7D88" w:rsidRDefault="00F319C1" w:rsidP="00317C9B">
      <w:pPr>
        <w:spacing w:after="0" w:line="240" w:lineRule="auto"/>
        <w:ind w:left="10" w:right="10" w:hanging="10"/>
        <w:jc w:val="center"/>
        <w:rPr>
          <w:sz w:val="22"/>
        </w:rPr>
      </w:pPr>
      <w:r w:rsidRPr="000B7D88">
        <w:rPr>
          <w:sz w:val="22"/>
        </w:rPr>
        <w:t>(фамилия, имя, отчество, занимаемая должность, место работы)</w:t>
      </w:r>
    </w:p>
    <w:p w:rsidR="004B762E" w:rsidRDefault="00F319C1" w:rsidP="005C3030">
      <w:pPr>
        <w:spacing w:after="0" w:line="240" w:lineRule="auto"/>
        <w:ind w:right="370" w:firstLine="0"/>
        <w:rPr>
          <w:szCs w:val="28"/>
        </w:rPr>
      </w:pPr>
      <w:r w:rsidRPr="00317C9B">
        <w:rPr>
          <w:szCs w:val="28"/>
        </w:rPr>
        <w:t>членов комиссии</w:t>
      </w:r>
      <w:r w:rsidR="000B7D88">
        <w:rPr>
          <w:szCs w:val="28"/>
        </w:rPr>
        <w:t xml:space="preserve"> ____________________________________________</w:t>
      </w:r>
      <w:r w:rsidR="004B5C47">
        <w:rPr>
          <w:szCs w:val="28"/>
        </w:rPr>
        <w:t>____</w:t>
      </w:r>
    </w:p>
    <w:p w:rsidR="000B7D88" w:rsidRPr="00317C9B" w:rsidRDefault="000B7D88" w:rsidP="00CC59F5">
      <w:pPr>
        <w:spacing w:after="0" w:line="240" w:lineRule="auto"/>
        <w:ind w:left="0" w:right="73" w:firstLine="0"/>
        <w:rPr>
          <w:szCs w:val="28"/>
        </w:rPr>
      </w:pPr>
      <w:r>
        <w:rPr>
          <w:szCs w:val="28"/>
        </w:rPr>
        <w:t>____________________________________________________________________________________________________________________________________________________________________________________________</w:t>
      </w:r>
      <w:r w:rsidR="00CC59F5">
        <w:rPr>
          <w:szCs w:val="28"/>
        </w:rPr>
        <w:t>__________</w:t>
      </w:r>
    </w:p>
    <w:p w:rsidR="004B762E" w:rsidRPr="00A44BD8" w:rsidRDefault="00F319C1" w:rsidP="00317C9B">
      <w:pPr>
        <w:spacing w:after="0" w:line="240" w:lineRule="auto"/>
        <w:ind w:left="10" w:right="5" w:hanging="10"/>
        <w:jc w:val="center"/>
        <w:rPr>
          <w:sz w:val="22"/>
        </w:rPr>
      </w:pPr>
      <w:r w:rsidRPr="00A44BD8">
        <w:rPr>
          <w:sz w:val="22"/>
        </w:rPr>
        <w:t xml:space="preserve">(фамилия, имя, </w:t>
      </w:r>
      <w:r w:rsidR="00A44BD8" w:rsidRPr="00A44BD8">
        <w:rPr>
          <w:sz w:val="22"/>
        </w:rPr>
        <w:t>отчество, должность</w:t>
      </w:r>
      <w:r w:rsidRPr="00A44BD8">
        <w:rPr>
          <w:sz w:val="22"/>
        </w:rPr>
        <w:t>, место работы)</w:t>
      </w:r>
    </w:p>
    <w:p w:rsidR="004B762E" w:rsidRDefault="00A44BD8" w:rsidP="00CC59F5">
      <w:pPr>
        <w:spacing w:after="0" w:line="240" w:lineRule="auto"/>
        <w:ind w:left="0" w:right="5" w:firstLine="0"/>
        <w:rPr>
          <w:szCs w:val="28"/>
        </w:rPr>
      </w:pPr>
      <w:r>
        <w:rPr>
          <w:szCs w:val="28"/>
        </w:rPr>
        <w:t>С</w:t>
      </w:r>
      <w:r w:rsidR="00CC59F5">
        <w:rPr>
          <w:szCs w:val="28"/>
        </w:rPr>
        <w:t xml:space="preserve"> </w:t>
      </w:r>
      <w:r w:rsidR="00F319C1" w:rsidRPr="00317C9B">
        <w:rPr>
          <w:szCs w:val="28"/>
        </w:rPr>
        <w:t>уч</w:t>
      </w:r>
      <w:r>
        <w:rPr>
          <w:szCs w:val="28"/>
        </w:rPr>
        <w:t>астием</w:t>
      </w:r>
      <w:r w:rsidR="00CC59F5">
        <w:rPr>
          <w:szCs w:val="28"/>
        </w:rPr>
        <w:t xml:space="preserve"> </w:t>
      </w:r>
      <w:r>
        <w:rPr>
          <w:szCs w:val="28"/>
        </w:rPr>
        <w:t>приглашенных</w:t>
      </w:r>
      <w:r w:rsidR="00CC59F5">
        <w:rPr>
          <w:szCs w:val="28"/>
        </w:rPr>
        <w:t xml:space="preserve"> </w:t>
      </w:r>
      <w:proofErr w:type="gramStart"/>
      <w:r w:rsidR="00F319C1" w:rsidRPr="00317C9B">
        <w:rPr>
          <w:szCs w:val="28"/>
        </w:rPr>
        <w:t>специалистов</w:t>
      </w:r>
      <w:r w:rsidR="00CC59F5">
        <w:rPr>
          <w:szCs w:val="28"/>
        </w:rPr>
        <w:t xml:space="preserve">  _</w:t>
      </w:r>
      <w:proofErr w:type="gramEnd"/>
      <w:r w:rsidR="00CC59F5">
        <w:rPr>
          <w:szCs w:val="28"/>
        </w:rPr>
        <w:t>___________________________</w:t>
      </w:r>
      <w:r w:rsidR="005C3030">
        <w:rPr>
          <w:szCs w:val="28"/>
        </w:rPr>
        <w:t>_</w:t>
      </w:r>
    </w:p>
    <w:p w:rsidR="00A44BD8" w:rsidRPr="00A44BD8" w:rsidRDefault="00A44BD8" w:rsidP="00A44BD8">
      <w:pPr>
        <w:spacing w:after="0" w:line="240" w:lineRule="auto"/>
        <w:ind w:left="10" w:right="5" w:hanging="10"/>
        <w:jc w:val="center"/>
        <w:rPr>
          <w:sz w:val="22"/>
        </w:rPr>
      </w:pPr>
      <w:r w:rsidRPr="00A44BD8">
        <w:rPr>
          <w:sz w:val="22"/>
        </w:rPr>
        <w:t>(фамилия, имя, отчество, должность, место работы)</w:t>
      </w:r>
    </w:p>
    <w:p w:rsidR="00A44BD8" w:rsidRPr="00317C9B" w:rsidRDefault="005C3030" w:rsidP="00CC59F5">
      <w:pPr>
        <w:spacing w:after="0" w:line="240" w:lineRule="auto"/>
        <w:ind w:left="0" w:right="5" w:firstLine="0"/>
        <w:rPr>
          <w:szCs w:val="28"/>
        </w:rPr>
      </w:pPr>
      <w:r>
        <w:rPr>
          <w:szCs w:val="28"/>
        </w:rPr>
        <w:t>__</w:t>
      </w:r>
      <w:r w:rsidR="00CC59F5">
        <w:rPr>
          <w:szCs w:val="28"/>
        </w:rPr>
        <w:t>__________</w:t>
      </w:r>
      <w:r>
        <w:rPr>
          <w:szCs w:val="28"/>
        </w:rPr>
        <w:t>_________________________________________________________________________________________________________________________________________________________________________________</w:t>
      </w:r>
      <w:r w:rsidR="00CC59F5">
        <w:rPr>
          <w:szCs w:val="28"/>
        </w:rPr>
        <w:t>____</w:t>
      </w:r>
      <w:r>
        <w:rPr>
          <w:szCs w:val="28"/>
        </w:rPr>
        <w:t>_______</w:t>
      </w:r>
    </w:p>
    <w:p w:rsidR="005C3030" w:rsidRPr="00317C9B" w:rsidRDefault="005C3030" w:rsidP="00CC59F5">
      <w:pPr>
        <w:spacing w:after="0" w:line="240" w:lineRule="auto"/>
        <w:ind w:left="-5" w:right="5"/>
        <w:rPr>
          <w:szCs w:val="28"/>
        </w:rPr>
      </w:pPr>
      <w:r>
        <w:rPr>
          <w:szCs w:val="28"/>
        </w:rPr>
        <w:t>составила настоящее заключение о</w:t>
      </w:r>
      <w:r w:rsidR="00F319C1" w:rsidRPr="00317C9B">
        <w:rPr>
          <w:szCs w:val="28"/>
        </w:rPr>
        <w:t xml:space="preserve"> причинах нарушения законодательства о градостроительной деятельности по объекту капитального </w:t>
      </w:r>
      <w:proofErr w:type="gramStart"/>
      <w:r w:rsidR="00F319C1" w:rsidRPr="00317C9B">
        <w:rPr>
          <w:szCs w:val="28"/>
        </w:rPr>
        <w:t>строительства:</w:t>
      </w:r>
      <w:r>
        <w:rPr>
          <w:szCs w:val="28"/>
        </w:rPr>
        <w:t>_</w:t>
      </w:r>
      <w:proofErr w:type="gramEnd"/>
      <w:r>
        <w:rPr>
          <w:szCs w:val="28"/>
        </w:rPr>
        <w:t>_____________________________</w:t>
      </w:r>
      <w:r w:rsidR="00CC59F5">
        <w:rPr>
          <w:szCs w:val="28"/>
        </w:rPr>
        <w:t>________________________ _______</w:t>
      </w:r>
      <w:r>
        <w:rPr>
          <w:szCs w:val="28"/>
        </w:rPr>
        <w:t>_______________________________________________________________________________________________________________________________</w:t>
      </w:r>
    </w:p>
    <w:p w:rsidR="004B762E" w:rsidRPr="00C87DC7" w:rsidRDefault="00F319C1" w:rsidP="00317C9B">
      <w:pPr>
        <w:spacing w:after="0" w:line="240" w:lineRule="auto"/>
        <w:ind w:left="10" w:right="10" w:hanging="10"/>
        <w:jc w:val="center"/>
        <w:rPr>
          <w:sz w:val="22"/>
        </w:rPr>
      </w:pPr>
      <w:r w:rsidRPr="00C87DC7">
        <w:rPr>
          <w:sz w:val="22"/>
        </w:rPr>
        <w:t>(наименование объекта капитального с</w:t>
      </w:r>
      <w:r w:rsidR="00C87DC7" w:rsidRPr="00C87DC7">
        <w:rPr>
          <w:sz w:val="22"/>
        </w:rPr>
        <w:t>троительства, е</w:t>
      </w:r>
      <w:r w:rsidRPr="00C87DC7">
        <w:rPr>
          <w:sz w:val="22"/>
        </w:rPr>
        <w:t>го местонахождение, принадлежность, дата и время суток, когда причинен вред)</w:t>
      </w:r>
    </w:p>
    <w:p w:rsidR="004B762E" w:rsidRDefault="00F319C1" w:rsidP="00C87DC7">
      <w:pPr>
        <w:spacing w:after="0" w:line="240" w:lineRule="auto"/>
        <w:ind w:left="-5" w:right="5"/>
        <w:rPr>
          <w:szCs w:val="28"/>
        </w:rPr>
      </w:pPr>
      <w:r w:rsidRPr="00317C9B">
        <w:rPr>
          <w:szCs w:val="28"/>
        </w:rPr>
        <w:lastRenderedPageBreak/>
        <w:t>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реконструкции, капитального ремонта, сноса или эксплуатации, количество пострадавших, размер причиненного ущерба имуществу, ориентировочные потери и т.д.) и другие данные</w:t>
      </w:r>
      <w:r w:rsidR="00C87DC7">
        <w:rPr>
          <w:szCs w:val="28"/>
        </w:rPr>
        <w:t>_________________________________________</w:t>
      </w:r>
    </w:p>
    <w:p w:rsidR="00C87DC7" w:rsidRPr="00317C9B" w:rsidRDefault="00C87DC7" w:rsidP="00CC59F5">
      <w:pPr>
        <w:spacing w:after="0" w:line="240" w:lineRule="auto"/>
        <w:ind w:left="-5" w:right="5" w:firstLine="0"/>
        <w:rPr>
          <w:szCs w:val="28"/>
        </w:rPr>
      </w:pPr>
      <w:r>
        <w:rPr>
          <w:szCs w:val="28"/>
        </w:rPr>
        <w:t>______________________________________________________________________________________________________________________________________________________________________________________________</w:t>
      </w:r>
      <w:r w:rsidR="00CC59F5">
        <w:rPr>
          <w:szCs w:val="28"/>
        </w:rPr>
        <w:t>_____</w:t>
      </w:r>
      <w:r>
        <w:rPr>
          <w:szCs w:val="28"/>
        </w:rPr>
        <w:t>______</w:t>
      </w:r>
    </w:p>
    <w:p w:rsidR="004B762E" w:rsidRDefault="00F319C1" w:rsidP="00D15EB3">
      <w:pPr>
        <w:spacing w:after="0" w:line="240" w:lineRule="auto"/>
        <w:ind w:left="-5" w:right="5"/>
        <w:rPr>
          <w:szCs w:val="28"/>
        </w:rPr>
      </w:pPr>
      <w:r w:rsidRPr="00317C9B">
        <w:rPr>
          <w:szCs w:val="28"/>
        </w:rPr>
        <w:t>Представленная разрешительная и проектная документация, заключения экспертиз и органов государственного контроля (надзора) по строительству, реконструкции, капитальному ремонту, сносу объекта капитального строительства, на котором допущено нарушение законодательства о градостроительной деятельности</w:t>
      </w:r>
      <w:r w:rsidR="00D15EB3">
        <w:rPr>
          <w:szCs w:val="28"/>
        </w:rPr>
        <w:t>_____________________________________</w:t>
      </w:r>
      <w:r w:rsidR="00CC59F5">
        <w:rPr>
          <w:szCs w:val="28"/>
        </w:rPr>
        <w:t>________________</w:t>
      </w:r>
      <w:r w:rsidR="00D15EB3">
        <w:rPr>
          <w:szCs w:val="28"/>
        </w:rPr>
        <w:t>__</w:t>
      </w:r>
    </w:p>
    <w:p w:rsidR="00D15EB3" w:rsidRPr="00317C9B" w:rsidRDefault="00D15EB3" w:rsidP="00CC59F5">
      <w:pPr>
        <w:spacing w:after="0" w:line="240" w:lineRule="auto"/>
        <w:ind w:left="-5" w:right="5" w:firstLine="0"/>
        <w:rPr>
          <w:szCs w:val="28"/>
        </w:rPr>
      </w:pPr>
      <w:r>
        <w:rPr>
          <w:szCs w:val="28"/>
        </w:rPr>
        <w:t>______________________________________________________________________________________________________________________</w:t>
      </w:r>
      <w:r w:rsidR="00CC59F5">
        <w:rPr>
          <w:szCs w:val="28"/>
        </w:rPr>
        <w:t>_____</w:t>
      </w:r>
      <w:r>
        <w:rPr>
          <w:szCs w:val="28"/>
        </w:rPr>
        <w:t>___________</w:t>
      </w:r>
    </w:p>
    <w:p w:rsidR="004B762E" w:rsidRPr="00D15EB3" w:rsidRDefault="00F319C1" w:rsidP="00317C9B">
      <w:pPr>
        <w:spacing w:after="0" w:line="240" w:lineRule="auto"/>
        <w:ind w:left="10" w:right="14" w:hanging="10"/>
        <w:jc w:val="center"/>
        <w:rPr>
          <w:sz w:val="22"/>
        </w:rPr>
      </w:pPr>
      <w:r w:rsidRPr="00D15EB3">
        <w:rPr>
          <w:sz w:val="22"/>
        </w:rPr>
        <w:t>(наименование документа, дата и №, наименование органа, выдавшего документ)</w:t>
      </w:r>
    </w:p>
    <w:p w:rsidR="004B762E" w:rsidRPr="00317C9B" w:rsidRDefault="00D15EB3" w:rsidP="00CC59F5">
      <w:pPr>
        <w:spacing w:after="0" w:line="240" w:lineRule="auto"/>
        <w:ind w:left="-5" w:right="5" w:firstLine="0"/>
        <w:rPr>
          <w:szCs w:val="28"/>
        </w:rPr>
      </w:pPr>
      <w:r>
        <w:rPr>
          <w:szCs w:val="28"/>
        </w:rPr>
        <w:t>_________________________________________________________________________________________________________________________________________________________________________________________________</w:t>
      </w:r>
      <w:r w:rsidR="00CC59F5">
        <w:rPr>
          <w:szCs w:val="28"/>
        </w:rPr>
        <w:t>_</w:t>
      </w:r>
      <w:r>
        <w:rPr>
          <w:szCs w:val="28"/>
        </w:rPr>
        <w:t>_</w:t>
      </w:r>
      <w:r w:rsidR="00DE58FC">
        <w:rPr>
          <w:szCs w:val="28"/>
        </w:rPr>
        <w:t>_____</w:t>
      </w:r>
      <w:r>
        <w:rPr>
          <w:szCs w:val="28"/>
        </w:rPr>
        <w:t>_</w:t>
      </w:r>
      <w:r w:rsidR="00F319C1" w:rsidRPr="00317C9B">
        <w:rPr>
          <w:szCs w:val="28"/>
        </w:rPr>
        <w:t>Наименование участников строительства, реконструкции, капитального ремонта, сноса объекта капитального строительства, необходимые свидетельства о допуске к работе и сертификаты:</w:t>
      </w:r>
    </w:p>
    <w:p w:rsidR="004B762E" w:rsidRDefault="00F319C1" w:rsidP="00317C9B">
      <w:pPr>
        <w:spacing w:after="0" w:line="240" w:lineRule="auto"/>
        <w:ind w:left="-5" w:right="5"/>
        <w:rPr>
          <w:szCs w:val="28"/>
        </w:rPr>
      </w:pPr>
      <w:r w:rsidRPr="00317C9B">
        <w:rPr>
          <w:szCs w:val="28"/>
        </w:rPr>
        <w:t>проектная организация, разработавшая проект или осуществившая привязку типового или повторно применяемого индивидуального проекта</w:t>
      </w:r>
    </w:p>
    <w:p w:rsidR="0022280E" w:rsidRPr="00317C9B" w:rsidRDefault="0022280E" w:rsidP="00DE58FC">
      <w:pPr>
        <w:spacing w:after="0" w:line="240" w:lineRule="auto"/>
        <w:ind w:left="-5" w:right="5" w:firstLine="0"/>
        <w:rPr>
          <w:szCs w:val="28"/>
        </w:rPr>
      </w:pPr>
      <w:r>
        <w:rPr>
          <w:szCs w:val="28"/>
        </w:rPr>
        <w:t>________________________________________________________________________________________________________________________________</w:t>
      </w:r>
      <w:r w:rsidR="00DE58FC">
        <w:rPr>
          <w:szCs w:val="28"/>
        </w:rPr>
        <w:t>_____</w:t>
      </w:r>
      <w:r>
        <w:rPr>
          <w:szCs w:val="28"/>
        </w:rPr>
        <w:t>_</w:t>
      </w:r>
    </w:p>
    <w:p w:rsidR="004B762E" w:rsidRPr="00317C9B" w:rsidRDefault="00F319C1" w:rsidP="00317C9B">
      <w:pPr>
        <w:spacing w:after="0" w:line="240" w:lineRule="auto"/>
        <w:ind w:left="706" w:right="283" w:firstLine="0"/>
        <w:rPr>
          <w:szCs w:val="28"/>
        </w:rPr>
      </w:pPr>
      <w:r w:rsidRPr="00317C9B">
        <w:rPr>
          <w:szCs w:val="28"/>
        </w:rPr>
        <w:t>экспертные органы, давшие заключение по проекту</w:t>
      </w:r>
    </w:p>
    <w:p w:rsidR="0022280E" w:rsidRDefault="0022280E" w:rsidP="00DE58FC">
      <w:pPr>
        <w:spacing w:after="0" w:line="240" w:lineRule="auto"/>
        <w:ind w:left="-5" w:right="5" w:firstLine="0"/>
        <w:rPr>
          <w:szCs w:val="28"/>
        </w:rPr>
      </w:pPr>
      <w:r>
        <w:rPr>
          <w:szCs w:val="28"/>
        </w:rPr>
        <w:t>________________________________________________________________________________________________________________________</w:t>
      </w:r>
      <w:r w:rsidR="00DE58FC">
        <w:rPr>
          <w:szCs w:val="28"/>
        </w:rPr>
        <w:t>_____</w:t>
      </w:r>
      <w:r>
        <w:rPr>
          <w:szCs w:val="28"/>
        </w:rPr>
        <w:t>_________</w:t>
      </w:r>
    </w:p>
    <w:p w:rsidR="0022280E" w:rsidRPr="00317C9B" w:rsidRDefault="00F319C1" w:rsidP="00DE58FC">
      <w:pPr>
        <w:spacing w:after="0" w:line="240" w:lineRule="auto"/>
        <w:ind w:left="-5" w:right="5"/>
        <w:rPr>
          <w:szCs w:val="28"/>
        </w:rPr>
      </w:pPr>
      <w:r w:rsidRPr="00317C9B">
        <w:rPr>
          <w:szCs w:val="28"/>
        </w:rPr>
        <w:t>организации, поставившие строительные конструкции, изделия и материалы, примененные в разрушенной части объекта капитального строительства</w:t>
      </w:r>
      <w:r w:rsidR="0022280E">
        <w:rPr>
          <w:szCs w:val="28"/>
        </w:rPr>
        <w:t>_________________________________________________________________________________________________</w:t>
      </w:r>
      <w:r w:rsidR="00DE58FC">
        <w:rPr>
          <w:szCs w:val="28"/>
        </w:rPr>
        <w:t>_________________________</w:t>
      </w:r>
    </w:p>
    <w:p w:rsidR="0022280E" w:rsidRDefault="00F319C1" w:rsidP="00DE58FC">
      <w:pPr>
        <w:spacing w:after="0" w:line="240" w:lineRule="auto"/>
        <w:ind w:left="-5" w:right="9" w:firstLine="706"/>
        <w:jc w:val="left"/>
        <w:rPr>
          <w:szCs w:val="28"/>
        </w:rPr>
      </w:pPr>
      <w:r w:rsidRPr="00317C9B">
        <w:rPr>
          <w:szCs w:val="28"/>
        </w:rPr>
        <w:t>строительная организация,</w:t>
      </w:r>
      <w:r w:rsidRPr="00317C9B">
        <w:rPr>
          <w:szCs w:val="28"/>
        </w:rPr>
        <w:tab/>
        <w:t>осуществляющая</w:t>
      </w:r>
      <w:r w:rsidRPr="00317C9B">
        <w:rPr>
          <w:szCs w:val="28"/>
        </w:rPr>
        <w:tab/>
        <w:t xml:space="preserve">строительство, реконструкцию, </w:t>
      </w:r>
      <w:r w:rsidRPr="00317C9B">
        <w:rPr>
          <w:noProof/>
          <w:szCs w:val="28"/>
        </w:rPr>
        <w:drawing>
          <wp:inline distT="0" distB="0" distL="0" distR="0">
            <wp:extent cx="3048" cy="82318"/>
            <wp:effectExtent l="0" t="0" r="0" b="0"/>
            <wp:docPr id="37813" name="Picture 37813"/>
            <wp:cNvGraphicFramePr/>
            <a:graphic xmlns:a="http://schemas.openxmlformats.org/drawingml/2006/main">
              <a:graphicData uri="http://schemas.openxmlformats.org/drawingml/2006/picture">
                <pic:pic xmlns:pic="http://schemas.openxmlformats.org/drawingml/2006/picture">
                  <pic:nvPicPr>
                    <pic:cNvPr id="37813" name="Picture 37813"/>
                    <pic:cNvPicPr/>
                  </pic:nvPicPr>
                  <pic:blipFill>
                    <a:blip r:embed="rId11"/>
                    <a:stretch>
                      <a:fillRect/>
                    </a:stretch>
                  </pic:blipFill>
                  <pic:spPr>
                    <a:xfrm>
                      <a:off x="0" y="0"/>
                      <a:ext cx="3048" cy="82318"/>
                    </a:xfrm>
                    <a:prstGeom prst="rect">
                      <a:avLst/>
                    </a:prstGeom>
                  </pic:spPr>
                </pic:pic>
              </a:graphicData>
            </a:graphic>
          </wp:inline>
        </w:drawing>
      </w:r>
      <w:r w:rsidRPr="00317C9B">
        <w:rPr>
          <w:szCs w:val="28"/>
        </w:rPr>
        <w:t>капитальный ремонт, снос</w:t>
      </w:r>
      <w:r w:rsidR="0022280E">
        <w:rPr>
          <w:szCs w:val="28"/>
        </w:rPr>
        <w:t>_________________</w:t>
      </w:r>
      <w:r w:rsidR="00DE58FC">
        <w:rPr>
          <w:szCs w:val="28"/>
        </w:rPr>
        <w:t>_</w:t>
      </w:r>
      <w:r w:rsidR="0022280E">
        <w:rPr>
          <w:szCs w:val="28"/>
        </w:rPr>
        <w:t>____________</w:t>
      </w:r>
      <w:r w:rsidR="00DE58FC">
        <w:rPr>
          <w:szCs w:val="28"/>
        </w:rPr>
        <w:t xml:space="preserve"> </w:t>
      </w:r>
      <w:r w:rsidR="0022280E">
        <w:rPr>
          <w:szCs w:val="28"/>
        </w:rPr>
        <w:t>___________________________________________________________________</w:t>
      </w:r>
    </w:p>
    <w:p w:rsidR="0022280E" w:rsidRDefault="0022280E" w:rsidP="00DE58FC">
      <w:pPr>
        <w:spacing w:after="0" w:line="240" w:lineRule="auto"/>
        <w:ind w:left="0" w:right="5" w:firstLine="0"/>
        <w:rPr>
          <w:szCs w:val="28"/>
        </w:rPr>
      </w:pPr>
      <w:r w:rsidRPr="00317C9B">
        <w:rPr>
          <w:szCs w:val="28"/>
        </w:rPr>
        <w:t>организации, в эксплуатации которых находится объект капитального строительства, инженерное оборудование</w:t>
      </w:r>
      <w:r w:rsidR="00E07169">
        <w:rPr>
          <w:szCs w:val="28"/>
        </w:rPr>
        <w:t>_________________________</w:t>
      </w:r>
      <w:r w:rsidR="00DE58FC">
        <w:rPr>
          <w:szCs w:val="28"/>
        </w:rPr>
        <w:t xml:space="preserve"> </w:t>
      </w:r>
      <w:r w:rsidR="00E07169">
        <w:rPr>
          <w:szCs w:val="28"/>
        </w:rPr>
        <w:t>___________________________________________________________________</w:t>
      </w:r>
    </w:p>
    <w:p w:rsidR="004B762E" w:rsidRPr="00317C9B" w:rsidRDefault="00F319C1" w:rsidP="00317C9B">
      <w:pPr>
        <w:spacing w:after="0" w:line="240" w:lineRule="auto"/>
        <w:ind w:left="-5" w:right="5"/>
        <w:rPr>
          <w:szCs w:val="28"/>
        </w:rPr>
      </w:pPr>
      <w:r w:rsidRPr="00317C9B">
        <w:rPr>
          <w:szCs w:val="28"/>
        </w:rPr>
        <w:t xml:space="preserve">Даты начала строительства, реконструкции, капитального ремонта, сноса и основных этапов возведения частей объекта капитального строительства, </w:t>
      </w:r>
      <w:r w:rsidRPr="00317C9B">
        <w:rPr>
          <w:szCs w:val="28"/>
        </w:rPr>
        <w:lastRenderedPageBreak/>
        <w:t>состояние строительства; реконструкции, капитального ремонта, сноса, дата начала и условия эксплуатации объекта капитального строительства, дата ввода в эксплуатацию, основные дефекты, обнаруженные в процессе эксплуатации объекта капитального строительства</w:t>
      </w:r>
    </w:p>
    <w:p w:rsidR="00E07169" w:rsidRDefault="00E07169" w:rsidP="00E07169">
      <w:pPr>
        <w:spacing w:after="0" w:line="240" w:lineRule="auto"/>
        <w:ind w:left="0" w:right="5" w:firstLine="0"/>
        <w:rPr>
          <w:szCs w:val="28"/>
        </w:rPr>
      </w:pPr>
      <w:r>
        <w:rPr>
          <w:szCs w:val="28"/>
        </w:rPr>
        <w:t>______________________________________________________________________________________________________________________________________</w:t>
      </w:r>
    </w:p>
    <w:p w:rsidR="00E07169" w:rsidRDefault="00E07169" w:rsidP="00E07169">
      <w:pPr>
        <w:spacing w:after="0" w:line="240" w:lineRule="auto"/>
        <w:ind w:left="0" w:right="5" w:firstLine="0"/>
        <w:rPr>
          <w:szCs w:val="28"/>
        </w:rPr>
      </w:pPr>
    </w:p>
    <w:p w:rsidR="004B762E" w:rsidRPr="00317C9B" w:rsidRDefault="00F319C1" w:rsidP="00317C9B">
      <w:pPr>
        <w:spacing w:after="0" w:line="240" w:lineRule="auto"/>
        <w:ind w:left="-5" w:right="5"/>
        <w:rPr>
          <w:szCs w:val="28"/>
        </w:rPr>
      </w:pPr>
      <w:r w:rsidRPr="00317C9B">
        <w:rPr>
          <w:szCs w:val="28"/>
        </w:rPr>
        <w:t>Фамилии должностных лиц, непосредственно руководивших строительством, реконструкцией, капитальным ремонтом, сносом; лиц, осуществляющих технический и авторский надзор, наличие у них специального технического образования или права на производство работ</w:t>
      </w:r>
    </w:p>
    <w:p w:rsidR="00F11745" w:rsidRDefault="00F11745" w:rsidP="00DE58FC">
      <w:pPr>
        <w:spacing w:after="0" w:line="240" w:lineRule="auto"/>
        <w:ind w:left="-5" w:right="5" w:firstLine="0"/>
        <w:rPr>
          <w:szCs w:val="28"/>
        </w:rPr>
      </w:pPr>
      <w:r>
        <w:rPr>
          <w:szCs w:val="28"/>
        </w:rPr>
        <w:t>______________________________________________________________________________________________________________________________________</w:t>
      </w:r>
    </w:p>
    <w:p w:rsidR="00F11745" w:rsidRDefault="00F11745" w:rsidP="00317C9B">
      <w:pPr>
        <w:spacing w:after="0" w:line="240" w:lineRule="auto"/>
        <w:ind w:left="-5" w:right="5"/>
        <w:rPr>
          <w:szCs w:val="28"/>
        </w:rPr>
      </w:pPr>
    </w:p>
    <w:p w:rsidR="004B762E" w:rsidRPr="00317C9B" w:rsidRDefault="00F319C1" w:rsidP="00317C9B">
      <w:pPr>
        <w:spacing w:after="0" w:line="240" w:lineRule="auto"/>
        <w:ind w:left="-5" w:right="5"/>
        <w:rPr>
          <w:szCs w:val="28"/>
        </w:rPr>
      </w:pPr>
      <w:r w:rsidRPr="00317C9B">
        <w:rPr>
          <w:szCs w:val="28"/>
        </w:rPr>
        <w:t>Обстоятельства, при которых причинен вред жизни или здоровью, имуществу:</w:t>
      </w:r>
    </w:p>
    <w:p w:rsidR="00F11745" w:rsidRDefault="0080521F" w:rsidP="00DE58FC">
      <w:pPr>
        <w:spacing w:after="0" w:line="240" w:lineRule="auto"/>
        <w:ind w:left="-5" w:right="5"/>
        <w:rPr>
          <w:szCs w:val="28"/>
        </w:rPr>
      </w:pPr>
      <w:r w:rsidRPr="00317C9B">
        <w:rPr>
          <w:szCs w:val="28"/>
        </w:rPr>
        <w:t>работы,</w:t>
      </w:r>
      <w:r w:rsidR="00F319C1" w:rsidRPr="00317C9B">
        <w:rPr>
          <w:szCs w:val="28"/>
        </w:rPr>
        <w:t xml:space="preserve"> производившиеся при строительстве, реконструкции, капитальном ремонте, сносе объекта капитального строительства или вблизи него непосредственно перед причинением вреда (в том числе строительные, ремонтно-восстановительные работы, взрывы, забивка свай </w:t>
      </w:r>
      <w:r w:rsidR="00F319C1" w:rsidRPr="00317C9B">
        <w:rPr>
          <w:noProof/>
          <w:szCs w:val="28"/>
        </w:rPr>
        <w:drawing>
          <wp:inline distT="0" distB="0" distL="0" distR="0">
            <wp:extent cx="27432" cy="45732"/>
            <wp:effectExtent l="0" t="0" r="0" b="0"/>
            <wp:docPr id="19093" name="Picture 19093"/>
            <wp:cNvGraphicFramePr/>
            <a:graphic xmlns:a="http://schemas.openxmlformats.org/drawingml/2006/main">
              <a:graphicData uri="http://schemas.openxmlformats.org/drawingml/2006/picture">
                <pic:pic xmlns:pic="http://schemas.openxmlformats.org/drawingml/2006/picture">
                  <pic:nvPicPr>
                    <pic:cNvPr id="19093" name="Picture 19093"/>
                    <pic:cNvPicPr/>
                  </pic:nvPicPr>
                  <pic:blipFill>
                    <a:blip r:embed="rId16" cstate="print"/>
                    <a:stretch>
                      <a:fillRect/>
                    </a:stretch>
                  </pic:blipFill>
                  <pic:spPr>
                    <a:xfrm>
                      <a:off x="0" y="0"/>
                      <a:ext cx="27432" cy="45732"/>
                    </a:xfrm>
                    <a:prstGeom prst="rect">
                      <a:avLst/>
                    </a:prstGeom>
                  </pic:spPr>
                </pic:pic>
              </a:graphicData>
            </a:graphic>
          </wp:inline>
        </w:drawing>
      </w:r>
      <w:r w:rsidR="00F319C1" w:rsidRPr="00317C9B">
        <w:rPr>
          <w:szCs w:val="28"/>
        </w:rPr>
        <w:t>рыхление грунта, подвеска грузов к существующим конструкциям и т.п.)</w:t>
      </w:r>
      <w:r w:rsidR="00F11745">
        <w:rPr>
          <w:szCs w:val="28"/>
        </w:rPr>
        <w:t>_______________</w:t>
      </w:r>
      <w:r w:rsidR="00DE58FC">
        <w:rPr>
          <w:szCs w:val="28"/>
        </w:rPr>
        <w:t xml:space="preserve"> </w:t>
      </w:r>
      <w:r w:rsidR="00F11745">
        <w:rPr>
          <w:szCs w:val="28"/>
        </w:rPr>
        <w:t>______________________________________________________________________________________________________________________________________</w:t>
      </w:r>
    </w:p>
    <w:p w:rsidR="00F11745" w:rsidRDefault="00F11745" w:rsidP="00317C9B">
      <w:pPr>
        <w:spacing w:after="0" w:line="240" w:lineRule="auto"/>
        <w:ind w:left="-5" w:right="5"/>
        <w:rPr>
          <w:szCs w:val="28"/>
        </w:rPr>
      </w:pPr>
    </w:p>
    <w:p w:rsidR="00F11745" w:rsidRDefault="00F11745" w:rsidP="00DE58FC">
      <w:pPr>
        <w:spacing w:after="0" w:line="240" w:lineRule="auto"/>
        <w:ind w:left="-5" w:right="5"/>
        <w:rPr>
          <w:szCs w:val="28"/>
        </w:rPr>
      </w:pPr>
      <w:r>
        <w:rPr>
          <w:szCs w:val="28"/>
        </w:rPr>
        <w:t>З</w:t>
      </w:r>
      <w:r w:rsidR="00F319C1" w:rsidRPr="00317C9B">
        <w:rPr>
          <w:szCs w:val="28"/>
        </w:rPr>
        <w:t>афиксированные признаки предаварийного состояния объекта капитального строительства и принятые строящей или эксплуатирующей организацией меры по предупреждению причинения вреда</w:t>
      </w:r>
      <w:r>
        <w:rPr>
          <w:szCs w:val="28"/>
        </w:rPr>
        <w:t>______________</w:t>
      </w:r>
      <w:r w:rsidR="00DE58FC">
        <w:rPr>
          <w:szCs w:val="28"/>
        </w:rPr>
        <w:t xml:space="preserve"> </w:t>
      </w:r>
      <w:r>
        <w:rPr>
          <w:szCs w:val="28"/>
        </w:rPr>
        <w:t>_________________________________________________________________________________________________________________________________________________________________________________________________________</w:t>
      </w:r>
    </w:p>
    <w:p w:rsidR="00F11745" w:rsidRDefault="00F319C1" w:rsidP="00DE58FC">
      <w:pPr>
        <w:spacing w:after="0" w:line="240" w:lineRule="auto"/>
        <w:ind w:left="-5" w:right="5"/>
        <w:rPr>
          <w:szCs w:val="28"/>
        </w:rPr>
      </w:pPr>
      <w:r w:rsidRPr="00317C9B">
        <w:rPr>
          <w:szCs w:val="28"/>
        </w:rPr>
        <w:t xml:space="preserve">другие обстоятельства, которые могли способствовать причинению вреда (природно-климатические явления и </w:t>
      </w:r>
      <w:proofErr w:type="gramStart"/>
      <w:r w:rsidRPr="00317C9B">
        <w:rPr>
          <w:szCs w:val="28"/>
        </w:rPr>
        <w:t>др.)</w:t>
      </w:r>
      <w:r w:rsidR="00F11745">
        <w:rPr>
          <w:szCs w:val="28"/>
        </w:rPr>
        <w:t>_</w:t>
      </w:r>
      <w:proofErr w:type="gramEnd"/>
      <w:r w:rsidR="00F11745">
        <w:rPr>
          <w:szCs w:val="28"/>
        </w:rPr>
        <w:t>__________</w:t>
      </w:r>
      <w:r w:rsidR="00DE58FC">
        <w:rPr>
          <w:szCs w:val="28"/>
        </w:rPr>
        <w:t>_______</w:t>
      </w:r>
      <w:r w:rsidR="00F11745">
        <w:rPr>
          <w:szCs w:val="28"/>
        </w:rPr>
        <w:t>_________</w:t>
      </w:r>
      <w:r w:rsidR="00DE58FC">
        <w:rPr>
          <w:szCs w:val="28"/>
        </w:rPr>
        <w:t xml:space="preserve"> </w:t>
      </w:r>
      <w:r w:rsidR="00F11745">
        <w:rPr>
          <w:szCs w:val="28"/>
        </w:rPr>
        <w:t>______________________________________________________________________________________________________________________________________</w:t>
      </w:r>
    </w:p>
    <w:p w:rsidR="00F11745" w:rsidRDefault="00F11745" w:rsidP="00F11745">
      <w:pPr>
        <w:spacing w:after="0" w:line="240" w:lineRule="auto"/>
        <w:ind w:left="0" w:right="5" w:firstLine="0"/>
        <w:rPr>
          <w:szCs w:val="28"/>
        </w:rPr>
      </w:pPr>
    </w:p>
    <w:p w:rsidR="00526135" w:rsidRPr="00317C9B" w:rsidRDefault="00F319C1" w:rsidP="00DE58FC">
      <w:pPr>
        <w:spacing w:after="0" w:line="240" w:lineRule="auto"/>
        <w:ind w:left="-142" w:right="5" w:firstLine="851"/>
        <w:rPr>
          <w:szCs w:val="28"/>
        </w:rPr>
      </w:pPr>
      <w:r w:rsidRPr="00317C9B">
        <w:rPr>
          <w:szCs w:val="28"/>
        </w:rPr>
        <w:t>Оценка соответствия проектной документации требованиям технических регламентов, материалам инженерных изысканий</w:t>
      </w:r>
      <w:r w:rsidR="00DE58FC">
        <w:rPr>
          <w:szCs w:val="28"/>
        </w:rPr>
        <w:t xml:space="preserve">______________ </w:t>
      </w:r>
      <w:r w:rsidR="00526135">
        <w:rPr>
          <w:szCs w:val="28"/>
        </w:rPr>
        <w:t>_______________________________________________________________________________________________________</w:t>
      </w:r>
      <w:r w:rsidR="00DE58FC">
        <w:rPr>
          <w:szCs w:val="28"/>
        </w:rPr>
        <w:t>___________________</w:t>
      </w:r>
      <w:r w:rsidR="00526135">
        <w:rPr>
          <w:szCs w:val="28"/>
        </w:rPr>
        <w:t>______________</w:t>
      </w:r>
    </w:p>
    <w:p w:rsidR="00526135" w:rsidRPr="00526135" w:rsidRDefault="00526135" w:rsidP="00526135">
      <w:pPr>
        <w:spacing w:after="0" w:line="240" w:lineRule="auto"/>
        <w:ind w:left="0" w:right="5" w:firstLine="0"/>
        <w:rPr>
          <w:szCs w:val="28"/>
        </w:rPr>
      </w:pPr>
    </w:p>
    <w:p w:rsidR="004B762E" w:rsidRDefault="00F319C1" w:rsidP="00526135">
      <w:pPr>
        <w:pStyle w:val="aa"/>
        <w:spacing w:after="0" w:line="240" w:lineRule="auto"/>
        <w:ind w:right="5" w:firstLine="0"/>
        <w:rPr>
          <w:szCs w:val="28"/>
        </w:rPr>
      </w:pPr>
      <w:r w:rsidRPr="00526135">
        <w:rPr>
          <w:szCs w:val="28"/>
        </w:rPr>
        <w:t>Краткое изложение объяснений очевидцев причинения вреда</w:t>
      </w:r>
    </w:p>
    <w:p w:rsidR="00526135" w:rsidRPr="00317C9B" w:rsidRDefault="00526135" w:rsidP="00DE58FC">
      <w:pPr>
        <w:pStyle w:val="aa"/>
        <w:spacing w:after="0" w:line="240" w:lineRule="auto"/>
        <w:ind w:left="0" w:right="5" w:firstLine="0"/>
        <w:rPr>
          <w:szCs w:val="28"/>
        </w:rPr>
      </w:pPr>
      <w:r>
        <w:rPr>
          <w:szCs w:val="28"/>
        </w:rPr>
        <w:t>______________________________________________________________________________________________________________________________________</w:t>
      </w:r>
    </w:p>
    <w:p w:rsidR="00526135" w:rsidRDefault="00526135" w:rsidP="00317C9B">
      <w:pPr>
        <w:spacing w:after="0" w:line="240" w:lineRule="auto"/>
        <w:ind w:left="-5" w:right="5"/>
        <w:rPr>
          <w:szCs w:val="28"/>
        </w:rPr>
      </w:pPr>
    </w:p>
    <w:p w:rsidR="00526135" w:rsidRPr="00317C9B" w:rsidRDefault="00F319C1" w:rsidP="00DE58FC">
      <w:pPr>
        <w:spacing w:after="0" w:line="240" w:lineRule="auto"/>
        <w:ind w:left="-5" w:right="5"/>
        <w:rPr>
          <w:szCs w:val="28"/>
        </w:rPr>
      </w:pPr>
      <w:r w:rsidRPr="00317C9B">
        <w:rPr>
          <w:szCs w:val="28"/>
        </w:rPr>
        <w:lastRenderedPageBreak/>
        <w:t xml:space="preserve">Оценка соблюдения законодательства о градостроительной деятельности застройщиком при подготовке разрешительной и проектной документации на строительство, реконструкцию, капитальный ремонт, снос, ввод объекта в эксплуатацию (полнота документов, наличие всех необходимых согласований и заключений) и т.п. </w:t>
      </w:r>
      <w:r w:rsidR="00526135">
        <w:rPr>
          <w:szCs w:val="28"/>
        </w:rPr>
        <w:t>_______________________</w:t>
      </w:r>
      <w:r w:rsidR="00DE58FC">
        <w:rPr>
          <w:szCs w:val="28"/>
        </w:rPr>
        <w:t xml:space="preserve"> </w:t>
      </w:r>
      <w:r w:rsidR="00526135">
        <w:rPr>
          <w:szCs w:val="28"/>
        </w:rPr>
        <w:t>______________________________________________________________________________________________________________________________________</w:t>
      </w:r>
    </w:p>
    <w:p w:rsidR="00526135" w:rsidRDefault="00526135" w:rsidP="00317C9B">
      <w:pPr>
        <w:spacing w:after="0" w:line="240" w:lineRule="auto"/>
        <w:ind w:left="-5" w:right="5"/>
        <w:rPr>
          <w:szCs w:val="28"/>
        </w:rPr>
      </w:pPr>
    </w:p>
    <w:p w:rsidR="008B63F1" w:rsidRDefault="00F319C1" w:rsidP="00DE58FC">
      <w:pPr>
        <w:spacing w:after="0" w:line="240" w:lineRule="auto"/>
        <w:ind w:left="-5" w:right="5"/>
        <w:rPr>
          <w:szCs w:val="28"/>
        </w:rPr>
      </w:pPr>
      <w:r w:rsidRPr="00317C9B">
        <w:rPr>
          <w:szCs w:val="28"/>
        </w:rPr>
        <w:t>Оценка соблюден</w:t>
      </w:r>
      <w:r w:rsidR="00526135">
        <w:rPr>
          <w:szCs w:val="28"/>
        </w:rPr>
        <w:t>ия требований законодательства о</w:t>
      </w:r>
      <w:r w:rsidRPr="00317C9B">
        <w:rPr>
          <w:szCs w:val="28"/>
        </w:rPr>
        <w:t xml:space="preserve"> градостроительной деятельности органами, выдавшими разрешительную документацию на строительство, реконструкцию, капитальный ремонт и ввод в эксплуатацию объекта, подготовившими необходимые заключения и</w:t>
      </w:r>
      <w:r w:rsidR="00DE58FC">
        <w:rPr>
          <w:szCs w:val="28"/>
        </w:rPr>
        <w:t xml:space="preserve"> </w:t>
      </w:r>
      <w:r w:rsidRPr="00317C9B">
        <w:rPr>
          <w:szCs w:val="28"/>
        </w:rPr>
        <w:t>т.п.</w:t>
      </w:r>
      <w:r w:rsidR="00DE58FC">
        <w:rPr>
          <w:szCs w:val="28"/>
        </w:rPr>
        <w:t xml:space="preserve">_________________ </w:t>
      </w:r>
      <w:r w:rsidR="008B63F1">
        <w:rPr>
          <w:szCs w:val="28"/>
        </w:rPr>
        <w:t>_________________________________________________________________________________________________________________________________________________________________________________________________________</w:t>
      </w:r>
    </w:p>
    <w:p w:rsidR="008B63F1" w:rsidRDefault="008B63F1" w:rsidP="00317C9B">
      <w:pPr>
        <w:spacing w:after="0" w:line="240" w:lineRule="auto"/>
        <w:ind w:left="-5" w:right="5"/>
        <w:rPr>
          <w:szCs w:val="28"/>
        </w:rPr>
      </w:pPr>
    </w:p>
    <w:p w:rsidR="008B63F1" w:rsidRDefault="00F319C1" w:rsidP="00DE58FC">
      <w:pPr>
        <w:spacing w:after="0" w:line="240" w:lineRule="auto"/>
        <w:ind w:left="-5" w:right="5"/>
        <w:rPr>
          <w:szCs w:val="28"/>
        </w:rPr>
      </w:pPr>
      <w:r w:rsidRPr="00317C9B">
        <w:rPr>
          <w:szCs w:val="28"/>
        </w:rPr>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w:t>
      </w:r>
      <w:r w:rsidR="008B63F1">
        <w:rPr>
          <w:szCs w:val="28"/>
        </w:rPr>
        <w:t>_______________________________________________</w:t>
      </w:r>
      <w:r w:rsidR="00DE58FC">
        <w:rPr>
          <w:szCs w:val="28"/>
        </w:rPr>
        <w:t xml:space="preserve"> </w:t>
      </w:r>
      <w:r w:rsidR="008B63F1">
        <w:rPr>
          <w:szCs w:val="28"/>
        </w:rPr>
        <w:t>_________________________________________________________________________________________________________________________________________________________________________________________________________</w:t>
      </w:r>
    </w:p>
    <w:p w:rsidR="008B63F1" w:rsidRDefault="008B63F1" w:rsidP="00317C9B">
      <w:pPr>
        <w:spacing w:after="0" w:line="240" w:lineRule="auto"/>
        <w:ind w:left="-5" w:right="5"/>
        <w:rPr>
          <w:szCs w:val="28"/>
        </w:rPr>
      </w:pPr>
    </w:p>
    <w:p w:rsidR="008B63F1" w:rsidRDefault="00F319C1" w:rsidP="00DE58FC">
      <w:pPr>
        <w:spacing w:after="0" w:line="240" w:lineRule="auto"/>
        <w:ind w:left="-5" w:right="5"/>
        <w:rPr>
          <w:szCs w:val="28"/>
        </w:rPr>
      </w:pPr>
      <w:r w:rsidRPr="00317C9B">
        <w:rPr>
          <w:szCs w:val="28"/>
        </w:rPr>
        <w:t>Оценка соблюдения в процессе строительства, реконструкции, капитального ремонта, сноса объекта капитального строительства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w:t>
      </w:r>
      <w:r w:rsidR="008B63F1">
        <w:rPr>
          <w:szCs w:val="28"/>
        </w:rPr>
        <w:t>_____________________________________________</w:t>
      </w:r>
      <w:r w:rsidR="00DE58FC">
        <w:rPr>
          <w:szCs w:val="28"/>
        </w:rPr>
        <w:t xml:space="preserve"> </w:t>
      </w:r>
      <w:r w:rsidR="008B63F1">
        <w:rPr>
          <w:szCs w:val="28"/>
        </w:rPr>
        <w:t>_________________________________________________________________________________________________________________________________________________________________________________________________________</w:t>
      </w:r>
    </w:p>
    <w:p w:rsidR="008B63F1" w:rsidRDefault="008B63F1" w:rsidP="00317C9B">
      <w:pPr>
        <w:spacing w:after="0" w:line="240" w:lineRule="auto"/>
        <w:ind w:left="-5" w:right="5"/>
        <w:rPr>
          <w:szCs w:val="28"/>
        </w:rPr>
      </w:pPr>
    </w:p>
    <w:p w:rsidR="004B762E" w:rsidRPr="00317C9B" w:rsidRDefault="00F319C1" w:rsidP="00317C9B">
      <w:pPr>
        <w:spacing w:after="0" w:line="240" w:lineRule="auto"/>
        <w:ind w:left="-5" w:right="5"/>
        <w:rPr>
          <w:szCs w:val="28"/>
        </w:rPr>
      </w:pPr>
      <w:r w:rsidRPr="00317C9B">
        <w:rPr>
          <w:szCs w:val="28"/>
        </w:rPr>
        <w:t xml:space="preserve">Краткое изложение объяснений должностных лиц, ответственных за проектирование, строительство, реконструкцию, капитальный ремонт, снос и эксплуатацию объекта капитального строительства, при строительстве, реконструкции, капитальном ремонте, сносе которого допущены нарушения, </w:t>
      </w:r>
      <w:r w:rsidRPr="00317C9B">
        <w:rPr>
          <w:noProof/>
          <w:szCs w:val="28"/>
        </w:rPr>
        <w:drawing>
          <wp:inline distT="0" distB="0" distL="0" distR="0">
            <wp:extent cx="3048" cy="82318"/>
            <wp:effectExtent l="0" t="0" r="0" b="0"/>
            <wp:docPr id="37896" name="Picture 37896"/>
            <wp:cNvGraphicFramePr/>
            <a:graphic xmlns:a="http://schemas.openxmlformats.org/drawingml/2006/main">
              <a:graphicData uri="http://schemas.openxmlformats.org/drawingml/2006/picture">
                <pic:pic xmlns:pic="http://schemas.openxmlformats.org/drawingml/2006/picture">
                  <pic:nvPicPr>
                    <pic:cNvPr id="37896" name="Picture 37896"/>
                    <pic:cNvPicPr/>
                  </pic:nvPicPr>
                  <pic:blipFill>
                    <a:blip r:embed="rId17"/>
                    <a:stretch>
                      <a:fillRect/>
                    </a:stretch>
                  </pic:blipFill>
                  <pic:spPr>
                    <a:xfrm>
                      <a:off x="0" y="0"/>
                      <a:ext cx="3048" cy="82318"/>
                    </a:xfrm>
                    <a:prstGeom prst="rect">
                      <a:avLst/>
                    </a:prstGeom>
                  </pic:spPr>
                </pic:pic>
              </a:graphicData>
            </a:graphic>
          </wp:inline>
        </w:drawing>
      </w:r>
      <w:r w:rsidRPr="00317C9B">
        <w:rPr>
          <w:szCs w:val="28"/>
        </w:rPr>
        <w:t>повлекшие причинение вреда жизни или здоровью, имуществу</w:t>
      </w:r>
      <w:r w:rsidRPr="00317C9B">
        <w:rPr>
          <w:noProof/>
          <w:szCs w:val="28"/>
        </w:rPr>
        <w:drawing>
          <wp:inline distT="0" distB="0" distL="0" distR="0">
            <wp:extent cx="3048" cy="3049"/>
            <wp:effectExtent l="0" t="0" r="0" b="0"/>
            <wp:docPr id="20491" name="Picture 20491"/>
            <wp:cNvGraphicFramePr/>
            <a:graphic xmlns:a="http://schemas.openxmlformats.org/drawingml/2006/main">
              <a:graphicData uri="http://schemas.openxmlformats.org/drawingml/2006/picture">
                <pic:pic xmlns:pic="http://schemas.openxmlformats.org/drawingml/2006/picture">
                  <pic:nvPicPr>
                    <pic:cNvPr id="20491" name="Picture 20491"/>
                    <pic:cNvPicPr/>
                  </pic:nvPicPr>
                  <pic:blipFill>
                    <a:blip r:embed="rId18"/>
                    <a:stretch>
                      <a:fillRect/>
                    </a:stretch>
                  </pic:blipFill>
                  <pic:spPr>
                    <a:xfrm>
                      <a:off x="0" y="0"/>
                      <a:ext cx="3048" cy="3049"/>
                    </a:xfrm>
                    <a:prstGeom prst="rect">
                      <a:avLst/>
                    </a:prstGeom>
                  </pic:spPr>
                </pic:pic>
              </a:graphicData>
            </a:graphic>
          </wp:inline>
        </w:drawing>
      </w:r>
    </w:p>
    <w:p w:rsidR="008B63F1" w:rsidRDefault="008B63F1" w:rsidP="008B63F1">
      <w:pPr>
        <w:spacing w:after="0" w:line="240" w:lineRule="auto"/>
        <w:ind w:left="0" w:right="5" w:firstLine="0"/>
        <w:rPr>
          <w:szCs w:val="28"/>
        </w:rPr>
      </w:pPr>
      <w:r>
        <w:rPr>
          <w:szCs w:val="28"/>
        </w:rPr>
        <w:t>_________________________________________________________________________________________________________________________________________________________________________________________________________</w:t>
      </w:r>
    </w:p>
    <w:p w:rsidR="008B63F1" w:rsidRDefault="008B63F1" w:rsidP="00317C9B">
      <w:pPr>
        <w:spacing w:after="0" w:line="240" w:lineRule="auto"/>
        <w:ind w:left="710" w:right="5" w:firstLine="0"/>
        <w:rPr>
          <w:szCs w:val="28"/>
        </w:rPr>
      </w:pPr>
    </w:p>
    <w:p w:rsidR="008B63F1" w:rsidRDefault="00F319C1" w:rsidP="00C1151C">
      <w:pPr>
        <w:spacing w:after="0" w:line="240" w:lineRule="auto"/>
        <w:ind w:left="0" w:right="5" w:firstLine="709"/>
        <w:rPr>
          <w:szCs w:val="28"/>
        </w:rPr>
      </w:pPr>
      <w:r w:rsidRPr="00317C9B">
        <w:rPr>
          <w:szCs w:val="28"/>
        </w:rPr>
        <w:t xml:space="preserve">Заключение технической комиссии: </w:t>
      </w:r>
    </w:p>
    <w:p w:rsidR="00C1151C" w:rsidRDefault="00C1151C" w:rsidP="00C1151C">
      <w:pPr>
        <w:spacing w:after="0" w:line="240" w:lineRule="auto"/>
        <w:ind w:left="0" w:right="5" w:firstLine="0"/>
        <w:rPr>
          <w:szCs w:val="28"/>
        </w:rPr>
      </w:pPr>
      <w:r>
        <w:rPr>
          <w:szCs w:val="28"/>
        </w:rPr>
        <w:t>______________________________________________________________________________________________________________________________________</w:t>
      </w:r>
      <w:r>
        <w:rPr>
          <w:szCs w:val="28"/>
        </w:rPr>
        <w:lastRenderedPageBreak/>
        <w:t>______________________________________________________________________________________________________________________________________</w:t>
      </w:r>
    </w:p>
    <w:p w:rsidR="008B63F1" w:rsidRDefault="008B63F1" w:rsidP="00C1151C">
      <w:pPr>
        <w:spacing w:after="0" w:line="240" w:lineRule="auto"/>
        <w:ind w:left="0" w:right="5" w:firstLine="0"/>
        <w:rPr>
          <w:szCs w:val="28"/>
        </w:rPr>
      </w:pPr>
    </w:p>
    <w:p w:rsidR="004B762E" w:rsidRPr="00317C9B" w:rsidRDefault="00F319C1" w:rsidP="00C1151C">
      <w:pPr>
        <w:spacing w:after="0" w:line="240" w:lineRule="auto"/>
        <w:ind w:left="0" w:right="5" w:firstLine="709"/>
        <w:rPr>
          <w:szCs w:val="28"/>
        </w:rPr>
      </w:pPr>
      <w:r w:rsidRPr="00317C9B">
        <w:rPr>
          <w:szCs w:val="28"/>
        </w:rPr>
        <w:t>Рекомендации и мероприятия по ликвидации последствий допущенных нарушений и принятию мер по ускорению возобновления строительства, реконструкции, капитального ремонта, сноса или эксплуатации сохранившейся части объекта капитального строительства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объекта капитального строительства и т.п., а также по недопущению подобных нарушений</w:t>
      </w:r>
    </w:p>
    <w:p w:rsidR="00C1151C" w:rsidRDefault="00C1151C" w:rsidP="00317C9B">
      <w:pPr>
        <w:spacing w:after="0" w:line="240" w:lineRule="auto"/>
        <w:ind w:left="-5" w:right="5" w:firstLine="0"/>
        <w:rPr>
          <w:szCs w:val="28"/>
        </w:rPr>
      </w:pPr>
      <w:r>
        <w:rPr>
          <w:szCs w:val="28"/>
        </w:rPr>
        <w:t>___________________________________________________________________</w:t>
      </w:r>
    </w:p>
    <w:p w:rsidR="00C1151C" w:rsidRDefault="00C1151C" w:rsidP="00C1151C">
      <w:pPr>
        <w:spacing w:after="0" w:line="240" w:lineRule="auto"/>
        <w:ind w:left="0" w:right="5" w:firstLine="0"/>
        <w:rPr>
          <w:szCs w:val="28"/>
        </w:rPr>
      </w:pPr>
    </w:p>
    <w:p w:rsidR="004B762E" w:rsidRPr="00317C9B" w:rsidRDefault="00F319C1" w:rsidP="00317C9B">
      <w:pPr>
        <w:spacing w:after="0" w:line="240" w:lineRule="auto"/>
        <w:ind w:left="-5" w:right="5" w:firstLine="0"/>
        <w:rPr>
          <w:szCs w:val="28"/>
        </w:rPr>
      </w:pPr>
      <w:r w:rsidRPr="00317C9B">
        <w:rPr>
          <w:szCs w:val="28"/>
        </w:rPr>
        <w:t>Приложения к акту:</w:t>
      </w:r>
    </w:p>
    <w:p w:rsidR="001F730B" w:rsidRDefault="001F730B" w:rsidP="001F730B">
      <w:pPr>
        <w:spacing w:after="0" w:line="240" w:lineRule="auto"/>
        <w:ind w:left="-5" w:right="73" w:firstLine="0"/>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730B" w:rsidRDefault="001F730B" w:rsidP="00317C9B">
      <w:pPr>
        <w:spacing w:after="0" w:line="240" w:lineRule="auto"/>
        <w:ind w:left="-5" w:right="240" w:firstLine="0"/>
        <w:rPr>
          <w:szCs w:val="28"/>
        </w:rPr>
      </w:pPr>
    </w:p>
    <w:p w:rsidR="001F730B" w:rsidRDefault="00F319C1" w:rsidP="00317C9B">
      <w:pPr>
        <w:spacing w:after="0" w:line="240" w:lineRule="auto"/>
        <w:ind w:left="-5" w:right="240" w:firstLine="0"/>
        <w:rPr>
          <w:szCs w:val="28"/>
        </w:rPr>
      </w:pPr>
      <w:r w:rsidRPr="00317C9B">
        <w:rPr>
          <w:szCs w:val="28"/>
        </w:rPr>
        <w:t xml:space="preserve">Председатель </w:t>
      </w:r>
    </w:p>
    <w:p w:rsidR="004B762E" w:rsidRPr="00317C9B" w:rsidRDefault="00DE58FC" w:rsidP="00317C9B">
      <w:pPr>
        <w:spacing w:after="0" w:line="240" w:lineRule="auto"/>
        <w:ind w:left="-5" w:right="240" w:firstLine="0"/>
        <w:rPr>
          <w:szCs w:val="28"/>
        </w:rPr>
      </w:pPr>
      <w:r>
        <w:rPr>
          <w:szCs w:val="28"/>
        </w:rPr>
        <w:t xml:space="preserve">Технической </w:t>
      </w:r>
      <w:proofErr w:type="gramStart"/>
      <w:r w:rsidR="00F319C1" w:rsidRPr="00317C9B">
        <w:rPr>
          <w:szCs w:val="28"/>
        </w:rPr>
        <w:t>комиссии</w:t>
      </w:r>
      <w:r w:rsidR="001F730B">
        <w:rPr>
          <w:szCs w:val="28"/>
        </w:rPr>
        <w:t xml:space="preserve">  _</w:t>
      </w:r>
      <w:proofErr w:type="gramEnd"/>
      <w:r w:rsidR="001F730B">
        <w:rPr>
          <w:szCs w:val="28"/>
        </w:rPr>
        <w:t>________________</w:t>
      </w:r>
      <w:r>
        <w:rPr>
          <w:szCs w:val="28"/>
        </w:rPr>
        <w:t xml:space="preserve">       ________________________</w:t>
      </w:r>
    </w:p>
    <w:p w:rsidR="004B762E" w:rsidRPr="001F730B" w:rsidRDefault="00F319C1" w:rsidP="00317C9B">
      <w:pPr>
        <w:spacing w:after="0" w:line="240" w:lineRule="auto"/>
        <w:ind w:left="5496" w:hanging="10"/>
        <w:jc w:val="left"/>
        <w:rPr>
          <w:sz w:val="22"/>
        </w:rPr>
      </w:pPr>
      <w:r w:rsidRPr="001F730B">
        <w:rPr>
          <w:sz w:val="22"/>
        </w:rPr>
        <w:t xml:space="preserve">(подпись, </w:t>
      </w:r>
      <w:r w:rsidR="001F730B" w:rsidRPr="001F730B">
        <w:rPr>
          <w:sz w:val="22"/>
        </w:rPr>
        <w:t>№</w:t>
      </w:r>
      <w:r w:rsidRPr="001F730B">
        <w:rPr>
          <w:sz w:val="22"/>
        </w:rPr>
        <w:t xml:space="preserve"> служебного телефона)</w:t>
      </w:r>
    </w:p>
    <w:p w:rsidR="004B762E" w:rsidRDefault="004B762E" w:rsidP="00317C9B">
      <w:pPr>
        <w:spacing w:after="0" w:line="240" w:lineRule="auto"/>
        <w:ind w:left="3989" w:firstLine="0"/>
        <w:jc w:val="left"/>
        <w:rPr>
          <w:szCs w:val="28"/>
        </w:rPr>
      </w:pPr>
    </w:p>
    <w:p w:rsidR="001F730B" w:rsidRPr="00317C9B" w:rsidRDefault="001F730B" w:rsidP="00317C9B">
      <w:pPr>
        <w:spacing w:after="0" w:line="240" w:lineRule="auto"/>
        <w:ind w:left="3989" w:firstLine="0"/>
        <w:jc w:val="left"/>
        <w:rPr>
          <w:szCs w:val="28"/>
        </w:rPr>
      </w:pPr>
      <w:r>
        <w:rPr>
          <w:szCs w:val="28"/>
        </w:rPr>
        <w:t>«_____» _______________20    г.</w:t>
      </w:r>
    </w:p>
    <w:p w:rsidR="004B762E" w:rsidRPr="00317C9B" w:rsidRDefault="00F319C1" w:rsidP="00317C9B">
      <w:pPr>
        <w:spacing w:after="0" w:line="240" w:lineRule="auto"/>
        <w:ind w:left="-5" w:right="5" w:firstLine="0"/>
        <w:rPr>
          <w:szCs w:val="28"/>
        </w:rPr>
      </w:pPr>
      <w:r w:rsidRPr="00317C9B">
        <w:rPr>
          <w:szCs w:val="28"/>
        </w:rPr>
        <w:t>Члены технической комиссии:</w:t>
      </w:r>
    </w:p>
    <w:p w:rsidR="001F730B" w:rsidRDefault="001F730B" w:rsidP="00317C9B">
      <w:pPr>
        <w:spacing w:after="0" w:line="240" w:lineRule="auto"/>
        <w:ind w:left="3418" w:hanging="10"/>
        <w:jc w:val="left"/>
        <w:rPr>
          <w:szCs w:val="28"/>
        </w:rPr>
      </w:pPr>
      <w:r>
        <w:rPr>
          <w:szCs w:val="28"/>
        </w:rPr>
        <w:t>__________________________________________</w:t>
      </w:r>
      <w:r w:rsidR="00594AF8">
        <w:rPr>
          <w:szCs w:val="28"/>
        </w:rPr>
        <w:t>_</w:t>
      </w:r>
    </w:p>
    <w:p w:rsidR="001F730B" w:rsidRDefault="001F730B" w:rsidP="00317C9B">
      <w:pPr>
        <w:spacing w:after="0" w:line="240" w:lineRule="auto"/>
        <w:ind w:left="3418" w:hanging="10"/>
        <w:jc w:val="left"/>
        <w:rPr>
          <w:szCs w:val="28"/>
        </w:rPr>
      </w:pPr>
      <w:r>
        <w:rPr>
          <w:szCs w:val="28"/>
        </w:rPr>
        <w:t>__________________________________________</w:t>
      </w:r>
      <w:r w:rsidR="00594AF8">
        <w:rPr>
          <w:szCs w:val="28"/>
        </w:rPr>
        <w:t>_</w:t>
      </w:r>
    </w:p>
    <w:p w:rsidR="001F730B" w:rsidRDefault="001F730B" w:rsidP="00317C9B">
      <w:pPr>
        <w:spacing w:after="0" w:line="240" w:lineRule="auto"/>
        <w:ind w:left="3418" w:hanging="10"/>
        <w:jc w:val="left"/>
        <w:rPr>
          <w:szCs w:val="28"/>
        </w:rPr>
      </w:pPr>
      <w:r>
        <w:rPr>
          <w:szCs w:val="28"/>
        </w:rPr>
        <w:t>___________________________________________</w:t>
      </w:r>
    </w:p>
    <w:p w:rsidR="00594AF8" w:rsidRDefault="00594AF8" w:rsidP="00317C9B">
      <w:pPr>
        <w:spacing w:after="0" w:line="240" w:lineRule="auto"/>
        <w:ind w:left="3418" w:hanging="10"/>
        <w:jc w:val="left"/>
        <w:rPr>
          <w:szCs w:val="28"/>
        </w:rPr>
      </w:pPr>
      <w:r>
        <w:rPr>
          <w:szCs w:val="28"/>
        </w:rPr>
        <w:t>___________________________________________</w:t>
      </w:r>
    </w:p>
    <w:p w:rsidR="004B762E" w:rsidRPr="00594AF8" w:rsidRDefault="00AD348A" w:rsidP="00317C9B">
      <w:pPr>
        <w:spacing w:after="0" w:line="240" w:lineRule="auto"/>
        <w:ind w:left="3418" w:hanging="10"/>
        <w:jc w:val="left"/>
        <w:rPr>
          <w:sz w:val="22"/>
        </w:rPr>
      </w:pPr>
      <w:r>
        <w:rPr>
          <w:sz w:val="22"/>
        </w:rPr>
        <w:t xml:space="preserve">                           </w:t>
      </w:r>
      <w:r w:rsidR="00F319C1" w:rsidRPr="00594AF8">
        <w:rPr>
          <w:sz w:val="22"/>
        </w:rPr>
        <w:t>(подписи)</w:t>
      </w:r>
    </w:p>
    <w:p w:rsidR="004B762E" w:rsidRPr="00317C9B" w:rsidRDefault="00F319C1" w:rsidP="00317C9B">
      <w:pPr>
        <w:spacing w:after="0" w:line="240" w:lineRule="auto"/>
        <w:ind w:left="-5" w:right="5" w:firstLine="0"/>
        <w:rPr>
          <w:szCs w:val="28"/>
        </w:rPr>
      </w:pPr>
      <w:r w:rsidRPr="00317C9B">
        <w:rPr>
          <w:szCs w:val="28"/>
        </w:rPr>
        <w:t>Наблюдатели</w:t>
      </w:r>
      <w:r w:rsidR="00F835BA">
        <w:rPr>
          <w:szCs w:val="28"/>
        </w:rPr>
        <w:t>:</w:t>
      </w:r>
    </w:p>
    <w:p w:rsidR="00594AF8" w:rsidRDefault="00594AF8" w:rsidP="00F835BA">
      <w:pPr>
        <w:spacing w:after="0" w:line="240" w:lineRule="auto"/>
        <w:ind w:left="2506" w:firstLine="896"/>
        <w:jc w:val="left"/>
        <w:rPr>
          <w:szCs w:val="28"/>
        </w:rPr>
      </w:pPr>
      <w:r>
        <w:rPr>
          <w:szCs w:val="28"/>
        </w:rPr>
        <w:t>___________________________________________</w:t>
      </w:r>
    </w:p>
    <w:p w:rsidR="00594AF8" w:rsidRDefault="00594AF8" w:rsidP="00F835BA">
      <w:pPr>
        <w:spacing w:after="0" w:line="240" w:lineRule="auto"/>
        <w:ind w:left="3402" w:firstLine="0"/>
        <w:jc w:val="left"/>
        <w:rPr>
          <w:szCs w:val="28"/>
        </w:rPr>
      </w:pPr>
      <w:r>
        <w:rPr>
          <w:szCs w:val="28"/>
        </w:rPr>
        <w:t>___________________________________________</w:t>
      </w:r>
    </w:p>
    <w:p w:rsidR="00594AF8" w:rsidRDefault="00594AF8" w:rsidP="00F835BA">
      <w:pPr>
        <w:spacing w:after="0" w:line="240" w:lineRule="auto"/>
        <w:ind w:left="2506" w:firstLine="896"/>
        <w:jc w:val="left"/>
        <w:rPr>
          <w:szCs w:val="28"/>
        </w:rPr>
      </w:pPr>
      <w:r>
        <w:rPr>
          <w:szCs w:val="28"/>
        </w:rPr>
        <w:t>_____________________</w:t>
      </w:r>
      <w:r w:rsidR="004B5C47">
        <w:rPr>
          <w:szCs w:val="28"/>
        </w:rPr>
        <w:t>______________________</w:t>
      </w:r>
    </w:p>
    <w:p w:rsidR="004B762E" w:rsidRDefault="00AD348A" w:rsidP="00317C9B">
      <w:pPr>
        <w:spacing w:after="0" w:line="240" w:lineRule="auto"/>
        <w:ind w:left="2506" w:hanging="10"/>
        <w:jc w:val="left"/>
        <w:rPr>
          <w:sz w:val="22"/>
        </w:rPr>
      </w:pPr>
      <w:r>
        <w:rPr>
          <w:sz w:val="22"/>
        </w:rPr>
        <w:t xml:space="preserve">                              </w:t>
      </w:r>
      <w:r w:rsidR="00F319C1" w:rsidRPr="004B5C47">
        <w:rPr>
          <w:sz w:val="22"/>
        </w:rPr>
        <w:t>(должности, организации, подписи)</w:t>
      </w:r>
    </w:p>
    <w:p w:rsidR="005461E9" w:rsidRDefault="005461E9" w:rsidP="00317C9B">
      <w:pPr>
        <w:spacing w:after="0" w:line="240" w:lineRule="auto"/>
        <w:ind w:left="2506" w:hanging="10"/>
        <w:jc w:val="left"/>
        <w:rPr>
          <w:sz w:val="22"/>
        </w:rPr>
      </w:pPr>
    </w:p>
    <w:p w:rsidR="005461E9" w:rsidRDefault="005461E9" w:rsidP="00317C9B">
      <w:pPr>
        <w:spacing w:after="0" w:line="240" w:lineRule="auto"/>
        <w:ind w:left="2506" w:hanging="10"/>
        <w:jc w:val="left"/>
        <w:rPr>
          <w:sz w:val="22"/>
        </w:rPr>
      </w:pPr>
    </w:p>
    <w:p w:rsidR="005461E9" w:rsidRDefault="005461E9" w:rsidP="00317C9B">
      <w:pPr>
        <w:spacing w:after="0" w:line="240" w:lineRule="auto"/>
        <w:ind w:left="2506" w:hanging="10"/>
        <w:jc w:val="left"/>
        <w:rPr>
          <w:sz w:val="22"/>
        </w:rPr>
      </w:pPr>
    </w:p>
    <w:p w:rsidR="005461E9" w:rsidRDefault="005461E9" w:rsidP="00317C9B">
      <w:pPr>
        <w:spacing w:after="0" w:line="240" w:lineRule="auto"/>
        <w:ind w:left="2506" w:hanging="10"/>
        <w:jc w:val="left"/>
        <w:rPr>
          <w:sz w:val="22"/>
        </w:rPr>
      </w:pPr>
    </w:p>
    <w:p w:rsidR="005461E9" w:rsidRDefault="005461E9" w:rsidP="00317C9B">
      <w:pPr>
        <w:spacing w:after="0" w:line="240" w:lineRule="auto"/>
        <w:ind w:left="2506" w:hanging="10"/>
        <w:jc w:val="left"/>
        <w:rPr>
          <w:sz w:val="22"/>
        </w:rPr>
      </w:pPr>
    </w:p>
    <w:p w:rsidR="005461E9" w:rsidRDefault="005461E9" w:rsidP="00317C9B">
      <w:pPr>
        <w:spacing w:after="0" w:line="240" w:lineRule="auto"/>
        <w:ind w:left="2506" w:hanging="10"/>
        <w:jc w:val="left"/>
        <w:rPr>
          <w:sz w:val="22"/>
        </w:rPr>
      </w:pPr>
    </w:p>
    <w:p w:rsidR="005461E9" w:rsidRPr="004B5C47" w:rsidRDefault="005461E9" w:rsidP="00317C9B">
      <w:pPr>
        <w:spacing w:after="0" w:line="240" w:lineRule="auto"/>
        <w:ind w:left="2506" w:hanging="10"/>
        <w:jc w:val="left"/>
        <w:rPr>
          <w:sz w:val="22"/>
        </w:rPr>
      </w:pPr>
    </w:p>
    <w:sectPr w:rsidR="005461E9" w:rsidRPr="004B5C47" w:rsidSect="00594AF8">
      <w:pgSz w:w="11981" w:h="16886"/>
      <w:pgMar w:top="1134" w:right="567"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2EB" w:rsidRDefault="00CE22EB" w:rsidP="00731698">
      <w:pPr>
        <w:spacing w:after="0" w:line="240" w:lineRule="auto"/>
      </w:pPr>
      <w:r>
        <w:separator/>
      </w:r>
    </w:p>
  </w:endnote>
  <w:endnote w:type="continuationSeparator" w:id="0">
    <w:p w:rsidR="00CE22EB" w:rsidRDefault="00CE22EB" w:rsidP="00731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2EB" w:rsidRDefault="00CE22EB" w:rsidP="00731698">
      <w:pPr>
        <w:spacing w:after="0" w:line="240" w:lineRule="auto"/>
      </w:pPr>
      <w:r>
        <w:separator/>
      </w:r>
    </w:p>
  </w:footnote>
  <w:footnote w:type="continuationSeparator" w:id="0">
    <w:p w:rsidR="00CE22EB" w:rsidRDefault="00CE22EB" w:rsidP="00731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760267"/>
    </w:sdtPr>
    <w:sdtEndPr/>
    <w:sdtContent>
      <w:p w:rsidR="00731698" w:rsidRDefault="007267B8">
        <w:pPr>
          <w:pStyle w:val="ab"/>
          <w:jc w:val="center"/>
        </w:pPr>
        <w:r>
          <w:fldChar w:fldCharType="begin"/>
        </w:r>
        <w:r w:rsidR="00731698">
          <w:instrText>PAGE   \* MERGEFORMAT</w:instrText>
        </w:r>
        <w:r>
          <w:fldChar w:fldCharType="separate"/>
        </w:r>
        <w:r w:rsidR="00674166">
          <w:rPr>
            <w:noProof/>
          </w:rPr>
          <w:t>15</w:t>
        </w:r>
        <w:r>
          <w:fldChar w:fldCharType="end"/>
        </w:r>
      </w:p>
    </w:sdtContent>
  </w:sdt>
  <w:p w:rsidR="00731698" w:rsidRDefault="0073169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5pt;height:.75pt;visibility:visible;mso-wrap-style:square" o:bullet="t">
        <v:imagedata r:id="rId1" o:title=""/>
      </v:shape>
    </w:pict>
  </w:numPicBullet>
  <w:abstractNum w:abstractNumId="0" w15:restartNumberingAfterBreak="0">
    <w:nsid w:val="57FE7510"/>
    <w:multiLevelType w:val="hybridMultilevel"/>
    <w:tmpl w:val="59B28602"/>
    <w:lvl w:ilvl="0" w:tplc="7D964340">
      <w:start w:val="1"/>
      <w:numFmt w:val="bullet"/>
      <w:lvlText w:val=""/>
      <w:lvlPicBulletId w:val="0"/>
      <w:lvlJc w:val="left"/>
      <w:pPr>
        <w:tabs>
          <w:tab w:val="num" w:pos="720"/>
        </w:tabs>
        <w:ind w:left="720" w:hanging="360"/>
      </w:pPr>
      <w:rPr>
        <w:rFonts w:ascii="Symbol" w:hAnsi="Symbol" w:hint="default"/>
      </w:rPr>
    </w:lvl>
    <w:lvl w:ilvl="1" w:tplc="6924248C" w:tentative="1">
      <w:start w:val="1"/>
      <w:numFmt w:val="bullet"/>
      <w:lvlText w:val=""/>
      <w:lvlJc w:val="left"/>
      <w:pPr>
        <w:tabs>
          <w:tab w:val="num" w:pos="1440"/>
        </w:tabs>
        <w:ind w:left="1440" w:hanging="360"/>
      </w:pPr>
      <w:rPr>
        <w:rFonts w:ascii="Symbol" w:hAnsi="Symbol" w:hint="default"/>
      </w:rPr>
    </w:lvl>
    <w:lvl w:ilvl="2" w:tplc="857ECC8C" w:tentative="1">
      <w:start w:val="1"/>
      <w:numFmt w:val="bullet"/>
      <w:lvlText w:val=""/>
      <w:lvlJc w:val="left"/>
      <w:pPr>
        <w:tabs>
          <w:tab w:val="num" w:pos="2160"/>
        </w:tabs>
        <w:ind w:left="2160" w:hanging="360"/>
      </w:pPr>
      <w:rPr>
        <w:rFonts w:ascii="Symbol" w:hAnsi="Symbol" w:hint="default"/>
      </w:rPr>
    </w:lvl>
    <w:lvl w:ilvl="3" w:tplc="AEB8452C" w:tentative="1">
      <w:start w:val="1"/>
      <w:numFmt w:val="bullet"/>
      <w:lvlText w:val=""/>
      <w:lvlJc w:val="left"/>
      <w:pPr>
        <w:tabs>
          <w:tab w:val="num" w:pos="2880"/>
        </w:tabs>
        <w:ind w:left="2880" w:hanging="360"/>
      </w:pPr>
      <w:rPr>
        <w:rFonts w:ascii="Symbol" w:hAnsi="Symbol" w:hint="default"/>
      </w:rPr>
    </w:lvl>
    <w:lvl w:ilvl="4" w:tplc="2E000828" w:tentative="1">
      <w:start w:val="1"/>
      <w:numFmt w:val="bullet"/>
      <w:lvlText w:val=""/>
      <w:lvlJc w:val="left"/>
      <w:pPr>
        <w:tabs>
          <w:tab w:val="num" w:pos="3600"/>
        </w:tabs>
        <w:ind w:left="3600" w:hanging="360"/>
      </w:pPr>
      <w:rPr>
        <w:rFonts w:ascii="Symbol" w:hAnsi="Symbol" w:hint="default"/>
      </w:rPr>
    </w:lvl>
    <w:lvl w:ilvl="5" w:tplc="5C28BE24" w:tentative="1">
      <w:start w:val="1"/>
      <w:numFmt w:val="bullet"/>
      <w:lvlText w:val=""/>
      <w:lvlJc w:val="left"/>
      <w:pPr>
        <w:tabs>
          <w:tab w:val="num" w:pos="4320"/>
        </w:tabs>
        <w:ind w:left="4320" w:hanging="360"/>
      </w:pPr>
      <w:rPr>
        <w:rFonts w:ascii="Symbol" w:hAnsi="Symbol" w:hint="default"/>
      </w:rPr>
    </w:lvl>
    <w:lvl w:ilvl="6" w:tplc="DB2E07B2" w:tentative="1">
      <w:start w:val="1"/>
      <w:numFmt w:val="bullet"/>
      <w:lvlText w:val=""/>
      <w:lvlJc w:val="left"/>
      <w:pPr>
        <w:tabs>
          <w:tab w:val="num" w:pos="5040"/>
        </w:tabs>
        <w:ind w:left="5040" w:hanging="360"/>
      </w:pPr>
      <w:rPr>
        <w:rFonts w:ascii="Symbol" w:hAnsi="Symbol" w:hint="default"/>
      </w:rPr>
    </w:lvl>
    <w:lvl w:ilvl="7" w:tplc="87962E66" w:tentative="1">
      <w:start w:val="1"/>
      <w:numFmt w:val="bullet"/>
      <w:lvlText w:val=""/>
      <w:lvlJc w:val="left"/>
      <w:pPr>
        <w:tabs>
          <w:tab w:val="num" w:pos="5760"/>
        </w:tabs>
        <w:ind w:left="5760" w:hanging="360"/>
      </w:pPr>
      <w:rPr>
        <w:rFonts w:ascii="Symbol" w:hAnsi="Symbol" w:hint="default"/>
      </w:rPr>
    </w:lvl>
    <w:lvl w:ilvl="8" w:tplc="779277E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2E"/>
    <w:rsid w:val="000175E4"/>
    <w:rsid w:val="00075221"/>
    <w:rsid w:val="000917DC"/>
    <w:rsid w:val="000B7D88"/>
    <w:rsid w:val="000E1177"/>
    <w:rsid w:val="000F423A"/>
    <w:rsid w:val="0015534A"/>
    <w:rsid w:val="00156FF7"/>
    <w:rsid w:val="001677D2"/>
    <w:rsid w:val="001F3B75"/>
    <w:rsid w:val="001F730B"/>
    <w:rsid w:val="002203EB"/>
    <w:rsid w:val="0022280E"/>
    <w:rsid w:val="002441B5"/>
    <w:rsid w:val="00254767"/>
    <w:rsid w:val="002A0229"/>
    <w:rsid w:val="002B1E77"/>
    <w:rsid w:val="002C520E"/>
    <w:rsid w:val="002F2F45"/>
    <w:rsid w:val="003151AE"/>
    <w:rsid w:val="00317C9B"/>
    <w:rsid w:val="00332314"/>
    <w:rsid w:val="00334E56"/>
    <w:rsid w:val="00341769"/>
    <w:rsid w:val="00373798"/>
    <w:rsid w:val="00376666"/>
    <w:rsid w:val="00382A6C"/>
    <w:rsid w:val="00386F29"/>
    <w:rsid w:val="003918D7"/>
    <w:rsid w:val="003A687C"/>
    <w:rsid w:val="00446EB8"/>
    <w:rsid w:val="004616B7"/>
    <w:rsid w:val="004A69B6"/>
    <w:rsid w:val="004A7B45"/>
    <w:rsid w:val="004B5C47"/>
    <w:rsid w:val="004B762E"/>
    <w:rsid w:val="004E35D8"/>
    <w:rsid w:val="00500CB7"/>
    <w:rsid w:val="00526135"/>
    <w:rsid w:val="005461E9"/>
    <w:rsid w:val="005648FB"/>
    <w:rsid w:val="00566A41"/>
    <w:rsid w:val="00594AF8"/>
    <w:rsid w:val="005C3030"/>
    <w:rsid w:val="005F4B5B"/>
    <w:rsid w:val="00626E10"/>
    <w:rsid w:val="00642DFF"/>
    <w:rsid w:val="006508E6"/>
    <w:rsid w:val="00665890"/>
    <w:rsid w:val="00674166"/>
    <w:rsid w:val="006B11B1"/>
    <w:rsid w:val="007267B8"/>
    <w:rsid w:val="00731698"/>
    <w:rsid w:val="007648A4"/>
    <w:rsid w:val="00796D7E"/>
    <w:rsid w:val="007B4E21"/>
    <w:rsid w:val="007D1D94"/>
    <w:rsid w:val="007D735D"/>
    <w:rsid w:val="0080521F"/>
    <w:rsid w:val="008104F9"/>
    <w:rsid w:val="00824DEB"/>
    <w:rsid w:val="0086358B"/>
    <w:rsid w:val="008B63F1"/>
    <w:rsid w:val="00907F73"/>
    <w:rsid w:val="009144EB"/>
    <w:rsid w:val="009D43ED"/>
    <w:rsid w:val="009D58B3"/>
    <w:rsid w:val="00A040A2"/>
    <w:rsid w:val="00A112D8"/>
    <w:rsid w:val="00A44BD8"/>
    <w:rsid w:val="00A74914"/>
    <w:rsid w:val="00A90C50"/>
    <w:rsid w:val="00AD03AC"/>
    <w:rsid w:val="00AD348A"/>
    <w:rsid w:val="00B05612"/>
    <w:rsid w:val="00BF3187"/>
    <w:rsid w:val="00BF6952"/>
    <w:rsid w:val="00C02DF7"/>
    <w:rsid w:val="00C1151C"/>
    <w:rsid w:val="00C3413D"/>
    <w:rsid w:val="00C342BB"/>
    <w:rsid w:val="00C87DC7"/>
    <w:rsid w:val="00CC59F5"/>
    <w:rsid w:val="00CD0B6D"/>
    <w:rsid w:val="00CD0DD3"/>
    <w:rsid w:val="00CD4138"/>
    <w:rsid w:val="00CE22EB"/>
    <w:rsid w:val="00CF070B"/>
    <w:rsid w:val="00D1267B"/>
    <w:rsid w:val="00D15EB3"/>
    <w:rsid w:val="00D16964"/>
    <w:rsid w:val="00D7345B"/>
    <w:rsid w:val="00DA3367"/>
    <w:rsid w:val="00DE58FC"/>
    <w:rsid w:val="00E07169"/>
    <w:rsid w:val="00E177EA"/>
    <w:rsid w:val="00E371F5"/>
    <w:rsid w:val="00E92F93"/>
    <w:rsid w:val="00EE12FF"/>
    <w:rsid w:val="00F11745"/>
    <w:rsid w:val="00F15288"/>
    <w:rsid w:val="00F2257E"/>
    <w:rsid w:val="00F319C1"/>
    <w:rsid w:val="00F37858"/>
    <w:rsid w:val="00F422E6"/>
    <w:rsid w:val="00F62E3E"/>
    <w:rsid w:val="00F72CBE"/>
    <w:rsid w:val="00F835BA"/>
    <w:rsid w:val="00F923B6"/>
    <w:rsid w:val="00FB06AA"/>
    <w:rsid w:val="00FD363C"/>
    <w:rsid w:val="00FF3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7B2F"/>
  <w15:docId w15:val="{0B75C19A-6D2E-4952-860E-1225E4C9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890"/>
    <w:pPr>
      <w:spacing w:after="5" w:line="265" w:lineRule="auto"/>
      <w:ind w:left="212" w:firstLine="705"/>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65890"/>
    <w:pPr>
      <w:spacing w:after="0" w:line="240" w:lineRule="auto"/>
    </w:pPr>
    <w:tblPr>
      <w:tblCellMar>
        <w:top w:w="0" w:type="dxa"/>
        <w:left w:w="0" w:type="dxa"/>
        <w:bottom w:w="0" w:type="dxa"/>
        <w:right w:w="0" w:type="dxa"/>
      </w:tblCellMar>
    </w:tblPr>
  </w:style>
  <w:style w:type="character" w:styleId="a3">
    <w:name w:val="annotation reference"/>
    <w:basedOn w:val="a0"/>
    <w:uiPriority w:val="99"/>
    <w:semiHidden/>
    <w:unhideWhenUsed/>
    <w:rsid w:val="00DA3367"/>
    <w:rPr>
      <w:sz w:val="16"/>
      <w:szCs w:val="16"/>
    </w:rPr>
  </w:style>
  <w:style w:type="paragraph" w:styleId="a4">
    <w:name w:val="annotation text"/>
    <w:basedOn w:val="a"/>
    <w:link w:val="a5"/>
    <w:uiPriority w:val="99"/>
    <w:semiHidden/>
    <w:unhideWhenUsed/>
    <w:rsid w:val="00DA3367"/>
    <w:pPr>
      <w:spacing w:line="240" w:lineRule="auto"/>
    </w:pPr>
    <w:rPr>
      <w:sz w:val="20"/>
      <w:szCs w:val="20"/>
    </w:rPr>
  </w:style>
  <w:style w:type="character" w:customStyle="1" w:styleId="a5">
    <w:name w:val="Текст примечания Знак"/>
    <w:basedOn w:val="a0"/>
    <w:link w:val="a4"/>
    <w:uiPriority w:val="99"/>
    <w:semiHidden/>
    <w:rsid w:val="00DA3367"/>
    <w:rPr>
      <w:rFonts w:ascii="Times New Roman" w:eastAsia="Times New Roman" w:hAnsi="Times New Roman" w:cs="Times New Roman"/>
      <w:color w:val="000000"/>
      <w:sz w:val="20"/>
      <w:szCs w:val="20"/>
    </w:rPr>
  </w:style>
  <w:style w:type="paragraph" w:styleId="a6">
    <w:name w:val="annotation subject"/>
    <w:basedOn w:val="a4"/>
    <w:next w:val="a4"/>
    <w:link w:val="a7"/>
    <w:uiPriority w:val="99"/>
    <w:semiHidden/>
    <w:unhideWhenUsed/>
    <w:rsid w:val="00DA3367"/>
    <w:rPr>
      <w:b/>
      <w:bCs/>
    </w:rPr>
  </w:style>
  <w:style w:type="character" w:customStyle="1" w:styleId="a7">
    <w:name w:val="Тема примечания Знак"/>
    <w:basedOn w:val="a5"/>
    <w:link w:val="a6"/>
    <w:uiPriority w:val="99"/>
    <w:semiHidden/>
    <w:rsid w:val="00DA3367"/>
    <w:rPr>
      <w:rFonts w:ascii="Times New Roman" w:eastAsia="Times New Roman" w:hAnsi="Times New Roman" w:cs="Times New Roman"/>
      <w:b/>
      <w:bCs/>
      <w:color w:val="000000"/>
      <w:sz w:val="20"/>
      <w:szCs w:val="20"/>
    </w:rPr>
  </w:style>
  <w:style w:type="paragraph" w:styleId="a8">
    <w:name w:val="Balloon Text"/>
    <w:basedOn w:val="a"/>
    <w:link w:val="a9"/>
    <w:uiPriority w:val="99"/>
    <w:semiHidden/>
    <w:unhideWhenUsed/>
    <w:rsid w:val="00DA336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3367"/>
    <w:rPr>
      <w:rFonts w:ascii="Segoe UI" w:eastAsia="Times New Roman" w:hAnsi="Segoe UI" w:cs="Segoe UI"/>
      <w:color w:val="000000"/>
      <w:sz w:val="18"/>
      <w:szCs w:val="18"/>
    </w:rPr>
  </w:style>
  <w:style w:type="paragraph" w:styleId="aa">
    <w:name w:val="List Paragraph"/>
    <w:basedOn w:val="a"/>
    <w:uiPriority w:val="34"/>
    <w:qFormat/>
    <w:rsid w:val="00526135"/>
    <w:pPr>
      <w:ind w:left="720"/>
      <w:contextualSpacing/>
    </w:pPr>
  </w:style>
  <w:style w:type="paragraph" w:styleId="ab">
    <w:name w:val="header"/>
    <w:basedOn w:val="a"/>
    <w:link w:val="ac"/>
    <w:uiPriority w:val="99"/>
    <w:unhideWhenUsed/>
    <w:rsid w:val="0073169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31698"/>
    <w:rPr>
      <w:rFonts w:ascii="Times New Roman" w:eastAsia="Times New Roman" w:hAnsi="Times New Roman" w:cs="Times New Roman"/>
      <w:color w:val="000000"/>
      <w:sz w:val="28"/>
    </w:rPr>
  </w:style>
  <w:style w:type="paragraph" w:styleId="ad">
    <w:name w:val="footer"/>
    <w:basedOn w:val="a"/>
    <w:link w:val="ae"/>
    <w:uiPriority w:val="99"/>
    <w:unhideWhenUsed/>
    <w:rsid w:val="0073169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31698"/>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4571</Words>
  <Characters>26058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MyasnikovaEN</dc:creator>
  <cp:lastModifiedBy>ПК</cp:lastModifiedBy>
  <cp:revision>3</cp:revision>
  <cp:lastPrinted>2022-02-08T07:26:00Z</cp:lastPrinted>
  <dcterms:created xsi:type="dcterms:W3CDTF">2022-02-24T06:20:00Z</dcterms:created>
  <dcterms:modified xsi:type="dcterms:W3CDTF">2022-03-02T00:14:00Z</dcterms:modified>
</cp:coreProperties>
</file>