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3C" w:rsidRDefault="00C1093C" w:rsidP="00C1093C">
      <w:pPr>
        <w:pStyle w:val="ConsPlusTitle"/>
        <w:widowControl/>
        <w:jc w:val="center"/>
        <w:outlineLvl w:val="0"/>
        <w:rPr>
          <w:rFonts w:ascii="Times New Roman" w:hAnsi="Times New Roman" w:cs="Times New Roman"/>
          <w:b w:val="0"/>
          <w:bCs w:val="0"/>
          <w:sz w:val="32"/>
          <w:szCs w:val="32"/>
        </w:rPr>
      </w:pPr>
      <w:bookmarkStart w:id="0" w:name="bookmark62"/>
      <w:r>
        <w:rPr>
          <w:rFonts w:ascii="Times New Roman" w:hAnsi="Times New Roman" w:cs="Times New Roman"/>
          <w:b w:val="0"/>
          <w:bCs w:val="0"/>
          <w:sz w:val="32"/>
          <w:szCs w:val="32"/>
        </w:rPr>
        <w:t>РОССИЙСКАЯ ФЕДЕРАЦИЯ</w:t>
      </w:r>
    </w:p>
    <w:p w:rsidR="00C1093C" w:rsidRDefault="00C1093C" w:rsidP="00C1093C">
      <w:pPr>
        <w:pStyle w:val="ConsPlusTitle"/>
        <w:widowControl/>
        <w:jc w:val="center"/>
        <w:outlineLvl w:val="0"/>
        <w:rPr>
          <w:rFonts w:ascii="Times New Roman" w:hAnsi="Times New Roman" w:cs="Times New Roman"/>
          <w:b w:val="0"/>
          <w:bCs w:val="0"/>
          <w:sz w:val="32"/>
          <w:szCs w:val="32"/>
        </w:rPr>
      </w:pPr>
      <w:r>
        <w:rPr>
          <w:rFonts w:ascii="Times New Roman" w:hAnsi="Times New Roman" w:cs="Times New Roman"/>
          <w:b w:val="0"/>
          <w:bCs w:val="0"/>
          <w:sz w:val="32"/>
          <w:szCs w:val="32"/>
        </w:rPr>
        <w:t>Забайкальский край</w:t>
      </w:r>
      <w:r>
        <w:rPr>
          <w:rFonts w:ascii="Times New Roman" w:hAnsi="Times New Roman" w:cs="Times New Roman"/>
          <w:bCs w:val="0"/>
          <w:sz w:val="32"/>
          <w:szCs w:val="32"/>
        </w:rPr>
        <w:br/>
      </w:r>
      <w:r>
        <w:rPr>
          <w:rFonts w:ascii="Times New Roman" w:hAnsi="Times New Roman" w:cs="Times New Roman"/>
          <w:b w:val="0"/>
          <w:bCs w:val="0"/>
          <w:sz w:val="32"/>
          <w:szCs w:val="32"/>
        </w:rPr>
        <w:t>Администрация муниципального района «Ононский район»</w:t>
      </w:r>
    </w:p>
    <w:p w:rsidR="00C1093C" w:rsidRDefault="00C1093C" w:rsidP="00C1093C">
      <w:pPr>
        <w:pStyle w:val="ConsPlusTitle"/>
        <w:widowControl/>
        <w:jc w:val="center"/>
        <w:outlineLvl w:val="0"/>
        <w:rPr>
          <w:rFonts w:ascii="Times New Roman" w:hAnsi="Times New Roman" w:cs="Times New Roman"/>
          <w:bCs w:val="0"/>
          <w:sz w:val="28"/>
          <w:szCs w:val="28"/>
        </w:rPr>
      </w:pPr>
    </w:p>
    <w:p w:rsidR="00C1093C" w:rsidRDefault="00C1093C" w:rsidP="00C1093C">
      <w:pPr>
        <w:pStyle w:val="ConsPlusTitle"/>
        <w:widowControl/>
        <w:jc w:val="center"/>
        <w:rPr>
          <w:rFonts w:ascii="Times New Roman" w:hAnsi="Times New Roman" w:cs="Times New Roman"/>
          <w:bCs w:val="0"/>
          <w:sz w:val="36"/>
          <w:szCs w:val="36"/>
        </w:rPr>
      </w:pPr>
      <w:r>
        <w:rPr>
          <w:rFonts w:ascii="Times New Roman" w:hAnsi="Times New Roman" w:cs="Times New Roman"/>
          <w:bCs w:val="0"/>
          <w:sz w:val="36"/>
          <w:szCs w:val="36"/>
        </w:rPr>
        <w:t>Постановление</w:t>
      </w:r>
    </w:p>
    <w:p w:rsidR="00C1093C" w:rsidRDefault="00C1093C" w:rsidP="00C1093C">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с. Нижний Цасучей</w:t>
      </w:r>
    </w:p>
    <w:p w:rsidR="00C1093C" w:rsidRDefault="00DB4F20" w:rsidP="00DB4F2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29 ноября 2022год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00C1093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C1093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290</w:t>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r w:rsidR="00C1093C">
        <w:rPr>
          <w:rFonts w:ascii="Times New Roman" w:hAnsi="Times New Roman" w:cs="Times New Roman"/>
          <w:b w:val="0"/>
          <w:bCs w:val="0"/>
          <w:sz w:val="28"/>
          <w:szCs w:val="28"/>
        </w:rPr>
        <w:tab/>
      </w:r>
    </w:p>
    <w:p w:rsidR="00C1093C" w:rsidRDefault="00C1093C" w:rsidP="00C1093C">
      <w:pPr>
        <w:pStyle w:val="ConsPlusTitle"/>
        <w:widowControl/>
        <w:rPr>
          <w:rFonts w:ascii="Times New Roman" w:hAnsi="Times New Roman" w:cs="Times New Roman"/>
          <w:b w:val="0"/>
          <w:bCs w:val="0"/>
          <w:sz w:val="28"/>
          <w:szCs w:val="28"/>
        </w:rPr>
      </w:pPr>
    </w:p>
    <w:p w:rsidR="00C1093C" w:rsidRPr="00C1093C" w:rsidRDefault="00C1093C" w:rsidP="00C1093C">
      <w:pPr>
        <w:pStyle w:val="ConsPlusTitle"/>
        <w:widowControl/>
        <w:jc w:val="center"/>
        <w:rPr>
          <w:rFonts w:ascii="Times New Roman" w:hAnsi="Times New Roman" w:cs="Times New Roman"/>
          <w:bCs w:val="0"/>
          <w:sz w:val="28"/>
          <w:szCs w:val="28"/>
        </w:rPr>
      </w:pPr>
      <w:r w:rsidRPr="00C1093C">
        <w:rPr>
          <w:rFonts w:ascii="Times New Roman" w:hAnsi="Times New Roman" w:cs="Times New Roman"/>
          <w:bCs w:val="0"/>
          <w:sz w:val="28"/>
          <w:szCs w:val="28"/>
        </w:rPr>
        <w:t>Об утверждении административного регламента по предоставлению муниципальной услуги «Выдача градостроительного плана земельного участка</w:t>
      </w:r>
      <w:r w:rsidR="00C92FD8" w:rsidRPr="00C1093C">
        <w:rPr>
          <w:rFonts w:ascii="Times New Roman" w:hAnsi="Times New Roman" w:cs="Times New Roman"/>
          <w:sz w:val="28"/>
          <w:szCs w:val="28"/>
        </w:rPr>
        <w:t>»</w:t>
      </w:r>
      <w:r w:rsidRPr="00C1093C">
        <w:rPr>
          <w:rFonts w:ascii="Times New Roman" w:hAnsi="Times New Roman" w:cs="Times New Roman"/>
          <w:bCs w:val="0"/>
          <w:sz w:val="28"/>
          <w:szCs w:val="28"/>
        </w:rPr>
        <w:t xml:space="preserve">, находящегося на территории </w:t>
      </w:r>
      <w:r w:rsidRPr="00C1093C">
        <w:rPr>
          <w:rFonts w:ascii="Times New Roman" w:hAnsi="Times New Roman" w:cs="Times New Roman"/>
          <w:sz w:val="28"/>
          <w:szCs w:val="28"/>
        </w:rPr>
        <w:t>(межселенных территориях)</w:t>
      </w:r>
      <w:r w:rsidRPr="00C1093C">
        <w:rPr>
          <w:rFonts w:ascii="Times New Roman" w:hAnsi="Times New Roman" w:cs="Times New Roman"/>
          <w:color w:val="FF0000"/>
          <w:sz w:val="28"/>
          <w:szCs w:val="28"/>
        </w:rPr>
        <w:t xml:space="preserve"> </w:t>
      </w:r>
      <w:r w:rsidRPr="00C1093C">
        <w:rPr>
          <w:rFonts w:ascii="Times New Roman" w:hAnsi="Times New Roman" w:cs="Times New Roman"/>
          <w:sz w:val="28"/>
          <w:szCs w:val="28"/>
        </w:rPr>
        <w:t>муниципального района «Ононский район» Забайкальского края</w:t>
      </w:r>
    </w:p>
    <w:p w:rsidR="00C1093C" w:rsidRDefault="00C1093C" w:rsidP="00C1093C">
      <w:pPr>
        <w:pStyle w:val="ConsPlusTitle"/>
        <w:widowControl/>
        <w:jc w:val="center"/>
        <w:rPr>
          <w:rFonts w:ascii="Times New Roman" w:hAnsi="Times New Roman" w:cs="Times New Roman"/>
          <w:b w:val="0"/>
          <w:bCs w:val="0"/>
          <w:sz w:val="28"/>
          <w:szCs w:val="28"/>
        </w:rPr>
      </w:pPr>
    </w:p>
    <w:p w:rsidR="00C1093C" w:rsidRDefault="00C1093C" w:rsidP="00C1093C">
      <w:pPr>
        <w:pStyle w:val="ConsPlusTitle"/>
        <w:widowControl/>
        <w:jc w:val="center"/>
        <w:rPr>
          <w:rFonts w:ascii="Times New Roman" w:hAnsi="Times New Roman" w:cs="Times New Roman"/>
          <w:b w:val="0"/>
          <w:bCs w:val="0"/>
          <w:sz w:val="28"/>
          <w:szCs w:val="28"/>
        </w:rPr>
      </w:pPr>
    </w:p>
    <w:p w:rsidR="00C1093C" w:rsidRDefault="00C1093C" w:rsidP="00C1093C">
      <w:pPr>
        <w:pStyle w:val="ConsPlusTitle"/>
        <w:widowControl/>
        <w:jc w:val="center"/>
        <w:rPr>
          <w:rFonts w:ascii="Times New Roman" w:hAnsi="Times New Roman" w:cs="Times New Roman"/>
          <w:b w:val="0"/>
          <w:bCs w:val="0"/>
          <w:sz w:val="28"/>
          <w:szCs w:val="28"/>
        </w:rPr>
      </w:pPr>
    </w:p>
    <w:p w:rsidR="00C1093C" w:rsidRDefault="00C1093C" w:rsidP="00C1093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8" w:history="1">
        <w:r w:rsidRPr="00C850CD">
          <w:rPr>
            <w:rStyle w:val="a3"/>
            <w:rFonts w:ascii="Times New Roman" w:hAnsi="Times New Roman" w:cs="Times New Roman"/>
            <w:color w:val="auto"/>
            <w:sz w:val="28"/>
            <w:szCs w:val="28"/>
            <w:u w:val="none"/>
          </w:rPr>
          <w:t>законом</w:t>
        </w:r>
      </w:hyperlink>
      <w:r w:rsidRPr="00C850CD">
        <w:rPr>
          <w:rFonts w:ascii="Times New Roman" w:hAnsi="Times New Roman" w:cs="Times New Roman"/>
          <w:color w:val="auto"/>
          <w:sz w:val="28"/>
          <w:szCs w:val="28"/>
        </w:rPr>
        <w:t xml:space="preserve"> </w:t>
      </w:r>
      <w:r>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C1093C">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администрации </w:t>
      </w:r>
      <w:r>
        <w:rPr>
          <w:rFonts w:ascii="Times New Roman" w:hAnsi="Times New Roman" w:cs="Times New Roman"/>
          <w:color w:val="auto"/>
          <w:sz w:val="28"/>
          <w:szCs w:val="28"/>
        </w:rPr>
        <w:t xml:space="preserve">муниципального района «Ононский район» Забайкальского края </w:t>
      </w:r>
      <w:r>
        <w:rPr>
          <w:rFonts w:ascii="Times New Roman" w:hAnsi="Times New Roman" w:cs="Times New Roman"/>
          <w:sz w:val="28"/>
          <w:szCs w:val="28"/>
        </w:rPr>
        <w:t xml:space="preserve">от 02.04.2012 г. № 124 «Об установлении порядка разработки и утверждения административных регламентов предоставления муниципальных услуг муниципального района «Ононский район», </w:t>
      </w:r>
    </w:p>
    <w:p w:rsidR="00C1093C" w:rsidRPr="00C1093C" w:rsidRDefault="00C1093C" w:rsidP="00C1093C">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C1093C" w:rsidRPr="00C1093C" w:rsidRDefault="00C1093C" w:rsidP="00C1093C">
      <w:pPr>
        <w:pStyle w:val="ConsPlusNormal"/>
        <w:widowControl/>
        <w:numPr>
          <w:ilvl w:val="0"/>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10" w:history="1">
        <w:r w:rsidRPr="00C1093C">
          <w:rPr>
            <w:rStyle w:val="a3"/>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(межселенных территориях) муниципального района «Ононский район» Забайкальского края.</w:t>
      </w:r>
    </w:p>
    <w:p w:rsidR="00C1093C" w:rsidRPr="00C1093C" w:rsidRDefault="00C1093C" w:rsidP="00C1093C">
      <w:pPr>
        <w:keepNext/>
        <w:keepLines/>
        <w:ind w:firstLine="709"/>
        <w:jc w:val="both"/>
        <w:rPr>
          <w:rFonts w:ascii="Times New Roman" w:hAnsi="Times New Roman" w:cs="Times New Roman"/>
          <w:color w:val="auto"/>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Признать утратившим силу </w:t>
      </w:r>
      <w:r>
        <w:rPr>
          <w:rFonts w:ascii="Times New Roman" w:hAnsi="Times New Roman" w:cs="Times New Roman"/>
          <w:color w:val="auto"/>
          <w:sz w:val="28"/>
          <w:szCs w:val="28"/>
        </w:rPr>
        <w:t>постановление администрации муниципального района «Ононский район» Забайкальского края от 23.01.2019 года №21 и от 17.03.2020 года №79.</w:t>
      </w:r>
    </w:p>
    <w:p w:rsidR="00C1093C" w:rsidRDefault="00C1093C" w:rsidP="00C1093C">
      <w:pPr>
        <w:pStyle w:val="ConsPlusTitle"/>
        <w:widowControl/>
        <w:ind w:firstLine="567"/>
        <w:jc w:val="both"/>
        <w:rPr>
          <w:rFonts w:ascii="Times New Roman" w:hAnsi="Times New Roman" w:cs="Times New Roman"/>
          <w:b w:val="0"/>
          <w:i/>
          <w:sz w:val="28"/>
          <w:szCs w:val="28"/>
        </w:rPr>
      </w:pPr>
      <w:r>
        <w:rPr>
          <w:rFonts w:ascii="Times New Roman" w:hAnsi="Times New Roman" w:cs="Times New Roman"/>
          <w:b w:val="0"/>
          <w:sz w:val="28"/>
          <w:szCs w:val="28"/>
        </w:rPr>
        <w:t>3. Настоящее постановление вступает в силу на следующий день после дня официального опубликования</w:t>
      </w:r>
      <w:r>
        <w:rPr>
          <w:rFonts w:ascii="Times New Roman" w:hAnsi="Times New Roman" w:cs="Times New Roman"/>
          <w:b w:val="0"/>
          <w:i/>
          <w:sz w:val="28"/>
          <w:szCs w:val="28"/>
        </w:rPr>
        <w:t>.</w:t>
      </w:r>
    </w:p>
    <w:p w:rsidR="00C1093C" w:rsidRDefault="00C1093C" w:rsidP="00C1093C">
      <w:pPr>
        <w:pStyle w:val="ConsPlusTitle"/>
        <w:widowControl/>
        <w:ind w:firstLine="567"/>
        <w:jc w:val="both"/>
        <w:rPr>
          <w:rFonts w:ascii="Times New Roman" w:hAnsi="Times New Roman" w:cs="Times New Roman"/>
          <w:b w:val="0"/>
          <w:i/>
          <w:sz w:val="28"/>
          <w:szCs w:val="28"/>
        </w:rPr>
      </w:pPr>
    </w:p>
    <w:p w:rsidR="00C1093C" w:rsidRDefault="00C1093C" w:rsidP="00C1093C">
      <w:pPr>
        <w:pStyle w:val="ConsPlusTitle"/>
        <w:widowControl/>
        <w:jc w:val="both"/>
        <w:rPr>
          <w:rFonts w:ascii="Times New Roman" w:hAnsi="Times New Roman" w:cs="Times New Roman"/>
          <w:b w:val="0"/>
          <w:i/>
          <w:sz w:val="28"/>
          <w:szCs w:val="28"/>
        </w:rPr>
      </w:pPr>
    </w:p>
    <w:p w:rsidR="00C1093C" w:rsidRDefault="00C1093C" w:rsidP="00C1093C">
      <w:pPr>
        <w:outlineLvl w:val="0"/>
        <w:rPr>
          <w:rFonts w:ascii="Times New Roman" w:hAnsi="Times New Roman" w:cs="Times New Roman"/>
          <w:color w:val="auto"/>
          <w:sz w:val="28"/>
          <w:szCs w:val="28"/>
        </w:rPr>
      </w:pPr>
      <w:r>
        <w:rPr>
          <w:rFonts w:ascii="Times New Roman" w:hAnsi="Times New Roman" w:cs="Times New Roman"/>
          <w:bCs/>
          <w:iCs/>
          <w:sz w:val="28"/>
          <w:szCs w:val="28"/>
        </w:rPr>
        <w:t xml:space="preserve">Глава </w:t>
      </w:r>
      <w:r>
        <w:rPr>
          <w:rFonts w:ascii="Times New Roman" w:hAnsi="Times New Roman" w:cs="Times New Roman"/>
          <w:color w:val="auto"/>
          <w:sz w:val="28"/>
          <w:szCs w:val="28"/>
        </w:rPr>
        <w:t>муниципального района</w:t>
      </w:r>
    </w:p>
    <w:p w:rsidR="00C1093C" w:rsidRDefault="00C1093C" w:rsidP="00C1093C">
      <w:pPr>
        <w:outlineLvl w:val="0"/>
        <w:rPr>
          <w:rFonts w:ascii="Times New Roman" w:hAnsi="Times New Roman" w:cs="Times New Roman"/>
          <w:b/>
          <w:sz w:val="28"/>
          <w:szCs w:val="28"/>
        </w:rPr>
      </w:pPr>
      <w:r>
        <w:rPr>
          <w:rFonts w:ascii="Times New Roman" w:hAnsi="Times New Roman" w:cs="Times New Roman"/>
          <w:color w:val="auto"/>
          <w:sz w:val="28"/>
          <w:szCs w:val="28"/>
        </w:rPr>
        <w:t>«Ононский район»</w:t>
      </w:r>
      <w:r>
        <w:rPr>
          <w:rFonts w:ascii="Times New Roman" w:hAnsi="Times New Roman" w:cs="Times New Roman"/>
          <w:b/>
          <w:i/>
          <w:color w:val="FF0000"/>
          <w:sz w:val="28"/>
          <w:szCs w:val="28"/>
        </w:rPr>
        <w:tab/>
        <w:t xml:space="preserve"> </w:t>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t xml:space="preserve">                                               </w:t>
      </w:r>
      <w:r>
        <w:rPr>
          <w:rFonts w:ascii="Times New Roman" w:hAnsi="Times New Roman" w:cs="Times New Roman"/>
          <w:b/>
          <w:i/>
          <w:iCs/>
          <w:sz w:val="28"/>
          <w:szCs w:val="28"/>
        </w:rPr>
        <w:t xml:space="preserve"> </w:t>
      </w:r>
      <w:r w:rsidRPr="00C1093C">
        <w:rPr>
          <w:rFonts w:ascii="Times New Roman" w:hAnsi="Times New Roman" w:cs="Times New Roman"/>
          <w:iCs/>
          <w:sz w:val="28"/>
          <w:szCs w:val="28"/>
        </w:rPr>
        <w:t>О.А.Бородина</w:t>
      </w:r>
    </w:p>
    <w:p w:rsidR="00C1093C" w:rsidRDefault="00C1093C" w:rsidP="00C1093C">
      <w:pPr>
        <w:pStyle w:val="ConsPlusTitle"/>
        <w:widowControl/>
        <w:jc w:val="both"/>
        <w:rPr>
          <w:rFonts w:ascii="Times New Roman" w:hAnsi="Times New Roman" w:cs="Times New Roman"/>
          <w:sz w:val="28"/>
          <w:szCs w:val="28"/>
        </w:rPr>
      </w:pPr>
    </w:p>
    <w:p w:rsidR="00C1093C" w:rsidRDefault="00C1093C" w:rsidP="00C1093C">
      <w:pPr>
        <w:pStyle w:val="ConsPlusTitle"/>
        <w:widowControl/>
        <w:jc w:val="both"/>
        <w:rPr>
          <w:rFonts w:ascii="Times New Roman" w:hAnsi="Times New Roman" w:cs="Times New Roman"/>
          <w:sz w:val="28"/>
          <w:szCs w:val="28"/>
        </w:rPr>
      </w:pPr>
    </w:p>
    <w:p w:rsidR="0096558F" w:rsidRDefault="0096558F" w:rsidP="00C1093C">
      <w:pPr>
        <w:pStyle w:val="ConsPlusTitle"/>
        <w:widowControl/>
        <w:jc w:val="both"/>
        <w:rPr>
          <w:rFonts w:ascii="Times New Roman" w:hAnsi="Times New Roman" w:cs="Times New Roman"/>
          <w:sz w:val="28"/>
          <w:szCs w:val="28"/>
        </w:rPr>
      </w:pPr>
    </w:p>
    <w:p w:rsidR="0096558F" w:rsidRDefault="0096558F" w:rsidP="00C1093C">
      <w:pPr>
        <w:pStyle w:val="ConsPlusTitle"/>
        <w:widowControl/>
        <w:jc w:val="both"/>
        <w:rPr>
          <w:rFonts w:ascii="Times New Roman" w:hAnsi="Times New Roman" w:cs="Times New Roman"/>
          <w:sz w:val="28"/>
          <w:szCs w:val="28"/>
        </w:rPr>
      </w:pPr>
    </w:p>
    <w:p w:rsidR="00DB4F20" w:rsidRDefault="00DB4F20" w:rsidP="00DB4F20">
      <w:pPr>
        <w:pStyle w:val="ConsPlusNormal"/>
        <w:widowControl/>
        <w:ind w:firstLine="0"/>
        <w:outlineLvl w:val="0"/>
        <w:rPr>
          <w:rFonts w:ascii="Times New Roman" w:hAnsi="Times New Roman" w:cs="Times New Roman"/>
          <w:b/>
          <w:bCs/>
          <w:sz w:val="28"/>
          <w:szCs w:val="28"/>
        </w:rPr>
      </w:pPr>
    </w:p>
    <w:p w:rsidR="00DB4F20" w:rsidRPr="004F1200" w:rsidRDefault="00DB4F20" w:rsidP="00DB4F20">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И</w:t>
      </w:r>
      <w:r w:rsidR="0096558F" w:rsidRPr="0096558F">
        <w:rPr>
          <w:rFonts w:ascii="Times New Roman" w:hAnsi="Times New Roman" w:cs="Times New Roman"/>
          <w:sz w:val="28"/>
          <w:szCs w:val="28"/>
        </w:rPr>
        <w:t>сполнитель: Чаговцева С.Ф.</w:t>
      </w:r>
      <w:r w:rsidR="00487152" w:rsidRPr="0096558F">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Pr="004F1200">
        <w:rPr>
          <w:rFonts w:ascii="Times New Roman" w:hAnsi="Times New Roman" w:cs="Times New Roman"/>
          <w:sz w:val="28"/>
          <w:szCs w:val="28"/>
        </w:rPr>
        <w:t>УТВЕРЖДЕН</w:t>
      </w:r>
    </w:p>
    <w:p w:rsidR="00DB4F20" w:rsidRPr="004F1200" w:rsidRDefault="00DB4F20" w:rsidP="00DB4F2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4F1200">
        <w:rPr>
          <w:rFonts w:ascii="Times New Roman" w:hAnsi="Times New Roman" w:cs="Times New Roman"/>
          <w:sz w:val="28"/>
          <w:szCs w:val="28"/>
        </w:rPr>
        <w:t>постановлением администрации</w:t>
      </w:r>
    </w:p>
    <w:p w:rsidR="00DB4F20" w:rsidRDefault="00DB4F20" w:rsidP="00DB4F20">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0A713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
    <w:p w:rsidR="00DB4F20" w:rsidRPr="00B60782" w:rsidRDefault="00DB4F20" w:rsidP="00DB4F20">
      <w:pPr>
        <w:pStyle w:val="ConsPlusNormal"/>
        <w:widowControl/>
        <w:rPr>
          <w:rFonts w:ascii="Times New Roman" w:hAnsi="Times New Roman" w:cs="Times New Roman"/>
          <w:i/>
          <w:sz w:val="28"/>
          <w:szCs w:val="28"/>
        </w:rPr>
      </w:pPr>
      <w:r>
        <w:rPr>
          <w:rFonts w:ascii="Times New Roman" w:hAnsi="Times New Roman" w:cs="Times New Roman"/>
          <w:sz w:val="28"/>
          <w:szCs w:val="28"/>
        </w:rPr>
        <w:t xml:space="preserve">                            </w:t>
      </w:r>
      <w:r w:rsidR="00C92FD8">
        <w:rPr>
          <w:rFonts w:ascii="Times New Roman" w:hAnsi="Times New Roman" w:cs="Times New Roman"/>
          <w:sz w:val="28"/>
          <w:szCs w:val="28"/>
        </w:rPr>
        <w:t xml:space="preserve">                      </w:t>
      </w:r>
      <w:r>
        <w:rPr>
          <w:rFonts w:ascii="Times New Roman" w:hAnsi="Times New Roman" w:cs="Times New Roman"/>
          <w:sz w:val="28"/>
          <w:szCs w:val="28"/>
        </w:rPr>
        <w:t xml:space="preserve">    «Ононский район»</w:t>
      </w:r>
      <w:r w:rsidRPr="00736588">
        <w:rPr>
          <w:rFonts w:ascii="Times New Roman" w:hAnsi="Times New Roman" w:cs="Times New Roman"/>
          <w:i/>
          <w:color w:val="FF0000"/>
          <w:sz w:val="28"/>
          <w:szCs w:val="28"/>
        </w:rPr>
        <w:t xml:space="preserve">, </w:t>
      </w:r>
      <w:r>
        <w:rPr>
          <w:rFonts w:ascii="Times New Roman" w:hAnsi="Times New Roman" w:cs="Times New Roman"/>
          <w:sz w:val="28"/>
          <w:szCs w:val="28"/>
        </w:rPr>
        <w:t>Забайкальского края</w:t>
      </w:r>
      <w:r>
        <w:rPr>
          <w:rFonts w:ascii="Times New Roman" w:hAnsi="Times New Roman" w:cs="Times New Roman"/>
          <w:i/>
          <w:color w:val="FF0000"/>
          <w:sz w:val="28"/>
          <w:szCs w:val="28"/>
        </w:rPr>
        <w:b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29 ноября</w:t>
      </w:r>
      <w:r w:rsidRPr="0004249F">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04249F">
        <w:rPr>
          <w:rFonts w:ascii="Times New Roman" w:hAnsi="Times New Roman" w:cs="Times New Roman"/>
          <w:sz w:val="28"/>
          <w:szCs w:val="28"/>
        </w:rPr>
        <w:t xml:space="preserve">г. № </w:t>
      </w:r>
      <w:r>
        <w:rPr>
          <w:rFonts w:ascii="Times New Roman" w:hAnsi="Times New Roman" w:cs="Times New Roman"/>
          <w:sz w:val="28"/>
          <w:szCs w:val="28"/>
        </w:rPr>
        <w:t>290</w:t>
      </w:r>
    </w:p>
    <w:p w:rsidR="00DB4F20" w:rsidRPr="004C606C" w:rsidRDefault="00DB4F20" w:rsidP="00DB4F20">
      <w:pPr>
        <w:pStyle w:val="ConsPlusNormal"/>
        <w:widowControl/>
        <w:ind w:firstLine="567"/>
        <w:jc w:val="right"/>
        <w:rPr>
          <w:rFonts w:ascii="Times New Roman" w:hAnsi="Times New Roman" w:cs="Times New Roman"/>
          <w:sz w:val="24"/>
          <w:szCs w:val="24"/>
        </w:rPr>
      </w:pPr>
    </w:p>
    <w:p w:rsidR="00DB4F20" w:rsidRPr="004C606C" w:rsidRDefault="00DB4F20" w:rsidP="00DB4F20">
      <w:pPr>
        <w:pStyle w:val="2"/>
        <w:spacing w:before="0" w:beforeAutospacing="0" w:after="0" w:afterAutospacing="0"/>
        <w:ind w:firstLine="567"/>
        <w:rPr>
          <w:sz w:val="32"/>
          <w:szCs w:val="32"/>
        </w:rPr>
      </w:pPr>
    </w:p>
    <w:p w:rsidR="00DB4F20" w:rsidRPr="00DB4F20" w:rsidRDefault="00DB4F20" w:rsidP="00DB4F20">
      <w:pPr>
        <w:pStyle w:val="ConsPlusTitle"/>
        <w:widowControl/>
        <w:ind w:firstLine="567"/>
        <w:jc w:val="center"/>
        <w:rPr>
          <w:rFonts w:ascii="Times New Roman" w:hAnsi="Times New Roman" w:cs="Times New Roman"/>
          <w:bCs w:val="0"/>
          <w:sz w:val="28"/>
          <w:szCs w:val="28"/>
        </w:rPr>
      </w:pPr>
      <w:r w:rsidRPr="00DB4F20">
        <w:rPr>
          <w:rFonts w:ascii="Times New Roman" w:hAnsi="Times New Roman" w:cs="Times New Roman"/>
          <w:bCs w:val="0"/>
          <w:sz w:val="28"/>
          <w:szCs w:val="28"/>
        </w:rPr>
        <w:t>Административный регламент по предоставлению муниципальной услуги «Выдача градостроительного плана земельного участка</w:t>
      </w:r>
      <w:r w:rsidR="00C92FD8">
        <w:rPr>
          <w:rFonts w:ascii="Times New Roman" w:hAnsi="Times New Roman" w:cs="Times New Roman"/>
          <w:bCs w:val="0"/>
          <w:sz w:val="28"/>
          <w:szCs w:val="28"/>
        </w:rPr>
        <w:t>»</w:t>
      </w:r>
      <w:r w:rsidRPr="00DB4F20">
        <w:rPr>
          <w:rFonts w:ascii="Times New Roman" w:hAnsi="Times New Roman" w:cs="Times New Roman"/>
          <w:bCs w:val="0"/>
          <w:sz w:val="28"/>
          <w:szCs w:val="28"/>
        </w:rPr>
        <w:t xml:space="preserve">, находящегося на территории </w:t>
      </w:r>
      <w:r w:rsidRPr="00DB4F20">
        <w:rPr>
          <w:rFonts w:ascii="Times New Roman" w:hAnsi="Times New Roman" w:cs="Times New Roman"/>
          <w:sz w:val="28"/>
          <w:szCs w:val="28"/>
        </w:rPr>
        <w:t>(межселенных территориях)</w:t>
      </w:r>
      <w:r w:rsidRPr="00DB4F20">
        <w:rPr>
          <w:rFonts w:ascii="Times New Roman" w:hAnsi="Times New Roman" w:cs="Times New Roman"/>
          <w:color w:val="FF0000"/>
          <w:sz w:val="28"/>
          <w:szCs w:val="28"/>
        </w:rPr>
        <w:t xml:space="preserve"> </w:t>
      </w:r>
      <w:r w:rsidRPr="00DB4F20">
        <w:rPr>
          <w:rFonts w:ascii="Times New Roman" w:hAnsi="Times New Roman" w:cs="Times New Roman"/>
          <w:sz w:val="28"/>
          <w:szCs w:val="28"/>
        </w:rPr>
        <w:t>муниципального района «Ононский район</w:t>
      </w:r>
      <w:r w:rsidRPr="00DB4F20">
        <w:rPr>
          <w:rFonts w:ascii="Times New Roman" w:hAnsi="Times New Roman" w:cs="Times New Roman"/>
          <w:i/>
          <w:sz w:val="28"/>
          <w:szCs w:val="28"/>
        </w:rPr>
        <w:t>»</w:t>
      </w:r>
      <w:r w:rsidRPr="00DB4F20">
        <w:rPr>
          <w:rFonts w:ascii="Times New Roman" w:hAnsi="Times New Roman" w:cs="Times New Roman"/>
          <w:sz w:val="28"/>
          <w:szCs w:val="28"/>
        </w:rPr>
        <w:t xml:space="preserve"> Забайкальского края</w:t>
      </w:r>
      <w:r w:rsidRPr="00DB4F20">
        <w:rPr>
          <w:rFonts w:ascii="Times New Roman" w:hAnsi="Times New Roman" w:cs="Times New Roman"/>
          <w:bCs w:val="0"/>
          <w:sz w:val="28"/>
          <w:szCs w:val="28"/>
        </w:rPr>
        <w:t xml:space="preserve"> </w:t>
      </w:r>
    </w:p>
    <w:p w:rsidR="00DB4F20" w:rsidRPr="001D2611" w:rsidRDefault="00DB4F20" w:rsidP="00DB4F20">
      <w:pPr>
        <w:pStyle w:val="116"/>
        <w:shd w:val="clear" w:color="auto" w:fill="auto"/>
        <w:spacing w:before="0" w:after="121" w:line="270" w:lineRule="exact"/>
        <w:ind w:left="8980"/>
        <w:jc w:val="left"/>
        <w:rPr>
          <w:sz w:val="28"/>
          <w:szCs w:val="28"/>
        </w:rPr>
      </w:pPr>
    </w:p>
    <w:p w:rsidR="00DB4F20" w:rsidRPr="00DB4F20" w:rsidRDefault="00DB4F20" w:rsidP="00DB4F20">
      <w:pPr>
        <w:keepNext/>
        <w:keepLines/>
        <w:spacing w:line="270" w:lineRule="exact"/>
        <w:rPr>
          <w:rFonts w:ascii="Times New Roman" w:hAnsi="Times New Roman" w:cs="Times New Roman"/>
          <w:sz w:val="28"/>
          <w:szCs w:val="28"/>
        </w:rPr>
      </w:pPr>
      <w:bookmarkStart w:id="1" w:name="bookmark10"/>
      <w:r w:rsidRPr="00DB4F20">
        <w:rPr>
          <w:rFonts w:ascii="Times New Roman" w:hAnsi="Times New Roman" w:cs="Times New Roman"/>
          <w:sz w:val="28"/>
          <w:szCs w:val="28"/>
        </w:rPr>
        <w:t>Раздел I. Общие положения</w:t>
      </w:r>
      <w:bookmarkEnd w:id="1"/>
    </w:p>
    <w:p w:rsidR="00DB4F20" w:rsidRPr="00DB4F20" w:rsidRDefault="00DB4F20" w:rsidP="00DB4F20">
      <w:pPr>
        <w:keepNext/>
        <w:keepLines/>
        <w:spacing w:line="270" w:lineRule="exact"/>
        <w:rPr>
          <w:rFonts w:ascii="Times New Roman" w:hAnsi="Times New Roman" w:cs="Times New Roman"/>
          <w:sz w:val="28"/>
          <w:szCs w:val="28"/>
        </w:rPr>
      </w:pPr>
    </w:p>
    <w:p w:rsidR="00DB4F20" w:rsidRPr="00DB4F20" w:rsidRDefault="00DB4F20" w:rsidP="00DB4F20">
      <w:pPr>
        <w:keepNext/>
        <w:keepLines/>
        <w:spacing w:line="270" w:lineRule="exact"/>
        <w:rPr>
          <w:rFonts w:ascii="Times New Roman" w:hAnsi="Times New Roman" w:cs="Times New Roman"/>
          <w:sz w:val="28"/>
          <w:szCs w:val="28"/>
        </w:rPr>
      </w:pPr>
      <w:bookmarkStart w:id="2" w:name="bookmark11"/>
      <w:r w:rsidRPr="00DB4F20">
        <w:rPr>
          <w:rFonts w:ascii="Times New Roman" w:hAnsi="Times New Roman" w:cs="Times New Roman"/>
          <w:sz w:val="28"/>
          <w:szCs w:val="28"/>
        </w:rPr>
        <w:t>Предмет регулирования Административного регламента</w:t>
      </w:r>
      <w:bookmarkEnd w:id="2"/>
    </w:p>
    <w:p w:rsidR="00DB4F20" w:rsidRPr="00DB4F20" w:rsidRDefault="00DB4F20" w:rsidP="00DB4F20">
      <w:pPr>
        <w:keepNext/>
        <w:keepLines/>
        <w:spacing w:line="270" w:lineRule="exact"/>
        <w:rPr>
          <w:rFonts w:ascii="Times New Roman" w:hAnsi="Times New Roman" w:cs="Times New Roman"/>
          <w:sz w:val="28"/>
          <w:szCs w:val="28"/>
        </w:rPr>
      </w:pPr>
    </w:p>
    <w:p w:rsidR="00DB4F20" w:rsidRPr="00DB4F20" w:rsidRDefault="00DB4F20" w:rsidP="00DB4F20">
      <w:pPr>
        <w:pStyle w:val="116"/>
        <w:keepNext/>
        <w:keepLines/>
        <w:numPr>
          <w:ilvl w:val="0"/>
          <w:numId w:val="44"/>
        </w:numPr>
        <w:shd w:val="clear" w:color="auto" w:fill="auto"/>
        <w:tabs>
          <w:tab w:val="left" w:pos="1461"/>
        </w:tabs>
        <w:spacing w:before="0" w:after="301" w:line="270" w:lineRule="exact"/>
        <w:ind w:left="40" w:right="20" w:firstLine="720"/>
        <w:jc w:val="both"/>
        <w:rPr>
          <w:sz w:val="28"/>
          <w:szCs w:val="28"/>
        </w:rPr>
      </w:pPr>
      <w:r w:rsidRPr="00DB4F20">
        <w:rPr>
          <w:sz w:val="28"/>
          <w:szCs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B4F20">
        <w:rPr>
          <w:i/>
          <w:sz w:val="28"/>
          <w:szCs w:val="28"/>
        </w:rPr>
        <w:t>по</w:t>
      </w:r>
      <w:r w:rsidRPr="00DB4F20">
        <w:rPr>
          <w:rStyle w:val="af2"/>
          <w:i w:val="0"/>
          <w:sz w:val="28"/>
          <w:szCs w:val="28"/>
        </w:rPr>
        <w:t xml:space="preserve"> выдаче градостроительного плана земельного участка, находящегося на территории</w:t>
      </w:r>
      <w:r w:rsidRPr="00DB4F20">
        <w:rPr>
          <w:rStyle w:val="af2"/>
          <w:sz w:val="28"/>
          <w:szCs w:val="28"/>
        </w:rPr>
        <w:t xml:space="preserve"> </w:t>
      </w:r>
      <w:r w:rsidRPr="00DB4F20">
        <w:rPr>
          <w:rStyle w:val="af2"/>
          <w:i w:val="0"/>
          <w:sz w:val="28"/>
          <w:szCs w:val="28"/>
        </w:rPr>
        <w:t>(межселенной территории)</w:t>
      </w:r>
      <w:r w:rsidRPr="00DB4F20">
        <w:rPr>
          <w:rStyle w:val="af2"/>
          <w:sz w:val="28"/>
          <w:szCs w:val="28"/>
        </w:rPr>
        <w:t xml:space="preserve"> </w:t>
      </w:r>
      <w:r w:rsidRPr="00DB4F20">
        <w:rPr>
          <w:color w:val="auto"/>
          <w:sz w:val="28"/>
          <w:szCs w:val="28"/>
        </w:rPr>
        <w:t xml:space="preserve">муниципального района «Ононский район» Забайкальского края. </w:t>
      </w:r>
      <w:bookmarkStart w:id="3" w:name="bookmark12"/>
    </w:p>
    <w:p w:rsidR="00DB4F20" w:rsidRPr="00DB4F20" w:rsidRDefault="00DB4F20" w:rsidP="00DB4F20">
      <w:pPr>
        <w:pStyle w:val="116"/>
        <w:keepNext/>
        <w:keepLines/>
        <w:shd w:val="clear" w:color="auto" w:fill="auto"/>
        <w:tabs>
          <w:tab w:val="left" w:pos="1461"/>
        </w:tabs>
        <w:spacing w:before="0" w:after="301" w:line="270" w:lineRule="exact"/>
        <w:ind w:right="20"/>
        <w:rPr>
          <w:sz w:val="28"/>
          <w:szCs w:val="28"/>
        </w:rPr>
      </w:pPr>
      <w:r w:rsidRPr="00DB4F20">
        <w:rPr>
          <w:b/>
          <w:sz w:val="28"/>
          <w:szCs w:val="28"/>
        </w:rPr>
        <w:t>Круг Заявителей</w:t>
      </w:r>
      <w:bookmarkEnd w:id="3"/>
    </w:p>
    <w:p w:rsidR="00DB4F20" w:rsidRPr="00DB4F20" w:rsidRDefault="00DB4F20" w:rsidP="00DB4F20">
      <w:pPr>
        <w:pStyle w:val="116"/>
        <w:numPr>
          <w:ilvl w:val="0"/>
          <w:numId w:val="44"/>
        </w:numPr>
        <w:shd w:val="clear" w:color="auto" w:fill="auto"/>
        <w:tabs>
          <w:tab w:val="left" w:pos="1470"/>
        </w:tabs>
        <w:spacing w:before="0" w:line="322" w:lineRule="exact"/>
        <w:ind w:left="40" w:right="20" w:firstLine="720"/>
        <w:jc w:val="both"/>
        <w:rPr>
          <w:sz w:val="28"/>
          <w:szCs w:val="28"/>
        </w:rPr>
      </w:pPr>
      <w:r w:rsidRPr="00DB4F20">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DB4F20">
        <w:rPr>
          <w:sz w:val="28"/>
          <w:szCs w:val="28"/>
          <w:vertAlign w:val="superscript"/>
        </w:rPr>
        <w:t>1</w:t>
      </w:r>
      <w:r w:rsidRPr="00DB4F20">
        <w:rPr>
          <w:sz w:val="28"/>
          <w:szCs w:val="28"/>
        </w:rPr>
        <w:t xml:space="preserve"> статьи 57</w:t>
      </w:r>
      <w:r w:rsidRPr="00DB4F20">
        <w:rPr>
          <w:sz w:val="28"/>
          <w:szCs w:val="28"/>
          <w:vertAlign w:val="superscript"/>
        </w:rPr>
        <w:t>3</w:t>
      </w:r>
      <w:r w:rsidRPr="00DB4F20">
        <w:rPr>
          <w:sz w:val="28"/>
          <w:szCs w:val="28"/>
        </w:rPr>
        <w:t xml:space="preserve"> Градостроительного кодекса Российской Федерации (далее - Заявитель).</w:t>
      </w:r>
    </w:p>
    <w:p w:rsidR="00DB4F20" w:rsidRPr="00DB4F20" w:rsidRDefault="00DB4F20" w:rsidP="00DB4F20">
      <w:pPr>
        <w:pStyle w:val="116"/>
        <w:numPr>
          <w:ilvl w:val="0"/>
          <w:numId w:val="44"/>
        </w:numPr>
        <w:shd w:val="clear" w:color="auto" w:fill="auto"/>
        <w:tabs>
          <w:tab w:val="left" w:pos="1461"/>
        </w:tabs>
        <w:spacing w:before="0" w:after="300" w:line="322" w:lineRule="exact"/>
        <w:ind w:left="40" w:right="20" w:firstLine="720"/>
        <w:jc w:val="both"/>
        <w:rPr>
          <w:sz w:val="28"/>
          <w:szCs w:val="28"/>
        </w:rPr>
      </w:pPr>
      <w:r w:rsidRPr="00DB4F2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4F20" w:rsidRPr="00DB4F20" w:rsidRDefault="00DB4F20" w:rsidP="00DB4F20">
      <w:pPr>
        <w:keepNext/>
        <w:keepLines/>
        <w:spacing w:after="300" w:line="322" w:lineRule="exact"/>
        <w:ind w:right="20"/>
        <w:rPr>
          <w:rFonts w:ascii="Times New Roman" w:hAnsi="Times New Roman" w:cs="Times New Roman"/>
          <w:sz w:val="28"/>
          <w:szCs w:val="28"/>
        </w:rPr>
      </w:pPr>
      <w:bookmarkStart w:id="4" w:name="bookmark13"/>
      <w:r w:rsidRPr="00DB4F20">
        <w:rPr>
          <w:rFonts w:ascii="Times New Roman" w:hAnsi="Times New Roman" w:cs="Times New Roman"/>
          <w:sz w:val="28"/>
          <w:szCs w:val="28"/>
        </w:rPr>
        <w:t>Требования к порядку информирования о предоставлении муниципальной услуги</w:t>
      </w:r>
      <w:bookmarkEnd w:id="4"/>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1.4. Информирование о порядке предоставления муниципальной услуги осуществляется:</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 xml:space="preserve">специалистом </w:t>
      </w:r>
      <w:r w:rsidRPr="00DB4F20">
        <w:rPr>
          <w:sz w:val="28"/>
          <w:szCs w:val="28"/>
        </w:rPr>
        <w:t xml:space="preserve">администрации </w:t>
      </w:r>
      <w:r w:rsidRPr="00DB4F20">
        <w:rPr>
          <w:color w:val="auto"/>
          <w:sz w:val="28"/>
          <w:szCs w:val="28"/>
        </w:rPr>
        <w:t>муниципального района «Ононский район» Забайкальского края</w:t>
      </w:r>
      <w:r w:rsidRPr="00DB4F20">
        <w:rPr>
          <w:i/>
          <w:color w:val="FF0000"/>
          <w:sz w:val="28"/>
          <w:szCs w:val="28"/>
        </w:rPr>
        <w:t xml:space="preserve"> </w:t>
      </w:r>
      <w:r w:rsidRPr="00DB4F20">
        <w:rPr>
          <w:rStyle w:val="92"/>
          <w:sz w:val="28"/>
          <w:szCs w:val="28"/>
        </w:rPr>
        <w:t xml:space="preserve">при непосредственном обращении заявителя или его представителя в администрацию </w:t>
      </w:r>
      <w:r w:rsidRPr="00DB4F20">
        <w:rPr>
          <w:color w:val="auto"/>
          <w:sz w:val="28"/>
          <w:szCs w:val="28"/>
        </w:rPr>
        <w:t xml:space="preserve">муниципального района «Ононский район» Забайкальского края </w:t>
      </w:r>
      <w:r w:rsidRPr="00DB4F20">
        <w:rPr>
          <w:rStyle w:val="92"/>
          <w:sz w:val="28"/>
          <w:szCs w:val="28"/>
        </w:rPr>
        <w:t xml:space="preserve">или посредством телефонной связи, в том числе путем размещения на официальном сайте администрации </w:t>
      </w:r>
      <w:r w:rsidRPr="00DB4F20">
        <w:rPr>
          <w:color w:val="auto"/>
          <w:sz w:val="28"/>
          <w:szCs w:val="28"/>
        </w:rPr>
        <w:t>муниципального района «Ононский район» Забайкальского края</w:t>
      </w:r>
      <w:r w:rsidRPr="00DB4F20">
        <w:rPr>
          <w:rStyle w:val="92"/>
          <w:sz w:val="28"/>
          <w:szCs w:val="28"/>
        </w:rPr>
        <w:t xml:space="preserve"> в </w:t>
      </w:r>
      <w:r w:rsidRPr="00DB4F20">
        <w:rPr>
          <w:rStyle w:val="92"/>
          <w:sz w:val="28"/>
          <w:szCs w:val="28"/>
        </w:rPr>
        <w:lastRenderedPageBreak/>
        <w:t>информационно-телекоммуникационной сети «Интернет» (далее - официальный сайт уполномоченного органа);</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 xml:space="preserve">путем размещения на информационном стенде в помещении </w:t>
      </w:r>
      <w:r w:rsidRPr="00DB4F20">
        <w:rPr>
          <w:sz w:val="28"/>
          <w:szCs w:val="28"/>
        </w:rPr>
        <w:t xml:space="preserve">администрации </w:t>
      </w:r>
      <w:r w:rsidRPr="00DB4F20">
        <w:rPr>
          <w:color w:val="auto"/>
          <w:sz w:val="28"/>
          <w:szCs w:val="28"/>
        </w:rPr>
        <w:t>муниципального района «Ононский район» Забайкальского края</w:t>
      </w:r>
      <w:r w:rsidRPr="00DB4F20">
        <w:rPr>
          <w:rStyle w:val="92"/>
          <w:sz w:val="28"/>
          <w:szCs w:val="28"/>
        </w:rPr>
        <w:t>, в информационных материалах (брошюры, буклеты, листовки, памятки);</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путем публикации информационных материалов в средствах массовой информации;</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посредством ответов на письменные обращения;</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сотрудником отдела многофункционального центра в соответствии с пунктом 6.3 настоящего административного регламента.</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1.5.</w:t>
      </w:r>
      <w:r w:rsidRPr="00DB4F20">
        <w:rPr>
          <w:rStyle w:val="92"/>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1.6.</w:t>
      </w:r>
      <w:r w:rsidRPr="00DB4F20">
        <w:rPr>
          <w:rStyle w:val="92"/>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B4F20" w:rsidRPr="00DB4F20" w:rsidRDefault="00DB4F20" w:rsidP="00DB4F20">
      <w:pPr>
        <w:pStyle w:val="116"/>
        <w:tabs>
          <w:tab w:val="left" w:pos="1531"/>
        </w:tabs>
        <w:spacing w:before="0" w:line="240" w:lineRule="auto"/>
        <w:ind w:firstLine="709"/>
        <w:jc w:val="both"/>
        <w:rPr>
          <w:rStyle w:val="92"/>
          <w:sz w:val="28"/>
          <w:szCs w:val="28"/>
        </w:rPr>
      </w:pPr>
      <w:r w:rsidRPr="00DB4F20">
        <w:rPr>
          <w:rStyle w:val="92"/>
          <w:sz w:val="28"/>
          <w:szCs w:val="28"/>
        </w:rPr>
        <w:t>1.7.</w:t>
      </w:r>
      <w:r w:rsidRPr="00DB4F20">
        <w:rPr>
          <w:rStyle w:val="92"/>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Pr="00DB4F20">
        <w:rPr>
          <w:sz w:val="28"/>
          <w:szCs w:val="28"/>
        </w:rPr>
        <w:t xml:space="preserve">уполномоченного органа </w:t>
      </w:r>
      <w:hyperlink r:id="rId11" w:history="1">
        <w:r w:rsidRPr="00DB4F20">
          <w:rPr>
            <w:rStyle w:val="a3"/>
            <w:sz w:val="28"/>
            <w:szCs w:val="28"/>
            <w:lang w:val="en-US"/>
          </w:rPr>
          <w:t>http</w:t>
        </w:r>
        <w:r w:rsidRPr="00DB4F20">
          <w:rPr>
            <w:rStyle w:val="a3"/>
            <w:sz w:val="28"/>
            <w:szCs w:val="28"/>
          </w:rPr>
          <w:t>://</w:t>
        </w:r>
        <w:r w:rsidRPr="00DB4F20">
          <w:rPr>
            <w:rStyle w:val="a3"/>
            <w:sz w:val="28"/>
            <w:szCs w:val="28"/>
            <w:lang w:val="en-US"/>
          </w:rPr>
          <w:t>onon</w:t>
        </w:r>
        <w:r w:rsidRPr="00DB4F20">
          <w:rPr>
            <w:rStyle w:val="a3"/>
            <w:sz w:val="28"/>
            <w:szCs w:val="28"/>
          </w:rPr>
          <w:t>.75.</w:t>
        </w:r>
        <w:r w:rsidRPr="00DB4F20">
          <w:rPr>
            <w:rStyle w:val="a3"/>
            <w:sz w:val="28"/>
            <w:szCs w:val="28"/>
            <w:lang w:val="en-US"/>
          </w:rPr>
          <w:t>ru</w:t>
        </w:r>
      </w:hyperlink>
      <w:r w:rsidRPr="00DB4F20">
        <w:rPr>
          <w:rStyle w:val="92"/>
          <w:sz w:val="28"/>
          <w:szCs w:val="28"/>
        </w:rPr>
        <w:t>, ЕПГУ.</w:t>
      </w:r>
    </w:p>
    <w:p w:rsidR="00DB4F20" w:rsidRPr="00DB4F20" w:rsidRDefault="00DB4F20" w:rsidP="00DB4F20">
      <w:pPr>
        <w:pStyle w:val="116"/>
        <w:tabs>
          <w:tab w:val="left" w:pos="1531"/>
        </w:tabs>
        <w:spacing w:before="0" w:line="240" w:lineRule="auto"/>
        <w:ind w:firstLine="709"/>
        <w:jc w:val="both"/>
        <w:rPr>
          <w:sz w:val="28"/>
          <w:szCs w:val="28"/>
        </w:rPr>
      </w:pPr>
      <w:r w:rsidRPr="00DB4F20">
        <w:rPr>
          <w:rStyle w:val="92"/>
          <w:sz w:val="28"/>
          <w:szCs w:val="28"/>
        </w:rPr>
        <w:t>1.8.</w:t>
      </w:r>
      <w:r w:rsidRPr="00DB4F20">
        <w:rPr>
          <w:rStyle w:val="92"/>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B4F20" w:rsidRPr="00DB4F20" w:rsidRDefault="00DB4F20" w:rsidP="00DB4F20">
      <w:pPr>
        <w:keepNext/>
        <w:keepLines/>
        <w:ind w:firstLine="709"/>
        <w:rPr>
          <w:rFonts w:ascii="Times New Roman" w:hAnsi="Times New Roman" w:cs="Times New Roman"/>
          <w:sz w:val="28"/>
          <w:szCs w:val="28"/>
        </w:rPr>
      </w:pPr>
    </w:p>
    <w:p w:rsidR="00DB4F20" w:rsidRPr="00DB4F20" w:rsidRDefault="00DB4F20" w:rsidP="00DB4F20">
      <w:pPr>
        <w:pStyle w:val="100"/>
        <w:shd w:val="clear" w:color="auto" w:fill="auto"/>
        <w:spacing w:after="402" w:line="270" w:lineRule="exact"/>
        <w:ind w:left="20"/>
        <w:rPr>
          <w:sz w:val="28"/>
          <w:szCs w:val="28"/>
        </w:rPr>
      </w:pPr>
      <w:r w:rsidRPr="00DB4F20">
        <w:rPr>
          <w:sz w:val="28"/>
          <w:szCs w:val="28"/>
        </w:rPr>
        <w:t>Раздел II. Стандарт предоставления муниципальной услуги</w:t>
      </w:r>
    </w:p>
    <w:p w:rsidR="00DB4F20" w:rsidRPr="00DB4F20" w:rsidRDefault="00DB4F20" w:rsidP="00DB4F20">
      <w:pPr>
        <w:pStyle w:val="100"/>
        <w:shd w:val="clear" w:color="auto" w:fill="auto"/>
        <w:spacing w:after="297" w:line="270" w:lineRule="exact"/>
        <w:ind w:left="1740"/>
        <w:rPr>
          <w:sz w:val="28"/>
          <w:szCs w:val="28"/>
        </w:rPr>
      </w:pPr>
      <w:r w:rsidRPr="00DB4F20">
        <w:rPr>
          <w:sz w:val="28"/>
          <w:szCs w:val="28"/>
        </w:rPr>
        <w:t>Наименование муниципальной услуги</w:t>
      </w:r>
    </w:p>
    <w:p w:rsidR="00DB4F20" w:rsidRPr="00DB4F20" w:rsidRDefault="00DB4F20" w:rsidP="00DB4F20">
      <w:pPr>
        <w:pStyle w:val="116"/>
        <w:numPr>
          <w:ilvl w:val="0"/>
          <w:numId w:val="45"/>
        </w:numPr>
        <w:shd w:val="clear" w:color="auto" w:fill="auto"/>
        <w:tabs>
          <w:tab w:val="left" w:pos="1225"/>
        </w:tabs>
        <w:spacing w:before="0" w:after="304" w:line="326" w:lineRule="exact"/>
        <w:ind w:left="20" w:firstLine="680"/>
        <w:jc w:val="both"/>
        <w:rPr>
          <w:sz w:val="28"/>
          <w:szCs w:val="28"/>
        </w:rPr>
      </w:pPr>
      <w:r w:rsidRPr="00DB4F20">
        <w:rPr>
          <w:sz w:val="28"/>
          <w:szCs w:val="28"/>
        </w:rPr>
        <w:t>Наименование муниципальной услуги - «Выдача градостроительного плана земельного участка» (далее - услуга).</w:t>
      </w:r>
    </w:p>
    <w:p w:rsidR="00DB4F20" w:rsidRPr="00DB4F20" w:rsidRDefault="00DB4F20" w:rsidP="00DB4F20">
      <w:pPr>
        <w:pStyle w:val="100"/>
        <w:shd w:val="clear" w:color="auto" w:fill="auto"/>
        <w:spacing w:after="0"/>
        <w:ind w:left="700" w:right="600"/>
        <w:rPr>
          <w:sz w:val="28"/>
          <w:szCs w:val="28"/>
        </w:rPr>
      </w:pPr>
      <w:r w:rsidRPr="00DB4F20">
        <w:rPr>
          <w:sz w:val="28"/>
          <w:szCs w:val="28"/>
        </w:rPr>
        <w:t>Наименование органа государственной власти, органа местного самоуправления, предоставляющего муниципальную услугу</w:t>
      </w:r>
    </w:p>
    <w:p w:rsidR="00DB4F20" w:rsidRPr="00DB4F20" w:rsidRDefault="00DB4F20" w:rsidP="00DB4F20">
      <w:pPr>
        <w:pStyle w:val="100"/>
        <w:shd w:val="clear" w:color="auto" w:fill="auto"/>
        <w:spacing w:after="0"/>
        <w:ind w:left="700" w:right="600"/>
        <w:rPr>
          <w:sz w:val="28"/>
          <w:szCs w:val="28"/>
        </w:rPr>
      </w:pPr>
    </w:p>
    <w:p w:rsidR="00DB4F20" w:rsidRPr="00C92FD8" w:rsidRDefault="00DB4F20" w:rsidP="00DB4F20">
      <w:pPr>
        <w:pStyle w:val="70"/>
        <w:shd w:val="clear" w:color="auto" w:fill="auto"/>
        <w:spacing w:line="322" w:lineRule="exact"/>
        <w:ind w:left="20" w:firstLine="680"/>
        <w:jc w:val="both"/>
        <w:rPr>
          <w:sz w:val="28"/>
          <w:szCs w:val="28"/>
        </w:rPr>
      </w:pPr>
      <w:r w:rsidRPr="00C92FD8">
        <w:rPr>
          <w:rStyle w:val="72"/>
          <w:sz w:val="28"/>
          <w:szCs w:val="28"/>
        </w:rPr>
        <w:lastRenderedPageBreak/>
        <w:t xml:space="preserve">2.2. </w:t>
      </w:r>
      <w:r w:rsidRPr="00C92FD8">
        <w:rPr>
          <w:rStyle w:val="72"/>
          <w:i w:val="0"/>
          <w:sz w:val="28"/>
          <w:szCs w:val="28"/>
        </w:rPr>
        <w:t>Государственная (муниципальная) услуга предоставляется</w:t>
      </w:r>
      <w:r w:rsidRPr="00C92FD8">
        <w:rPr>
          <w:rStyle w:val="72"/>
          <w:sz w:val="28"/>
          <w:szCs w:val="28"/>
        </w:rPr>
        <w:t xml:space="preserve"> </w:t>
      </w:r>
      <w:r w:rsidRPr="00C92FD8">
        <w:rPr>
          <w:sz w:val="28"/>
          <w:szCs w:val="28"/>
        </w:rPr>
        <w:t xml:space="preserve">Администрацией </w:t>
      </w:r>
      <w:r w:rsidRPr="00C92FD8">
        <w:rPr>
          <w:color w:val="auto"/>
          <w:sz w:val="28"/>
          <w:szCs w:val="28"/>
        </w:rPr>
        <w:t>муниципального района «Ононский район» Забайкальского края</w:t>
      </w:r>
      <w:r w:rsidRPr="00C92FD8">
        <w:rPr>
          <w:sz w:val="28"/>
          <w:szCs w:val="28"/>
        </w:rPr>
        <w:t xml:space="preserve"> (далее – Уполномоченный орган).</w:t>
      </w:r>
    </w:p>
    <w:p w:rsidR="00DB4F20" w:rsidRPr="00DB4F20" w:rsidRDefault="00DB4F20" w:rsidP="00DB4F20">
      <w:pPr>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МФЦ участвует в предоставлении муниципальной услуги в части:</w:t>
      </w:r>
    </w:p>
    <w:p w:rsidR="00DB4F20" w:rsidRPr="00DB4F20" w:rsidRDefault="00DB4F20" w:rsidP="00DB4F20">
      <w:pPr>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информирования по вопросам предоставления муниципальной услуги;</w:t>
      </w:r>
    </w:p>
    <w:p w:rsidR="00DB4F20" w:rsidRPr="00DB4F20" w:rsidRDefault="00DB4F20" w:rsidP="00DB4F20">
      <w:pPr>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DB4F20" w:rsidRPr="00DB4F20" w:rsidRDefault="00DB4F20" w:rsidP="00DB4F20">
      <w:pPr>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выдачи результата предоставления муниципальной услуги.</w:t>
      </w:r>
    </w:p>
    <w:p w:rsidR="00DB4F20" w:rsidRPr="00DB4F20" w:rsidRDefault="00DB4F20" w:rsidP="00DB4F20">
      <w:pPr>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00"/>
        <w:shd w:val="clear" w:color="auto" w:fill="auto"/>
        <w:spacing w:after="0" w:line="240" w:lineRule="auto"/>
        <w:ind w:left="709"/>
        <w:rPr>
          <w:sz w:val="28"/>
          <w:szCs w:val="28"/>
        </w:rPr>
      </w:pPr>
      <w:r w:rsidRPr="00DB4F20">
        <w:rPr>
          <w:sz w:val="28"/>
          <w:szCs w:val="28"/>
        </w:rPr>
        <w:t>Описание результата предоставления муниципальной услуги</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16"/>
        <w:shd w:val="clear" w:color="auto" w:fill="auto"/>
        <w:tabs>
          <w:tab w:val="left" w:pos="1364"/>
        </w:tabs>
        <w:spacing w:before="0" w:line="322" w:lineRule="exact"/>
        <w:ind w:firstLine="709"/>
        <w:jc w:val="both"/>
        <w:rPr>
          <w:sz w:val="28"/>
          <w:szCs w:val="28"/>
        </w:rPr>
      </w:pPr>
      <w:r w:rsidRPr="00DB4F20">
        <w:rPr>
          <w:sz w:val="28"/>
          <w:szCs w:val="28"/>
        </w:rPr>
        <w:t>2.3. Результатом предоставления услуги является:</w:t>
      </w:r>
    </w:p>
    <w:p w:rsidR="00DB4F20" w:rsidRPr="00DB4F20" w:rsidRDefault="00DB4F20" w:rsidP="00DB4F20">
      <w:pPr>
        <w:pStyle w:val="116"/>
        <w:shd w:val="clear" w:color="auto" w:fill="auto"/>
        <w:tabs>
          <w:tab w:val="left" w:pos="1018"/>
        </w:tabs>
        <w:spacing w:before="0" w:line="322" w:lineRule="exact"/>
        <w:ind w:firstLine="709"/>
        <w:jc w:val="both"/>
        <w:rPr>
          <w:sz w:val="28"/>
          <w:szCs w:val="28"/>
        </w:rPr>
      </w:pPr>
      <w:r w:rsidRPr="00DB4F20">
        <w:rPr>
          <w:sz w:val="28"/>
          <w:szCs w:val="28"/>
        </w:rPr>
        <w:t>а)</w:t>
      </w:r>
      <w:r w:rsidRPr="00DB4F20">
        <w:rPr>
          <w:sz w:val="28"/>
          <w:szCs w:val="28"/>
        </w:rPr>
        <w:tab/>
        <w:t>градостроительный план земельного участка, согласно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DB4F20" w:rsidRPr="00DB4F20" w:rsidRDefault="00DB4F20" w:rsidP="00DB4F20">
      <w:pPr>
        <w:pStyle w:val="116"/>
        <w:shd w:val="clear" w:color="auto" w:fill="auto"/>
        <w:tabs>
          <w:tab w:val="left" w:pos="1033"/>
        </w:tabs>
        <w:spacing w:before="0" w:line="322" w:lineRule="exact"/>
        <w:ind w:left="20" w:right="20" w:firstLine="720"/>
        <w:jc w:val="both"/>
        <w:rPr>
          <w:sz w:val="28"/>
          <w:szCs w:val="28"/>
        </w:rPr>
      </w:pPr>
      <w:r w:rsidRPr="00DB4F20">
        <w:rPr>
          <w:sz w:val="28"/>
          <w:szCs w:val="28"/>
        </w:rPr>
        <w:t>б)</w:t>
      </w:r>
      <w:r w:rsidRPr="00DB4F20">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B4F20" w:rsidRPr="00DB4F20" w:rsidRDefault="00DB4F20" w:rsidP="00DB4F20">
      <w:pPr>
        <w:pStyle w:val="116"/>
        <w:shd w:val="clear" w:color="auto" w:fill="auto"/>
        <w:tabs>
          <w:tab w:val="left" w:pos="1033"/>
        </w:tabs>
        <w:spacing w:before="0" w:line="322" w:lineRule="exact"/>
        <w:ind w:left="20" w:right="20" w:firstLine="720"/>
        <w:jc w:val="both"/>
        <w:rPr>
          <w:sz w:val="28"/>
          <w:szCs w:val="28"/>
        </w:rPr>
      </w:pPr>
      <w:r w:rsidRPr="00DB4F20">
        <w:rPr>
          <w:sz w:val="28"/>
          <w:szCs w:val="28"/>
        </w:rPr>
        <w:t>2.4. Решение об отказе в выдаче градостроительного плана земельного участка оформляется по форме согласно Приложению № 2 к настоящему Административному регламенту.</w:t>
      </w:r>
    </w:p>
    <w:p w:rsidR="00DB4F20" w:rsidRPr="00DB4F20" w:rsidRDefault="00DB4F20" w:rsidP="00DB4F20">
      <w:pPr>
        <w:pStyle w:val="116"/>
        <w:shd w:val="clear" w:color="auto" w:fill="auto"/>
        <w:tabs>
          <w:tab w:val="left" w:pos="1364"/>
        </w:tabs>
        <w:spacing w:before="0" w:line="322" w:lineRule="exact"/>
        <w:ind w:left="740" w:right="20"/>
        <w:jc w:val="both"/>
        <w:rPr>
          <w:sz w:val="28"/>
          <w:szCs w:val="28"/>
        </w:rPr>
      </w:pPr>
      <w:r w:rsidRPr="00DB4F20">
        <w:rPr>
          <w:sz w:val="28"/>
          <w:szCs w:val="28"/>
        </w:rPr>
        <w:t>2.5. Исчерпывающий перечень оснований для отказа в выдаче градостроительного плана земельного участка:</w:t>
      </w:r>
    </w:p>
    <w:p w:rsidR="00DB4F20" w:rsidRPr="00DB4F20" w:rsidRDefault="00DB4F20" w:rsidP="00DB4F20">
      <w:pPr>
        <w:pStyle w:val="116"/>
        <w:shd w:val="clear" w:color="auto" w:fill="auto"/>
        <w:tabs>
          <w:tab w:val="left" w:pos="1182"/>
        </w:tabs>
        <w:spacing w:before="0" w:line="322" w:lineRule="exact"/>
        <w:ind w:left="20" w:right="20" w:firstLine="720"/>
        <w:jc w:val="both"/>
        <w:rPr>
          <w:sz w:val="28"/>
          <w:szCs w:val="28"/>
        </w:rPr>
      </w:pPr>
      <w:r w:rsidRPr="00DB4F20">
        <w:rPr>
          <w:sz w:val="28"/>
          <w:szCs w:val="28"/>
        </w:rPr>
        <w:t>а)</w:t>
      </w:r>
      <w:r w:rsidRPr="00DB4F20">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DB4F20">
        <w:rPr>
          <w:sz w:val="28"/>
          <w:szCs w:val="28"/>
          <w:vertAlign w:val="superscript"/>
        </w:rPr>
        <w:t>1</w:t>
      </w:r>
      <w:r w:rsidRPr="00DB4F20">
        <w:rPr>
          <w:sz w:val="28"/>
          <w:szCs w:val="28"/>
        </w:rPr>
        <w:t xml:space="preserve"> статьи 57</w:t>
      </w:r>
      <w:r w:rsidRPr="00DB4F20">
        <w:rPr>
          <w:sz w:val="28"/>
          <w:szCs w:val="28"/>
          <w:vertAlign w:val="superscript"/>
        </w:rPr>
        <w:t>3</w:t>
      </w:r>
      <w:r w:rsidRPr="00DB4F20">
        <w:rPr>
          <w:sz w:val="28"/>
          <w:szCs w:val="28"/>
        </w:rPr>
        <w:t xml:space="preserve"> Градостроительного кодекса Российской Федерации;</w:t>
      </w:r>
    </w:p>
    <w:p w:rsidR="00DB4F20" w:rsidRPr="00DB4F20" w:rsidRDefault="00DB4F20" w:rsidP="00DB4F20">
      <w:pPr>
        <w:pStyle w:val="116"/>
        <w:shd w:val="clear" w:color="auto" w:fill="auto"/>
        <w:tabs>
          <w:tab w:val="left" w:pos="1129"/>
        </w:tabs>
        <w:spacing w:before="0" w:line="322" w:lineRule="exact"/>
        <w:ind w:left="20" w:right="20" w:firstLine="720"/>
        <w:jc w:val="both"/>
        <w:rPr>
          <w:sz w:val="28"/>
          <w:szCs w:val="28"/>
        </w:rPr>
      </w:pPr>
      <w:r w:rsidRPr="00DB4F20">
        <w:rPr>
          <w:sz w:val="28"/>
          <w:szCs w:val="28"/>
        </w:rPr>
        <w:t>б)</w:t>
      </w:r>
      <w:r w:rsidRPr="00DB4F20">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DB4F20" w:rsidRPr="00DB4F20" w:rsidRDefault="00DB4F20" w:rsidP="00DB4F20">
      <w:pPr>
        <w:pStyle w:val="116"/>
        <w:shd w:val="clear" w:color="auto" w:fill="auto"/>
        <w:spacing w:before="0" w:line="322" w:lineRule="exact"/>
        <w:ind w:left="20" w:right="20"/>
        <w:jc w:val="both"/>
        <w:rPr>
          <w:sz w:val="28"/>
          <w:szCs w:val="28"/>
        </w:rPr>
      </w:pPr>
      <w:r w:rsidRPr="00DB4F20">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w:t>
      </w:r>
      <w:r w:rsidRPr="00DB4F20">
        <w:rPr>
          <w:sz w:val="28"/>
          <w:szCs w:val="28"/>
        </w:rPr>
        <w:lastRenderedPageBreak/>
        <w:t>случая, предусмотренного частью 1</w:t>
      </w:r>
      <w:r w:rsidRPr="00DB4F20">
        <w:rPr>
          <w:sz w:val="28"/>
          <w:szCs w:val="28"/>
          <w:vertAlign w:val="superscript"/>
        </w:rPr>
        <w:t>1</w:t>
      </w:r>
      <w:r w:rsidRPr="00DB4F20">
        <w:rPr>
          <w:sz w:val="28"/>
          <w:szCs w:val="28"/>
        </w:rPr>
        <w:t xml:space="preserve"> статьи 57</w:t>
      </w:r>
      <w:r w:rsidRPr="00DB4F20">
        <w:rPr>
          <w:sz w:val="28"/>
          <w:szCs w:val="28"/>
          <w:vertAlign w:val="superscript"/>
        </w:rPr>
        <w:t>3</w:t>
      </w:r>
      <w:r w:rsidRPr="00DB4F20">
        <w:rPr>
          <w:sz w:val="28"/>
          <w:szCs w:val="28"/>
        </w:rPr>
        <w:t xml:space="preserve"> Градостроительного кодекса Российской Федерации.</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2.6. Результат предоставления услуги, указанный в пункте 2.3 настоящего Административного регламента:</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B4F20" w:rsidRPr="00C92FD8" w:rsidRDefault="00DB4F20" w:rsidP="00DB4F20">
      <w:pPr>
        <w:pStyle w:val="100"/>
        <w:shd w:val="clear" w:color="auto" w:fill="auto"/>
        <w:spacing w:after="0" w:line="240" w:lineRule="auto"/>
        <w:ind w:firstLine="709"/>
        <w:jc w:val="both"/>
        <w:rPr>
          <w:b w:val="0"/>
          <w:i w:val="0"/>
          <w:sz w:val="28"/>
          <w:szCs w:val="28"/>
        </w:rPr>
      </w:pPr>
      <w:r w:rsidRPr="00C92FD8">
        <w:rPr>
          <w:b w:val="0"/>
          <w:i w:val="0"/>
          <w:sz w:val="28"/>
          <w:szCs w:val="28"/>
        </w:rPr>
        <w:t>2.7.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16"/>
        <w:shd w:val="clear" w:color="auto" w:fill="auto"/>
        <w:tabs>
          <w:tab w:val="left" w:pos="1369"/>
        </w:tabs>
        <w:spacing w:before="0" w:line="240" w:lineRule="auto"/>
        <w:ind w:firstLine="709"/>
        <w:jc w:val="both"/>
        <w:rPr>
          <w:sz w:val="28"/>
          <w:szCs w:val="28"/>
        </w:rPr>
      </w:pPr>
      <w:r w:rsidRPr="00DB4F20">
        <w:rPr>
          <w:sz w:val="28"/>
          <w:szCs w:val="28"/>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Правовые основания для предоставления муниципальной услуги</w:t>
      </w:r>
    </w:p>
    <w:p w:rsidR="00DB4F20" w:rsidRPr="00DB4F20" w:rsidRDefault="00DB4F20" w:rsidP="00DB4F20">
      <w:pPr>
        <w:tabs>
          <w:tab w:val="left" w:pos="1220"/>
        </w:tabs>
        <w:ind w:firstLine="709"/>
        <w:jc w:val="both"/>
        <w:rPr>
          <w:rFonts w:ascii="Times New Roman" w:hAnsi="Times New Roman" w:cs="Times New Roman"/>
          <w:sz w:val="28"/>
          <w:szCs w:val="28"/>
        </w:rPr>
      </w:pPr>
      <w:r w:rsidRPr="00DB4F20">
        <w:rPr>
          <w:rFonts w:ascii="Times New Roman" w:hAnsi="Times New Roman" w:cs="Times New Roman"/>
          <w:sz w:val="28"/>
          <w:szCs w:val="28"/>
        </w:rPr>
        <w:t>2.9. Перечень нормативных правовых актов, регулирующих предоставление муниципальной услуги.</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2.9.1. Предоставление муниципальной услуги осуществляется в соответствии с:</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 xml:space="preserve">- </w:t>
      </w:r>
      <w:hyperlink r:id="rId12" w:history="1">
        <w:r w:rsidRPr="00DB4F20">
          <w:rPr>
            <w:rStyle w:val="a3"/>
            <w:rFonts w:ascii="Times New Roman" w:hAnsi="Times New Roman" w:cs="Times New Roman"/>
            <w:color w:val="auto"/>
            <w:sz w:val="28"/>
            <w:szCs w:val="28"/>
            <w:u w:val="none"/>
          </w:rPr>
          <w:t>Конституцией Российской Федерации</w:t>
        </w:r>
      </w:hyperlink>
      <w:r w:rsidRPr="00DB4F20">
        <w:rPr>
          <w:rFonts w:ascii="Times New Roman" w:hAnsi="Times New Roman" w:cs="Times New Roman"/>
          <w:sz w:val="28"/>
          <w:szCs w:val="28"/>
        </w:rPr>
        <w:t xml:space="preserve"> от 12 декабря 1993 года;</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 xml:space="preserve">- </w:t>
      </w:r>
      <w:hyperlink r:id="rId13" w:history="1">
        <w:r w:rsidRPr="00DB4F20">
          <w:rPr>
            <w:rStyle w:val="a3"/>
            <w:rFonts w:ascii="Times New Roman" w:hAnsi="Times New Roman" w:cs="Times New Roman"/>
            <w:color w:val="auto"/>
            <w:sz w:val="28"/>
            <w:szCs w:val="28"/>
            <w:u w:val="none"/>
          </w:rPr>
          <w:t>Градостроительным кодексом Российской Федерации</w:t>
        </w:r>
      </w:hyperlink>
      <w:r w:rsidRPr="00DB4F20">
        <w:rPr>
          <w:rFonts w:ascii="Times New Roman" w:hAnsi="Times New Roman" w:cs="Times New Roman"/>
          <w:sz w:val="28"/>
          <w:szCs w:val="28"/>
        </w:rPr>
        <w:t xml:space="preserve"> </w:t>
      </w:r>
      <w:hyperlink r:id="rId14" w:history="1">
        <w:r w:rsidRPr="00DB4F20">
          <w:rPr>
            <w:rStyle w:val="a3"/>
            <w:rFonts w:ascii="Times New Roman" w:hAnsi="Times New Roman" w:cs="Times New Roman"/>
            <w:color w:val="auto"/>
            <w:sz w:val="28"/>
            <w:szCs w:val="28"/>
            <w:u w:val="none"/>
          </w:rPr>
          <w:t>от 29 декабря 2004 года № 190-ФЗ</w:t>
        </w:r>
      </w:hyperlink>
      <w:r w:rsidRPr="00DB4F20">
        <w:rPr>
          <w:rFonts w:ascii="Times New Roman" w:hAnsi="Times New Roman" w:cs="Times New Roman"/>
          <w:sz w:val="28"/>
          <w:szCs w:val="28"/>
        </w:rPr>
        <w:t>;</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 xml:space="preserve">- </w:t>
      </w:r>
      <w:hyperlink r:id="rId15" w:history="1">
        <w:r w:rsidRPr="00DB4F20">
          <w:rPr>
            <w:rStyle w:val="a3"/>
            <w:rFonts w:ascii="Times New Roman" w:hAnsi="Times New Roman" w:cs="Times New Roman"/>
            <w:color w:val="auto"/>
            <w:sz w:val="28"/>
            <w:szCs w:val="28"/>
            <w:u w:val="none"/>
          </w:rPr>
          <w:t>Земельным кодексом Российской Федерации</w:t>
        </w:r>
      </w:hyperlink>
      <w:r w:rsidRPr="00DB4F20">
        <w:rPr>
          <w:rFonts w:ascii="Times New Roman" w:hAnsi="Times New Roman" w:cs="Times New Roman"/>
          <w:sz w:val="28"/>
          <w:szCs w:val="28"/>
        </w:rPr>
        <w:t xml:space="preserve"> от 21 октября 2001 года № 136-ФЗ;</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lastRenderedPageBreak/>
        <w:t xml:space="preserve">-Федеральным законом </w:t>
      </w:r>
      <w:hyperlink r:id="rId16" w:history="1">
        <w:r w:rsidRPr="00DB4F20">
          <w:rPr>
            <w:rStyle w:val="a3"/>
            <w:rFonts w:ascii="Times New Roman" w:hAnsi="Times New Roman" w:cs="Times New Roman"/>
            <w:color w:val="auto"/>
            <w:sz w:val="28"/>
            <w:szCs w:val="28"/>
            <w:u w:val="none"/>
          </w:rPr>
          <w:t>от 27 июля 2010 года № 210-ФЗ</w:t>
        </w:r>
      </w:hyperlink>
      <w:r w:rsidRPr="00DB4F20">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 xml:space="preserve">- Федеральным законом </w:t>
      </w:r>
      <w:hyperlink r:id="rId17" w:history="1">
        <w:r w:rsidRPr="00DB4F20">
          <w:rPr>
            <w:rStyle w:val="a3"/>
            <w:rFonts w:ascii="Times New Roman" w:hAnsi="Times New Roman" w:cs="Times New Roman"/>
            <w:color w:val="auto"/>
            <w:sz w:val="28"/>
            <w:szCs w:val="28"/>
            <w:u w:val="none"/>
          </w:rPr>
          <w:t>от 02 мая 2006 года № 59-ФЗ</w:t>
        </w:r>
      </w:hyperlink>
      <w:r w:rsidRPr="00DB4F20">
        <w:rPr>
          <w:rFonts w:ascii="Times New Roman" w:hAnsi="Times New Roman" w:cs="Times New Roman"/>
          <w:sz w:val="28"/>
          <w:szCs w:val="28"/>
        </w:rPr>
        <w:t xml:space="preserve"> «О порядке рассмотрения обращений граждан Российской Федерации»;</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B4F20" w:rsidRPr="00DB4F20" w:rsidRDefault="00DB4F20" w:rsidP="00DB4F20">
      <w:pPr>
        <w:tabs>
          <w:tab w:val="left" w:pos="400"/>
        </w:tabs>
        <w:suppressAutoHyphens/>
        <w:autoSpaceDE w:val="0"/>
        <w:autoSpaceDN w:val="0"/>
        <w:adjustRightInd w:val="0"/>
        <w:ind w:firstLine="709"/>
        <w:jc w:val="both"/>
        <w:rPr>
          <w:rFonts w:ascii="Times New Roman" w:hAnsi="Times New Roman" w:cs="Times New Roman"/>
          <w:sz w:val="28"/>
          <w:szCs w:val="28"/>
        </w:rPr>
      </w:pPr>
      <w:r w:rsidRPr="00DB4F20">
        <w:rPr>
          <w:rFonts w:ascii="Times New Roman" w:hAnsi="Times New Roman" w:cs="Times New Roman"/>
          <w:sz w:val="28"/>
          <w:szCs w:val="28"/>
        </w:rPr>
        <w:t xml:space="preserve">- </w:t>
      </w:r>
      <w:hyperlink r:id="rId18" w:history="1">
        <w:r w:rsidRPr="00DB4F20">
          <w:rPr>
            <w:rStyle w:val="a3"/>
            <w:rFonts w:ascii="Times New Roman" w:hAnsi="Times New Roman" w:cs="Times New Roman"/>
            <w:color w:val="000000"/>
            <w:sz w:val="28"/>
            <w:szCs w:val="28"/>
            <w:u w:val="none"/>
          </w:rPr>
          <w:t xml:space="preserve">Уставом </w:t>
        </w:r>
        <w:r w:rsidRPr="00DB4F20">
          <w:rPr>
            <w:rFonts w:ascii="Times New Roman" w:hAnsi="Times New Roman" w:cs="Times New Roman"/>
            <w:color w:val="auto"/>
            <w:sz w:val="28"/>
            <w:szCs w:val="28"/>
          </w:rPr>
          <w:t>муниципального района «Ононский район» Забайкальского края</w:t>
        </w:r>
        <w:r w:rsidRPr="00DB4F20">
          <w:rPr>
            <w:rFonts w:ascii="Times New Roman" w:hAnsi="Times New Roman" w:cs="Times New Roman"/>
            <w:sz w:val="28"/>
            <w:szCs w:val="28"/>
          </w:rPr>
          <w:t xml:space="preserve"> </w:t>
        </w:r>
      </w:hyperlink>
      <w:r w:rsidRPr="00DB4F20">
        <w:rPr>
          <w:rFonts w:ascii="Times New Roman" w:hAnsi="Times New Roman" w:cs="Times New Roman"/>
          <w:sz w:val="28"/>
          <w:szCs w:val="28"/>
        </w:rPr>
        <w:t xml:space="preserve">, принятым решением Совета </w:t>
      </w:r>
      <w:r w:rsidRPr="00DB4F20">
        <w:rPr>
          <w:rFonts w:ascii="Times New Roman" w:hAnsi="Times New Roman" w:cs="Times New Roman"/>
          <w:color w:val="auto"/>
          <w:sz w:val="28"/>
          <w:szCs w:val="28"/>
        </w:rPr>
        <w:t>муниципального района «Ононский район» Забайкальского края</w:t>
      </w:r>
      <w:r w:rsidRPr="00DB4F20">
        <w:rPr>
          <w:rFonts w:ascii="Times New Roman" w:hAnsi="Times New Roman" w:cs="Times New Roman"/>
          <w:sz w:val="28"/>
          <w:szCs w:val="28"/>
        </w:rPr>
        <w:t xml:space="preserve"> от </w:t>
      </w:r>
      <w:r w:rsidRPr="00DB4F20">
        <w:rPr>
          <w:rFonts w:ascii="Times New Roman" w:hAnsi="Times New Roman" w:cs="Times New Roman"/>
          <w:color w:val="auto"/>
          <w:sz w:val="28"/>
          <w:szCs w:val="28"/>
        </w:rPr>
        <w:t>15.09.2014 года №22</w:t>
      </w:r>
      <w:r w:rsidRPr="00DB4F20">
        <w:rPr>
          <w:rFonts w:ascii="Times New Roman" w:hAnsi="Times New Roman" w:cs="Times New Roman"/>
          <w:sz w:val="28"/>
          <w:szCs w:val="28"/>
        </w:rPr>
        <w:t>;</w:t>
      </w:r>
    </w:p>
    <w:p w:rsidR="00DB4F20" w:rsidRPr="00DB4F20" w:rsidRDefault="00DB4F20" w:rsidP="00DB4F20">
      <w:pPr>
        <w:pStyle w:val="ConsPlusNormal"/>
        <w:widowControl/>
        <w:suppressAutoHyphens/>
        <w:ind w:firstLine="709"/>
        <w:contextualSpacing/>
        <w:jc w:val="both"/>
        <w:rPr>
          <w:rFonts w:ascii="Times New Roman" w:hAnsi="Times New Roman" w:cs="Times New Roman"/>
          <w:sz w:val="28"/>
          <w:szCs w:val="28"/>
        </w:rPr>
      </w:pPr>
      <w:r w:rsidRPr="00DB4F20">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B4F20" w:rsidRPr="00C92FD8" w:rsidRDefault="00DB4F20" w:rsidP="00DB4F20">
      <w:pPr>
        <w:pStyle w:val="100"/>
        <w:shd w:val="clear" w:color="auto" w:fill="auto"/>
        <w:spacing w:after="0" w:line="240" w:lineRule="auto"/>
        <w:ind w:firstLine="709"/>
        <w:jc w:val="both"/>
        <w:rPr>
          <w:b w:val="0"/>
          <w:i w:val="0"/>
          <w:sz w:val="28"/>
          <w:szCs w:val="28"/>
        </w:rPr>
      </w:pPr>
      <w:r w:rsidRPr="00C92FD8">
        <w:rPr>
          <w:b w:val="0"/>
          <w:i w:val="0"/>
          <w:sz w:val="28"/>
          <w:szCs w:val="28"/>
        </w:rPr>
        <w:t xml:space="preserve">2.9.2. </w:t>
      </w:r>
      <w:r w:rsidRPr="00C92FD8">
        <w:rPr>
          <w:rStyle w:val="92"/>
          <w:b w:val="0"/>
          <w:i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16"/>
        <w:shd w:val="clear" w:color="auto" w:fill="auto"/>
        <w:tabs>
          <w:tab w:val="left" w:pos="1205"/>
        </w:tabs>
        <w:spacing w:before="0" w:line="240" w:lineRule="auto"/>
        <w:ind w:firstLine="709"/>
        <w:jc w:val="both"/>
        <w:rPr>
          <w:sz w:val="28"/>
          <w:szCs w:val="28"/>
        </w:rPr>
      </w:pPr>
      <w:r w:rsidRPr="00DB4F20">
        <w:rPr>
          <w:sz w:val="28"/>
          <w:szCs w:val="28"/>
        </w:rPr>
        <w:t>2.10. Исчерпывающий перечень документов, необходимых для предоставления услуги, подлежащих представлению заявителем самостоятельно:</w:t>
      </w:r>
    </w:p>
    <w:p w:rsidR="00DB4F20" w:rsidRPr="00DB4F20" w:rsidRDefault="00DB4F20" w:rsidP="00DB4F20">
      <w:pPr>
        <w:pStyle w:val="116"/>
        <w:shd w:val="clear" w:color="auto" w:fill="auto"/>
        <w:tabs>
          <w:tab w:val="left" w:pos="1099"/>
        </w:tabs>
        <w:spacing w:before="0" w:line="240" w:lineRule="auto"/>
        <w:ind w:firstLine="709"/>
        <w:jc w:val="both"/>
        <w:rPr>
          <w:sz w:val="28"/>
          <w:szCs w:val="28"/>
        </w:rPr>
      </w:pPr>
      <w:r w:rsidRPr="00DB4F20">
        <w:rPr>
          <w:sz w:val="28"/>
          <w:szCs w:val="28"/>
        </w:rPr>
        <w:t>а)</w:t>
      </w:r>
      <w:r w:rsidRPr="00DB4F20">
        <w:rPr>
          <w:sz w:val="28"/>
          <w:szCs w:val="28"/>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DB4F20" w:rsidRPr="00DB4F20" w:rsidRDefault="00DB4F20" w:rsidP="00DB4F20">
      <w:pPr>
        <w:pStyle w:val="116"/>
        <w:shd w:val="clear" w:color="auto" w:fill="auto"/>
        <w:tabs>
          <w:tab w:val="left" w:pos="1176"/>
        </w:tabs>
        <w:spacing w:before="0" w:line="240" w:lineRule="auto"/>
        <w:ind w:firstLine="709"/>
        <w:jc w:val="both"/>
        <w:rPr>
          <w:sz w:val="28"/>
          <w:szCs w:val="28"/>
        </w:rPr>
      </w:pPr>
      <w:r w:rsidRPr="00DB4F20">
        <w:rPr>
          <w:sz w:val="28"/>
          <w:szCs w:val="28"/>
        </w:rPr>
        <w:t>б)</w:t>
      </w:r>
      <w:r w:rsidRPr="00DB4F20">
        <w:rPr>
          <w:sz w:val="28"/>
          <w:szCs w:val="28"/>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DB4F20" w:rsidRPr="00DB4F20" w:rsidRDefault="00DB4F20" w:rsidP="00DB4F20">
      <w:pPr>
        <w:pStyle w:val="116"/>
        <w:shd w:val="clear" w:color="auto" w:fill="auto"/>
        <w:tabs>
          <w:tab w:val="left" w:pos="1244"/>
        </w:tabs>
        <w:spacing w:before="0" w:line="240" w:lineRule="auto"/>
        <w:ind w:firstLine="709"/>
        <w:jc w:val="both"/>
        <w:rPr>
          <w:sz w:val="28"/>
          <w:szCs w:val="28"/>
        </w:rPr>
      </w:pPr>
      <w:r w:rsidRPr="00DB4F20">
        <w:rPr>
          <w:sz w:val="28"/>
          <w:szCs w:val="28"/>
        </w:rPr>
        <w:t>в)</w:t>
      </w:r>
      <w:r w:rsidRPr="00DB4F20">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rsidRPr="00DB4F20">
        <w:rPr>
          <w:sz w:val="28"/>
          <w:szCs w:val="28"/>
        </w:rPr>
        <w:lastRenderedPageBreak/>
        <w:t>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B4F20" w:rsidRPr="00DB4F20" w:rsidRDefault="00DB4F20" w:rsidP="00DB4F20">
      <w:pPr>
        <w:pStyle w:val="116"/>
        <w:shd w:val="clear" w:color="auto" w:fill="auto"/>
        <w:tabs>
          <w:tab w:val="left" w:pos="1057"/>
        </w:tabs>
        <w:spacing w:before="0" w:line="240" w:lineRule="auto"/>
        <w:ind w:firstLine="709"/>
        <w:jc w:val="both"/>
        <w:rPr>
          <w:sz w:val="28"/>
          <w:szCs w:val="28"/>
        </w:rPr>
      </w:pPr>
      <w:r w:rsidRPr="00DB4F20">
        <w:rPr>
          <w:sz w:val="28"/>
          <w:szCs w:val="28"/>
        </w:rPr>
        <w:t>г)</w:t>
      </w:r>
      <w:r w:rsidRPr="00DB4F20">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B4F20" w:rsidRPr="00DB4F20" w:rsidRDefault="00DB4F20" w:rsidP="00DB4F20">
      <w:pPr>
        <w:pStyle w:val="116"/>
        <w:shd w:val="clear" w:color="auto" w:fill="auto"/>
        <w:spacing w:before="0" w:line="322" w:lineRule="exact"/>
        <w:ind w:right="20" w:firstLine="700"/>
        <w:jc w:val="both"/>
        <w:rPr>
          <w:sz w:val="28"/>
          <w:szCs w:val="28"/>
        </w:rPr>
      </w:pPr>
      <w:r w:rsidRPr="00DB4F20">
        <w:rPr>
          <w:sz w:val="28"/>
          <w:szCs w:val="28"/>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DB4F20" w:rsidRPr="00DB4F20" w:rsidRDefault="00DB4F20" w:rsidP="00DB4F20">
      <w:pPr>
        <w:pStyle w:val="116"/>
        <w:shd w:val="clear" w:color="auto" w:fill="auto"/>
        <w:spacing w:before="0" w:line="322" w:lineRule="exact"/>
        <w:ind w:right="20" w:firstLine="700"/>
        <w:jc w:val="both"/>
        <w:rPr>
          <w:sz w:val="28"/>
          <w:szCs w:val="28"/>
        </w:rPr>
      </w:pPr>
      <w:r w:rsidRPr="00DB4F20">
        <w:rPr>
          <w:sz w:val="28"/>
          <w:szCs w:val="28"/>
        </w:rPr>
        <w:t>а) в электронной форме посредством ЕПГУ.</w:t>
      </w:r>
    </w:p>
    <w:p w:rsidR="00DB4F20" w:rsidRPr="00DB4F20" w:rsidRDefault="00DB4F20" w:rsidP="00DB4F20">
      <w:pPr>
        <w:pStyle w:val="116"/>
        <w:shd w:val="clear" w:color="auto" w:fill="auto"/>
        <w:tabs>
          <w:tab w:val="left" w:pos="2986"/>
          <w:tab w:val="left" w:pos="6010"/>
        </w:tabs>
        <w:spacing w:before="0" w:line="322" w:lineRule="exact"/>
        <w:ind w:right="20" w:firstLine="700"/>
        <w:jc w:val="both"/>
        <w:rPr>
          <w:sz w:val="28"/>
          <w:szCs w:val="28"/>
        </w:rPr>
      </w:pPr>
      <w:r w:rsidRPr="00DB4F20">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DB4F20">
        <w:rPr>
          <w:sz w:val="28"/>
          <w:szCs w:val="28"/>
        </w:rPr>
        <w:tab/>
        <w:t>обеспечивающей</w:t>
      </w:r>
      <w:r w:rsidRPr="00DB4F20">
        <w:rPr>
          <w:sz w:val="28"/>
          <w:szCs w:val="28"/>
        </w:rPr>
        <w:tab/>
        <w:t>информационно-технологическое</w:t>
      </w:r>
    </w:p>
    <w:p w:rsidR="00DB4F20" w:rsidRPr="00DB4F20" w:rsidRDefault="00DB4F20" w:rsidP="00DB4F20">
      <w:pPr>
        <w:pStyle w:val="116"/>
        <w:shd w:val="clear" w:color="auto" w:fill="auto"/>
        <w:spacing w:before="0" w:line="322" w:lineRule="exact"/>
        <w:ind w:right="20"/>
        <w:jc w:val="both"/>
        <w:rPr>
          <w:sz w:val="28"/>
          <w:szCs w:val="28"/>
        </w:rPr>
      </w:pPr>
      <w:r w:rsidRPr="00DB4F20">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B4F20" w:rsidRPr="00DB4F20" w:rsidRDefault="00DB4F20" w:rsidP="00DB4F20">
      <w:pPr>
        <w:pStyle w:val="116"/>
        <w:shd w:val="clear" w:color="auto" w:fill="auto"/>
        <w:tabs>
          <w:tab w:val="left" w:pos="3077"/>
          <w:tab w:val="left" w:pos="8155"/>
        </w:tabs>
        <w:spacing w:before="0" w:line="322" w:lineRule="exact"/>
        <w:ind w:right="20" w:firstLine="700"/>
        <w:jc w:val="both"/>
        <w:rPr>
          <w:sz w:val="28"/>
          <w:szCs w:val="28"/>
        </w:rPr>
      </w:pPr>
      <w:r w:rsidRPr="00DB4F20">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rsidRPr="00DB4F20">
        <w:rPr>
          <w:sz w:val="28"/>
          <w:szCs w:val="28"/>
        </w:rPr>
        <w:lastRenderedPageBreak/>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w:t>
      </w:r>
      <w:smartTag w:uri="urn:schemas-microsoft-com:office:smarttags" w:element="metricconverter">
        <w:smartTagPr>
          <w:attr w:name="ProductID" w:val="2013 г"/>
        </w:smartTagPr>
        <w:r w:rsidRPr="00DB4F20">
          <w:rPr>
            <w:sz w:val="28"/>
            <w:szCs w:val="28"/>
          </w:rPr>
          <w:t>2013 г</w:t>
        </w:r>
      </w:smartTag>
      <w:r w:rsidRPr="00DB4F20">
        <w:rPr>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DB4F20">
          <w:rPr>
            <w:sz w:val="28"/>
            <w:szCs w:val="28"/>
          </w:rPr>
          <w:t>2012 г</w:t>
        </w:r>
      </w:smartTag>
      <w:r w:rsidRPr="00DB4F20">
        <w:rPr>
          <w:sz w:val="28"/>
          <w:szCs w:val="28"/>
        </w:rPr>
        <w:t>.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DB4F20" w:rsidRPr="00C92FD8" w:rsidRDefault="00DB4F20" w:rsidP="00DB4F20">
      <w:pPr>
        <w:pStyle w:val="100"/>
        <w:shd w:val="clear" w:color="auto" w:fill="auto"/>
        <w:spacing w:after="0" w:line="240" w:lineRule="auto"/>
        <w:ind w:firstLine="709"/>
        <w:jc w:val="both"/>
        <w:rPr>
          <w:b w:val="0"/>
          <w:i w:val="0"/>
          <w:sz w:val="28"/>
          <w:szCs w:val="28"/>
        </w:rPr>
      </w:pPr>
      <w:r w:rsidRPr="00C92FD8">
        <w:rPr>
          <w:b w:val="0"/>
          <w:i w:val="0"/>
          <w:sz w:val="28"/>
          <w:szCs w:val="28"/>
        </w:rPr>
        <w:t xml:space="preserve">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rsidRPr="00C92FD8">
          <w:rPr>
            <w:b w:val="0"/>
            <w:i w:val="0"/>
            <w:sz w:val="28"/>
            <w:szCs w:val="28"/>
          </w:rPr>
          <w:t>2011 г</w:t>
        </w:r>
      </w:smartTag>
      <w:r w:rsidRPr="00C92FD8">
        <w:rPr>
          <w:b w:val="0"/>
          <w:i w:val="0"/>
          <w:sz w:val="28"/>
          <w:szCs w:val="28"/>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2.12.</w:t>
      </w:r>
      <w:r w:rsidRPr="00DB4F20">
        <w:rPr>
          <w:b/>
          <w:sz w:val="28"/>
          <w:szCs w:val="28"/>
        </w:rPr>
        <w:t xml:space="preserve"> </w:t>
      </w:r>
      <w:r w:rsidRPr="00DB4F20">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B4F20" w:rsidRPr="00DB4F20" w:rsidRDefault="00DB4F20" w:rsidP="00DB4F20">
      <w:pPr>
        <w:pStyle w:val="116"/>
        <w:shd w:val="clear" w:color="auto" w:fill="auto"/>
        <w:tabs>
          <w:tab w:val="left" w:pos="1100"/>
        </w:tabs>
        <w:spacing w:before="0" w:line="322" w:lineRule="exact"/>
        <w:ind w:left="20" w:right="20" w:firstLine="720"/>
        <w:jc w:val="both"/>
        <w:rPr>
          <w:sz w:val="28"/>
          <w:szCs w:val="28"/>
        </w:rPr>
      </w:pPr>
      <w:r w:rsidRPr="00DB4F20">
        <w:rPr>
          <w:sz w:val="28"/>
          <w:szCs w:val="28"/>
        </w:rPr>
        <w:t>а)</w:t>
      </w:r>
      <w:r w:rsidRPr="00DB4F20">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B4F20" w:rsidRPr="00DB4F20" w:rsidRDefault="00DB4F20" w:rsidP="00DB4F20">
      <w:pPr>
        <w:pStyle w:val="116"/>
        <w:shd w:val="clear" w:color="auto" w:fill="auto"/>
        <w:tabs>
          <w:tab w:val="left" w:pos="1066"/>
        </w:tabs>
        <w:spacing w:before="0" w:line="322" w:lineRule="exact"/>
        <w:ind w:left="20" w:right="20" w:firstLine="720"/>
        <w:jc w:val="both"/>
        <w:rPr>
          <w:sz w:val="28"/>
          <w:szCs w:val="28"/>
        </w:rPr>
      </w:pPr>
      <w:r w:rsidRPr="00DB4F20">
        <w:rPr>
          <w:sz w:val="28"/>
          <w:szCs w:val="28"/>
        </w:rPr>
        <w:lastRenderedPageBreak/>
        <w:t>б)</w:t>
      </w:r>
      <w:r w:rsidRPr="00DB4F20">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B4F20" w:rsidRPr="00DB4F20" w:rsidRDefault="00DB4F20" w:rsidP="00DB4F20">
      <w:pPr>
        <w:pStyle w:val="116"/>
        <w:shd w:val="clear" w:color="auto" w:fill="auto"/>
        <w:tabs>
          <w:tab w:val="left" w:pos="1359"/>
        </w:tabs>
        <w:spacing w:before="0" w:line="322" w:lineRule="exact"/>
        <w:ind w:left="20" w:right="20" w:firstLine="720"/>
        <w:jc w:val="both"/>
        <w:rPr>
          <w:sz w:val="28"/>
          <w:szCs w:val="28"/>
        </w:rPr>
      </w:pPr>
      <w:r w:rsidRPr="00DB4F20">
        <w:rPr>
          <w:sz w:val="28"/>
          <w:szCs w:val="28"/>
        </w:rPr>
        <w:t>в)</w:t>
      </w:r>
      <w:r w:rsidRPr="00DB4F20">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DB4F20">
        <w:rPr>
          <w:sz w:val="28"/>
          <w:szCs w:val="28"/>
          <w:vertAlign w:val="superscript"/>
        </w:rPr>
        <w:t>3</w:t>
      </w:r>
      <w:r w:rsidRPr="00DB4F20">
        <w:rPr>
          <w:sz w:val="28"/>
          <w:szCs w:val="28"/>
        </w:rPr>
        <w:t xml:space="preserve"> Градостроительного кодекса Российской Федерации;</w:t>
      </w:r>
    </w:p>
    <w:p w:rsidR="00DB4F20" w:rsidRPr="00DB4F20" w:rsidRDefault="00DB4F20" w:rsidP="00DB4F20">
      <w:pPr>
        <w:pStyle w:val="116"/>
        <w:shd w:val="clear" w:color="auto" w:fill="auto"/>
        <w:tabs>
          <w:tab w:val="left" w:pos="1023"/>
        </w:tabs>
        <w:spacing w:before="0" w:line="322" w:lineRule="exact"/>
        <w:ind w:left="20" w:firstLine="700"/>
        <w:jc w:val="both"/>
        <w:rPr>
          <w:sz w:val="28"/>
          <w:szCs w:val="28"/>
        </w:rPr>
      </w:pPr>
      <w:r w:rsidRPr="00DB4F20">
        <w:rPr>
          <w:sz w:val="28"/>
          <w:szCs w:val="28"/>
        </w:rPr>
        <w:t>г)</w:t>
      </w:r>
      <w:r w:rsidRPr="00DB4F20">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DB4F20">
        <w:rPr>
          <w:sz w:val="28"/>
          <w:szCs w:val="28"/>
          <w:vertAlign w:val="superscript"/>
        </w:rPr>
        <w:t>1</w:t>
      </w:r>
      <w:r w:rsidRPr="00DB4F20">
        <w:rPr>
          <w:sz w:val="28"/>
          <w:szCs w:val="28"/>
        </w:rPr>
        <w:t xml:space="preserve"> статьи 57</w:t>
      </w:r>
      <w:r w:rsidRPr="00DB4F20">
        <w:rPr>
          <w:sz w:val="28"/>
          <w:szCs w:val="28"/>
          <w:vertAlign w:val="superscript"/>
        </w:rPr>
        <w:t>3</w:t>
      </w:r>
      <w:r w:rsidRPr="00DB4F20">
        <w:rPr>
          <w:sz w:val="28"/>
          <w:szCs w:val="28"/>
        </w:rPr>
        <w:t xml:space="preserve"> Градостроительного кодекса Российской Федерации;</w:t>
      </w:r>
    </w:p>
    <w:p w:rsidR="00DB4F20" w:rsidRPr="00DB4F20" w:rsidRDefault="00DB4F20" w:rsidP="00DB4F20">
      <w:pPr>
        <w:pStyle w:val="116"/>
        <w:shd w:val="clear" w:color="auto" w:fill="auto"/>
        <w:tabs>
          <w:tab w:val="left" w:pos="1066"/>
        </w:tabs>
        <w:spacing w:before="0" w:line="322" w:lineRule="exact"/>
        <w:ind w:left="20" w:firstLine="700"/>
        <w:jc w:val="both"/>
        <w:rPr>
          <w:sz w:val="28"/>
          <w:szCs w:val="28"/>
        </w:rPr>
      </w:pPr>
      <w:r w:rsidRPr="00DB4F20">
        <w:rPr>
          <w:sz w:val="28"/>
          <w:szCs w:val="28"/>
        </w:rPr>
        <w:t>д)</w:t>
      </w:r>
      <w:r w:rsidRPr="00DB4F20">
        <w:rPr>
          <w:sz w:val="28"/>
          <w:szCs w:val="28"/>
        </w:rPr>
        <w:tab/>
        <w:t>договор о комплексном развитии территории в случае, предусмотренном частью 4 статьи 57</w:t>
      </w:r>
      <w:r w:rsidRPr="00DB4F20">
        <w:rPr>
          <w:sz w:val="28"/>
          <w:szCs w:val="28"/>
          <w:vertAlign w:val="superscript"/>
        </w:rPr>
        <w:t>3</w:t>
      </w:r>
      <w:r w:rsidRPr="00DB4F20">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B4F20" w:rsidRPr="00DB4F20" w:rsidRDefault="00DB4F20" w:rsidP="00DB4F20">
      <w:pPr>
        <w:pStyle w:val="116"/>
        <w:shd w:val="clear" w:color="auto" w:fill="auto"/>
        <w:tabs>
          <w:tab w:val="left" w:pos="1076"/>
        </w:tabs>
        <w:spacing w:before="0" w:line="322" w:lineRule="exact"/>
        <w:ind w:left="20" w:firstLine="700"/>
        <w:jc w:val="both"/>
        <w:rPr>
          <w:sz w:val="28"/>
          <w:szCs w:val="28"/>
        </w:rPr>
      </w:pPr>
      <w:r w:rsidRPr="00DB4F20">
        <w:rPr>
          <w:sz w:val="28"/>
          <w:szCs w:val="28"/>
        </w:rPr>
        <w:t>е)</w:t>
      </w:r>
      <w:r w:rsidRPr="00DB4F20">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B4F20" w:rsidRPr="00DB4F20" w:rsidRDefault="00DB4F20" w:rsidP="00DB4F20">
      <w:pPr>
        <w:pStyle w:val="116"/>
        <w:shd w:val="clear" w:color="auto" w:fill="auto"/>
        <w:tabs>
          <w:tab w:val="left" w:pos="1230"/>
        </w:tabs>
        <w:spacing w:before="0" w:line="322" w:lineRule="exact"/>
        <w:ind w:left="20" w:firstLine="700"/>
        <w:jc w:val="both"/>
        <w:rPr>
          <w:sz w:val="28"/>
          <w:szCs w:val="28"/>
        </w:rPr>
      </w:pPr>
      <w:r w:rsidRPr="00DB4F20">
        <w:rPr>
          <w:sz w:val="28"/>
          <w:szCs w:val="28"/>
        </w:rPr>
        <w:t>ж)</w:t>
      </w:r>
      <w:r w:rsidRPr="00DB4F20">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DB4F20" w:rsidRPr="00DB4F20" w:rsidRDefault="00DB4F20" w:rsidP="00DB4F20">
      <w:pPr>
        <w:pStyle w:val="116"/>
        <w:shd w:val="clear" w:color="auto" w:fill="auto"/>
        <w:tabs>
          <w:tab w:val="left" w:pos="1086"/>
        </w:tabs>
        <w:spacing w:before="0" w:after="304" w:line="322" w:lineRule="exact"/>
        <w:ind w:left="20" w:firstLine="700"/>
        <w:jc w:val="both"/>
        <w:rPr>
          <w:sz w:val="28"/>
          <w:szCs w:val="28"/>
        </w:rPr>
      </w:pPr>
      <w:r w:rsidRPr="00DB4F20">
        <w:rPr>
          <w:sz w:val="28"/>
          <w:szCs w:val="28"/>
        </w:rPr>
        <w:t>з)</w:t>
      </w:r>
      <w:r w:rsidRPr="00DB4F20">
        <w:rPr>
          <w:sz w:val="28"/>
          <w:szCs w:val="28"/>
        </w:rPr>
        <w:tab/>
        <w:t>документация по планировке территории в случаях, предусмотренных частью 4 статьи 57</w:t>
      </w:r>
      <w:r w:rsidRPr="00DB4F20">
        <w:rPr>
          <w:sz w:val="28"/>
          <w:szCs w:val="28"/>
          <w:vertAlign w:val="superscript"/>
        </w:rPr>
        <w:t>3</w:t>
      </w:r>
      <w:r w:rsidRPr="00DB4F20">
        <w:rPr>
          <w:sz w:val="28"/>
          <w:szCs w:val="28"/>
        </w:rPr>
        <w:t xml:space="preserve"> Градостроительного кодекса Российской Федерации.</w:t>
      </w:r>
    </w:p>
    <w:p w:rsidR="00DB4F20" w:rsidRPr="00DB4F20" w:rsidRDefault="00DB4F20" w:rsidP="00DB4F20">
      <w:pPr>
        <w:pStyle w:val="100"/>
        <w:shd w:val="clear" w:color="auto" w:fill="auto"/>
        <w:spacing w:after="0" w:line="240" w:lineRule="auto"/>
        <w:ind w:firstLine="709"/>
        <w:rPr>
          <w:b w:val="0"/>
          <w:sz w:val="28"/>
          <w:szCs w:val="28"/>
        </w:rPr>
      </w:pPr>
      <w:bookmarkStart w:id="5" w:name="bookmark120"/>
      <w:r w:rsidRPr="00DB4F20">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16"/>
        <w:shd w:val="clear" w:color="auto" w:fill="auto"/>
        <w:tabs>
          <w:tab w:val="left" w:pos="1364"/>
        </w:tabs>
        <w:spacing w:before="0" w:line="322" w:lineRule="exact"/>
        <w:ind w:firstLine="709"/>
        <w:jc w:val="both"/>
        <w:rPr>
          <w:sz w:val="28"/>
          <w:szCs w:val="28"/>
        </w:rPr>
      </w:pPr>
      <w:r w:rsidRPr="00DB4F20">
        <w:rPr>
          <w:sz w:val="28"/>
          <w:szCs w:val="28"/>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DB4F20" w:rsidRPr="00DB4F20" w:rsidRDefault="00DB4F20" w:rsidP="00DB4F20">
      <w:pPr>
        <w:pStyle w:val="116"/>
        <w:shd w:val="clear" w:color="auto" w:fill="auto"/>
        <w:tabs>
          <w:tab w:val="left" w:pos="1182"/>
        </w:tabs>
        <w:spacing w:before="0" w:line="322" w:lineRule="exact"/>
        <w:ind w:left="20" w:right="20" w:firstLine="740"/>
        <w:jc w:val="both"/>
        <w:rPr>
          <w:sz w:val="28"/>
          <w:szCs w:val="28"/>
        </w:rPr>
      </w:pPr>
      <w:r w:rsidRPr="00DB4F20">
        <w:rPr>
          <w:sz w:val="28"/>
          <w:szCs w:val="28"/>
        </w:rPr>
        <w:t>а)</w:t>
      </w:r>
      <w:r w:rsidRPr="00DB4F20">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DB4F20" w:rsidRPr="00DB4F20" w:rsidRDefault="00DB4F20" w:rsidP="00DB4F20">
      <w:pPr>
        <w:pStyle w:val="116"/>
        <w:shd w:val="clear" w:color="auto" w:fill="auto"/>
        <w:tabs>
          <w:tab w:val="left" w:pos="1321"/>
        </w:tabs>
        <w:spacing w:before="0" w:line="322" w:lineRule="exact"/>
        <w:ind w:left="20" w:right="20" w:firstLine="740"/>
        <w:jc w:val="both"/>
        <w:rPr>
          <w:sz w:val="28"/>
          <w:szCs w:val="28"/>
        </w:rPr>
      </w:pPr>
      <w:r w:rsidRPr="00DB4F20">
        <w:rPr>
          <w:sz w:val="28"/>
          <w:szCs w:val="28"/>
        </w:rPr>
        <w:lastRenderedPageBreak/>
        <w:t>б)</w:t>
      </w:r>
      <w:r w:rsidRPr="00DB4F20">
        <w:rPr>
          <w:sz w:val="28"/>
          <w:szCs w:val="28"/>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DB4F20" w:rsidRPr="00DB4F20" w:rsidRDefault="00DB4F20" w:rsidP="00DB4F20">
      <w:pPr>
        <w:pStyle w:val="116"/>
        <w:shd w:val="clear" w:color="auto" w:fill="auto"/>
        <w:tabs>
          <w:tab w:val="left" w:pos="1110"/>
        </w:tabs>
        <w:spacing w:before="0" w:line="322" w:lineRule="exact"/>
        <w:ind w:left="20" w:right="20" w:firstLine="740"/>
        <w:jc w:val="both"/>
        <w:rPr>
          <w:sz w:val="28"/>
          <w:szCs w:val="28"/>
        </w:rPr>
      </w:pPr>
      <w:r w:rsidRPr="00DB4F20">
        <w:rPr>
          <w:sz w:val="28"/>
          <w:szCs w:val="28"/>
        </w:rPr>
        <w:t>в)</w:t>
      </w:r>
      <w:r w:rsidRPr="00DB4F20">
        <w:rPr>
          <w:sz w:val="28"/>
          <w:szCs w:val="28"/>
        </w:rPr>
        <w:tab/>
        <w:t>непредставление документов, предусмотренных подпунктами "а" - "в" пункта 2.10 настоящего Административного регламента;</w:t>
      </w:r>
    </w:p>
    <w:p w:rsidR="00DB4F20" w:rsidRPr="00DB4F20" w:rsidRDefault="00DB4F20" w:rsidP="00DB4F20">
      <w:pPr>
        <w:pStyle w:val="116"/>
        <w:shd w:val="clear" w:color="auto" w:fill="auto"/>
        <w:tabs>
          <w:tab w:val="left" w:pos="1172"/>
        </w:tabs>
        <w:spacing w:before="0" w:line="322" w:lineRule="exact"/>
        <w:ind w:left="20" w:right="20" w:firstLine="740"/>
        <w:jc w:val="both"/>
        <w:rPr>
          <w:sz w:val="28"/>
          <w:szCs w:val="28"/>
        </w:rPr>
      </w:pPr>
      <w:r w:rsidRPr="00DB4F20">
        <w:rPr>
          <w:sz w:val="28"/>
          <w:szCs w:val="28"/>
        </w:rPr>
        <w:t>г)</w:t>
      </w:r>
      <w:r w:rsidRPr="00DB4F20">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B4F20" w:rsidRPr="00DB4F20" w:rsidRDefault="00DB4F20" w:rsidP="00DB4F20">
      <w:pPr>
        <w:pStyle w:val="116"/>
        <w:shd w:val="clear" w:color="auto" w:fill="auto"/>
        <w:tabs>
          <w:tab w:val="left" w:pos="1067"/>
        </w:tabs>
        <w:spacing w:before="0" w:line="322" w:lineRule="exact"/>
        <w:ind w:left="20" w:firstLine="740"/>
        <w:jc w:val="both"/>
        <w:rPr>
          <w:sz w:val="28"/>
          <w:szCs w:val="28"/>
        </w:rPr>
      </w:pPr>
      <w:r w:rsidRPr="00DB4F20">
        <w:rPr>
          <w:sz w:val="28"/>
          <w:szCs w:val="28"/>
        </w:rPr>
        <w:t>д)</w:t>
      </w:r>
      <w:r w:rsidRPr="00DB4F20">
        <w:rPr>
          <w:sz w:val="28"/>
          <w:szCs w:val="28"/>
        </w:rPr>
        <w:tab/>
        <w:t>представленные документы содержат подчистки и исправления текста;</w:t>
      </w:r>
    </w:p>
    <w:p w:rsidR="00DB4F20" w:rsidRPr="00DB4F20" w:rsidRDefault="00DB4F20" w:rsidP="00DB4F20">
      <w:pPr>
        <w:pStyle w:val="116"/>
        <w:shd w:val="clear" w:color="auto" w:fill="auto"/>
        <w:tabs>
          <w:tab w:val="left" w:pos="1047"/>
        </w:tabs>
        <w:spacing w:before="0" w:line="322" w:lineRule="exact"/>
        <w:ind w:left="20" w:right="20" w:firstLine="740"/>
        <w:jc w:val="both"/>
        <w:rPr>
          <w:sz w:val="28"/>
          <w:szCs w:val="28"/>
        </w:rPr>
      </w:pPr>
      <w:r w:rsidRPr="00DB4F20">
        <w:rPr>
          <w:sz w:val="28"/>
          <w:szCs w:val="28"/>
        </w:rPr>
        <w:t>е)</w:t>
      </w:r>
      <w:r w:rsidRPr="00DB4F20">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B4F20" w:rsidRPr="00DB4F20" w:rsidRDefault="00DB4F20" w:rsidP="00DB4F20">
      <w:pPr>
        <w:pStyle w:val="116"/>
        <w:shd w:val="clear" w:color="auto" w:fill="auto"/>
        <w:tabs>
          <w:tab w:val="left" w:pos="1201"/>
        </w:tabs>
        <w:spacing w:before="0" w:line="322" w:lineRule="exact"/>
        <w:ind w:firstLine="709"/>
        <w:jc w:val="both"/>
        <w:rPr>
          <w:sz w:val="28"/>
          <w:szCs w:val="28"/>
        </w:rPr>
      </w:pPr>
      <w:r w:rsidRPr="00DB4F20">
        <w:rPr>
          <w:sz w:val="28"/>
          <w:szCs w:val="28"/>
        </w:rPr>
        <w:t>ж)</w:t>
      </w:r>
      <w:r w:rsidRPr="00DB4F20">
        <w:rPr>
          <w:sz w:val="28"/>
          <w:szCs w:val="28"/>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2.34 - 2.36 настоящего Административного регламента;</w:t>
      </w:r>
    </w:p>
    <w:p w:rsidR="00DB4F20" w:rsidRPr="00DB4F20" w:rsidRDefault="00DB4F20" w:rsidP="00DB4F20">
      <w:pPr>
        <w:pStyle w:val="116"/>
        <w:shd w:val="clear" w:color="auto" w:fill="auto"/>
        <w:tabs>
          <w:tab w:val="left" w:pos="1047"/>
        </w:tabs>
        <w:spacing w:before="0" w:line="322" w:lineRule="exact"/>
        <w:ind w:firstLine="709"/>
        <w:jc w:val="both"/>
        <w:rPr>
          <w:sz w:val="28"/>
          <w:szCs w:val="28"/>
        </w:rPr>
      </w:pPr>
      <w:r w:rsidRPr="00DB4F20">
        <w:rPr>
          <w:sz w:val="28"/>
          <w:szCs w:val="28"/>
        </w:rPr>
        <w:t>з)</w:t>
      </w:r>
      <w:r w:rsidRPr="00DB4F20">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B4F20" w:rsidRPr="00DB4F20" w:rsidRDefault="00DB4F20" w:rsidP="00DB4F20">
      <w:pPr>
        <w:pStyle w:val="116"/>
        <w:shd w:val="clear" w:color="auto" w:fill="auto"/>
        <w:tabs>
          <w:tab w:val="left" w:pos="1364"/>
        </w:tabs>
        <w:spacing w:before="0" w:line="322" w:lineRule="exact"/>
        <w:ind w:firstLine="709"/>
        <w:jc w:val="both"/>
        <w:rPr>
          <w:sz w:val="28"/>
          <w:szCs w:val="28"/>
        </w:rPr>
      </w:pPr>
      <w:r w:rsidRPr="00DB4F20">
        <w:rPr>
          <w:sz w:val="28"/>
          <w:szCs w:val="28"/>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DB4F20" w:rsidRPr="00DB4F20" w:rsidRDefault="00DB4F20" w:rsidP="00DB4F20">
      <w:pPr>
        <w:pStyle w:val="116"/>
        <w:shd w:val="clear" w:color="auto" w:fill="auto"/>
        <w:tabs>
          <w:tab w:val="left" w:pos="1364"/>
        </w:tabs>
        <w:spacing w:before="0" w:line="322" w:lineRule="exact"/>
        <w:ind w:firstLine="709"/>
        <w:jc w:val="both"/>
        <w:rPr>
          <w:sz w:val="28"/>
          <w:szCs w:val="28"/>
        </w:rPr>
      </w:pPr>
      <w:r w:rsidRPr="00DB4F20">
        <w:rPr>
          <w:sz w:val="28"/>
          <w:szCs w:val="28"/>
        </w:rPr>
        <w:t>2.15.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Уполномоченный орган</w:t>
      </w:r>
    </w:p>
    <w:p w:rsidR="00DB4F20" w:rsidRPr="00C92FD8" w:rsidRDefault="00DB4F20" w:rsidP="00DB4F20">
      <w:pPr>
        <w:pStyle w:val="100"/>
        <w:shd w:val="clear" w:color="auto" w:fill="auto"/>
        <w:spacing w:after="0" w:line="240" w:lineRule="auto"/>
        <w:ind w:firstLine="709"/>
        <w:jc w:val="both"/>
        <w:rPr>
          <w:b w:val="0"/>
          <w:i w:val="0"/>
          <w:sz w:val="28"/>
          <w:szCs w:val="28"/>
        </w:rPr>
      </w:pPr>
      <w:r w:rsidRPr="00C92FD8">
        <w:rPr>
          <w:b w:val="0"/>
          <w:i w:val="0"/>
          <w:sz w:val="28"/>
          <w:szCs w:val="28"/>
        </w:rPr>
        <w:t>2.16.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keepNext/>
        <w:keepLines/>
        <w:ind w:firstLine="709"/>
        <w:jc w:val="center"/>
        <w:rPr>
          <w:rFonts w:ascii="Times New Roman" w:hAnsi="Times New Roman" w:cs="Times New Roman"/>
          <w:b/>
          <w:sz w:val="28"/>
          <w:szCs w:val="28"/>
        </w:rPr>
      </w:pPr>
      <w:bookmarkStart w:id="6" w:name="bookmark119"/>
      <w:r w:rsidRPr="00DB4F2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16"/>
        <w:shd w:val="clear" w:color="auto" w:fill="auto"/>
        <w:tabs>
          <w:tab w:val="left" w:pos="1364"/>
        </w:tabs>
        <w:spacing w:before="0" w:line="240" w:lineRule="auto"/>
        <w:ind w:firstLine="709"/>
        <w:jc w:val="both"/>
        <w:rPr>
          <w:sz w:val="28"/>
          <w:szCs w:val="28"/>
        </w:rPr>
      </w:pPr>
      <w:r w:rsidRPr="00DB4F20">
        <w:rPr>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lastRenderedPageBreak/>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C92FD8" w:rsidRDefault="00DB4F20" w:rsidP="00DB4F20">
      <w:pPr>
        <w:pStyle w:val="100"/>
        <w:shd w:val="clear" w:color="auto" w:fill="auto"/>
        <w:spacing w:after="0" w:line="240" w:lineRule="auto"/>
        <w:ind w:firstLine="709"/>
        <w:rPr>
          <w:i w:val="0"/>
          <w:sz w:val="28"/>
          <w:szCs w:val="28"/>
        </w:rPr>
      </w:pPr>
      <w:r w:rsidRPr="00C92FD8">
        <w:rPr>
          <w:i w:val="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C92FD8" w:rsidRDefault="00DB4F20" w:rsidP="00DB4F20">
      <w:pPr>
        <w:pStyle w:val="100"/>
        <w:shd w:val="clear" w:color="auto" w:fill="auto"/>
        <w:spacing w:after="0" w:line="240" w:lineRule="auto"/>
        <w:ind w:firstLine="709"/>
        <w:jc w:val="left"/>
        <w:rPr>
          <w:b w:val="0"/>
          <w:i w:val="0"/>
          <w:sz w:val="28"/>
          <w:szCs w:val="28"/>
        </w:rPr>
      </w:pPr>
      <w:r w:rsidRPr="00C92FD8">
        <w:rPr>
          <w:b w:val="0"/>
          <w:i w:val="0"/>
          <w:sz w:val="28"/>
          <w:szCs w:val="28"/>
        </w:rPr>
        <w:t>2.18. Предоставление услуги осуществляется без взимания платы.</w:t>
      </w:r>
    </w:p>
    <w:p w:rsidR="00DB4F20" w:rsidRPr="00C92FD8" w:rsidRDefault="00DB4F20" w:rsidP="00DB4F20">
      <w:pPr>
        <w:pStyle w:val="100"/>
        <w:shd w:val="clear" w:color="auto" w:fill="auto"/>
        <w:spacing w:after="0" w:line="240" w:lineRule="auto"/>
        <w:ind w:firstLine="709"/>
        <w:jc w:val="left"/>
        <w:rPr>
          <w:b w:val="0"/>
          <w:i w:val="0"/>
          <w:sz w:val="28"/>
          <w:szCs w:val="28"/>
        </w:rPr>
      </w:pPr>
    </w:p>
    <w:p w:rsidR="00DB4F20" w:rsidRPr="00C92FD8" w:rsidRDefault="00DB4F20" w:rsidP="00DB4F20">
      <w:pPr>
        <w:pStyle w:val="100"/>
        <w:shd w:val="clear" w:color="auto" w:fill="auto"/>
        <w:spacing w:after="0" w:line="240" w:lineRule="auto"/>
        <w:ind w:firstLine="709"/>
        <w:rPr>
          <w:b w:val="0"/>
          <w:i w:val="0"/>
          <w:sz w:val="28"/>
          <w:szCs w:val="28"/>
        </w:rPr>
      </w:pPr>
      <w:bookmarkStart w:id="7" w:name="bookmark196"/>
      <w:r w:rsidRPr="00C92FD8">
        <w:rPr>
          <w:i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shd w:val="clear" w:color="auto" w:fill="auto"/>
        <w:tabs>
          <w:tab w:val="left" w:pos="1474"/>
        </w:tabs>
        <w:spacing w:before="0" w:line="240" w:lineRule="auto"/>
        <w:ind w:firstLine="709"/>
        <w:jc w:val="both"/>
        <w:rPr>
          <w:sz w:val="28"/>
          <w:szCs w:val="28"/>
        </w:rPr>
      </w:pPr>
      <w:r w:rsidRPr="00DB4F20">
        <w:rPr>
          <w:sz w:val="28"/>
          <w:szCs w:val="28"/>
        </w:rPr>
        <w:t>2.19.</w:t>
      </w:r>
      <w:r w:rsidRPr="00DB4F20">
        <w:rPr>
          <w:b/>
          <w:sz w:val="28"/>
          <w:szCs w:val="28"/>
        </w:rPr>
        <w:t xml:space="preserve"> </w:t>
      </w:r>
      <w:r w:rsidRPr="00DB4F2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ind w:firstLine="709"/>
        <w:rPr>
          <w:b/>
          <w:sz w:val="28"/>
          <w:szCs w:val="28"/>
        </w:rPr>
      </w:pPr>
      <w:r w:rsidRPr="00DB4F20">
        <w:rPr>
          <w:b/>
          <w:sz w:val="28"/>
          <w:szCs w:val="28"/>
        </w:rPr>
        <w:t>Срок и порядок регистрации запроса заявителя о предоставлении муниципальной услуги.</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ind w:firstLine="709"/>
        <w:jc w:val="both"/>
        <w:rPr>
          <w:sz w:val="28"/>
          <w:szCs w:val="28"/>
        </w:rPr>
      </w:pPr>
      <w:r w:rsidRPr="00DB4F20">
        <w:rPr>
          <w:sz w:val="28"/>
          <w:szCs w:val="28"/>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B4F20" w:rsidRPr="00DB4F20" w:rsidRDefault="00DB4F20" w:rsidP="00DB4F20">
      <w:pPr>
        <w:pStyle w:val="116"/>
        <w:ind w:firstLine="709"/>
        <w:jc w:val="both"/>
        <w:rPr>
          <w:sz w:val="28"/>
          <w:szCs w:val="28"/>
        </w:rPr>
      </w:pPr>
      <w:r w:rsidRPr="00DB4F20">
        <w:rPr>
          <w:sz w:val="28"/>
          <w:szCs w:val="28"/>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B4F20" w:rsidRPr="00DB4F20" w:rsidRDefault="00DB4F20" w:rsidP="00DB4F20">
      <w:pPr>
        <w:pStyle w:val="116"/>
        <w:ind w:firstLine="709"/>
        <w:jc w:val="both"/>
        <w:rPr>
          <w:sz w:val="28"/>
          <w:szCs w:val="28"/>
        </w:rPr>
      </w:pPr>
      <w:r w:rsidRPr="00DB4F20">
        <w:rPr>
          <w:sz w:val="28"/>
          <w:szCs w:val="28"/>
        </w:rPr>
        <w:t xml:space="preserve">2.22. </w:t>
      </w:r>
      <w:r w:rsidRPr="00DB4F20">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2.23.</w:t>
      </w:r>
      <w:r w:rsidRPr="00DB4F20">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B4F20" w:rsidRPr="00C92FD8" w:rsidRDefault="00DB4F20" w:rsidP="00DB4F20">
      <w:pPr>
        <w:pStyle w:val="100"/>
        <w:shd w:val="clear" w:color="auto" w:fill="auto"/>
        <w:spacing w:after="0" w:line="240" w:lineRule="auto"/>
        <w:ind w:firstLine="709"/>
        <w:jc w:val="left"/>
        <w:rPr>
          <w:b w:val="0"/>
          <w:i w:val="0"/>
          <w:sz w:val="28"/>
          <w:szCs w:val="28"/>
        </w:rPr>
      </w:pPr>
    </w:p>
    <w:p w:rsidR="00DB4F20" w:rsidRPr="00C92FD8" w:rsidRDefault="00DB4F20" w:rsidP="00DB4F20">
      <w:pPr>
        <w:pStyle w:val="100"/>
        <w:ind w:firstLine="709"/>
        <w:rPr>
          <w:i w:val="0"/>
          <w:sz w:val="28"/>
          <w:szCs w:val="28"/>
        </w:rPr>
      </w:pPr>
      <w:r w:rsidRPr="00C92FD8">
        <w:rPr>
          <w:i w:val="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4F20" w:rsidRPr="00DB4F20" w:rsidRDefault="00DB4F20" w:rsidP="00DB4F20">
      <w:pPr>
        <w:pStyle w:val="100"/>
        <w:ind w:firstLine="709"/>
        <w:rPr>
          <w:b w:val="0"/>
          <w:sz w:val="28"/>
          <w:szCs w:val="28"/>
        </w:rPr>
      </w:pP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lastRenderedPageBreak/>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При обращении граждан с недостатками зрения работники Уполномоченного органа предпринимают следующие действия:</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w:t>
      </w:r>
      <w:r w:rsidRPr="00C92FD8">
        <w:rPr>
          <w:b w:val="0"/>
          <w:i w:val="0"/>
          <w:sz w:val="28"/>
          <w:szCs w:val="28"/>
        </w:rPr>
        <w:lastRenderedPageBreak/>
        <w:t>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При обращении гражданина с дефектами слуха работники Уполномоченного органа предпринимают следующие действия:</w:t>
      </w:r>
    </w:p>
    <w:p w:rsidR="00DB4F20" w:rsidRPr="00C92FD8" w:rsidRDefault="00DB4F20" w:rsidP="00DB4F20">
      <w:pPr>
        <w:pStyle w:val="100"/>
        <w:spacing w:after="0" w:line="240" w:lineRule="auto"/>
        <w:ind w:firstLine="709"/>
        <w:jc w:val="both"/>
        <w:rPr>
          <w:b w:val="0"/>
          <w:i w:val="0"/>
          <w:sz w:val="28"/>
          <w:szCs w:val="28"/>
        </w:rPr>
      </w:pPr>
      <w:r w:rsidRPr="00C92FD8">
        <w:rPr>
          <w:b w:val="0"/>
          <w:i w:val="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B4F20" w:rsidRPr="00C92FD8" w:rsidRDefault="00DB4F20" w:rsidP="00DB4F20">
      <w:pPr>
        <w:pStyle w:val="100"/>
        <w:shd w:val="clear" w:color="auto" w:fill="auto"/>
        <w:spacing w:after="0" w:line="240" w:lineRule="auto"/>
        <w:ind w:firstLine="709"/>
        <w:jc w:val="both"/>
        <w:rPr>
          <w:b w:val="0"/>
          <w:i w:val="0"/>
          <w:sz w:val="28"/>
          <w:szCs w:val="28"/>
        </w:rPr>
      </w:pPr>
      <w:r w:rsidRPr="00C92FD8">
        <w:rPr>
          <w:b w:val="0"/>
          <w:i w:val="0"/>
          <w:sz w:val="28"/>
          <w:szCs w:val="28"/>
        </w:rPr>
        <w:t>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ind w:firstLine="709"/>
        <w:rPr>
          <w:b/>
          <w:sz w:val="28"/>
          <w:szCs w:val="28"/>
        </w:rPr>
      </w:pPr>
      <w:r w:rsidRPr="00DB4F20">
        <w:rPr>
          <w:b/>
          <w:sz w:val="28"/>
          <w:szCs w:val="28"/>
        </w:rPr>
        <w:t>Показатели доступности и качества муниципальной услуги.</w:t>
      </w:r>
    </w:p>
    <w:p w:rsidR="00DB4F20" w:rsidRPr="00DB4F20" w:rsidRDefault="00DB4F20" w:rsidP="00DB4F20">
      <w:pPr>
        <w:pStyle w:val="116"/>
        <w:ind w:firstLine="709"/>
        <w:jc w:val="both"/>
        <w:rPr>
          <w:sz w:val="28"/>
          <w:szCs w:val="28"/>
        </w:rPr>
      </w:pPr>
    </w:p>
    <w:p w:rsidR="00DB4F20" w:rsidRPr="00DB4F20" w:rsidRDefault="00DB4F20" w:rsidP="00DB4F20">
      <w:pPr>
        <w:pStyle w:val="116"/>
        <w:ind w:firstLine="709"/>
        <w:jc w:val="both"/>
        <w:rPr>
          <w:sz w:val="28"/>
          <w:szCs w:val="28"/>
        </w:rPr>
      </w:pPr>
      <w:r w:rsidRPr="00DB4F20">
        <w:rPr>
          <w:sz w:val="28"/>
          <w:szCs w:val="28"/>
        </w:rPr>
        <w:t>2.27.</w:t>
      </w:r>
      <w:r w:rsidRPr="00DB4F20">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B4F20" w:rsidRPr="00DB4F20" w:rsidRDefault="00DB4F20" w:rsidP="00DB4F20">
      <w:pPr>
        <w:pStyle w:val="116"/>
        <w:ind w:firstLine="709"/>
        <w:jc w:val="both"/>
        <w:rPr>
          <w:sz w:val="28"/>
          <w:szCs w:val="28"/>
        </w:rPr>
      </w:pPr>
      <w:r w:rsidRPr="00DB4F20">
        <w:rPr>
          <w:sz w:val="28"/>
          <w:szCs w:val="28"/>
        </w:rPr>
        <w:t>2.28.</w:t>
      </w:r>
      <w:r w:rsidRPr="00DB4F20">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B4F20" w:rsidRPr="00DB4F20" w:rsidRDefault="00DB4F20" w:rsidP="00DB4F20">
      <w:pPr>
        <w:pStyle w:val="116"/>
        <w:ind w:firstLine="709"/>
        <w:jc w:val="both"/>
        <w:rPr>
          <w:sz w:val="28"/>
          <w:szCs w:val="28"/>
        </w:rPr>
      </w:pPr>
      <w:r w:rsidRPr="00DB4F20">
        <w:rPr>
          <w:sz w:val="28"/>
          <w:szCs w:val="28"/>
        </w:rPr>
        <w:t>2.29.</w:t>
      </w:r>
      <w:r w:rsidRPr="00DB4F20">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B4F20" w:rsidRPr="00DB4F20" w:rsidRDefault="00DB4F20" w:rsidP="00DB4F20">
      <w:pPr>
        <w:pStyle w:val="116"/>
        <w:ind w:firstLine="709"/>
        <w:jc w:val="both"/>
        <w:rPr>
          <w:sz w:val="28"/>
          <w:szCs w:val="28"/>
        </w:rPr>
      </w:pPr>
      <w:r w:rsidRPr="00DB4F20">
        <w:rPr>
          <w:sz w:val="28"/>
          <w:szCs w:val="28"/>
        </w:rPr>
        <w:t>2.30.</w:t>
      </w:r>
      <w:r w:rsidRPr="00DB4F20">
        <w:rPr>
          <w:sz w:val="28"/>
          <w:szCs w:val="28"/>
        </w:rPr>
        <w:tab/>
        <w:t>Иными показателями качества и доступности предоставления муниципальной услуги являются:</w:t>
      </w:r>
    </w:p>
    <w:p w:rsidR="00DB4F20" w:rsidRPr="00DB4F20" w:rsidRDefault="00DB4F20" w:rsidP="00DB4F20">
      <w:pPr>
        <w:pStyle w:val="116"/>
        <w:ind w:firstLine="709"/>
        <w:jc w:val="both"/>
        <w:rPr>
          <w:sz w:val="28"/>
          <w:szCs w:val="28"/>
        </w:rPr>
      </w:pPr>
      <w:r w:rsidRPr="00DB4F20">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B4F20" w:rsidRPr="00DB4F20" w:rsidRDefault="00DB4F20" w:rsidP="00DB4F20">
      <w:pPr>
        <w:pStyle w:val="116"/>
        <w:ind w:firstLine="709"/>
        <w:jc w:val="both"/>
        <w:rPr>
          <w:sz w:val="28"/>
          <w:szCs w:val="28"/>
        </w:rPr>
      </w:pPr>
      <w:r w:rsidRPr="00DB4F20">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B4F20" w:rsidRPr="00DB4F20" w:rsidRDefault="00DB4F20" w:rsidP="00DB4F20">
      <w:pPr>
        <w:pStyle w:val="116"/>
        <w:ind w:firstLine="709"/>
        <w:jc w:val="both"/>
        <w:rPr>
          <w:sz w:val="28"/>
          <w:szCs w:val="28"/>
        </w:rPr>
      </w:pPr>
      <w:r w:rsidRPr="00DB4F20">
        <w:rPr>
          <w:sz w:val="28"/>
          <w:szCs w:val="28"/>
        </w:rPr>
        <w:t>возможность выбора заявителем форм обращения за получением муниципальной услуги;</w:t>
      </w:r>
    </w:p>
    <w:p w:rsidR="00DB4F20" w:rsidRPr="00DB4F20" w:rsidRDefault="00DB4F20" w:rsidP="00DB4F20">
      <w:pPr>
        <w:pStyle w:val="116"/>
        <w:ind w:firstLine="709"/>
        <w:jc w:val="both"/>
        <w:rPr>
          <w:sz w:val="28"/>
          <w:szCs w:val="28"/>
        </w:rPr>
      </w:pPr>
      <w:r w:rsidRPr="00DB4F20">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B4F20" w:rsidRPr="00DB4F20" w:rsidRDefault="00DB4F20" w:rsidP="00DB4F20">
      <w:pPr>
        <w:pStyle w:val="116"/>
        <w:ind w:firstLine="709"/>
        <w:jc w:val="both"/>
        <w:rPr>
          <w:sz w:val="28"/>
          <w:szCs w:val="28"/>
        </w:rPr>
      </w:pPr>
      <w:r w:rsidRPr="00DB4F20">
        <w:rPr>
          <w:sz w:val="28"/>
          <w:szCs w:val="28"/>
        </w:rPr>
        <w:lastRenderedPageBreak/>
        <w:t>своевременность предоставления муниципальной услуги в соответствии со стандартом ее предоставления;</w:t>
      </w:r>
    </w:p>
    <w:p w:rsidR="00DB4F20" w:rsidRPr="00DB4F20" w:rsidRDefault="00DB4F20" w:rsidP="00DB4F20">
      <w:pPr>
        <w:pStyle w:val="116"/>
        <w:ind w:firstLine="709"/>
        <w:jc w:val="both"/>
        <w:rPr>
          <w:sz w:val="28"/>
          <w:szCs w:val="28"/>
        </w:rPr>
      </w:pPr>
      <w:r w:rsidRPr="00DB4F20">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B4F20" w:rsidRPr="00DB4F20" w:rsidRDefault="00DB4F20" w:rsidP="00DB4F20">
      <w:pPr>
        <w:pStyle w:val="116"/>
        <w:ind w:firstLine="709"/>
        <w:jc w:val="both"/>
        <w:rPr>
          <w:sz w:val="28"/>
          <w:szCs w:val="28"/>
        </w:rPr>
      </w:pPr>
      <w:r w:rsidRPr="00DB4F20">
        <w:rPr>
          <w:sz w:val="28"/>
          <w:szCs w:val="28"/>
        </w:rPr>
        <w:t>возможность получения информации о ходе предоставления муниципальной услуги;</w:t>
      </w:r>
    </w:p>
    <w:p w:rsidR="00DB4F20" w:rsidRPr="00DB4F20" w:rsidRDefault="00DB4F20" w:rsidP="00DB4F20">
      <w:pPr>
        <w:pStyle w:val="116"/>
        <w:ind w:firstLine="709"/>
        <w:jc w:val="both"/>
        <w:rPr>
          <w:sz w:val="28"/>
          <w:szCs w:val="28"/>
        </w:rPr>
      </w:pPr>
      <w:r w:rsidRPr="00DB4F20">
        <w:rPr>
          <w:sz w:val="28"/>
          <w:szCs w:val="28"/>
        </w:rPr>
        <w:t>отсутствие обоснованных жалоб со стороны заявителя по результатам предоставления муниципальной услуги;</w:t>
      </w:r>
    </w:p>
    <w:p w:rsidR="00DB4F20" w:rsidRPr="00DB4F20" w:rsidRDefault="00DB4F20" w:rsidP="00DB4F20">
      <w:pPr>
        <w:pStyle w:val="116"/>
        <w:ind w:firstLine="709"/>
        <w:jc w:val="both"/>
        <w:rPr>
          <w:sz w:val="28"/>
          <w:szCs w:val="28"/>
        </w:rPr>
      </w:pPr>
      <w:r w:rsidRPr="00DB4F20">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B4F20" w:rsidRPr="00DB4F20" w:rsidRDefault="00DB4F20" w:rsidP="00DB4F20">
      <w:pPr>
        <w:pStyle w:val="116"/>
        <w:ind w:firstLine="709"/>
        <w:jc w:val="both"/>
        <w:rPr>
          <w:sz w:val="28"/>
          <w:szCs w:val="28"/>
        </w:rPr>
      </w:pPr>
      <w:r w:rsidRPr="00DB4F20">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B4F20" w:rsidRPr="00DB4F20" w:rsidRDefault="00DB4F20" w:rsidP="00DB4F20">
      <w:pPr>
        <w:pStyle w:val="116"/>
        <w:ind w:firstLine="709"/>
        <w:jc w:val="both"/>
        <w:rPr>
          <w:sz w:val="28"/>
          <w:szCs w:val="28"/>
        </w:rPr>
      </w:pPr>
      <w:r w:rsidRPr="00DB4F20">
        <w:rPr>
          <w:sz w:val="28"/>
          <w:szCs w:val="28"/>
        </w:rPr>
        <w:t>2.31.</w:t>
      </w:r>
      <w:r w:rsidRPr="00DB4F20">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B4F20" w:rsidRPr="00DB4F20" w:rsidRDefault="00DB4F20" w:rsidP="00DB4F20">
      <w:pPr>
        <w:pStyle w:val="116"/>
        <w:ind w:firstLine="709"/>
        <w:jc w:val="both"/>
        <w:rPr>
          <w:sz w:val="28"/>
          <w:szCs w:val="28"/>
        </w:rPr>
      </w:pPr>
      <w:r w:rsidRPr="00DB4F2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B4F20" w:rsidRPr="00DB4F20" w:rsidRDefault="00DB4F20" w:rsidP="00DB4F20">
      <w:pPr>
        <w:pStyle w:val="116"/>
        <w:ind w:firstLine="709"/>
        <w:jc w:val="both"/>
        <w:rPr>
          <w:sz w:val="28"/>
          <w:szCs w:val="28"/>
        </w:rPr>
      </w:pPr>
      <w:r w:rsidRPr="00DB4F20">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B4F20" w:rsidRPr="00DB4F20" w:rsidRDefault="00DB4F20" w:rsidP="00DB4F20">
      <w:pPr>
        <w:pStyle w:val="116"/>
        <w:ind w:firstLine="709"/>
        <w:jc w:val="both"/>
        <w:rPr>
          <w:sz w:val="28"/>
          <w:szCs w:val="28"/>
        </w:rPr>
      </w:pPr>
      <w:r w:rsidRPr="00DB4F20">
        <w:rPr>
          <w:sz w:val="28"/>
          <w:szCs w:val="28"/>
        </w:rPr>
        <w:t>оказание помощи инвалидам в преодолении барьеров, мешающих получению муниципальной услуги наравне с другими лицами.</w:t>
      </w:r>
    </w:p>
    <w:p w:rsidR="00DB4F20" w:rsidRPr="00DB4F20" w:rsidRDefault="00DB4F20" w:rsidP="00DB4F20">
      <w:pPr>
        <w:pStyle w:val="116"/>
        <w:ind w:firstLine="709"/>
        <w:jc w:val="both"/>
        <w:rPr>
          <w:sz w:val="28"/>
          <w:szCs w:val="28"/>
        </w:rPr>
      </w:pPr>
      <w:r w:rsidRPr="00DB4F20">
        <w:rPr>
          <w:sz w:val="28"/>
          <w:szCs w:val="28"/>
        </w:rPr>
        <w:t>2.32.</w:t>
      </w:r>
      <w:r w:rsidRPr="00DB4F20">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B4F20" w:rsidRPr="00DB4F20" w:rsidRDefault="00DB4F20" w:rsidP="00DB4F20">
      <w:pPr>
        <w:pStyle w:val="116"/>
        <w:ind w:firstLine="709"/>
        <w:jc w:val="both"/>
        <w:rPr>
          <w:sz w:val="28"/>
          <w:szCs w:val="28"/>
        </w:rPr>
      </w:pPr>
      <w:r w:rsidRPr="00DB4F20">
        <w:rPr>
          <w:sz w:val="28"/>
          <w:szCs w:val="28"/>
        </w:rPr>
        <w:t>для получения информации по вопросам предоставления муниципальной услуги;</w:t>
      </w:r>
    </w:p>
    <w:p w:rsidR="00DB4F20" w:rsidRPr="00DB4F20" w:rsidRDefault="00DB4F20" w:rsidP="00DB4F20">
      <w:pPr>
        <w:pStyle w:val="116"/>
        <w:ind w:firstLine="709"/>
        <w:jc w:val="both"/>
        <w:rPr>
          <w:sz w:val="28"/>
          <w:szCs w:val="28"/>
        </w:rPr>
      </w:pPr>
      <w:r w:rsidRPr="00DB4F20">
        <w:rPr>
          <w:sz w:val="28"/>
          <w:szCs w:val="28"/>
        </w:rPr>
        <w:t>для подачи заявления и документов;</w:t>
      </w:r>
    </w:p>
    <w:p w:rsidR="00DB4F20" w:rsidRPr="00DB4F20" w:rsidRDefault="00DB4F20" w:rsidP="00DB4F20">
      <w:pPr>
        <w:pStyle w:val="116"/>
        <w:ind w:firstLine="709"/>
        <w:jc w:val="both"/>
        <w:rPr>
          <w:sz w:val="28"/>
          <w:szCs w:val="28"/>
        </w:rPr>
      </w:pPr>
      <w:r w:rsidRPr="00DB4F20">
        <w:rPr>
          <w:sz w:val="28"/>
          <w:szCs w:val="28"/>
        </w:rPr>
        <w:t>для получения информации о ходе предоставления муниципальной услуги;</w:t>
      </w:r>
    </w:p>
    <w:p w:rsidR="00DB4F20" w:rsidRPr="00DB4F20" w:rsidRDefault="00DB4F20" w:rsidP="00DB4F20">
      <w:pPr>
        <w:pStyle w:val="116"/>
        <w:ind w:firstLine="709"/>
        <w:jc w:val="both"/>
        <w:rPr>
          <w:sz w:val="28"/>
          <w:szCs w:val="28"/>
        </w:rPr>
      </w:pPr>
      <w:r w:rsidRPr="00DB4F20">
        <w:rPr>
          <w:sz w:val="28"/>
          <w:szCs w:val="28"/>
        </w:rPr>
        <w:t>для получения результата предоставления муниципальной услуги.</w:t>
      </w:r>
    </w:p>
    <w:p w:rsidR="00DB4F20" w:rsidRPr="00DB4F20" w:rsidRDefault="00DB4F20" w:rsidP="00DB4F20">
      <w:pPr>
        <w:pStyle w:val="116"/>
        <w:ind w:firstLine="709"/>
        <w:jc w:val="both"/>
        <w:rPr>
          <w:sz w:val="28"/>
          <w:szCs w:val="28"/>
        </w:rPr>
      </w:pPr>
      <w:r w:rsidRPr="00DB4F20">
        <w:rPr>
          <w:sz w:val="28"/>
          <w:szCs w:val="28"/>
        </w:rPr>
        <w:t>Продолжительность взаимодействия заявителя со специалистом уполномоченного органа не может превышать 15 минут.</w:t>
      </w:r>
    </w:p>
    <w:p w:rsidR="00DB4F20" w:rsidRPr="00DB4F20" w:rsidRDefault="00DB4F20" w:rsidP="00DB4F20">
      <w:pPr>
        <w:pStyle w:val="116"/>
        <w:ind w:firstLine="709"/>
        <w:jc w:val="both"/>
        <w:rPr>
          <w:sz w:val="28"/>
          <w:szCs w:val="28"/>
        </w:rPr>
      </w:pPr>
      <w:r w:rsidRPr="00DB4F20">
        <w:rPr>
          <w:sz w:val="28"/>
          <w:szCs w:val="28"/>
        </w:rPr>
        <w:lastRenderedPageBreak/>
        <w:t>2.33.</w:t>
      </w:r>
      <w:r w:rsidRPr="00DB4F20">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00"/>
        <w:shd w:val="clear" w:color="auto" w:fill="auto"/>
        <w:spacing w:after="0" w:line="240" w:lineRule="auto"/>
        <w:ind w:firstLine="709"/>
        <w:rPr>
          <w:b w:val="0"/>
          <w:sz w:val="28"/>
          <w:szCs w:val="28"/>
        </w:rPr>
      </w:pPr>
      <w:bookmarkStart w:id="8" w:name="bookmark117"/>
      <w:r w:rsidRPr="00DB4F20">
        <w:rPr>
          <w:rStyle w:val="15"/>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sidRPr="00DB4F20">
        <w:rPr>
          <w:rStyle w:val="15"/>
          <w:sz w:val="28"/>
          <w:szCs w:val="28"/>
        </w:rPr>
        <w:t xml:space="preserve"> экстерриториальному принципу и особенности предоставления муниципальной услуги в электронной форме</w:t>
      </w:r>
      <w:bookmarkEnd w:id="9"/>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 xml:space="preserve">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w:t>
      </w:r>
      <w:smartTag w:uri="urn:schemas-microsoft-com:office:smarttags" w:element="metricconverter">
        <w:smartTagPr>
          <w:attr w:name="ProductID" w:val="2012 г"/>
        </w:smartTagPr>
        <w:r w:rsidRPr="00DB4F20">
          <w:rPr>
            <w:sz w:val="28"/>
            <w:szCs w:val="28"/>
          </w:rPr>
          <w:t>2012 г</w:t>
        </w:r>
      </w:smartTag>
      <w:r w:rsidRPr="00DB4F20">
        <w:rPr>
          <w:sz w:val="28"/>
          <w:szCs w:val="28"/>
        </w:rPr>
        <w:t>. № 1376 "Об утверждении Правил организации деятельности многофункциональных центров предоставления государственных и муниципальных услуг".</w:t>
      </w:r>
    </w:p>
    <w:p w:rsidR="00DB4F20" w:rsidRPr="00DB4F20" w:rsidRDefault="00DB4F20" w:rsidP="00DB4F20">
      <w:pPr>
        <w:pStyle w:val="116"/>
        <w:shd w:val="clear" w:color="auto" w:fill="auto"/>
        <w:tabs>
          <w:tab w:val="left" w:pos="1195"/>
        </w:tabs>
        <w:spacing w:before="0" w:line="240" w:lineRule="auto"/>
        <w:ind w:firstLine="709"/>
        <w:jc w:val="both"/>
        <w:rPr>
          <w:sz w:val="28"/>
          <w:szCs w:val="28"/>
        </w:rPr>
      </w:pPr>
      <w:r w:rsidRPr="00DB4F20">
        <w:rPr>
          <w:sz w:val="28"/>
          <w:szCs w:val="28"/>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B4F20" w:rsidRPr="00DB4F20" w:rsidRDefault="00DB4F20" w:rsidP="00DB4F20">
      <w:pPr>
        <w:pStyle w:val="116"/>
        <w:shd w:val="clear" w:color="auto" w:fill="auto"/>
        <w:tabs>
          <w:tab w:val="left" w:pos="994"/>
        </w:tabs>
        <w:spacing w:before="0" w:line="240" w:lineRule="auto"/>
        <w:ind w:firstLine="709"/>
        <w:jc w:val="both"/>
        <w:rPr>
          <w:sz w:val="28"/>
          <w:szCs w:val="28"/>
        </w:rPr>
      </w:pPr>
      <w:r w:rsidRPr="00DB4F20">
        <w:rPr>
          <w:sz w:val="28"/>
          <w:szCs w:val="28"/>
        </w:rPr>
        <w:t>а)</w:t>
      </w:r>
      <w:r w:rsidRPr="00DB4F20">
        <w:rPr>
          <w:sz w:val="28"/>
          <w:szCs w:val="28"/>
        </w:rPr>
        <w:tab/>
      </w:r>
      <w:r w:rsidRPr="00DB4F20">
        <w:rPr>
          <w:sz w:val="28"/>
          <w:szCs w:val="28"/>
          <w:lang w:val="en-US"/>
        </w:rPr>
        <w:t>xml</w:t>
      </w:r>
      <w:r w:rsidRPr="00DB4F20">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B4F20">
        <w:rPr>
          <w:sz w:val="28"/>
          <w:szCs w:val="28"/>
          <w:lang w:val="en-US"/>
        </w:rPr>
        <w:t>xml</w:t>
      </w:r>
      <w:r w:rsidRPr="00DB4F20">
        <w:rPr>
          <w:sz w:val="28"/>
          <w:szCs w:val="28"/>
        </w:rPr>
        <w:t>;</w:t>
      </w:r>
    </w:p>
    <w:p w:rsidR="00DB4F20" w:rsidRPr="00DB4F20" w:rsidRDefault="00DB4F20" w:rsidP="00DB4F20">
      <w:pPr>
        <w:pStyle w:val="116"/>
        <w:shd w:val="clear" w:color="auto" w:fill="auto"/>
        <w:tabs>
          <w:tab w:val="left" w:pos="1018"/>
        </w:tabs>
        <w:spacing w:before="0" w:line="240" w:lineRule="auto"/>
        <w:ind w:firstLine="709"/>
        <w:jc w:val="both"/>
        <w:rPr>
          <w:sz w:val="28"/>
          <w:szCs w:val="28"/>
        </w:rPr>
      </w:pPr>
      <w:r w:rsidRPr="00DB4F20">
        <w:rPr>
          <w:sz w:val="28"/>
          <w:szCs w:val="28"/>
        </w:rPr>
        <w:t>б)</w:t>
      </w:r>
      <w:r w:rsidRPr="00DB4F20">
        <w:rPr>
          <w:sz w:val="28"/>
          <w:szCs w:val="28"/>
        </w:rPr>
        <w:tab/>
      </w:r>
      <w:r w:rsidRPr="00DB4F20">
        <w:rPr>
          <w:sz w:val="28"/>
          <w:szCs w:val="28"/>
          <w:lang w:val="en-US"/>
        </w:rPr>
        <w:t>doc</w:t>
      </w:r>
      <w:r w:rsidRPr="00DB4F20">
        <w:rPr>
          <w:sz w:val="28"/>
          <w:szCs w:val="28"/>
        </w:rPr>
        <w:t xml:space="preserve">, </w:t>
      </w:r>
      <w:r w:rsidRPr="00DB4F20">
        <w:rPr>
          <w:sz w:val="28"/>
          <w:szCs w:val="28"/>
          <w:lang w:val="en-US"/>
        </w:rPr>
        <w:t>docx</w:t>
      </w:r>
      <w:r w:rsidRPr="00DB4F20">
        <w:rPr>
          <w:sz w:val="28"/>
          <w:szCs w:val="28"/>
        </w:rPr>
        <w:t xml:space="preserve">, </w:t>
      </w:r>
      <w:r w:rsidRPr="00DB4F20">
        <w:rPr>
          <w:sz w:val="28"/>
          <w:szCs w:val="28"/>
          <w:lang w:val="en-US"/>
        </w:rPr>
        <w:t>odt</w:t>
      </w:r>
      <w:r w:rsidRPr="00DB4F20">
        <w:rPr>
          <w:sz w:val="28"/>
          <w:szCs w:val="28"/>
        </w:rPr>
        <w:t xml:space="preserve"> - для документов с текстовым содержанием, не включающим формулы;</w:t>
      </w:r>
    </w:p>
    <w:p w:rsidR="00DB4F20" w:rsidRPr="00DB4F20" w:rsidRDefault="00DB4F20" w:rsidP="00DB4F20">
      <w:pPr>
        <w:pStyle w:val="116"/>
        <w:shd w:val="clear" w:color="auto" w:fill="auto"/>
        <w:tabs>
          <w:tab w:val="left" w:pos="1003"/>
        </w:tabs>
        <w:spacing w:before="0" w:line="240" w:lineRule="auto"/>
        <w:ind w:firstLine="709"/>
        <w:jc w:val="both"/>
        <w:rPr>
          <w:sz w:val="28"/>
          <w:szCs w:val="28"/>
        </w:rPr>
      </w:pPr>
      <w:r w:rsidRPr="00DB4F20">
        <w:rPr>
          <w:sz w:val="28"/>
          <w:szCs w:val="28"/>
        </w:rPr>
        <w:t>в)</w:t>
      </w:r>
      <w:r w:rsidRPr="00DB4F20">
        <w:rPr>
          <w:sz w:val="28"/>
          <w:szCs w:val="28"/>
        </w:rPr>
        <w:tab/>
      </w:r>
      <w:r w:rsidRPr="00DB4F20">
        <w:rPr>
          <w:sz w:val="28"/>
          <w:szCs w:val="28"/>
          <w:lang w:val="en-US"/>
        </w:rPr>
        <w:t>pdf</w:t>
      </w:r>
      <w:r w:rsidRPr="00DB4F20">
        <w:rPr>
          <w:sz w:val="28"/>
          <w:szCs w:val="28"/>
        </w:rPr>
        <w:t xml:space="preserve">, </w:t>
      </w:r>
      <w:r w:rsidRPr="00DB4F20">
        <w:rPr>
          <w:sz w:val="28"/>
          <w:szCs w:val="28"/>
          <w:lang w:val="en-US"/>
        </w:rPr>
        <w:t>jpg</w:t>
      </w:r>
      <w:r w:rsidRPr="00DB4F20">
        <w:rPr>
          <w:sz w:val="28"/>
          <w:szCs w:val="28"/>
        </w:rPr>
        <w:t xml:space="preserve">, </w:t>
      </w:r>
      <w:r w:rsidRPr="00DB4F20">
        <w:rPr>
          <w:sz w:val="28"/>
          <w:szCs w:val="28"/>
          <w:lang w:val="en-US"/>
        </w:rPr>
        <w:t>jpeg</w:t>
      </w:r>
      <w:r w:rsidRPr="00DB4F20">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F20" w:rsidRPr="00DB4F20" w:rsidRDefault="00DB4F20" w:rsidP="00DB4F20">
      <w:pPr>
        <w:pStyle w:val="116"/>
        <w:shd w:val="clear" w:color="auto" w:fill="auto"/>
        <w:tabs>
          <w:tab w:val="left" w:pos="1205"/>
        </w:tabs>
        <w:spacing w:before="0" w:line="240" w:lineRule="auto"/>
        <w:ind w:firstLine="709"/>
        <w:jc w:val="both"/>
        <w:rPr>
          <w:sz w:val="28"/>
          <w:szCs w:val="28"/>
        </w:rPr>
      </w:pPr>
      <w:r w:rsidRPr="00DB4F20">
        <w:rPr>
          <w:sz w:val="28"/>
          <w:szCs w:val="28"/>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B4F20">
        <w:rPr>
          <w:sz w:val="28"/>
          <w:szCs w:val="28"/>
          <w:lang w:val="en-US"/>
        </w:rPr>
        <w:t>dpi</w:t>
      </w:r>
      <w:r w:rsidRPr="00DB4F20">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"черно-белый" (при отсутствии в документе графических изображений и (или) цветного текста);</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"оттенки серого" (при наличии в документе графических изображений, отличных от цветного графического изображения);</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B4F20" w:rsidRPr="00DB4F20" w:rsidRDefault="00DB4F20" w:rsidP="00DB4F20">
      <w:pPr>
        <w:pStyle w:val="116"/>
        <w:shd w:val="clear" w:color="auto" w:fill="auto"/>
        <w:tabs>
          <w:tab w:val="left" w:pos="1195"/>
        </w:tabs>
        <w:spacing w:before="0" w:line="240" w:lineRule="auto"/>
        <w:ind w:firstLine="709"/>
        <w:jc w:val="both"/>
        <w:rPr>
          <w:sz w:val="28"/>
          <w:szCs w:val="28"/>
        </w:rPr>
      </w:pPr>
      <w:r w:rsidRPr="00DB4F20">
        <w:rPr>
          <w:sz w:val="28"/>
          <w:szCs w:val="28"/>
        </w:rPr>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ind w:firstLine="709"/>
        <w:rPr>
          <w:b/>
          <w:sz w:val="28"/>
          <w:szCs w:val="28"/>
        </w:rPr>
      </w:pPr>
      <w:r w:rsidRPr="00DB4F2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ind w:firstLine="709"/>
        <w:jc w:val="both"/>
        <w:rPr>
          <w:sz w:val="28"/>
          <w:szCs w:val="28"/>
        </w:rPr>
      </w:pPr>
      <w:r w:rsidRPr="00DB4F20">
        <w:rPr>
          <w:sz w:val="28"/>
          <w:szCs w:val="28"/>
        </w:rPr>
        <w:t>2.37. Услуги, необходимые и обязательные для предоставления муниципальной услуги, отсутствуют.</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2.38.</w:t>
      </w:r>
      <w:r w:rsidRPr="00DB4F20">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keepNext/>
        <w:keepLines/>
        <w:rPr>
          <w:rFonts w:ascii="Times New Roman" w:hAnsi="Times New Roman" w:cs="Times New Roman"/>
          <w:sz w:val="28"/>
          <w:szCs w:val="28"/>
        </w:rPr>
      </w:pPr>
      <w:bookmarkStart w:id="10" w:name="bookmark35"/>
      <w:r w:rsidRPr="00DB4F20">
        <w:rPr>
          <w:rStyle w:val="15"/>
          <w:rFonts w:eastAsia="Arial Unicode M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DB4F20" w:rsidRPr="00DB4F20" w:rsidRDefault="00DB4F20" w:rsidP="00DB4F20">
      <w:pPr>
        <w:keepNext/>
        <w:keepLines/>
        <w:rPr>
          <w:rStyle w:val="15"/>
          <w:rFonts w:eastAsia="Arial Unicode MS"/>
          <w:sz w:val="28"/>
          <w:szCs w:val="28"/>
        </w:rPr>
      </w:pPr>
      <w:bookmarkStart w:id="11" w:name="bookmark36"/>
      <w:r w:rsidRPr="00DB4F20">
        <w:rPr>
          <w:rStyle w:val="15"/>
          <w:rFonts w:eastAsia="Arial Unicode MS"/>
          <w:sz w:val="28"/>
          <w:szCs w:val="28"/>
        </w:rPr>
        <w:t>процедур в электронной форме</w:t>
      </w:r>
      <w:bookmarkEnd w:id="11"/>
    </w:p>
    <w:p w:rsidR="00DB4F20" w:rsidRPr="00DB4F20" w:rsidRDefault="00DB4F20" w:rsidP="00DB4F20">
      <w:pPr>
        <w:keepNext/>
        <w:keepLines/>
        <w:rPr>
          <w:rFonts w:ascii="Times New Roman" w:hAnsi="Times New Roman" w:cs="Times New Roman"/>
          <w:sz w:val="28"/>
          <w:szCs w:val="28"/>
        </w:rPr>
      </w:pPr>
    </w:p>
    <w:p w:rsidR="00DB4F20" w:rsidRPr="00DB4F20" w:rsidRDefault="00DB4F20" w:rsidP="00DB4F20">
      <w:pPr>
        <w:keepNext/>
        <w:keepLines/>
        <w:rPr>
          <w:rStyle w:val="15"/>
          <w:rFonts w:eastAsia="Arial Unicode MS"/>
          <w:sz w:val="28"/>
          <w:szCs w:val="28"/>
        </w:rPr>
      </w:pPr>
      <w:bookmarkStart w:id="12" w:name="bookmark37"/>
      <w:r w:rsidRPr="00DB4F20">
        <w:rPr>
          <w:rStyle w:val="15"/>
          <w:rFonts w:eastAsia="Arial Unicode MS"/>
          <w:sz w:val="28"/>
          <w:szCs w:val="28"/>
        </w:rPr>
        <w:t>Исчерпывающий перечень административных процедур</w:t>
      </w:r>
      <w:bookmarkEnd w:id="12"/>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shd w:val="clear" w:color="auto" w:fill="auto"/>
        <w:spacing w:before="0" w:line="322" w:lineRule="exact"/>
        <w:ind w:left="20" w:firstLine="700"/>
        <w:jc w:val="both"/>
        <w:rPr>
          <w:sz w:val="28"/>
          <w:szCs w:val="28"/>
        </w:rPr>
      </w:pPr>
      <w:r w:rsidRPr="00DB4F20">
        <w:rPr>
          <w:sz w:val="28"/>
          <w:szCs w:val="28"/>
        </w:rPr>
        <w:t>3.1. Предоставление муниципальной услуги включает в себя следующие административные процедуры:</w:t>
      </w:r>
    </w:p>
    <w:p w:rsidR="00DB4F20" w:rsidRPr="00DB4F20" w:rsidRDefault="00DB4F20" w:rsidP="00DB4F20">
      <w:pPr>
        <w:pStyle w:val="116"/>
        <w:shd w:val="clear" w:color="auto" w:fill="auto"/>
        <w:spacing w:before="0" w:line="322" w:lineRule="exact"/>
        <w:ind w:left="20" w:firstLine="700"/>
        <w:jc w:val="both"/>
        <w:rPr>
          <w:sz w:val="28"/>
          <w:szCs w:val="28"/>
        </w:rPr>
      </w:pPr>
      <w:r w:rsidRPr="00DB4F20">
        <w:rPr>
          <w:sz w:val="28"/>
          <w:szCs w:val="28"/>
        </w:rPr>
        <w:t>прием, проверка документов и регистрация заявления;</w:t>
      </w:r>
    </w:p>
    <w:p w:rsidR="00DB4F20" w:rsidRPr="00DB4F20" w:rsidRDefault="00DB4F20" w:rsidP="00DB4F20">
      <w:pPr>
        <w:pStyle w:val="116"/>
        <w:shd w:val="clear" w:color="auto" w:fill="auto"/>
        <w:spacing w:before="0" w:line="322" w:lineRule="exact"/>
        <w:ind w:left="20" w:firstLine="700"/>
        <w:jc w:val="both"/>
        <w:rPr>
          <w:sz w:val="28"/>
          <w:szCs w:val="28"/>
        </w:rPr>
      </w:pPr>
      <w:r w:rsidRPr="00DB4F20">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рассмотрение документов и сведений;</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принятие решения;</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выдача результата.</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keepNext/>
        <w:keepLines/>
        <w:spacing w:line="270" w:lineRule="exact"/>
        <w:rPr>
          <w:rFonts w:ascii="Times New Roman" w:hAnsi="Times New Roman" w:cs="Times New Roman"/>
          <w:b/>
          <w:sz w:val="28"/>
          <w:szCs w:val="28"/>
        </w:rPr>
      </w:pPr>
      <w:bookmarkStart w:id="13" w:name="bookmark131"/>
      <w:r w:rsidRPr="00DB4F20">
        <w:rPr>
          <w:rStyle w:val="15"/>
          <w:rFonts w:eastAsia="Arial Unicode MS"/>
          <w:sz w:val="28"/>
          <w:szCs w:val="28"/>
        </w:rPr>
        <w:t>Перечень административных процедур (действий) при предоставлении муниципальной услуги услуг в электронной форме</w:t>
      </w:r>
      <w:bookmarkEnd w:id="13"/>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16"/>
        <w:numPr>
          <w:ilvl w:val="0"/>
          <w:numId w:val="46"/>
        </w:numPr>
        <w:shd w:val="clear" w:color="auto" w:fill="auto"/>
        <w:tabs>
          <w:tab w:val="left" w:pos="1225"/>
        </w:tabs>
        <w:spacing w:before="0" w:line="322" w:lineRule="exact"/>
        <w:ind w:left="20" w:firstLine="720"/>
        <w:jc w:val="both"/>
        <w:rPr>
          <w:sz w:val="28"/>
          <w:szCs w:val="28"/>
        </w:rPr>
      </w:pPr>
      <w:r w:rsidRPr="00DB4F20">
        <w:rPr>
          <w:sz w:val="28"/>
          <w:szCs w:val="28"/>
        </w:rPr>
        <w:t>Формирование заявления.</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При формировании заявления заявителю обеспечивается:</w:t>
      </w:r>
    </w:p>
    <w:p w:rsidR="00DB4F20" w:rsidRPr="00DB4F20" w:rsidRDefault="00DB4F20" w:rsidP="00DB4F20">
      <w:pPr>
        <w:pStyle w:val="116"/>
        <w:shd w:val="clear" w:color="auto" w:fill="auto"/>
        <w:tabs>
          <w:tab w:val="left" w:pos="1081"/>
        </w:tabs>
        <w:spacing w:before="0" w:line="322" w:lineRule="exact"/>
        <w:ind w:left="20" w:right="20" w:firstLine="720"/>
        <w:jc w:val="both"/>
        <w:rPr>
          <w:sz w:val="28"/>
          <w:szCs w:val="28"/>
        </w:rPr>
      </w:pPr>
      <w:r w:rsidRPr="00DB4F20">
        <w:rPr>
          <w:sz w:val="28"/>
          <w:szCs w:val="28"/>
        </w:rPr>
        <w:t>а)</w:t>
      </w:r>
      <w:r w:rsidRPr="00DB4F20">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B4F20" w:rsidRPr="00DB4F20" w:rsidRDefault="00DB4F20" w:rsidP="00DB4F20">
      <w:pPr>
        <w:pStyle w:val="116"/>
        <w:shd w:val="clear" w:color="auto" w:fill="auto"/>
        <w:tabs>
          <w:tab w:val="left" w:pos="1100"/>
        </w:tabs>
        <w:spacing w:before="0" w:line="322" w:lineRule="exact"/>
        <w:ind w:left="20" w:firstLine="720"/>
        <w:jc w:val="both"/>
        <w:rPr>
          <w:sz w:val="28"/>
          <w:szCs w:val="28"/>
        </w:rPr>
      </w:pPr>
      <w:r w:rsidRPr="00DB4F20">
        <w:rPr>
          <w:sz w:val="28"/>
          <w:szCs w:val="28"/>
        </w:rPr>
        <w:t>б)</w:t>
      </w:r>
      <w:r w:rsidRPr="00DB4F20">
        <w:rPr>
          <w:sz w:val="28"/>
          <w:szCs w:val="28"/>
        </w:rPr>
        <w:tab/>
        <w:t>возможность печати на бумажном носителе копии электронной формы</w:t>
      </w:r>
    </w:p>
    <w:p w:rsidR="00DB4F20" w:rsidRPr="00DB4F20" w:rsidRDefault="00DB4F20" w:rsidP="00DB4F20">
      <w:pPr>
        <w:pStyle w:val="116"/>
        <w:shd w:val="clear" w:color="auto" w:fill="auto"/>
        <w:spacing w:before="0" w:line="322" w:lineRule="exact"/>
        <w:ind w:left="20"/>
        <w:jc w:val="left"/>
        <w:rPr>
          <w:sz w:val="28"/>
          <w:szCs w:val="28"/>
        </w:rPr>
      </w:pPr>
      <w:r w:rsidRPr="00DB4F20">
        <w:rPr>
          <w:sz w:val="28"/>
          <w:szCs w:val="28"/>
        </w:rPr>
        <w:t>заявления;</w:t>
      </w:r>
    </w:p>
    <w:p w:rsidR="00DB4F20" w:rsidRPr="00DB4F20" w:rsidRDefault="00DB4F20" w:rsidP="00DB4F20">
      <w:pPr>
        <w:pStyle w:val="116"/>
        <w:shd w:val="clear" w:color="auto" w:fill="auto"/>
        <w:tabs>
          <w:tab w:val="left" w:pos="1062"/>
        </w:tabs>
        <w:spacing w:before="0" w:line="322" w:lineRule="exact"/>
        <w:ind w:left="20" w:right="20" w:firstLine="720"/>
        <w:jc w:val="both"/>
        <w:rPr>
          <w:sz w:val="28"/>
          <w:szCs w:val="28"/>
        </w:rPr>
      </w:pPr>
      <w:r w:rsidRPr="00DB4F20">
        <w:rPr>
          <w:sz w:val="28"/>
          <w:szCs w:val="28"/>
        </w:rPr>
        <w:t>в)</w:t>
      </w:r>
      <w:r w:rsidRPr="00DB4F20">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4F20" w:rsidRPr="00DB4F20" w:rsidRDefault="00DB4F20" w:rsidP="00DB4F20">
      <w:pPr>
        <w:pStyle w:val="116"/>
        <w:shd w:val="clear" w:color="auto" w:fill="auto"/>
        <w:tabs>
          <w:tab w:val="left" w:pos="1014"/>
        </w:tabs>
        <w:spacing w:before="0" w:line="322" w:lineRule="exact"/>
        <w:ind w:left="20" w:right="20" w:firstLine="720"/>
        <w:jc w:val="both"/>
        <w:rPr>
          <w:sz w:val="28"/>
          <w:szCs w:val="28"/>
        </w:rPr>
      </w:pPr>
      <w:r w:rsidRPr="00DB4F20">
        <w:rPr>
          <w:sz w:val="28"/>
          <w:szCs w:val="28"/>
        </w:rPr>
        <w:t>г)</w:t>
      </w:r>
      <w:r w:rsidRPr="00DB4F20">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4F20" w:rsidRPr="00DB4F20" w:rsidRDefault="00DB4F20" w:rsidP="00DB4F20">
      <w:pPr>
        <w:pStyle w:val="116"/>
        <w:shd w:val="clear" w:color="auto" w:fill="auto"/>
        <w:tabs>
          <w:tab w:val="left" w:pos="1134"/>
        </w:tabs>
        <w:spacing w:before="0" w:line="322" w:lineRule="exact"/>
        <w:ind w:left="20" w:right="20" w:firstLine="720"/>
        <w:jc w:val="both"/>
        <w:rPr>
          <w:sz w:val="28"/>
          <w:szCs w:val="28"/>
        </w:rPr>
      </w:pPr>
      <w:r w:rsidRPr="00DB4F20">
        <w:rPr>
          <w:sz w:val="28"/>
          <w:szCs w:val="28"/>
        </w:rPr>
        <w:t>д)</w:t>
      </w:r>
      <w:r w:rsidRPr="00DB4F20">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DB4F20" w:rsidRPr="00DB4F20" w:rsidRDefault="00DB4F20" w:rsidP="00DB4F20">
      <w:pPr>
        <w:pStyle w:val="116"/>
        <w:shd w:val="clear" w:color="auto" w:fill="auto"/>
        <w:tabs>
          <w:tab w:val="left" w:pos="1018"/>
        </w:tabs>
        <w:spacing w:before="0" w:line="322" w:lineRule="exact"/>
        <w:ind w:left="20" w:right="20" w:firstLine="720"/>
        <w:jc w:val="both"/>
        <w:rPr>
          <w:sz w:val="28"/>
          <w:szCs w:val="28"/>
        </w:rPr>
      </w:pPr>
      <w:r w:rsidRPr="00DB4F20">
        <w:rPr>
          <w:sz w:val="28"/>
          <w:szCs w:val="28"/>
        </w:rPr>
        <w:t>е)</w:t>
      </w:r>
      <w:r w:rsidRPr="00DB4F20">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B4F20" w:rsidRPr="00DB4F20" w:rsidRDefault="00DB4F20" w:rsidP="00DB4F20">
      <w:pPr>
        <w:pStyle w:val="116"/>
        <w:numPr>
          <w:ilvl w:val="0"/>
          <w:numId w:val="46"/>
        </w:numPr>
        <w:shd w:val="clear" w:color="auto" w:fill="auto"/>
        <w:tabs>
          <w:tab w:val="left" w:pos="1234"/>
        </w:tabs>
        <w:spacing w:before="0" w:line="322" w:lineRule="exact"/>
        <w:ind w:left="20" w:right="20" w:firstLine="720"/>
        <w:jc w:val="both"/>
        <w:rPr>
          <w:sz w:val="28"/>
          <w:szCs w:val="28"/>
        </w:rPr>
      </w:pPr>
      <w:r w:rsidRPr="00DB4F20">
        <w:rPr>
          <w:sz w:val="28"/>
          <w:szCs w:val="28"/>
        </w:rPr>
        <w:t>Уполномоченный орган обеспечивает в срок не позднее 1 рабочего дня с момента подачи заявления на ЕПГУ а в случае его поступления в выходной, нерабочий праздничный день, - в следующий за ним первый рабочий день:</w:t>
      </w:r>
    </w:p>
    <w:p w:rsidR="00DB4F20" w:rsidRPr="00DB4F20" w:rsidRDefault="00DB4F20" w:rsidP="00DB4F20">
      <w:pPr>
        <w:pStyle w:val="116"/>
        <w:shd w:val="clear" w:color="auto" w:fill="auto"/>
        <w:tabs>
          <w:tab w:val="left" w:pos="1105"/>
        </w:tabs>
        <w:spacing w:before="0" w:line="322" w:lineRule="exact"/>
        <w:ind w:left="20" w:right="20" w:firstLine="720"/>
        <w:jc w:val="both"/>
        <w:rPr>
          <w:sz w:val="28"/>
          <w:szCs w:val="28"/>
        </w:rPr>
      </w:pPr>
      <w:r w:rsidRPr="00DB4F20">
        <w:rPr>
          <w:sz w:val="28"/>
          <w:szCs w:val="28"/>
        </w:rPr>
        <w:t>а)</w:t>
      </w:r>
      <w:r w:rsidRPr="00DB4F20">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B4F20" w:rsidRPr="00DB4F20" w:rsidRDefault="00DB4F20" w:rsidP="00DB4F20">
      <w:pPr>
        <w:pStyle w:val="116"/>
        <w:shd w:val="clear" w:color="auto" w:fill="auto"/>
        <w:tabs>
          <w:tab w:val="left" w:pos="1220"/>
        </w:tabs>
        <w:spacing w:before="0" w:line="322" w:lineRule="exact"/>
        <w:ind w:left="20" w:right="20" w:firstLine="720"/>
        <w:jc w:val="both"/>
        <w:rPr>
          <w:sz w:val="28"/>
          <w:szCs w:val="28"/>
        </w:rPr>
      </w:pPr>
      <w:r w:rsidRPr="00DB4F20">
        <w:rPr>
          <w:sz w:val="28"/>
          <w:szCs w:val="28"/>
        </w:rPr>
        <w:t>б)</w:t>
      </w:r>
      <w:r w:rsidRPr="00DB4F20">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B4F20" w:rsidRPr="00DB4F20" w:rsidRDefault="00DB4F20" w:rsidP="00DB4F20">
      <w:pPr>
        <w:pStyle w:val="116"/>
        <w:numPr>
          <w:ilvl w:val="0"/>
          <w:numId w:val="46"/>
        </w:numPr>
        <w:shd w:val="clear" w:color="auto" w:fill="auto"/>
        <w:tabs>
          <w:tab w:val="left" w:pos="1282"/>
        </w:tabs>
        <w:spacing w:before="0" w:line="322" w:lineRule="exact"/>
        <w:ind w:left="20" w:right="20" w:firstLine="720"/>
        <w:jc w:val="both"/>
        <w:rPr>
          <w:sz w:val="28"/>
          <w:szCs w:val="28"/>
        </w:rPr>
      </w:pPr>
      <w:r w:rsidRPr="00DB4F20">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DB4F20">
        <w:rPr>
          <w:sz w:val="28"/>
          <w:szCs w:val="28"/>
        </w:rPr>
        <w:lastRenderedPageBreak/>
        <w:t>информационной системе, используемой Уполномоченным органом для предоставления муниципальной услуги (далее - ГИС).</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Ответственное должностное лицо:</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проверяет наличие электронных заявлений, поступивших посредством ЕПГУ, с периодичностью не реже 2 раз в день;</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рассматривает поступившие заявления и приложенные образы документов (документы);</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производит действия в соответствии с пунктом 3.3 настоящего Административного регламента.</w:t>
      </w:r>
    </w:p>
    <w:p w:rsidR="00DB4F20" w:rsidRPr="00DB4F20" w:rsidRDefault="00DB4F20" w:rsidP="00DB4F20">
      <w:pPr>
        <w:pStyle w:val="116"/>
        <w:numPr>
          <w:ilvl w:val="0"/>
          <w:numId w:val="46"/>
        </w:numPr>
        <w:shd w:val="clear" w:color="auto" w:fill="auto"/>
        <w:tabs>
          <w:tab w:val="left" w:pos="1369"/>
        </w:tabs>
        <w:spacing w:before="0" w:line="322" w:lineRule="exact"/>
        <w:ind w:left="20" w:right="20" w:firstLine="720"/>
        <w:jc w:val="both"/>
        <w:rPr>
          <w:sz w:val="28"/>
          <w:szCs w:val="28"/>
        </w:rPr>
      </w:pPr>
      <w:r w:rsidRPr="00DB4F20">
        <w:rPr>
          <w:sz w:val="28"/>
          <w:szCs w:val="28"/>
        </w:rPr>
        <w:t>Заявителю в качестве результата предоставления муниципальной услуги обеспечивается возможность получения документа:</w:t>
      </w:r>
    </w:p>
    <w:p w:rsidR="00DB4F20" w:rsidRPr="00DB4F20" w:rsidRDefault="00DB4F20" w:rsidP="00DB4F20">
      <w:pPr>
        <w:pStyle w:val="116"/>
        <w:shd w:val="clear" w:color="auto" w:fill="auto"/>
        <w:spacing w:before="0" w:line="322" w:lineRule="exact"/>
        <w:ind w:left="20" w:right="20" w:firstLine="720"/>
        <w:jc w:val="both"/>
        <w:rPr>
          <w:sz w:val="28"/>
          <w:szCs w:val="28"/>
        </w:rPr>
      </w:pPr>
      <w:r w:rsidRPr="00DB4F2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DB4F20" w:rsidRPr="00DB4F20" w:rsidRDefault="00DB4F20" w:rsidP="00DB4F20">
      <w:pPr>
        <w:pStyle w:val="116"/>
        <w:numPr>
          <w:ilvl w:val="0"/>
          <w:numId w:val="46"/>
        </w:numPr>
        <w:shd w:val="clear" w:color="auto" w:fill="auto"/>
        <w:tabs>
          <w:tab w:val="left" w:pos="1268"/>
        </w:tabs>
        <w:spacing w:before="0" w:line="322" w:lineRule="exact"/>
        <w:ind w:left="20" w:firstLine="720"/>
        <w:jc w:val="both"/>
        <w:rPr>
          <w:sz w:val="28"/>
          <w:szCs w:val="28"/>
        </w:rPr>
      </w:pPr>
      <w:r w:rsidRPr="00DB4F20">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При предоставлении муниципальной услуги в электронной форме заявителю направляется:</w:t>
      </w:r>
    </w:p>
    <w:p w:rsidR="00DB4F20" w:rsidRPr="00DB4F20" w:rsidRDefault="00DB4F20" w:rsidP="00DB4F20">
      <w:pPr>
        <w:pStyle w:val="116"/>
        <w:shd w:val="clear" w:color="auto" w:fill="auto"/>
        <w:tabs>
          <w:tab w:val="left" w:pos="1114"/>
        </w:tabs>
        <w:spacing w:before="0" w:line="322" w:lineRule="exact"/>
        <w:ind w:left="20" w:firstLine="720"/>
        <w:jc w:val="both"/>
        <w:rPr>
          <w:sz w:val="28"/>
          <w:szCs w:val="28"/>
        </w:rPr>
      </w:pPr>
      <w:r w:rsidRPr="00DB4F20">
        <w:rPr>
          <w:sz w:val="28"/>
          <w:szCs w:val="28"/>
        </w:rPr>
        <w:t>а)</w:t>
      </w:r>
      <w:r w:rsidRPr="00DB4F20">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B4F20" w:rsidRPr="00DB4F20" w:rsidRDefault="00DB4F20" w:rsidP="00DB4F20">
      <w:pPr>
        <w:pStyle w:val="116"/>
        <w:shd w:val="clear" w:color="auto" w:fill="auto"/>
        <w:tabs>
          <w:tab w:val="left" w:pos="1086"/>
        </w:tabs>
        <w:spacing w:before="0" w:line="322" w:lineRule="exact"/>
        <w:ind w:left="20" w:firstLine="720"/>
        <w:jc w:val="both"/>
        <w:rPr>
          <w:sz w:val="28"/>
          <w:szCs w:val="28"/>
        </w:rPr>
      </w:pPr>
      <w:r w:rsidRPr="00DB4F20">
        <w:rPr>
          <w:sz w:val="28"/>
          <w:szCs w:val="28"/>
        </w:rPr>
        <w:t>б)</w:t>
      </w:r>
      <w:r w:rsidRPr="00DB4F20">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4F20" w:rsidRPr="00DB4F20" w:rsidRDefault="00DB4F20" w:rsidP="00DB4F20">
      <w:pPr>
        <w:pStyle w:val="116"/>
        <w:numPr>
          <w:ilvl w:val="0"/>
          <w:numId w:val="46"/>
        </w:numPr>
        <w:shd w:val="clear" w:color="auto" w:fill="auto"/>
        <w:tabs>
          <w:tab w:val="left" w:pos="1225"/>
        </w:tabs>
        <w:spacing w:before="0" w:line="322" w:lineRule="exact"/>
        <w:ind w:left="20" w:firstLine="720"/>
        <w:jc w:val="both"/>
        <w:rPr>
          <w:sz w:val="28"/>
          <w:szCs w:val="28"/>
        </w:rPr>
      </w:pPr>
      <w:r w:rsidRPr="00DB4F20">
        <w:rPr>
          <w:sz w:val="28"/>
          <w:szCs w:val="28"/>
        </w:rPr>
        <w:t>Оценка качества предоставления муниципальной услуги.</w:t>
      </w:r>
    </w:p>
    <w:p w:rsidR="00DB4F20" w:rsidRPr="00DB4F20" w:rsidRDefault="00DB4F20" w:rsidP="00DB4F20">
      <w:pPr>
        <w:pStyle w:val="116"/>
        <w:shd w:val="clear" w:color="auto" w:fill="auto"/>
        <w:spacing w:before="0" w:line="322" w:lineRule="exact"/>
        <w:ind w:left="20" w:firstLine="720"/>
        <w:jc w:val="both"/>
        <w:rPr>
          <w:sz w:val="28"/>
          <w:szCs w:val="28"/>
        </w:rPr>
      </w:pPr>
      <w:r w:rsidRPr="00DB4F20">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DB4F20">
        <w:rPr>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4F20" w:rsidRPr="00DB4F20" w:rsidRDefault="00DB4F20" w:rsidP="00DB4F20">
      <w:pPr>
        <w:pStyle w:val="116"/>
        <w:numPr>
          <w:ilvl w:val="0"/>
          <w:numId w:val="46"/>
        </w:numPr>
        <w:shd w:val="clear" w:color="auto" w:fill="auto"/>
        <w:tabs>
          <w:tab w:val="left" w:pos="692"/>
        </w:tabs>
        <w:spacing w:before="0" w:line="240" w:lineRule="auto"/>
        <w:ind w:firstLine="709"/>
        <w:jc w:val="both"/>
        <w:rPr>
          <w:sz w:val="28"/>
          <w:szCs w:val="28"/>
        </w:rPr>
      </w:pPr>
      <w:r w:rsidRPr="00DB4F2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keepNext/>
        <w:keepLines/>
        <w:ind w:firstLine="709"/>
        <w:rPr>
          <w:rFonts w:ascii="Times New Roman" w:hAnsi="Times New Roman" w:cs="Times New Roman"/>
          <w:sz w:val="28"/>
          <w:szCs w:val="28"/>
        </w:rPr>
      </w:pPr>
      <w:bookmarkStart w:id="14" w:name="bookmark134"/>
      <w:r w:rsidRPr="00DB4F20">
        <w:rPr>
          <w:rFonts w:ascii="Times New Roman" w:hAnsi="Times New Roman" w:cs="Times New Roman"/>
          <w:sz w:val="28"/>
          <w:szCs w:val="28"/>
        </w:rPr>
        <w:t>Раздел IV. Формы контроля за исполнением административного</w:t>
      </w:r>
      <w:bookmarkStart w:id="15" w:name="bookmark135"/>
      <w:bookmarkEnd w:id="14"/>
      <w:r w:rsidRPr="00DB4F20">
        <w:rPr>
          <w:rFonts w:ascii="Times New Roman" w:hAnsi="Times New Roman" w:cs="Times New Roman"/>
          <w:sz w:val="28"/>
          <w:szCs w:val="28"/>
        </w:rPr>
        <w:t xml:space="preserve"> </w:t>
      </w:r>
      <w:bookmarkEnd w:id="15"/>
      <w:r w:rsidRPr="00DB4F20">
        <w:rPr>
          <w:rFonts w:ascii="Times New Roman" w:hAnsi="Times New Roman" w:cs="Times New Roman"/>
          <w:sz w:val="28"/>
          <w:szCs w:val="28"/>
        </w:rPr>
        <w:t>регламента</w:t>
      </w:r>
    </w:p>
    <w:p w:rsidR="00DB4F20" w:rsidRPr="00DB4F20" w:rsidRDefault="00DB4F20" w:rsidP="00DB4F20">
      <w:pPr>
        <w:keepNext/>
        <w:keepLines/>
        <w:ind w:firstLine="709"/>
        <w:rPr>
          <w:rFonts w:ascii="Times New Roman" w:hAnsi="Times New Roman" w:cs="Times New Roman"/>
          <w:sz w:val="28"/>
          <w:szCs w:val="28"/>
        </w:rPr>
      </w:pPr>
    </w:p>
    <w:p w:rsidR="00DB4F20" w:rsidRPr="00DB4F20" w:rsidRDefault="00DB4F20" w:rsidP="00DB4F20">
      <w:pPr>
        <w:keepNext/>
        <w:keepLines/>
        <w:ind w:firstLine="709"/>
        <w:rPr>
          <w:rFonts w:ascii="Times New Roman" w:hAnsi="Times New Roman" w:cs="Times New Roman"/>
          <w:sz w:val="28"/>
          <w:szCs w:val="28"/>
        </w:rPr>
      </w:pPr>
      <w:bookmarkStart w:id="16" w:name="bookmark136"/>
      <w:r w:rsidRPr="00DB4F2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DB4F20">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DB4F20" w:rsidRPr="00DB4F20" w:rsidRDefault="00DB4F20" w:rsidP="00DB4F20">
      <w:pPr>
        <w:keepNext/>
        <w:keepLines/>
        <w:ind w:firstLine="709"/>
        <w:rPr>
          <w:rFonts w:ascii="Times New Roman" w:hAnsi="Times New Roman" w:cs="Times New Roman"/>
          <w:sz w:val="28"/>
          <w:szCs w:val="28"/>
        </w:rPr>
      </w:pPr>
    </w:p>
    <w:p w:rsidR="00DB4F20" w:rsidRPr="00DB4F20" w:rsidRDefault="00DB4F20" w:rsidP="00DB4F20">
      <w:pPr>
        <w:pStyle w:val="116"/>
        <w:ind w:firstLine="709"/>
        <w:jc w:val="both"/>
        <w:rPr>
          <w:bCs/>
          <w:sz w:val="28"/>
          <w:szCs w:val="28"/>
        </w:rPr>
      </w:pPr>
      <w:r w:rsidRPr="00DB4F20">
        <w:rPr>
          <w:bCs/>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B4F20" w:rsidRPr="00DB4F20" w:rsidRDefault="00DB4F20" w:rsidP="00DB4F20">
      <w:pPr>
        <w:pStyle w:val="116"/>
        <w:ind w:firstLine="709"/>
        <w:jc w:val="both"/>
        <w:rPr>
          <w:bCs/>
          <w:sz w:val="28"/>
          <w:szCs w:val="28"/>
        </w:rPr>
      </w:pPr>
      <w:r w:rsidRPr="00DB4F20">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4F20" w:rsidRPr="00DB4F20" w:rsidRDefault="00DB4F20" w:rsidP="00DB4F20">
      <w:pPr>
        <w:pStyle w:val="116"/>
        <w:shd w:val="clear" w:color="auto" w:fill="auto"/>
        <w:spacing w:before="0" w:line="240" w:lineRule="auto"/>
        <w:ind w:firstLine="709"/>
        <w:jc w:val="both"/>
        <w:rPr>
          <w:sz w:val="28"/>
          <w:szCs w:val="28"/>
        </w:rPr>
      </w:pPr>
    </w:p>
    <w:p w:rsidR="00DB4F20" w:rsidRPr="00DB4F20" w:rsidRDefault="00DB4F20" w:rsidP="00DB4F20">
      <w:pPr>
        <w:keepNext/>
        <w:keepLines/>
        <w:ind w:firstLine="709"/>
        <w:rPr>
          <w:rFonts w:ascii="Times New Roman" w:hAnsi="Times New Roman" w:cs="Times New Roman"/>
          <w:sz w:val="28"/>
          <w:szCs w:val="28"/>
        </w:rPr>
      </w:pPr>
      <w:bookmarkStart w:id="18" w:name="bookmark138"/>
      <w:r w:rsidRPr="00DB4F20">
        <w:rPr>
          <w:rFonts w:ascii="Times New Roman" w:hAnsi="Times New Roman" w:cs="Times New Roman"/>
          <w:sz w:val="28"/>
          <w:szCs w:val="28"/>
        </w:rPr>
        <w:lastRenderedPageBreak/>
        <w:t>Порядок и периодичность осуществления плановых и внеплановых</w:t>
      </w:r>
      <w:bookmarkEnd w:id="18"/>
    </w:p>
    <w:p w:rsidR="00DB4F20" w:rsidRPr="00DB4F20" w:rsidRDefault="00DB4F20" w:rsidP="00DB4F20">
      <w:pPr>
        <w:keepNext/>
        <w:keepLines/>
        <w:ind w:firstLine="709"/>
        <w:rPr>
          <w:rFonts w:ascii="Times New Roman" w:hAnsi="Times New Roman" w:cs="Times New Roman"/>
          <w:sz w:val="28"/>
          <w:szCs w:val="28"/>
        </w:rPr>
      </w:pPr>
      <w:bookmarkStart w:id="19" w:name="bookmark139"/>
      <w:r w:rsidRPr="00DB4F20">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9"/>
      <w:r w:rsidRPr="00DB4F20">
        <w:rPr>
          <w:rFonts w:ascii="Times New Roman" w:hAnsi="Times New Roman" w:cs="Times New Roman"/>
          <w:sz w:val="28"/>
          <w:szCs w:val="28"/>
        </w:rPr>
        <w:t xml:space="preserve"> </w:t>
      </w:r>
      <w:bookmarkStart w:id="20" w:name="bookmark140"/>
      <w:r w:rsidRPr="00DB4F20">
        <w:rPr>
          <w:rFonts w:ascii="Times New Roman" w:hAnsi="Times New Roman" w:cs="Times New Roman"/>
          <w:sz w:val="28"/>
          <w:szCs w:val="28"/>
        </w:rPr>
        <w:t>услуги</w:t>
      </w:r>
      <w:bookmarkEnd w:id="20"/>
    </w:p>
    <w:p w:rsidR="00DB4F20" w:rsidRPr="00DB4F20" w:rsidRDefault="00DB4F20" w:rsidP="00DB4F20">
      <w:pPr>
        <w:keepNext/>
        <w:keepLines/>
        <w:ind w:firstLine="709"/>
        <w:rPr>
          <w:rFonts w:ascii="Times New Roman" w:hAnsi="Times New Roman" w:cs="Times New Roman"/>
          <w:sz w:val="28"/>
          <w:szCs w:val="28"/>
        </w:rPr>
      </w:pPr>
    </w:p>
    <w:p w:rsidR="00DB4F20" w:rsidRPr="00DB4F20" w:rsidRDefault="00DB4F20" w:rsidP="00DB4F20">
      <w:pPr>
        <w:pStyle w:val="116"/>
        <w:ind w:firstLine="709"/>
        <w:jc w:val="both"/>
        <w:rPr>
          <w:bCs/>
          <w:sz w:val="28"/>
          <w:szCs w:val="28"/>
        </w:rPr>
      </w:pPr>
      <w:r w:rsidRPr="00DB4F20">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B4F20" w:rsidRPr="00DB4F20" w:rsidRDefault="00DB4F20" w:rsidP="00DB4F20">
      <w:pPr>
        <w:pStyle w:val="116"/>
        <w:ind w:firstLine="709"/>
        <w:jc w:val="both"/>
        <w:rPr>
          <w:bCs/>
          <w:sz w:val="28"/>
          <w:szCs w:val="28"/>
        </w:rPr>
      </w:pPr>
      <w:r w:rsidRPr="00DB4F20">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B4F20" w:rsidRPr="00DB4F20" w:rsidRDefault="00DB4F20" w:rsidP="00DB4F20">
      <w:pPr>
        <w:pStyle w:val="116"/>
        <w:ind w:firstLine="709"/>
        <w:jc w:val="both"/>
        <w:rPr>
          <w:bCs/>
          <w:sz w:val="28"/>
          <w:szCs w:val="28"/>
        </w:rPr>
      </w:pPr>
      <w:r w:rsidRPr="00DB4F20">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B4F20" w:rsidRPr="00DB4F20" w:rsidRDefault="00DB4F20" w:rsidP="00DB4F20">
      <w:pPr>
        <w:pStyle w:val="116"/>
        <w:ind w:firstLine="709"/>
        <w:jc w:val="both"/>
        <w:rPr>
          <w:bCs/>
          <w:sz w:val="28"/>
          <w:szCs w:val="28"/>
        </w:rPr>
      </w:pPr>
      <w:r w:rsidRPr="00DB4F20">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B4F20" w:rsidRPr="00DB4F20" w:rsidRDefault="00DB4F20" w:rsidP="00DB4F20">
      <w:pPr>
        <w:pStyle w:val="116"/>
        <w:shd w:val="clear" w:color="auto" w:fill="auto"/>
        <w:spacing w:before="0" w:line="240" w:lineRule="auto"/>
        <w:ind w:firstLine="709"/>
        <w:jc w:val="both"/>
        <w:rPr>
          <w:bCs/>
          <w:sz w:val="28"/>
          <w:szCs w:val="28"/>
        </w:rPr>
      </w:pPr>
      <w:r w:rsidRPr="00DB4F20">
        <w:rPr>
          <w:bCs/>
          <w:sz w:val="28"/>
          <w:szCs w:val="28"/>
        </w:rPr>
        <w:t>4.6. Периодичность осуществления плановых проверок - не реже одного раза в квартал.</w:t>
      </w:r>
    </w:p>
    <w:p w:rsidR="00DB4F20" w:rsidRPr="00DB4F20" w:rsidRDefault="00DB4F20" w:rsidP="00DB4F20">
      <w:pPr>
        <w:pStyle w:val="116"/>
        <w:shd w:val="clear" w:color="auto" w:fill="auto"/>
        <w:spacing w:before="0" w:line="240" w:lineRule="auto"/>
        <w:ind w:firstLine="709"/>
        <w:jc w:val="both"/>
        <w:rPr>
          <w:sz w:val="28"/>
          <w:szCs w:val="28"/>
        </w:rPr>
      </w:pPr>
    </w:p>
    <w:p w:rsidR="00DB4F20" w:rsidRPr="00DB4F20" w:rsidRDefault="00DB4F20" w:rsidP="00DB4F20">
      <w:pPr>
        <w:keepNext/>
        <w:keepLines/>
        <w:ind w:firstLine="709"/>
        <w:rPr>
          <w:rFonts w:ascii="Times New Roman" w:hAnsi="Times New Roman" w:cs="Times New Roman"/>
          <w:sz w:val="28"/>
          <w:szCs w:val="28"/>
        </w:rPr>
      </w:pPr>
      <w:bookmarkStart w:id="21" w:name="bookmark141"/>
      <w:r w:rsidRPr="00DB4F2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DB4F20" w:rsidRPr="00DB4F20" w:rsidRDefault="00DB4F20" w:rsidP="00DB4F20">
      <w:pPr>
        <w:keepNext/>
        <w:keepLines/>
        <w:ind w:firstLine="709"/>
        <w:jc w:val="both"/>
        <w:rPr>
          <w:rFonts w:ascii="Times New Roman" w:hAnsi="Times New Roman" w:cs="Times New Roman"/>
          <w:sz w:val="28"/>
          <w:szCs w:val="28"/>
        </w:rPr>
      </w:pPr>
    </w:p>
    <w:p w:rsidR="00DB4F20" w:rsidRPr="00DB4F20" w:rsidRDefault="00DB4F20" w:rsidP="00DB4F20">
      <w:pPr>
        <w:pStyle w:val="116"/>
        <w:ind w:firstLine="709"/>
        <w:jc w:val="both"/>
        <w:rPr>
          <w:bCs/>
          <w:sz w:val="28"/>
          <w:szCs w:val="28"/>
        </w:rPr>
      </w:pPr>
      <w:r w:rsidRPr="00DB4F20">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B4F20" w:rsidRPr="00DB4F20" w:rsidRDefault="00DB4F20" w:rsidP="00DB4F20">
      <w:pPr>
        <w:pStyle w:val="116"/>
        <w:ind w:firstLine="709"/>
        <w:jc w:val="both"/>
        <w:rPr>
          <w:bCs/>
          <w:sz w:val="28"/>
          <w:szCs w:val="28"/>
        </w:rPr>
      </w:pPr>
      <w:r w:rsidRPr="00DB4F20">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B4F20" w:rsidRPr="00DB4F20" w:rsidRDefault="00DB4F20" w:rsidP="00DB4F20">
      <w:pPr>
        <w:pStyle w:val="116"/>
        <w:ind w:firstLine="709"/>
        <w:jc w:val="both"/>
        <w:rPr>
          <w:bCs/>
          <w:sz w:val="28"/>
          <w:szCs w:val="28"/>
        </w:rPr>
      </w:pPr>
      <w:r w:rsidRPr="00DB4F20">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B4F20" w:rsidRPr="00DB4F20" w:rsidRDefault="00DB4F20" w:rsidP="00DB4F20">
      <w:pPr>
        <w:pStyle w:val="116"/>
        <w:ind w:firstLine="709"/>
        <w:jc w:val="both"/>
        <w:rPr>
          <w:bCs/>
          <w:sz w:val="28"/>
          <w:szCs w:val="28"/>
        </w:rPr>
      </w:pPr>
      <w:r w:rsidRPr="00DB4F20">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B4F20" w:rsidRPr="00DB4F20" w:rsidRDefault="00DB4F20" w:rsidP="00DB4F20">
      <w:pPr>
        <w:pStyle w:val="116"/>
        <w:ind w:firstLine="709"/>
        <w:jc w:val="both"/>
        <w:rPr>
          <w:bCs/>
          <w:sz w:val="28"/>
          <w:szCs w:val="28"/>
        </w:rPr>
      </w:pPr>
      <w:r w:rsidRPr="00DB4F20">
        <w:rPr>
          <w:bCs/>
          <w:sz w:val="28"/>
          <w:szCs w:val="28"/>
        </w:rPr>
        <w:t xml:space="preserve">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w:t>
      </w:r>
      <w:r w:rsidRPr="00DB4F20">
        <w:rPr>
          <w:bCs/>
          <w:sz w:val="28"/>
          <w:szCs w:val="28"/>
        </w:rPr>
        <w:lastRenderedPageBreak/>
        <w:t>решения и выдачу (направление) такого документа лицу, представившему (направившему) заявление.</w:t>
      </w:r>
    </w:p>
    <w:p w:rsidR="00DB4F20" w:rsidRPr="00DB4F20" w:rsidRDefault="00DB4F20" w:rsidP="00DB4F20">
      <w:pPr>
        <w:pStyle w:val="116"/>
        <w:ind w:firstLine="709"/>
        <w:jc w:val="both"/>
        <w:rPr>
          <w:bCs/>
          <w:sz w:val="28"/>
          <w:szCs w:val="28"/>
        </w:rPr>
      </w:pPr>
      <w:r w:rsidRPr="00DB4F20">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B4F20" w:rsidRPr="00DB4F20" w:rsidRDefault="00DB4F20" w:rsidP="00DB4F20">
      <w:pPr>
        <w:pStyle w:val="116"/>
        <w:shd w:val="clear" w:color="auto" w:fill="auto"/>
        <w:spacing w:before="0" w:line="240" w:lineRule="auto"/>
        <w:ind w:firstLine="709"/>
        <w:jc w:val="both"/>
        <w:rPr>
          <w:sz w:val="28"/>
          <w:szCs w:val="28"/>
        </w:rPr>
      </w:pPr>
    </w:p>
    <w:p w:rsidR="00DB4F20" w:rsidRPr="00DB4F20" w:rsidRDefault="00DB4F20" w:rsidP="00DB4F20">
      <w:pPr>
        <w:pStyle w:val="116"/>
        <w:ind w:firstLine="709"/>
        <w:rPr>
          <w:b/>
          <w:bCs/>
          <w:sz w:val="28"/>
          <w:szCs w:val="28"/>
        </w:rPr>
      </w:pPr>
      <w:r w:rsidRPr="00DB4F20">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4F20" w:rsidRPr="00DB4F20" w:rsidRDefault="00DB4F20" w:rsidP="00DB4F20">
      <w:pPr>
        <w:pStyle w:val="116"/>
        <w:ind w:firstLine="709"/>
        <w:jc w:val="both"/>
        <w:rPr>
          <w:b/>
          <w:bCs/>
          <w:sz w:val="28"/>
          <w:szCs w:val="28"/>
        </w:rPr>
      </w:pPr>
    </w:p>
    <w:p w:rsidR="00DB4F20" w:rsidRPr="00DB4F20" w:rsidRDefault="00DB4F20" w:rsidP="00DB4F20">
      <w:pPr>
        <w:pStyle w:val="116"/>
        <w:ind w:firstLine="709"/>
        <w:jc w:val="both"/>
        <w:rPr>
          <w:bCs/>
          <w:sz w:val="28"/>
          <w:szCs w:val="28"/>
        </w:rPr>
      </w:pPr>
      <w:r w:rsidRPr="00DB4F20">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B4F20" w:rsidRPr="00DB4F20" w:rsidRDefault="00DB4F20" w:rsidP="00DB4F20">
      <w:pPr>
        <w:pStyle w:val="116"/>
        <w:shd w:val="clear" w:color="auto" w:fill="auto"/>
        <w:spacing w:before="0" w:line="240" w:lineRule="auto"/>
        <w:ind w:firstLine="709"/>
        <w:jc w:val="both"/>
        <w:rPr>
          <w:sz w:val="28"/>
          <w:szCs w:val="28"/>
        </w:rPr>
      </w:pPr>
      <w:r w:rsidRPr="00DB4F20">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B4F20" w:rsidRPr="00DB4F20" w:rsidRDefault="00DB4F20" w:rsidP="00DB4F20">
      <w:pPr>
        <w:pStyle w:val="116"/>
        <w:shd w:val="clear" w:color="auto" w:fill="auto"/>
        <w:spacing w:before="0" w:line="240" w:lineRule="auto"/>
        <w:ind w:firstLine="709"/>
        <w:jc w:val="both"/>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B4F20" w:rsidRPr="00DB4F20" w:rsidRDefault="00DB4F20" w:rsidP="00DB4F20">
      <w:pPr>
        <w:pStyle w:val="100"/>
        <w:shd w:val="clear" w:color="auto" w:fill="auto"/>
        <w:spacing w:after="0" w:line="240" w:lineRule="auto"/>
        <w:ind w:firstLine="709"/>
        <w:rPr>
          <w:sz w:val="28"/>
          <w:szCs w:val="28"/>
        </w:rPr>
      </w:pPr>
    </w:p>
    <w:p w:rsidR="00DB4F20" w:rsidRPr="00DB4F20" w:rsidRDefault="00DB4F20" w:rsidP="00DB4F20">
      <w:pPr>
        <w:pStyle w:val="116"/>
        <w:numPr>
          <w:ilvl w:val="0"/>
          <w:numId w:val="47"/>
        </w:numPr>
        <w:shd w:val="clear" w:color="auto" w:fill="auto"/>
        <w:tabs>
          <w:tab w:val="left" w:pos="1326"/>
        </w:tabs>
        <w:spacing w:before="0" w:line="240" w:lineRule="auto"/>
        <w:ind w:firstLine="709"/>
        <w:jc w:val="both"/>
        <w:rPr>
          <w:sz w:val="28"/>
          <w:szCs w:val="28"/>
        </w:rPr>
      </w:pPr>
      <w:r w:rsidRPr="00DB4F2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DB4F20" w:rsidRPr="00DB4F20" w:rsidRDefault="00DB4F20" w:rsidP="00DB4F20">
      <w:pPr>
        <w:pStyle w:val="116"/>
        <w:shd w:val="clear" w:color="auto" w:fill="auto"/>
        <w:tabs>
          <w:tab w:val="left" w:pos="1326"/>
        </w:tabs>
        <w:spacing w:before="0" w:line="240" w:lineRule="auto"/>
        <w:ind w:left="709"/>
        <w:jc w:val="both"/>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B4F20" w:rsidRPr="00DB4F20" w:rsidRDefault="00DB4F20" w:rsidP="00DB4F20">
      <w:pPr>
        <w:pStyle w:val="100"/>
        <w:shd w:val="clear" w:color="auto" w:fill="auto"/>
        <w:spacing w:after="0" w:line="240" w:lineRule="auto"/>
        <w:ind w:firstLine="709"/>
        <w:rPr>
          <w:sz w:val="28"/>
          <w:szCs w:val="28"/>
        </w:rPr>
      </w:pPr>
    </w:p>
    <w:p w:rsidR="00DB4F20" w:rsidRPr="00DB4F20" w:rsidRDefault="00DB4F20" w:rsidP="00DB4F20">
      <w:pPr>
        <w:pStyle w:val="116"/>
        <w:numPr>
          <w:ilvl w:val="0"/>
          <w:numId w:val="47"/>
        </w:numPr>
        <w:shd w:val="clear" w:color="auto" w:fill="auto"/>
        <w:tabs>
          <w:tab w:val="left" w:pos="1239"/>
        </w:tabs>
        <w:spacing w:before="0" w:line="240" w:lineRule="auto"/>
        <w:ind w:firstLine="709"/>
        <w:jc w:val="both"/>
        <w:rPr>
          <w:sz w:val="28"/>
          <w:szCs w:val="28"/>
        </w:rPr>
      </w:pPr>
      <w:r w:rsidRPr="00DB4F2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lastRenderedPageBreak/>
        <w:t>к руководителю МФЦ - на решения и действия (бездействие) работника МФЦ;</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к учредителю МФЦ - на решение и действия (бездействие) МФЦ.</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В уполномоченном органе, МФЦ, у учредителя МФЦ определяются уполномоченные на рассмотрение жалоб должностные лица.</w:t>
      </w:r>
    </w:p>
    <w:p w:rsidR="00DB4F20" w:rsidRPr="00DB4F20" w:rsidRDefault="00DB4F20" w:rsidP="00DB4F20">
      <w:pPr>
        <w:pStyle w:val="116"/>
        <w:shd w:val="clear" w:color="auto" w:fill="auto"/>
        <w:spacing w:before="0" w:line="240" w:lineRule="auto"/>
        <w:ind w:firstLine="709"/>
        <w:jc w:val="both"/>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4F20" w:rsidRPr="00DB4F20" w:rsidRDefault="00DB4F20" w:rsidP="00DB4F20">
      <w:pPr>
        <w:pStyle w:val="100"/>
        <w:shd w:val="clear" w:color="auto" w:fill="auto"/>
        <w:spacing w:after="0" w:line="240" w:lineRule="auto"/>
        <w:ind w:firstLine="709"/>
        <w:rPr>
          <w:sz w:val="28"/>
          <w:szCs w:val="28"/>
        </w:rPr>
      </w:pPr>
    </w:p>
    <w:p w:rsidR="00DB4F20" w:rsidRPr="00DB4F20" w:rsidRDefault="00DB4F20" w:rsidP="00DB4F20">
      <w:pPr>
        <w:pStyle w:val="116"/>
        <w:numPr>
          <w:ilvl w:val="0"/>
          <w:numId w:val="47"/>
        </w:numPr>
        <w:shd w:val="clear" w:color="auto" w:fill="auto"/>
        <w:tabs>
          <w:tab w:val="left" w:pos="1244"/>
        </w:tabs>
        <w:spacing w:before="0" w:line="240" w:lineRule="auto"/>
        <w:ind w:firstLine="709"/>
        <w:jc w:val="both"/>
        <w:rPr>
          <w:sz w:val="28"/>
          <w:szCs w:val="28"/>
        </w:rPr>
      </w:pPr>
      <w:r w:rsidRPr="00DB4F20">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B4F20" w:rsidRPr="00DB4F20" w:rsidRDefault="00DB4F20" w:rsidP="00DB4F20">
      <w:pPr>
        <w:pStyle w:val="100"/>
        <w:shd w:val="clear" w:color="auto" w:fill="auto"/>
        <w:spacing w:after="0" w:line="240" w:lineRule="auto"/>
        <w:ind w:firstLine="709"/>
        <w:jc w:val="left"/>
        <w:rPr>
          <w:sz w:val="28"/>
          <w:szCs w:val="28"/>
        </w:rPr>
      </w:pPr>
    </w:p>
    <w:p w:rsidR="00DB4F20" w:rsidRPr="00DB4F20" w:rsidRDefault="00DB4F20" w:rsidP="00DB4F20">
      <w:pPr>
        <w:pStyle w:val="116"/>
        <w:numPr>
          <w:ilvl w:val="0"/>
          <w:numId w:val="47"/>
        </w:numPr>
        <w:shd w:val="clear" w:color="auto" w:fill="auto"/>
        <w:tabs>
          <w:tab w:val="left" w:pos="1234"/>
        </w:tabs>
        <w:spacing w:before="0" w:line="240" w:lineRule="auto"/>
        <w:ind w:firstLine="709"/>
        <w:jc w:val="both"/>
        <w:rPr>
          <w:sz w:val="28"/>
          <w:szCs w:val="28"/>
        </w:rPr>
      </w:pPr>
      <w:r w:rsidRPr="00DB4F20">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Федеральным законом № 210-ФЗ;</w:t>
      </w:r>
    </w:p>
    <w:p w:rsidR="00DB4F20" w:rsidRPr="00DB4F20" w:rsidRDefault="00DB4F20" w:rsidP="00DB4F20">
      <w:pPr>
        <w:pStyle w:val="116"/>
        <w:shd w:val="clear" w:color="auto" w:fill="auto"/>
        <w:spacing w:before="0" w:line="240" w:lineRule="auto"/>
        <w:ind w:firstLine="709"/>
        <w:jc w:val="both"/>
        <w:rPr>
          <w:sz w:val="28"/>
          <w:szCs w:val="28"/>
        </w:rPr>
      </w:pPr>
      <w:r w:rsidRPr="00DB4F2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4F20" w:rsidRPr="00DB4F20" w:rsidRDefault="00DB4F20" w:rsidP="00DB4F20">
      <w:pPr>
        <w:pStyle w:val="116"/>
        <w:shd w:val="clear" w:color="auto" w:fill="auto"/>
        <w:spacing w:before="0" w:line="240" w:lineRule="auto"/>
        <w:ind w:firstLine="709"/>
        <w:jc w:val="both"/>
        <w:rPr>
          <w:sz w:val="28"/>
          <w:szCs w:val="28"/>
        </w:rPr>
      </w:pPr>
    </w:p>
    <w:p w:rsidR="00DB4F20" w:rsidRPr="00DB4F20" w:rsidRDefault="00DB4F20" w:rsidP="00DB4F20">
      <w:pPr>
        <w:pStyle w:val="100"/>
        <w:shd w:val="clear" w:color="auto" w:fill="auto"/>
        <w:spacing w:after="0" w:line="240" w:lineRule="auto"/>
        <w:ind w:firstLine="709"/>
        <w:rPr>
          <w:sz w:val="28"/>
          <w:szCs w:val="28"/>
        </w:rPr>
      </w:pPr>
      <w:r w:rsidRPr="00DB4F20">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DB4F20" w:rsidRPr="00DB4F20" w:rsidRDefault="00DB4F20" w:rsidP="00DB4F20">
      <w:pPr>
        <w:pStyle w:val="100"/>
        <w:shd w:val="clear" w:color="auto" w:fill="auto"/>
        <w:spacing w:after="0" w:line="240" w:lineRule="auto"/>
        <w:ind w:firstLine="709"/>
        <w:rPr>
          <w:sz w:val="28"/>
          <w:szCs w:val="28"/>
        </w:rPr>
      </w:pPr>
    </w:p>
    <w:p w:rsidR="00DB4F20" w:rsidRPr="00DB4F20" w:rsidRDefault="00DB4F20" w:rsidP="00DB4F20">
      <w:pPr>
        <w:keepNext/>
        <w:keepLines/>
        <w:ind w:firstLine="709"/>
        <w:rPr>
          <w:rFonts w:ascii="Times New Roman" w:hAnsi="Times New Roman" w:cs="Times New Roman"/>
          <w:sz w:val="28"/>
          <w:szCs w:val="28"/>
        </w:rPr>
      </w:pPr>
      <w:bookmarkStart w:id="22" w:name="bookmark144"/>
      <w:r w:rsidRPr="00DB4F20">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w:t>
      </w:r>
      <w:bookmarkEnd w:id="22"/>
      <w:r w:rsidRPr="00DB4F20">
        <w:rPr>
          <w:rFonts w:ascii="Times New Roman" w:hAnsi="Times New Roman" w:cs="Times New Roman"/>
          <w:sz w:val="28"/>
          <w:szCs w:val="28"/>
        </w:rPr>
        <w:t xml:space="preserve"> </w:t>
      </w:r>
      <w:bookmarkStart w:id="23" w:name="bookmark145"/>
      <w:r w:rsidRPr="00DB4F20">
        <w:rPr>
          <w:rFonts w:ascii="Times New Roman" w:hAnsi="Times New Roman" w:cs="Times New Roman"/>
          <w:sz w:val="28"/>
          <w:szCs w:val="28"/>
        </w:rPr>
        <w:t>многофункциональными центрами</w:t>
      </w:r>
      <w:bookmarkEnd w:id="23"/>
    </w:p>
    <w:p w:rsidR="00DB4F20" w:rsidRPr="00DB4F20" w:rsidRDefault="00DB4F20" w:rsidP="00DB4F20">
      <w:pPr>
        <w:keepNext/>
        <w:keepLines/>
        <w:ind w:firstLine="709"/>
        <w:rPr>
          <w:rFonts w:ascii="Times New Roman" w:hAnsi="Times New Roman" w:cs="Times New Roman"/>
          <w:sz w:val="28"/>
          <w:szCs w:val="28"/>
        </w:rPr>
      </w:pP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6.1.</w:t>
      </w:r>
      <w:r w:rsidRPr="00DB4F20">
        <w:rPr>
          <w:rStyle w:val="92"/>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6.2.</w:t>
      </w:r>
      <w:r w:rsidRPr="00DB4F20">
        <w:rPr>
          <w:rStyle w:val="92"/>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lastRenderedPageBreak/>
        <w:t>6.3.</w:t>
      </w:r>
      <w:r w:rsidRPr="00DB4F20">
        <w:rPr>
          <w:rStyle w:val="92"/>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6.4.</w:t>
      </w:r>
      <w:r w:rsidRPr="00DB4F20">
        <w:rPr>
          <w:rStyle w:val="92"/>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При личном обращении заявителя в МФЦ сотрудник, ответственный за прием документов:</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проверяет представленное заявление и документы на предмет:</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1)</w:t>
      </w:r>
      <w:r w:rsidRPr="00DB4F20">
        <w:rPr>
          <w:rStyle w:val="92"/>
          <w:rFonts w:eastAsia="Arial Unicode MS"/>
          <w:sz w:val="28"/>
          <w:szCs w:val="28"/>
        </w:rPr>
        <w:tab/>
        <w:t>текст в заявлении поддается прочтению;</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2)</w:t>
      </w:r>
      <w:r w:rsidRPr="00DB4F20">
        <w:rPr>
          <w:rStyle w:val="92"/>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3)</w:t>
      </w:r>
      <w:r w:rsidRPr="00DB4F20">
        <w:rPr>
          <w:rStyle w:val="92"/>
          <w:rFonts w:eastAsia="Arial Unicode MS"/>
          <w:sz w:val="28"/>
          <w:szCs w:val="28"/>
        </w:rPr>
        <w:tab/>
        <w:t>заявление подписано уполномоченным лицом;</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4)</w:t>
      </w:r>
      <w:r w:rsidRPr="00DB4F20">
        <w:rPr>
          <w:rStyle w:val="92"/>
          <w:rFonts w:eastAsia="Arial Unicode MS"/>
          <w:sz w:val="28"/>
          <w:szCs w:val="28"/>
        </w:rPr>
        <w:tab/>
        <w:t>приложены документы, необходимые для предоставления муниципальной услуги;</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выдает расписку в получении документов на предоставление услуги, сформированную в АИС МФЦ;</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6.5.</w:t>
      </w:r>
      <w:r w:rsidRPr="00DB4F20">
        <w:rPr>
          <w:rStyle w:val="92"/>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6.6.</w:t>
      </w:r>
      <w:r w:rsidRPr="00DB4F20">
        <w:rPr>
          <w:rStyle w:val="92"/>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DB4F20">
        <w:rPr>
          <w:rStyle w:val="92"/>
          <w:rFonts w:eastAsia="Arial Unicode MS"/>
          <w:sz w:val="28"/>
          <w:szCs w:val="28"/>
        </w:rPr>
        <w:lastRenderedPageBreak/>
        <w:t>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6.6.1.</w:t>
      </w:r>
      <w:r w:rsidRPr="00DB4F20">
        <w:rPr>
          <w:rStyle w:val="92"/>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6.6.2.</w:t>
      </w:r>
      <w:r w:rsidRPr="00DB4F20">
        <w:rPr>
          <w:rStyle w:val="92"/>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B4F20" w:rsidRPr="00DB4F20" w:rsidRDefault="00DB4F20" w:rsidP="00DB4F20">
      <w:pPr>
        <w:ind w:firstLine="709"/>
        <w:rPr>
          <w:rStyle w:val="92"/>
          <w:rFonts w:eastAsia="Arial Unicode MS"/>
          <w:sz w:val="28"/>
          <w:szCs w:val="28"/>
        </w:rPr>
      </w:pPr>
      <w:r w:rsidRPr="00DB4F20">
        <w:rPr>
          <w:rStyle w:val="92"/>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B4F20" w:rsidRPr="00DB4F20" w:rsidRDefault="00DB4F20" w:rsidP="00DB4F20">
      <w:pPr>
        <w:ind w:firstLine="709"/>
        <w:jc w:val="both"/>
        <w:rPr>
          <w:rStyle w:val="92"/>
          <w:rFonts w:eastAsia="Arial Unicode MS"/>
          <w:sz w:val="28"/>
          <w:szCs w:val="28"/>
        </w:rPr>
      </w:pPr>
      <w:r w:rsidRPr="00DB4F20">
        <w:rPr>
          <w:rStyle w:val="92"/>
          <w:rFonts w:eastAsia="Arial Unicode MS"/>
          <w:sz w:val="28"/>
          <w:szCs w:val="28"/>
        </w:rPr>
        <w:t>Невостребованные документы хранятся в МФЦ в течение 30 дней, после чего передаются в уполномоченный орган.</w:t>
      </w:r>
    </w:p>
    <w:p w:rsidR="00DB4F20" w:rsidRPr="00DB4F20" w:rsidRDefault="00DB4F20" w:rsidP="00DB4F20">
      <w:pPr>
        <w:ind w:firstLine="709"/>
        <w:jc w:val="both"/>
        <w:rPr>
          <w:rStyle w:val="92"/>
          <w:rFonts w:eastAsia="Arial Unicode MS"/>
          <w:sz w:val="28"/>
          <w:szCs w:val="28"/>
        </w:rPr>
      </w:pPr>
      <w:r w:rsidRPr="00DB4F20">
        <w:rPr>
          <w:rStyle w:val="92"/>
          <w:rFonts w:eastAsia="Arial Unicode MS"/>
          <w:sz w:val="28"/>
          <w:szCs w:val="28"/>
        </w:rPr>
        <w:t>6.7.</w:t>
      </w:r>
      <w:r w:rsidRPr="00DB4F20">
        <w:rPr>
          <w:rStyle w:val="92"/>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B4F20" w:rsidRPr="00DB4F20" w:rsidRDefault="00DB4F20" w:rsidP="00DB4F20">
      <w:pPr>
        <w:ind w:firstLine="709"/>
        <w:jc w:val="both"/>
        <w:rPr>
          <w:rStyle w:val="92"/>
          <w:rFonts w:eastAsia="Arial Unicode MS"/>
          <w:sz w:val="28"/>
          <w:szCs w:val="28"/>
        </w:rPr>
      </w:pPr>
      <w:r w:rsidRPr="00DB4F20">
        <w:rPr>
          <w:rStyle w:val="92"/>
          <w:rFonts w:eastAsia="Arial Unicode MS"/>
          <w:sz w:val="28"/>
          <w:szCs w:val="28"/>
        </w:rPr>
        <w:t>6.8.</w:t>
      </w:r>
      <w:r w:rsidRPr="00DB4F20">
        <w:rPr>
          <w:rStyle w:val="92"/>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pStyle w:val="100"/>
        <w:shd w:val="clear" w:color="auto" w:fill="auto"/>
        <w:spacing w:after="0" w:line="240" w:lineRule="auto"/>
        <w:ind w:firstLine="709"/>
        <w:jc w:val="left"/>
        <w:rPr>
          <w:b w:val="0"/>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br w:type="page"/>
      </w:r>
    </w:p>
    <w:p w:rsidR="00DB4F20" w:rsidRPr="00DB4F20" w:rsidRDefault="00DB4F20" w:rsidP="00DB4F20">
      <w:pPr>
        <w:rPr>
          <w:rFonts w:ascii="Times New Roman" w:hAnsi="Times New Roman" w:cs="Times New Roman"/>
          <w:sz w:val="28"/>
          <w:szCs w:val="28"/>
        </w:rPr>
      </w:pPr>
    </w:p>
    <w:p w:rsidR="00DB4F20" w:rsidRPr="00DB4F20" w:rsidRDefault="00DB4F20" w:rsidP="00DB4F20">
      <w:pPr>
        <w:pStyle w:val="116"/>
        <w:jc w:val="right"/>
        <w:rPr>
          <w:rStyle w:val="92"/>
          <w:sz w:val="28"/>
          <w:szCs w:val="28"/>
        </w:rPr>
      </w:pPr>
      <w:r w:rsidRPr="00DB4F20">
        <w:rPr>
          <w:rStyle w:val="92"/>
          <w:sz w:val="28"/>
          <w:szCs w:val="28"/>
        </w:rPr>
        <w:t>Приложение № 1</w:t>
      </w:r>
    </w:p>
    <w:p w:rsidR="00DB4F20" w:rsidRPr="00DB4F20" w:rsidRDefault="00DB4F20" w:rsidP="00DB4F20">
      <w:pPr>
        <w:pStyle w:val="116"/>
        <w:jc w:val="right"/>
        <w:rPr>
          <w:rStyle w:val="92"/>
          <w:sz w:val="28"/>
          <w:szCs w:val="28"/>
        </w:rPr>
      </w:pPr>
      <w:r w:rsidRPr="00DB4F20">
        <w:rPr>
          <w:rStyle w:val="92"/>
          <w:sz w:val="28"/>
          <w:szCs w:val="28"/>
        </w:rPr>
        <w:t>к Административному регламенту</w:t>
      </w:r>
    </w:p>
    <w:p w:rsidR="00DB4F20" w:rsidRPr="00DB4F20" w:rsidRDefault="00DB4F20" w:rsidP="00DB4F20">
      <w:pPr>
        <w:pStyle w:val="116"/>
        <w:jc w:val="right"/>
        <w:rPr>
          <w:rStyle w:val="92"/>
          <w:sz w:val="28"/>
          <w:szCs w:val="28"/>
        </w:rPr>
      </w:pPr>
      <w:r w:rsidRPr="00DB4F20">
        <w:rPr>
          <w:rStyle w:val="92"/>
          <w:sz w:val="28"/>
          <w:szCs w:val="28"/>
        </w:rPr>
        <w:t>по предоставлению</w:t>
      </w:r>
    </w:p>
    <w:p w:rsidR="00DB4F20" w:rsidRPr="00DB4F20" w:rsidRDefault="00DB4F20" w:rsidP="00DB4F20">
      <w:pPr>
        <w:pStyle w:val="116"/>
        <w:jc w:val="right"/>
        <w:rPr>
          <w:rStyle w:val="92"/>
          <w:sz w:val="28"/>
          <w:szCs w:val="28"/>
        </w:rPr>
      </w:pPr>
      <w:r w:rsidRPr="00DB4F20">
        <w:rPr>
          <w:rStyle w:val="92"/>
          <w:sz w:val="28"/>
          <w:szCs w:val="28"/>
        </w:rPr>
        <w:t>муниципальной услуги</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pStyle w:val="116"/>
        <w:jc w:val="right"/>
        <w:rPr>
          <w:rStyle w:val="92"/>
          <w:sz w:val="28"/>
          <w:szCs w:val="28"/>
        </w:rPr>
      </w:pPr>
      <w:r w:rsidRPr="00DB4F20">
        <w:rPr>
          <w:rStyle w:val="92"/>
          <w:sz w:val="28"/>
          <w:szCs w:val="28"/>
        </w:rPr>
        <w:t>ФОРМА</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autoSpaceDE w:val="0"/>
        <w:autoSpaceDN w:val="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Градостроительный план земельного участка</w:t>
      </w:r>
    </w:p>
    <w:p w:rsidR="00DB4F20" w:rsidRPr="00DB4F20" w:rsidRDefault="00DB4F20" w:rsidP="00DB4F20">
      <w:pPr>
        <w:autoSpaceDE w:val="0"/>
        <w:autoSpaceDN w:val="0"/>
        <w:spacing w:after="2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DB4F20" w:rsidRPr="00DB4F20" w:rsidTr="00C92FD8">
        <w:tc>
          <w:tcPr>
            <w:tcW w:w="397"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left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left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left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r>
    </w:tbl>
    <w:p w:rsidR="00DB4F20" w:rsidRPr="00DB4F20" w:rsidRDefault="00DB4F20" w:rsidP="00DB4F20">
      <w:pPr>
        <w:autoSpaceDE w:val="0"/>
        <w:autoSpaceDN w:val="0"/>
        <w:spacing w:before="24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Градостроительный план земельного участка подготовлен на основании</w:t>
      </w:r>
    </w:p>
    <w:p w:rsidR="00DB4F20" w:rsidRPr="00DB4F20" w:rsidRDefault="00DB4F20" w:rsidP="00DB4F20">
      <w:pPr>
        <w:tabs>
          <w:tab w:val="right" w:pos="9922"/>
        </w:tabs>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24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DB4F20" w:rsidRPr="00DB4F20" w:rsidRDefault="00DB4F20" w:rsidP="00DB4F20">
      <w:pPr>
        <w:autoSpaceDE w:val="0"/>
        <w:autoSpaceDN w:val="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Местонахождение земельного участка</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(субъект Российской Федерации)</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(муниципальный район или городской округ)</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12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(поселение)</w:t>
      </w:r>
    </w:p>
    <w:p w:rsidR="00DB4F20" w:rsidRPr="00DB4F20" w:rsidRDefault="00DB4F20" w:rsidP="00DB4F20">
      <w:pPr>
        <w:autoSpaceDE w:val="0"/>
        <w:autoSpaceDN w:val="0"/>
        <w:spacing w:after="24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 xml:space="preserve">Описание границ земельного участка </w:t>
      </w:r>
      <w:r w:rsidRPr="00DB4F20">
        <w:rPr>
          <w:rFonts w:ascii="Times New Roman" w:eastAsia="Times New Roman" w:hAnsi="Times New Roman" w:cs="Times New Roman"/>
          <w:b/>
          <w:color w:val="auto"/>
          <w:sz w:val="28"/>
          <w:szCs w:val="28"/>
        </w:rPr>
        <w:t>(образуемого земельного участка)</w:t>
      </w:r>
      <w:r w:rsidRPr="00DB4F20">
        <w:rPr>
          <w:rFonts w:ascii="Times New Roman" w:eastAsia="Times New Roman" w:hAnsi="Times New Roman" w:cs="Times New Roman"/>
          <w:b/>
          <w:bCs/>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15"/>
        <w:gridCol w:w="3897"/>
        <w:gridCol w:w="3898"/>
      </w:tblGrid>
      <w:tr w:rsidR="00DB4F20" w:rsidRPr="00DB4F20" w:rsidTr="00C92FD8">
        <w:trPr>
          <w:cantSplit/>
          <w:trHeight w:val="705"/>
        </w:trPr>
        <w:tc>
          <w:tcPr>
            <w:tcW w:w="796" w:type="pct"/>
            <w:vMerge w:val="restart"/>
          </w:tcPr>
          <w:p w:rsidR="00DB4F20" w:rsidRPr="00DB4F20" w:rsidRDefault="00DB4F20" w:rsidP="00C92FD8">
            <w:pPr>
              <w:autoSpaceDE w:val="0"/>
              <w:autoSpaceDN w:val="0"/>
              <w:spacing w:before="12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Обозначение (номер) характерной точки</w:t>
            </w:r>
          </w:p>
        </w:tc>
        <w:tc>
          <w:tcPr>
            <w:tcW w:w="4204" w:type="pct"/>
            <w:gridSpan w:val="2"/>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Перечень координат характерных точек в системе координат,</w:t>
            </w:r>
            <w:r w:rsidRPr="00DB4F20">
              <w:rPr>
                <w:rFonts w:ascii="Times New Roman" w:eastAsia="Times New Roman" w:hAnsi="Times New Roman" w:cs="Times New Roman"/>
                <w:color w:val="auto"/>
                <w:sz w:val="28"/>
                <w:szCs w:val="28"/>
              </w:rPr>
              <w:br/>
              <w:t>используемой для ведения Единого государственного реестра недвижимости</w:t>
            </w:r>
          </w:p>
        </w:tc>
      </w:tr>
      <w:tr w:rsidR="00DB4F20" w:rsidRPr="00DB4F20" w:rsidTr="00C92FD8">
        <w:trPr>
          <w:cantSplit/>
          <w:trHeight w:val="397"/>
        </w:trPr>
        <w:tc>
          <w:tcPr>
            <w:tcW w:w="796" w:type="pct"/>
            <w:vMerge/>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X</w:t>
            </w: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Y</w:t>
            </w:r>
          </w:p>
        </w:tc>
      </w:tr>
      <w:tr w:rsidR="00DB4F20" w:rsidRPr="00DB4F20" w:rsidTr="00C92FD8">
        <w:trPr>
          <w:trHeight w:val="397"/>
        </w:trPr>
        <w:tc>
          <w:tcPr>
            <w:tcW w:w="796"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r>
    </w:tbl>
    <w:p w:rsidR="00DB4F20" w:rsidRPr="00DB4F20" w:rsidRDefault="00DB4F20" w:rsidP="00DB4F20">
      <w:pPr>
        <w:autoSpaceDE w:val="0"/>
        <w:autoSpaceDN w:val="0"/>
        <w:spacing w:before="240"/>
        <w:jc w:val="both"/>
        <w:rPr>
          <w:rFonts w:ascii="Times New Roman" w:eastAsia="Times New Roman" w:hAnsi="Times New Roman" w:cs="Times New Roman"/>
          <w:b/>
          <w:color w:val="auto"/>
          <w:sz w:val="28"/>
          <w:szCs w:val="28"/>
        </w:rPr>
      </w:pPr>
      <w:r w:rsidRPr="00DB4F20">
        <w:rPr>
          <w:rFonts w:ascii="Times New Roman" w:eastAsia="Times New Roman" w:hAnsi="Times New Roman" w:cs="Times New Roman"/>
          <w:b/>
          <w:bCs/>
          <w:color w:val="auto"/>
          <w:sz w:val="28"/>
          <w:szCs w:val="28"/>
        </w:rPr>
        <w:t xml:space="preserve">Кадастровый номер земельного участка </w:t>
      </w:r>
      <w:r w:rsidRPr="00DB4F20">
        <w:rPr>
          <w:rFonts w:ascii="Times New Roman" w:eastAsia="Times New Roman" w:hAnsi="Times New Roman" w:cs="Times New Roman"/>
          <w:color w:val="auto"/>
          <w:sz w:val="28"/>
          <w:szCs w:val="28"/>
        </w:rPr>
        <w:t xml:space="preserve">(при наличии) </w:t>
      </w:r>
      <w:r w:rsidRPr="00DB4F20">
        <w:rPr>
          <w:rFonts w:ascii="Times New Roman" w:eastAsia="Times New Roman" w:hAnsi="Times New Roman" w:cs="Times New Roman"/>
          <w:b/>
          <w:color w:val="auto"/>
          <w:sz w:val="28"/>
          <w:szCs w:val="28"/>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240"/>
        <w:rPr>
          <w:rFonts w:ascii="Times New Roman" w:eastAsia="Times New Roman" w:hAnsi="Times New Roman" w:cs="Times New Roman"/>
          <w:color w:val="auto"/>
          <w:sz w:val="28"/>
          <w:szCs w:val="28"/>
        </w:rPr>
      </w:pPr>
    </w:p>
    <w:p w:rsidR="00DB4F20" w:rsidRPr="00DB4F20" w:rsidRDefault="00DB4F20" w:rsidP="00DB4F20">
      <w:pPr>
        <w:autoSpaceDE w:val="0"/>
        <w:autoSpaceDN w:val="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lastRenderedPageBreak/>
        <w:t>Площадь земельного участка</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240"/>
        <w:rPr>
          <w:rFonts w:ascii="Times New Roman" w:eastAsia="Times New Roman" w:hAnsi="Times New Roman" w:cs="Times New Roman"/>
          <w:color w:val="auto"/>
          <w:sz w:val="28"/>
          <w:szCs w:val="28"/>
        </w:rPr>
      </w:pPr>
    </w:p>
    <w:p w:rsidR="00DB4F20" w:rsidRPr="00DB4F20" w:rsidRDefault="00DB4F20" w:rsidP="00DB4F20">
      <w:pPr>
        <w:autoSpaceDE w:val="0"/>
        <w:autoSpaceDN w:val="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Информация о расположенных в границах земельного участка объектах капитального строительства</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240"/>
        <w:rPr>
          <w:rFonts w:ascii="Times New Roman" w:eastAsia="Times New Roman" w:hAnsi="Times New Roman" w:cs="Times New Roman"/>
          <w:color w:val="auto"/>
          <w:sz w:val="28"/>
          <w:szCs w:val="28"/>
        </w:rPr>
      </w:pPr>
    </w:p>
    <w:p w:rsidR="00DB4F20" w:rsidRPr="00DB4F20" w:rsidRDefault="00DB4F20" w:rsidP="00DB4F20">
      <w:pPr>
        <w:autoSpaceDE w:val="0"/>
        <w:autoSpaceDN w:val="0"/>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b/>
          <w:bCs/>
          <w:color w:val="auto"/>
          <w:sz w:val="28"/>
          <w:szCs w:val="28"/>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DB4F20">
        <w:rPr>
          <w:rFonts w:ascii="Times New Roman" w:eastAsia="Times New Roman" w:hAnsi="Times New Roman" w:cs="Times New Roman"/>
          <w:color w:val="auto"/>
          <w:sz w:val="28"/>
          <w:szCs w:val="28"/>
        </w:rPr>
        <w:t xml:space="preserve"> (при наличии)  </w:t>
      </w:r>
    </w:p>
    <w:p w:rsidR="00DB4F20" w:rsidRPr="00DB4F20" w:rsidRDefault="00DB4F20" w:rsidP="00DB4F20">
      <w:pPr>
        <w:pBdr>
          <w:top w:val="single" w:sz="4" w:space="1" w:color="auto"/>
        </w:pBdr>
        <w:autoSpaceDE w:val="0"/>
        <w:autoSpaceDN w:val="0"/>
        <w:spacing w:after="180"/>
        <w:ind w:left="7314"/>
        <w:rPr>
          <w:rFonts w:ascii="Times New Roman" w:eastAsia="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15"/>
        <w:gridCol w:w="3897"/>
        <w:gridCol w:w="3898"/>
      </w:tblGrid>
      <w:tr w:rsidR="00DB4F20" w:rsidRPr="00DB4F20" w:rsidTr="00C92FD8">
        <w:trPr>
          <w:cantSplit/>
          <w:trHeight w:val="705"/>
        </w:trPr>
        <w:tc>
          <w:tcPr>
            <w:tcW w:w="796" w:type="pct"/>
            <w:vMerge w:val="restart"/>
          </w:tcPr>
          <w:p w:rsidR="00DB4F20" w:rsidRPr="00DB4F20" w:rsidRDefault="00DB4F20" w:rsidP="00C92FD8">
            <w:pPr>
              <w:autoSpaceDE w:val="0"/>
              <w:autoSpaceDN w:val="0"/>
              <w:spacing w:before="12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Обозначение (номер) характерной точки</w:t>
            </w:r>
          </w:p>
        </w:tc>
        <w:tc>
          <w:tcPr>
            <w:tcW w:w="4204" w:type="pct"/>
            <w:gridSpan w:val="2"/>
          </w:tcPr>
          <w:p w:rsidR="00DB4F20" w:rsidRPr="00DB4F20" w:rsidRDefault="00DB4F20" w:rsidP="00C92FD8">
            <w:pPr>
              <w:autoSpaceDE w:val="0"/>
              <w:autoSpaceDN w:val="0"/>
              <w:spacing w:before="12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Перечень координат характерных точек в системе координат,</w:t>
            </w:r>
            <w:r w:rsidRPr="00DB4F20">
              <w:rPr>
                <w:rFonts w:ascii="Times New Roman" w:eastAsia="Times New Roman" w:hAnsi="Times New Roman" w:cs="Times New Roman"/>
                <w:color w:val="auto"/>
                <w:sz w:val="28"/>
                <w:szCs w:val="28"/>
              </w:rPr>
              <w:br/>
              <w:t>используемой для ведения Единого государственного реестра недвижимости</w:t>
            </w:r>
          </w:p>
        </w:tc>
      </w:tr>
      <w:tr w:rsidR="00DB4F20" w:rsidRPr="00DB4F20" w:rsidTr="00C92FD8">
        <w:trPr>
          <w:cantSplit/>
          <w:trHeight w:val="397"/>
        </w:trPr>
        <w:tc>
          <w:tcPr>
            <w:tcW w:w="796" w:type="pct"/>
            <w:vMerge/>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X</w:t>
            </w: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Y</w:t>
            </w:r>
          </w:p>
        </w:tc>
      </w:tr>
      <w:tr w:rsidR="00DB4F20" w:rsidRPr="00DB4F20" w:rsidTr="00C92FD8">
        <w:trPr>
          <w:trHeight w:val="397"/>
        </w:trPr>
        <w:tc>
          <w:tcPr>
            <w:tcW w:w="796"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2102" w:type="pct"/>
            <w:vAlign w:val="center"/>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r>
    </w:tbl>
    <w:p w:rsidR="00DB4F20" w:rsidRPr="00DB4F20" w:rsidRDefault="00DB4F20" w:rsidP="00DB4F20">
      <w:pPr>
        <w:keepNext/>
        <w:autoSpaceDE w:val="0"/>
        <w:autoSpaceDN w:val="0"/>
        <w:spacing w:before="240"/>
        <w:jc w:val="both"/>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24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B4F20" w:rsidRPr="00DB4F20" w:rsidRDefault="00DB4F20" w:rsidP="00DB4F20">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b/>
          <w:bCs/>
          <w:color w:val="auto"/>
          <w:sz w:val="28"/>
          <w:szCs w:val="28"/>
        </w:rPr>
        <w:t>Градостроительный план подготовлен</w:t>
      </w:r>
      <w:r w:rsidRPr="00DB4F20">
        <w:rPr>
          <w:rFonts w:ascii="Times New Roman" w:eastAsia="Times New Roman" w:hAnsi="Times New Roman" w:cs="Times New Roman"/>
          <w:color w:val="auto"/>
          <w:sz w:val="28"/>
          <w:szCs w:val="28"/>
        </w:rPr>
        <w:t xml:space="preserve">  </w:t>
      </w:r>
    </w:p>
    <w:p w:rsidR="00DB4F20" w:rsidRPr="00DB4F20" w:rsidRDefault="00DB4F20" w:rsidP="00DB4F20">
      <w:pPr>
        <w:pBdr>
          <w:top w:val="single" w:sz="4" w:space="1" w:color="auto"/>
        </w:pBdr>
        <w:autoSpaceDE w:val="0"/>
        <w:autoSpaceDN w:val="0"/>
        <w:spacing w:after="120"/>
        <w:ind w:left="3595"/>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DB4F20" w:rsidRPr="00DB4F20" w:rsidTr="00C92FD8">
        <w:trPr>
          <w:cantSplit/>
        </w:trPr>
        <w:tc>
          <w:tcPr>
            <w:tcW w:w="1985" w:type="dxa"/>
            <w:tcBorders>
              <w:top w:val="nil"/>
              <w:left w:val="nil"/>
              <w:bottom w:val="nil"/>
              <w:right w:val="nil"/>
            </w:tcBorders>
            <w:vAlign w:val="bottom"/>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М.П.</w:t>
            </w:r>
          </w:p>
        </w:tc>
        <w:tc>
          <w:tcPr>
            <w:tcW w:w="1985" w:type="dxa"/>
            <w:tcBorders>
              <w:top w:val="nil"/>
              <w:left w:val="nil"/>
              <w:bottom w:val="single" w:sz="4" w:space="0" w:color="auto"/>
              <w:right w:val="nil"/>
            </w:tcBorders>
            <w:vAlign w:val="bottom"/>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142" w:type="dxa"/>
            <w:tcBorders>
              <w:top w:val="nil"/>
              <w:left w:val="nil"/>
              <w:bottom w:val="nil"/>
              <w:right w:val="nil"/>
            </w:tcBorders>
            <w:vAlign w:val="bottom"/>
          </w:tcPr>
          <w:p w:rsidR="00DB4F20" w:rsidRPr="00DB4F20" w:rsidRDefault="00DB4F20" w:rsidP="00C92FD8">
            <w:pPr>
              <w:autoSpaceDE w:val="0"/>
              <w:autoSpaceDN w:val="0"/>
              <w:jc w:val="right"/>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c>
          <w:tcPr>
            <w:tcW w:w="2835" w:type="dxa"/>
            <w:tcBorders>
              <w:top w:val="nil"/>
              <w:left w:val="nil"/>
              <w:bottom w:val="single" w:sz="4" w:space="0" w:color="auto"/>
              <w:right w:val="nil"/>
            </w:tcBorders>
            <w:vAlign w:val="bottom"/>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142" w:type="dxa"/>
            <w:tcBorders>
              <w:top w:val="nil"/>
              <w:left w:val="nil"/>
              <w:bottom w:val="nil"/>
              <w:right w:val="nil"/>
            </w:tcBorders>
            <w:vAlign w:val="bottom"/>
          </w:tcPr>
          <w:p w:rsidR="00DB4F20" w:rsidRPr="00DB4F20" w:rsidRDefault="00DB4F20" w:rsidP="00C92FD8">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r>
      <w:tr w:rsidR="00DB4F20" w:rsidRPr="00DB4F20" w:rsidTr="00C92FD8">
        <w:trPr>
          <w:cantSplit/>
        </w:trPr>
        <w:tc>
          <w:tcPr>
            <w:tcW w:w="1985" w:type="dxa"/>
            <w:tcBorders>
              <w:top w:val="nil"/>
              <w:left w:val="nil"/>
              <w:bottom w:val="nil"/>
              <w:right w:val="nil"/>
            </w:tcBorders>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(при наличии)</w:t>
            </w:r>
          </w:p>
        </w:tc>
        <w:tc>
          <w:tcPr>
            <w:tcW w:w="1985" w:type="dxa"/>
            <w:tcBorders>
              <w:top w:val="nil"/>
              <w:left w:val="nil"/>
              <w:bottom w:val="nil"/>
              <w:right w:val="nil"/>
            </w:tcBorders>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(подпись)</w:t>
            </w:r>
          </w:p>
        </w:tc>
        <w:tc>
          <w:tcPr>
            <w:tcW w:w="142" w:type="dxa"/>
            <w:tcBorders>
              <w:top w:val="nil"/>
              <w:left w:val="nil"/>
              <w:bottom w:val="nil"/>
              <w:right w:val="nil"/>
            </w:tcBorders>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2835" w:type="dxa"/>
            <w:tcBorders>
              <w:top w:val="nil"/>
              <w:left w:val="nil"/>
              <w:bottom w:val="nil"/>
              <w:right w:val="nil"/>
            </w:tcBorders>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(расшифровка подписи)</w:t>
            </w:r>
          </w:p>
        </w:tc>
        <w:tc>
          <w:tcPr>
            <w:tcW w:w="142" w:type="dxa"/>
            <w:tcBorders>
              <w:top w:val="nil"/>
              <w:left w:val="nil"/>
              <w:bottom w:val="nil"/>
              <w:right w:val="nil"/>
            </w:tcBorders>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r>
    </w:tbl>
    <w:p w:rsidR="00DB4F20" w:rsidRPr="00DB4F20" w:rsidRDefault="00DB4F20" w:rsidP="00DB4F20">
      <w:pPr>
        <w:autoSpaceDE w:val="0"/>
        <w:autoSpaceDN w:val="0"/>
        <w:spacing w:before="240"/>
        <w:ind w:right="2835"/>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 xml:space="preserve">Дата выдачи  </w:t>
      </w:r>
    </w:p>
    <w:p w:rsidR="00DB4F20" w:rsidRPr="00DB4F20" w:rsidRDefault="00DB4F20" w:rsidP="00DB4F20">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(ДД.ММ.ГГГГ)</w:t>
      </w:r>
    </w:p>
    <w:p w:rsidR="00DB4F20" w:rsidRPr="00DB4F20" w:rsidRDefault="00DB4F20" w:rsidP="00DB4F20">
      <w:pPr>
        <w:autoSpaceDE w:val="0"/>
        <w:autoSpaceDN w:val="0"/>
        <w:spacing w:after="6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0"/>
      </w:tblGrid>
      <w:tr w:rsidR="00DB4F20" w:rsidRPr="00DB4F20" w:rsidTr="00C92FD8">
        <w:trPr>
          <w:trHeight w:val="794"/>
        </w:trPr>
        <w:tc>
          <w:tcPr>
            <w:tcW w:w="5000" w:type="pct"/>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r>
    </w:tbl>
    <w:p w:rsidR="00DB4F20" w:rsidRPr="00DB4F20" w:rsidRDefault="00DB4F20" w:rsidP="00DB4F20">
      <w:pPr>
        <w:autoSpaceDE w:val="0"/>
        <w:autoSpaceDN w:val="0"/>
        <w:spacing w:before="240"/>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lastRenderedPageBreak/>
        <w:t>Чертеж(и) градостроительного плана земельного участка разработан(ы) на топографической основе в масштабе</w:t>
      </w:r>
      <w:r w:rsidRPr="00DB4F20">
        <w:rPr>
          <w:rFonts w:ascii="Times New Roman" w:eastAsia="Times New Roman" w:hAnsi="Times New Roman" w:cs="Times New Roman"/>
          <w:color w:val="auto"/>
          <w:sz w:val="28"/>
          <w:szCs w:val="28"/>
        </w:rPr>
        <w:br/>
      </w:r>
    </w:p>
    <w:tbl>
      <w:tblPr>
        <w:tblW w:w="10036" w:type="dxa"/>
        <w:tblLayout w:type="fixed"/>
        <w:tblCellMar>
          <w:left w:w="28" w:type="dxa"/>
          <w:right w:w="28" w:type="dxa"/>
        </w:tblCellMar>
        <w:tblLook w:val="0000"/>
      </w:tblPr>
      <w:tblGrid>
        <w:gridCol w:w="294"/>
        <w:gridCol w:w="1067"/>
        <w:gridCol w:w="1389"/>
        <w:gridCol w:w="7116"/>
        <w:gridCol w:w="170"/>
      </w:tblGrid>
      <w:tr w:rsidR="00DB4F20" w:rsidRPr="00DB4F20" w:rsidTr="00C92FD8">
        <w:tc>
          <w:tcPr>
            <w:tcW w:w="294" w:type="dxa"/>
            <w:tcBorders>
              <w:top w:val="nil"/>
              <w:left w:val="nil"/>
              <w:bottom w:val="nil"/>
              <w:right w:val="nil"/>
            </w:tcBorders>
            <w:vAlign w:val="bottom"/>
          </w:tcPr>
          <w:p w:rsidR="00DB4F20" w:rsidRPr="00DB4F20" w:rsidRDefault="00DB4F20" w:rsidP="00C92FD8">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w:t>
            </w:r>
          </w:p>
        </w:tc>
        <w:tc>
          <w:tcPr>
            <w:tcW w:w="1067" w:type="dxa"/>
            <w:tcBorders>
              <w:top w:val="nil"/>
              <w:left w:val="nil"/>
              <w:bottom w:val="single" w:sz="4" w:space="0" w:color="auto"/>
              <w:right w:val="nil"/>
            </w:tcBorders>
            <w:vAlign w:val="bottom"/>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1389" w:type="dxa"/>
            <w:tcBorders>
              <w:top w:val="nil"/>
              <w:left w:val="nil"/>
              <w:bottom w:val="nil"/>
              <w:right w:val="nil"/>
            </w:tcBorders>
            <w:vAlign w:val="bottom"/>
          </w:tcPr>
          <w:p w:rsidR="00DB4F20" w:rsidRPr="00DB4F20" w:rsidRDefault="00DB4F20" w:rsidP="00C92FD8">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выполненной</w:t>
            </w:r>
          </w:p>
        </w:tc>
        <w:tc>
          <w:tcPr>
            <w:tcW w:w="7116" w:type="dxa"/>
            <w:tcBorders>
              <w:top w:val="nil"/>
              <w:left w:val="nil"/>
              <w:bottom w:val="single" w:sz="4" w:space="0" w:color="auto"/>
              <w:right w:val="nil"/>
            </w:tcBorders>
            <w:vAlign w:val="bottom"/>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170" w:type="dxa"/>
            <w:tcBorders>
              <w:top w:val="nil"/>
              <w:left w:val="nil"/>
              <w:bottom w:val="nil"/>
              <w:right w:val="nil"/>
            </w:tcBorders>
            <w:vAlign w:val="bottom"/>
          </w:tcPr>
          <w:p w:rsidR="00DB4F20" w:rsidRPr="00DB4F20" w:rsidRDefault="00DB4F20" w:rsidP="00C92FD8">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w:t>
            </w:r>
          </w:p>
        </w:tc>
      </w:tr>
      <w:tr w:rsidR="00DB4F20" w:rsidRPr="00DB4F20" w:rsidTr="00C92FD8">
        <w:tc>
          <w:tcPr>
            <w:tcW w:w="294" w:type="dxa"/>
            <w:tcBorders>
              <w:top w:val="nil"/>
              <w:left w:val="nil"/>
              <w:bottom w:val="nil"/>
              <w:right w:val="nil"/>
            </w:tcBorders>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1067" w:type="dxa"/>
            <w:tcBorders>
              <w:top w:val="nil"/>
              <w:left w:val="nil"/>
              <w:bottom w:val="nil"/>
              <w:right w:val="nil"/>
            </w:tcBorders>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1389" w:type="dxa"/>
            <w:tcBorders>
              <w:top w:val="nil"/>
              <w:left w:val="nil"/>
              <w:bottom w:val="nil"/>
              <w:right w:val="nil"/>
            </w:tcBorders>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7116" w:type="dxa"/>
            <w:tcBorders>
              <w:top w:val="nil"/>
              <w:left w:val="nil"/>
              <w:bottom w:val="nil"/>
              <w:right w:val="nil"/>
            </w:tcBorders>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(дата, наименование организации, подготовившей топографическую основу)</w:t>
            </w:r>
          </w:p>
        </w:tc>
        <w:tc>
          <w:tcPr>
            <w:tcW w:w="170" w:type="dxa"/>
            <w:tcBorders>
              <w:top w:val="nil"/>
              <w:left w:val="nil"/>
              <w:bottom w:val="nil"/>
              <w:right w:val="nil"/>
            </w:tcBorders>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r>
    </w:tbl>
    <w:p w:rsidR="00DB4F20" w:rsidRPr="00DB4F20" w:rsidRDefault="00DB4F20" w:rsidP="00DB4F20">
      <w:pPr>
        <w:autoSpaceDE w:val="0"/>
        <w:autoSpaceDN w:val="0"/>
        <w:spacing w:before="18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Чертеж(и) градостроительного плана земельного участка разработан(ы)</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18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(дата, наименование организации)</w:t>
      </w:r>
    </w:p>
    <w:p w:rsidR="00DB4F20" w:rsidRPr="00DB4F20" w:rsidRDefault="00DB4F20" w:rsidP="00DB4F20">
      <w:pPr>
        <w:autoSpaceDE w:val="0"/>
        <w:autoSpaceDN w:val="0"/>
        <w:jc w:val="both"/>
        <w:rPr>
          <w:rFonts w:ascii="Times New Roman" w:eastAsia="Times New Roman" w:hAnsi="Times New Roman" w:cs="Times New Roman"/>
          <w:color w:val="auto"/>
          <w:spacing w:val="-1"/>
          <w:sz w:val="28"/>
          <w:szCs w:val="28"/>
        </w:rPr>
      </w:pPr>
      <w:r w:rsidRPr="00DB4F20">
        <w:rPr>
          <w:rFonts w:ascii="Times New Roman" w:eastAsia="Times New Roman" w:hAnsi="Times New Roman" w:cs="Times New Roman"/>
          <w:b/>
          <w:bCs/>
          <w:color w:val="auto"/>
          <w:spacing w:val="-1"/>
          <w:sz w:val="28"/>
          <w:szCs w:val="28"/>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DB4F20">
        <w:rPr>
          <w:rFonts w:ascii="Times New Roman" w:eastAsia="Times New Roman" w:hAnsi="Times New Roman" w:cs="Times New Roman"/>
          <w:color w:val="auto"/>
          <w:spacing w:val="-1"/>
          <w:sz w:val="28"/>
          <w:szCs w:val="28"/>
        </w:rPr>
        <w:br/>
      </w:r>
    </w:p>
    <w:p w:rsidR="00DB4F20" w:rsidRPr="00DB4F20" w:rsidRDefault="00DB4F20" w:rsidP="00DB4F20">
      <w:pPr>
        <w:pBdr>
          <w:top w:val="single" w:sz="4" w:space="1" w:color="auto"/>
        </w:pBdr>
        <w:autoSpaceDE w:val="0"/>
        <w:autoSpaceDN w:val="0"/>
        <w:spacing w:after="240"/>
        <w:rPr>
          <w:rFonts w:ascii="Times New Roman" w:eastAsia="Times New Roman" w:hAnsi="Times New Roman" w:cs="Times New Roman"/>
          <w:color w:val="auto"/>
          <w:sz w:val="28"/>
          <w:szCs w:val="28"/>
        </w:rPr>
      </w:pPr>
    </w:p>
    <w:p w:rsidR="00DB4F20" w:rsidRPr="00DB4F20" w:rsidRDefault="00DB4F20" w:rsidP="00DB4F20">
      <w:pPr>
        <w:autoSpaceDE w:val="0"/>
        <w:autoSpaceDN w:val="0"/>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b/>
          <w:bCs/>
          <w:color w:val="auto"/>
          <w:sz w:val="28"/>
          <w:szCs w:val="28"/>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DB4F20">
        <w:rPr>
          <w:rFonts w:ascii="Times New Roman" w:eastAsia="Times New Roman" w:hAnsi="Times New Roman" w:cs="Times New Roman"/>
          <w:b/>
          <w:bCs/>
          <w:color w:val="auto"/>
          <w:sz w:val="28"/>
          <w:szCs w:val="28"/>
        </w:rPr>
        <w:br/>
      </w:r>
    </w:p>
    <w:p w:rsidR="00DB4F20" w:rsidRPr="00DB4F20" w:rsidRDefault="00DB4F20" w:rsidP="00DB4F20">
      <w:pPr>
        <w:pBdr>
          <w:top w:val="single" w:sz="4" w:space="1" w:color="auto"/>
        </w:pBdr>
        <w:autoSpaceDE w:val="0"/>
        <w:autoSpaceDN w:val="0"/>
        <w:spacing w:after="180"/>
        <w:rPr>
          <w:rFonts w:ascii="Times New Roman" w:eastAsia="Times New Roman" w:hAnsi="Times New Roman" w:cs="Times New Roman"/>
          <w:color w:val="auto"/>
          <w:sz w:val="28"/>
          <w:szCs w:val="28"/>
        </w:rPr>
      </w:pPr>
    </w:p>
    <w:p w:rsidR="00DB4F20" w:rsidRPr="00DB4F20" w:rsidRDefault="00DB4F20" w:rsidP="00DB4F20">
      <w:pPr>
        <w:autoSpaceDE w:val="0"/>
        <w:autoSpaceDN w:val="0"/>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2.2. Информация о видах разрешенного использования земельного участка</w:t>
      </w:r>
    </w:p>
    <w:p w:rsidR="00DB4F20" w:rsidRPr="00DB4F20" w:rsidRDefault="00DB4F20" w:rsidP="00DB4F20">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основные виды разрешенного использования земельного участка:</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rPr>
          <w:rFonts w:ascii="Times New Roman" w:eastAsia="Times New Roman" w:hAnsi="Times New Roman" w:cs="Times New Roman"/>
          <w:color w:val="auto"/>
          <w:sz w:val="28"/>
          <w:szCs w:val="28"/>
        </w:rPr>
      </w:pPr>
    </w:p>
    <w:p w:rsidR="00DB4F20" w:rsidRPr="00DB4F20" w:rsidRDefault="00DB4F20" w:rsidP="00DB4F20">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условно разрешенные виды использования земельного участка:</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rPr>
          <w:rFonts w:ascii="Times New Roman" w:eastAsia="Times New Roman" w:hAnsi="Times New Roman" w:cs="Times New Roman"/>
          <w:color w:val="auto"/>
          <w:sz w:val="28"/>
          <w:szCs w:val="28"/>
        </w:rPr>
      </w:pPr>
    </w:p>
    <w:p w:rsidR="00DB4F20" w:rsidRPr="00DB4F20" w:rsidRDefault="00DB4F20" w:rsidP="00DB4F20">
      <w:pPr>
        <w:autoSpaceDE w:val="0"/>
        <w:autoSpaceDN w:val="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вспомогательные виды разрешенного использования земельного участка:</w:t>
      </w:r>
    </w:p>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pBdr>
          <w:top w:val="single" w:sz="4" w:space="1" w:color="auto"/>
        </w:pBdr>
        <w:autoSpaceDE w:val="0"/>
        <w:autoSpaceDN w:val="0"/>
        <w:spacing w:after="180"/>
        <w:rPr>
          <w:rFonts w:ascii="Times New Roman" w:eastAsia="Times New Roman" w:hAnsi="Times New Roman" w:cs="Times New Roman"/>
          <w:color w:val="auto"/>
          <w:sz w:val="28"/>
          <w:szCs w:val="28"/>
        </w:rPr>
      </w:pPr>
    </w:p>
    <w:p w:rsidR="00DB4F20" w:rsidRPr="00DB4F20" w:rsidRDefault="00DB4F20" w:rsidP="00DB4F20">
      <w:pPr>
        <w:keepNext/>
        <w:autoSpaceDE w:val="0"/>
        <w:autoSpaceDN w:val="0"/>
        <w:spacing w:after="180"/>
        <w:jc w:val="both"/>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4"/>
        <w:gridCol w:w="894"/>
        <w:gridCol w:w="953"/>
        <w:gridCol w:w="1530"/>
        <w:gridCol w:w="1278"/>
        <w:gridCol w:w="1546"/>
        <w:gridCol w:w="1546"/>
        <w:gridCol w:w="959"/>
      </w:tblGrid>
      <w:tr w:rsidR="00DB4F20" w:rsidRPr="00DB4F20" w:rsidTr="00C92FD8">
        <w:tc>
          <w:tcPr>
            <w:tcW w:w="1193" w:type="pct"/>
            <w:gridSpan w:val="3"/>
          </w:tcPr>
          <w:p w:rsidR="00DB4F20" w:rsidRPr="00C92FD8" w:rsidRDefault="00DB4F20" w:rsidP="00C92FD8">
            <w:pPr>
              <w:keepNext/>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Предельные (минимальные и (или) максимальные) размеры земельных участков, в том числе их площадь</w:t>
            </w:r>
          </w:p>
        </w:tc>
        <w:tc>
          <w:tcPr>
            <w:tcW w:w="852" w:type="pct"/>
            <w:tcBorders>
              <w:bottom w:val="nil"/>
            </w:tcBorders>
          </w:tcPr>
          <w:p w:rsidR="00DB4F20" w:rsidRPr="00C92FD8" w:rsidRDefault="00DB4F20" w:rsidP="00C92FD8">
            <w:pPr>
              <w:keepNext/>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Мини</w:t>
            </w:r>
            <w:r w:rsidRPr="00C92FD8">
              <w:rPr>
                <w:rFonts w:ascii="Times New Roman" w:eastAsia="Times New Roman" w:hAnsi="Times New Roman" w:cs="Times New Roman"/>
                <w:color w:val="auto"/>
                <w:sz w:val="22"/>
                <w:szCs w:val="22"/>
              </w:rPr>
              <w:softHyphen/>
              <w:t>мальные отступы от границ земель</w:t>
            </w:r>
            <w:r w:rsidRPr="00C92FD8">
              <w:rPr>
                <w:rFonts w:ascii="Times New Roman" w:eastAsia="Times New Roman" w:hAnsi="Times New Roman" w:cs="Times New Roman"/>
                <w:color w:val="auto"/>
                <w:sz w:val="22"/>
                <w:szCs w:val="22"/>
              </w:rPr>
              <w:softHyphen/>
              <w:t>ного участка в целях опреде</w:t>
            </w:r>
            <w:r w:rsidRPr="00C92FD8">
              <w:rPr>
                <w:rFonts w:ascii="Times New Roman" w:eastAsia="Times New Roman" w:hAnsi="Times New Roman" w:cs="Times New Roman"/>
                <w:color w:val="auto"/>
                <w:sz w:val="22"/>
                <w:szCs w:val="22"/>
              </w:rPr>
              <w:softHyphen/>
              <w:t>ления мест допусти</w:t>
            </w:r>
            <w:r w:rsidRPr="00C92FD8">
              <w:rPr>
                <w:rFonts w:ascii="Times New Roman" w:eastAsia="Times New Roman" w:hAnsi="Times New Roman" w:cs="Times New Roman"/>
                <w:color w:val="auto"/>
                <w:sz w:val="22"/>
                <w:szCs w:val="22"/>
              </w:rPr>
              <w:softHyphen/>
              <w:t>мого разме</w:t>
            </w:r>
            <w:r w:rsidRPr="00C92FD8">
              <w:rPr>
                <w:rFonts w:ascii="Times New Roman" w:eastAsia="Times New Roman" w:hAnsi="Times New Roman" w:cs="Times New Roman"/>
                <w:color w:val="auto"/>
                <w:sz w:val="22"/>
                <w:szCs w:val="22"/>
              </w:rPr>
              <w:softHyphen/>
              <w:t>щения зданий, строений, соору</w:t>
            </w:r>
            <w:r w:rsidRPr="00C92FD8">
              <w:rPr>
                <w:rFonts w:ascii="Times New Roman" w:eastAsia="Times New Roman" w:hAnsi="Times New Roman" w:cs="Times New Roman"/>
                <w:color w:val="auto"/>
                <w:sz w:val="22"/>
                <w:szCs w:val="22"/>
              </w:rPr>
              <w:softHyphen/>
              <w:t>жений, за преде</w:t>
            </w:r>
            <w:r w:rsidRPr="00C92FD8">
              <w:rPr>
                <w:rFonts w:ascii="Times New Roman" w:eastAsia="Times New Roman" w:hAnsi="Times New Roman" w:cs="Times New Roman"/>
                <w:color w:val="auto"/>
                <w:sz w:val="22"/>
                <w:szCs w:val="22"/>
              </w:rPr>
              <w:softHyphen/>
              <w:t>лами кото</w:t>
            </w:r>
            <w:r w:rsidRPr="00C92FD8">
              <w:rPr>
                <w:rFonts w:ascii="Times New Roman" w:eastAsia="Times New Roman" w:hAnsi="Times New Roman" w:cs="Times New Roman"/>
                <w:color w:val="auto"/>
                <w:sz w:val="22"/>
                <w:szCs w:val="22"/>
              </w:rPr>
              <w:softHyphen/>
              <w:t>рых запре</w:t>
            </w:r>
            <w:r w:rsidRPr="00C92FD8">
              <w:rPr>
                <w:rFonts w:ascii="Times New Roman" w:eastAsia="Times New Roman" w:hAnsi="Times New Roman" w:cs="Times New Roman"/>
                <w:color w:val="auto"/>
                <w:sz w:val="22"/>
                <w:szCs w:val="22"/>
              </w:rPr>
              <w:softHyphen/>
              <w:t>щено строитель</w:t>
            </w:r>
            <w:r w:rsidRPr="00C92FD8">
              <w:rPr>
                <w:rFonts w:ascii="Times New Roman" w:eastAsia="Times New Roman" w:hAnsi="Times New Roman" w:cs="Times New Roman"/>
                <w:color w:val="auto"/>
                <w:sz w:val="22"/>
                <w:szCs w:val="22"/>
              </w:rPr>
              <w:softHyphen/>
              <w:t>ство зданий, строений, соору</w:t>
            </w:r>
            <w:r w:rsidRPr="00C92FD8">
              <w:rPr>
                <w:rFonts w:ascii="Times New Roman" w:eastAsia="Times New Roman" w:hAnsi="Times New Roman" w:cs="Times New Roman"/>
                <w:color w:val="auto"/>
                <w:sz w:val="22"/>
                <w:szCs w:val="22"/>
              </w:rPr>
              <w:softHyphen/>
              <w:t>жений</w:t>
            </w:r>
          </w:p>
        </w:tc>
        <w:tc>
          <w:tcPr>
            <w:tcW w:w="710" w:type="pct"/>
            <w:tcBorders>
              <w:bottom w:val="nil"/>
            </w:tcBorders>
          </w:tcPr>
          <w:p w:rsidR="00DB4F20" w:rsidRPr="00C92FD8" w:rsidRDefault="00DB4F20" w:rsidP="00C92FD8">
            <w:pPr>
              <w:keepNext/>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Предельное количество этажей и (или) предельная высота зданий, строений, сооружений</w:t>
            </w:r>
          </w:p>
        </w:tc>
        <w:tc>
          <w:tcPr>
            <w:tcW w:w="852" w:type="pct"/>
            <w:tcBorders>
              <w:bottom w:val="nil"/>
            </w:tcBorders>
          </w:tcPr>
          <w:p w:rsidR="00DB4F20" w:rsidRPr="00C92FD8" w:rsidRDefault="00DB4F20" w:rsidP="00C92FD8">
            <w:pPr>
              <w:keepNext/>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Макси</w:t>
            </w:r>
            <w:r w:rsidRPr="00C92FD8">
              <w:rPr>
                <w:rFonts w:ascii="Times New Roman" w:eastAsia="Times New Roman" w:hAnsi="Times New Roman" w:cs="Times New Roman"/>
                <w:color w:val="auto"/>
                <w:sz w:val="22"/>
                <w:szCs w:val="22"/>
              </w:rPr>
              <w:softHyphen/>
              <w:t>мальный процент застрой</w:t>
            </w:r>
            <w:r w:rsidRPr="00C92FD8">
              <w:rPr>
                <w:rFonts w:ascii="Times New Roman" w:eastAsia="Times New Roman" w:hAnsi="Times New Roman" w:cs="Times New Roman"/>
                <w:color w:val="auto"/>
                <w:sz w:val="22"/>
                <w:szCs w:val="22"/>
              </w:rPr>
              <w:softHyphen/>
              <w:t>ки в границах земе</w:t>
            </w:r>
            <w:r w:rsidRPr="00C92FD8">
              <w:rPr>
                <w:rFonts w:ascii="Times New Roman" w:eastAsia="Times New Roman" w:hAnsi="Times New Roman" w:cs="Times New Roman"/>
                <w:color w:val="auto"/>
                <w:sz w:val="22"/>
                <w:szCs w:val="22"/>
              </w:rPr>
              <w:softHyphen/>
              <w:t>льного участка, опреде</w:t>
            </w:r>
            <w:r w:rsidRPr="00C92FD8">
              <w:rPr>
                <w:rFonts w:ascii="Times New Roman" w:eastAsia="Times New Roman" w:hAnsi="Times New Roman" w:cs="Times New Roman"/>
                <w:color w:val="auto"/>
                <w:sz w:val="22"/>
                <w:szCs w:val="22"/>
              </w:rPr>
              <w:softHyphen/>
              <w:t>ляемый как отно</w:t>
            </w:r>
            <w:r w:rsidRPr="00C92FD8">
              <w:rPr>
                <w:rFonts w:ascii="Times New Roman" w:eastAsia="Times New Roman" w:hAnsi="Times New Roman" w:cs="Times New Roman"/>
                <w:color w:val="auto"/>
                <w:sz w:val="22"/>
                <w:szCs w:val="22"/>
              </w:rPr>
              <w:softHyphen/>
              <w:t>шение суммар</w:t>
            </w:r>
            <w:r w:rsidRPr="00C92FD8">
              <w:rPr>
                <w:rFonts w:ascii="Times New Roman" w:eastAsia="Times New Roman" w:hAnsi="Times New Roman" w:cs="Times New Roman"/>
                <w:color w:val="auto"/>
                <w:sz w:val="22"/>
                <w:szCs w:val="22"/>
              </w:rPr>
              <w:softHyphen/>
              <w:t>ной площади земель</w:t>
            </w:r>
            <w:r w:rsidRPr="00C92FD8">
              <w:rPr>
                <w:rFonts w:ascii="Times New Roman" w:eastAsia="Times New Roman" w:hAnsi="Times New Roman" w:cs="Times New Roman"/>
                <w:color w:val="auto"/>
                <w:sz w:val="22"/>
                <w:szCs w:val="22"/>
              </w:rPr>
              <w:softHyphen/>
              <w:t>ного участка, которая может быть застроена, ко всей площади земельного участка</w:t>
            </w:r>
          </w:p>
        </w:tc>
        <w:tc>
          <w:tcPr>
            <w:tcW w:w="852" w:type="pct"/>
            <w:tcBorders>
              <w:bottom w:val="nil"/>
            </w:tcBorders>
          </w:tcPr>
          <w:p w:rsidR="00DB4F20" w:rsidRPr="00C92FD8" w:rsidRDefault="00DB4F20" w:rsidP="00C92FD8">
            <w:pPr>
              <w:keepNext/>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Требования к архитек</w:t>
            </w:r>
            <w:r w:rsidRPr="00C92FD8">
              <w:rPr>
                <w:rFonts w:ascii="Times New Roman" w:eastAsia="Times New Roman" w:hAnsi="Times New Roman" w:cs="Times New Roman"/>
                <w:color w:val="auto"/>
                <w:sz w:val="22"/>
                <w:szCs w:val="22"/>
              </w:rPr>
              <w:softHyphen/>
              <w:t>турным решениям объектов капи</w:t>
            </w:r>
            <w:r w:rsidRPr="00C92FD8">
              <w:rPr>
                <w:rFonts w:ascii="Times New Roman" w:eastAsia="Times New Roman" w:hAnsi="Times New Roman" w:cs="Times New Roman"/>
                <w:color w:val="auto"/>
                <w:sz w:val="22"/>
                <w:szCs w:val="22"/>
              </w:rPr>
              <w:softHyphen/>
              <w:t>тального строи</w:t>
            </w:r>
            <w:r w:rsidRPr="00C92FD8">
              <w:rPr>
                <w:rFonts w:ascii="Times New Roman" w:eastAsia="Times New Roman" w:hAnsi="Times New Roman" w:cs="Times New Roman"/>
                <w:color w:val="auto"/>
                <w:sz w:val="22"/>
                <w:szCs w:val="22"/>
              </w:rPr>
              <w:softHyphen/>
              <w:t>тельства, располо</w:t>
            </w:r>
            <w:r w:rsidRPr="00C92FD8">
              <w:rPr>
                <w:rFonts w:ascii="Times New Roman" w:eastAsia="Times New Roman" w:hAnsi="Times New Roman" w:cs="Times New Roman"/>
                <w:color w:val="auto"/>
                <w:sz w:val="22"/>
                <w:szCs w:val="22"/>
              </w:rPr>
              <w:softHyphen/>
              <w:t>женным в границах терри</w:t>
            </w:r>
            <w:r w:rsidRPr="00C92FD8">
              <w:rPr>
                <w:rFonts w:ascii="Times New Roman" w:eastAsia="Times New Roman" w:hAnsi="Times New Roman" w:cs="Times New Roman"/>
                <w:color w:val="auto"/>
                <w:sz w:val="22"/>
                <w:szCs w:val="22"/>
              </w:rPr>
              <w:softHyphen/>
              <w:t>тории истори</w:t>
            </w:r>
            <w:r w:rsidRPr="00C92FD8">
              <w:rPr>
                <w:rFonts w:ascii="Times New Roman" w:eastAsia="Times New Roman" w:hAnsi="Times New Roman" w:cs="Times New Roman"/>
                <w:color w:val="auto"/>
                <w:sz w:val="22"/>
                <w:szCs w:val="22"/>
              </w:rPr>
              <w:softHyphen/>
              <w:t>ческого поселения федераль</w:t>
            </w:r>
            <w:r w:rsidRPr="00C92FD8">
              <w:rPr>
                <w:rFonts w:ascii="Times New Roman" w:eastAsia="Times New Roman" w:hAnsi="Times New Roman" w:cs="Times New Roman"/>
                <w:color w:val="auto"/>
                <w:sz w:val="22"/>
                <w:szCs w:val="22"/>
              </w:rPr>
              <w:softHyphen/>
              <w:t>ного или региональ</w:t>
            </w:r>
            <w:r w:rsidRPr="00C92FD8">
              <w:rPr>
                <w:rFonts w:ascii="Times New Roman" w:eastAsia="Times New Roman" w:hAnsi="Times New Roman" w:cs="Times New Roman"/>
                <w:color w:val="auto"/>
                <w:sz w:val="22"/>
                <w:szCs w:val="22"/>
              </w:rPr>
              <w:softHyphen/>
              <w:t>ного значения</w:t>
            </w:r>
          </w:p>
        </w:tc>
        <w:tc>
          <w:tcPr>
            <w:tcW w:w="540" w:type="pct"/>
            <w:tcBorders>
              <w:bottom w:val="nil"/>
            </w:tcBorders>
          </w:tcPr>
          <w:p w:rsidR="00DB4F20" w:rsidRPr="00C92FD8" w:rsidRDefault="00DB4F20" w:rsidP="00C92FD8">
            <w:pPr>
              <w:keepNext/>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Иные показа</w:t>
            </w:r>
            <w:r w:rsidRPr="00C92FD8">
              <w:rPr>
                <w:rFonts w:ascii="Times New Roman" w:eastAsia="Times New Roman" w:hAnsi="Times New Roman" w:cs="Times New Roman"/>
                <w:color w:val="auto"/>
                <w:sz w:val="22"/>
                <w:szCs w:val="22"/>
              </w:rPr>
              <w:softHyphen/>
              <w:t>тели</w:t>
            </w:r>
          </w:p>
        </w:tc>
      </w:tr>
      <w:tr w:rsidR="00DB4F20" w:rsidRPr="00DB4F20" w:rsidTr="00C92FD8">
        <w:trPr>
          <w:cantSplit/>
        </w:trPr>
        <w:tc>
          <w:tcPr>
            <w:tcW w:w="397" w:type="pct"/>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1</w:t>
            </w:r>
          </w:p>
        </w:tc>
        <w:tc>
          <w:tcPr>
            <w:tcW w:w="398" w:type="pct"/>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2</w:t>
            </w:r>
          </w:p>
        </w:tc>
        <w:tc>
          <w:tcPr>
            <w:tcW w:w="398" w:type="pct"/>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3</w:t>
            </w:r>
          </w:p>
        </w:tc>
        <w:tc>
          <w:tcPr>
            <w:tcW w:w="852" w:type="pct"/>
            <w:vMerge w:val="restart"/>
            <w:tcBorders>
              <w:bottom w:val="nil"/>
            </w:tcBorders>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4</w:t>
            </w:r>
          </w:p>
        </w:tc>
        <w:tc>
          <w:tcPr>
            <w:tcW w:w="710" w:type="pct"/>
            <w:vMerge w:val="restart"/>
            <w:tcBorders>
              <w:bottom w:val="nil"/>
            </w:tcBorders>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5</w:t>
            </w:r>
          </w:p>
        </w:tc>
        <w:tc>
          <w:tcPr>
            <w:tcW w:w="852" w:type="pct"/>
            <w:vMerge w:val="restart"/>
            <w:tcBorders>
              <w:bottom w:val="nil"/>
            </w:tcBorders>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6</w:t>
            </w:r>
          </w:p>
        </w:tc>
        <w:tc>
          <w:tcPr>
            <w:tcW w:w="852" w:type="pct"/>
            <w:vMerge w:val="restart"/>
            <w:tcBorders>
              <w:bottom w:val="nil"/>
            </w:tcBorders>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7</w:t>
            </w:r>
          </w:p>
        </w:tc>
        <w:tc>
          <w:tcPr>
            <w:tcW w:w="540" w:type="pct"/>
            <w:vMerge w:val="restart"/>
            <w:tcBorders>
              <w:bottom w:val="nil"/>
            </w:tcBorders>
          </w:tcPr>
          <w:p w:rsidR="00DB4F20" w:rsidRPr="00C92FD8" w:rsidRDefault="00DB4F20" w:rsidP="00C92FD8">
            <w:pPr>
              <w:autoSpaceDE w:val="0"/>
              <w:autoSpaceDN w:val="0"/>
              <w:jc w:val="center"/>
              <w:rPr>
                <w:rFonts w:ascii="Times New Roman" w:eastAsia="Times New Roman" w:hAnsi="Times New Roman" w:cs="Times New Roman"/>
                <w:b/>
                <w:color w:val="auto"/>
                <w:sz w:val="22"/>
                <w:szCs w:val="22"/>
              </w:rPr>
            </w:pPr>
            <w:r w:rsidRPr="00C92FD8">
              <w:rPr>
                <w:rFonts w:ascii="Times New Roman" w:eastAsia="Times New Roman" w:hAnsi="Times New Roman" w:cs="Times New Roman"/>
                <w:b/>
                <w:color w:val="auto"/>
                <w:sz w:val="22"/>
                <w:szCs w:val="22"/>
              </w:rPr>
              <w:t>8</w:t>
            </w:r>
          </w:p>
        </w:tc>
      </w:tr>
      <w:tr w:rsidR="00DB4F20" w:rsidRPr="00DB4F20" w:rsidTr="00C92FD8">
        <w:trPr>
          <w:cantSplit/>
        </w:trPr>
        <w:tc>
          <w:tcPr>
            <w:tcW w:w="397"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Длина,</w:t>
            </w:r>
            <w:r w:rsidRPr="00C92FD8">
              <w:rPr>
                <w:rFonts w:ascii="Times New Roman" w:eastAsia="Times New Roman" w:hAnsi="Times New Roman" w:cs="Times New Roman"/>
                <w:color w:val="auto"/>
                <w:sz w:val="22"/>
                <w:szCs w:val="22"/>
              </w:rPr>
              <w:br/>
              <w:t>м</w:t>
            </w:r>
          </w:p>
        </w:tc>
        <w:tc>
          <w:tcPr>
            <w:tcW w:w="398" w:type="pct"/>
            <w:tcBorders>
              <w:top w:val="nil"/>
            </w:tcBorders>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Ширина,</w:t>
            </w:r>
            <w:r w:rsidRPr="00C92FD8">
              <w:rPr>
                <w:rFonts w:ascii="Times New Roman" w:eastAsia="Times New Roman" w:hAnsi="Times New Roman" w:cs="Times New Roman"/>
                <w:color w:val="auto"/>
                <w:sz w:val="22"/>
                <w:szCs w:val="22"/>
              </w:rPr>
              <w:br/>
              <w:t>м</w:t>
            </w:r>
          </w:p>
        </w:tc>
        <w:tc>
          <w:tcPr>
            <w:tcW w:w="398" w:type="pct"/>
            <w:tcBorders>
              <w:top w:val="nil"/>
            </w:tcBorders>
          </w:tcPr>
          <w:p w:rsidR="00DB4F20" w:rsidRPr="00C92FD8" w:rsidRDefault="00DB4F20" w:rsidP="00C92FD8">
            <w:pPr>
              <w:autoSpaceDE w:val="0"/>
              <w:autoSpaceDN w:val="0"/>
              <w:jc w:val="center"/>
              <w:rPr>
                <w:rFonts w:ascii="Times New Roman" w:eastAsia="Times New Roman" w:hAnsi="Times New Roman" w:cs="Times New Roman"/>
                <w:color w:val="auto"/>
                <w:spacing w:val="-2"/>
                <w:sz w:val="22"/>
                <w:szCs w:val="22"/>
              </w:rPr>
            </w:pPr>
            <w:r w:rsidRPr="00C92FD8">
              <w:rPr>
                <w:rFonts w:ascii="Times New Roman" w:eastAsia="Times New Roman" w:hAnsi="Times New Roman" w:cs="Times New Roman"/>
                <w:color w:val="auto"/>
                <w:spacing w:val="-2"/>
                <w:sz w:val="22"/>
                <w:szCs w:val="22"/>
              </w:rPr>
              <w:t>Площадь, м</w:t>
            </w:r>
            <w:r w:rsidRPr="00C92FD8">
              <w:rPr>
                <w:rFonts w:ascii="Times New Roman" w:eastAsia="Times New Roman" w:hAnsi="Times New Roman" w:cs="Times New Roman"/>
                <w:color w:val="auto"/>
                <w:spacing w:val="-2"/>
                <w:sz w:val="22"/>
                <w:szCs w:val="22"/>
                <w:vertAlign w:val="superscript"/>
              </w:rPr>
              <w:t>2</w:t>
            </w:r>
            <w:r w:rsidRPr="00C92FD8">
              <w:rPr>
                <w:rFonts w:ascii="Times New Roman" w:eastAsia="Times New Roman" w:hAnsi="Times New Roman" w:cs="Times New Roman"/>
                <w:color w:val="auto"/>
                <w:spacing w:val="-2"/>
                <w:sz w:val="22"/>
                <w:szCs w:val="22"/>
              </w:rPr>
              <w:t xml:space="preserve"> или га</w:t>
            </w:r>
          </w:p>
        </w:tc>
        <w:tc>
          <w:tcPr>
            <w:tcW w:w="852" w:type="pct"/>
            <w:vMerge/>
            <w:tcBorders>
              <w:top w:val="nil"/>
            </w:tcBorders>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710" w:type="pct"/>
            <w:vMerge/>
            <w:tcBorders>
              <w:top w:val="nil"/>
            </w:tcBorders>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852" w:type="pct"/>
            <w:vMerge/>
            <w:tcBorders>
              <w:top w:val="nil"/>
            </w:tcBorders>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852" w:type="pct"/>
            <w:vMerge/>
            <w:tcBorders>
              <w:top w:val="nil"/>
            </w:tcBorders>
          </w:tcPr>
          <w:p w:rsidR="00DB4F20" w:rsidRPr="00C92FD8" w:rsidRDefault="00DB4F20" w:rsidP="00C92FD8">
            <w:pPr>
              <w:autoSpaceDE w:val="0"/>
              <w:autoSpaceDN w:val="0"/>
              <w:rPr>
                <w:rFonts w:ascii="Times New Roman" w:eastAsia="Times New Roman" w:hAnsi="Times New Roman" w:cs="Times New Roman"/>
                <w:color w:val="auto"/>
                <w:sz w:val="22"/>
                <w:szCs w:val="22"/>
              </w:rPr>
            </w:pPr>
          </w:p>
        </w:tc>
        <w:tc>
          <w:tcPr>
            <w:tcW w:w="540" w:type="pct"/>
            <w:vMerge/>
            <w:tcBorders>
              <w:top w:val="nil"/>
            </w:tcBorders>
          </w:tcPr>
          <w:p w:rsidR="00DB4F20" w:rsidRPr="00C92FD8" w:rsidRDefault="00DB4F20" w:rsidP="00C92FD8">
            <w:pPr>
              <w:autoSpaceDE w:val="0"/>
              <w:autoSpaceDN w:val="0"/>
              <w:rPr>
                <w:rFonts w:ascii="Times New Roman" w:eastAsia="Times New Roman" w:hAnsi="Times New Roman" w:cs="Times New Roman"/>
                <w:color w:val="auto"/>
                <w:sz w:val="22"/>
                <w:szCs w:val="22"/>
              </w:rPr>
            </w:pPr>
          </w:p>
        </w:tc>
      </w:tr>
      <w:tr w:rsidR="00DB4F20" w:rsidRPr="00DB4F20" w:rsidTr="00C92FD8">
        <w:trPr>
          <w:cantSplit/>
        </w:trPr>
        <w:tc>
          <w:tcPr>
            <w:tcW w:w="397"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398"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398"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852"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710"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852"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852" w:type="pct"/>
          </w:tcPr>
          <w:p w:rsidR="00DB4F20" w:rsidRPr="00C92FD8" w:rsidRDefault="00DB4F20" w:rsidP="00C92FD8">
            <w:pPr>
              <w:autoSpaceDE w:val="0"/>
              <w:autoSpaceDN w:val="0"/>
              <w:rPr>
                <w:rFonts w:ascii="Times New Roman" w:eastAsia="Times New Roman" w:hAnsi="Times New Roman" w:cs="Times New Roman"/>
                <w:color w:val="auto"/>
                <w:sz w:val="22"/>
                <w:szCs w:val="22"/>
              </w:rPr>
            </w:pPr>
          </w:p>
        </w:tc>
        <w:tc>
          <w:tcPr>
            <w:tcW w:w="540" w:type="pct"/>
          </w:tcPr>
          <w:p w:rsidR="00DB4F20" w:rsidRPr="00C92FD8" w:rsidRDefault="00DB4F20" w:rsidP="00C92FD8">
            <w:pPr>
              <w:autoSpaceDE w:val="0"/>
              <w:autoSpaceDN w:val="0"/>
              <w:rPr>
                <w:rFonts w:ascii="Times New Roman" w:eastAsia="Times New Roman" w:hAnsi="Times New Roman" w:cs="Times New Roman"/>
                <w:color w:val="auto"/>
                <w:sz w:val="22"/>
                <w:szCs w:val="22"/>
              </w:rPr>
            </w:pPr>
          </w:p>
        </w:tc>
      </w:tr>
    </w:tbl>
    <w:p w:rsidR="00DB4F20" w:rsidRPr="00DB4F20" w:rsidRDefault="00DB4F20" w:rsidP="00DB4F20">
      <w:pPr>
        <w:autoSpaceDE w:val="0"/>
        <w:autoSpaceDN w:val="0"/>
        <w:spacing w:before="180" w:after="180"/>
        <w:jc w:val="both"/>
        <w:rPr>
          <w:rFonts w:ascii="Times New Roman" w:eastAsia="Times New Roman" w:hAnsi="Times New Roman" w:cs="Times New Roman"/>
          <w:b/>
          <w:bCs/>
          <w:color w:val="auto"/>
          <w:sz w:val="28"/>
          <w:szCs w:val="28"/>
        </w:rPr>
      </w:pPr>
      <w:r w:rsidRPr="00DB4F20">
        <w:rPr>
          <w:rFonts w:ascii="Times New Roman" w:eastAsia="Times New Roman" w:hAnsi="Times New Roman" w:cs="Times New Roman"/>
          <w:b/>
          <w:bCs/>
          <w:color w:val="auto"/>
          <w:sz w:val="28"/>
          <w:szCs w:val="28"/>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DB4F20">
        <w:rPr>
          <w:rFonts w:ascii="Times New Roman" w:eastAsia="Times New Roman" w:hAnsi="Times New Roman" w:cs="Times New Roman"/>
          <w:b/>
          <w:color w:val="auto"/>
          <w:sz w:val="28"/>
          <w:szCs w:val="28"/>
        </w:rPr>
        <w:t>(за исключением случая, предусмотренного пунктом 7.1 части 3 статьи 57.3 Градостроительного кодекса Российской Федерации)</w:t>
      </w:r>
      <w:r w:rsidRPr="00DB4F20">
        <w:rPr>
          <w:rFonts w:ascii="Times New Roman" w:eastAsia="Times New Roman" w:hAnsi="Times New Roman" w:cs="Times New Roman"/>
          <w:b/>
          <w:bCs/>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59"/>
        <w:gridCol w:w="1116"/>
        <w:gridCol w:w="1159"/>
        <w:gridCol w:w="1197"/>
        <w:gridCol w:w="1216"/>
        <w:gridCol w:w="1159"/>
        <w:gridCol w:w="1197"/>
        <w:gridCol w:w="907"/>
      </w:tblGrid>
      <w:tr w:rsidR="00DB4F20" w:rsidRPr="00DB4F20" w:rsidTr="00C92FD8">
        <w:trPr>
          <w:cantSplit/>
        </w:trPr>
        <w:tc>
          <w:tcPr>
            <w:tcW w:w="796" w:type="pct"/>
            <w:vMerge w:val="restar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 xml:space="preserve">Причины отнесения земельного участка к виду земельного </w:t>
            </w:r>
            <w:r w:rsidRPr="00C92FD8">
              <w:rPr>
                <w:rFonts w:ascii="Times New Roman" w:eastAsia="Times New Roman" w:hAnsi="Times New Roman" w:cs="Times New Roman"/>
                <w:color w:val="auto"/>
                <w:sz w:val="22"/>
                <w:szCs w:val="22"/>
              </w:rPr>
              <w:lastRenderedPageBreak/>
              <w:t>участка, на который действие градо</w:t>
            </w:r>
            <w:r w:rsidRPr="00C92FD8">
              <w:rPr>
                <w:rFonts w:ascii="Times New Roman" w:eastAsia="Times New Roman" w:hAnsi="Times New Roman" w:cs="Times New Roman"/>
                <w:color w:val="auto"/>
                <w:sz w:val="22"/>
                <w:szCs w:val="22"/>
              </w:rPr>
              <w:softHyphen/>
              <w:t>строительного регламента не распростра</w:t>
            </w:r>
            <w:r w:rsidRPr="00C92FD8">
              <w:rPr>
                <w:rFonts w:ascii="Times New Roman" w:eastAsia="Times New Roman" w:hAnsi="Times New Roman" w:cs="Times New Roman"/>
                <w:color w:val="auto"/>
                <w:sz w:val="22"/>
                <w:szCs w:val="22"/>
              </w:rPr>
              <w:softHyphen/>
              <w:t>няется или для которого градо</w:t>
            </w:r>
            <w:r w:rsidRPr="00C92FD8">
              <w:rPr>
                <w:rFonts w:ascii="Times New Roman" w:eastAsia="Times New Roman" w:hAnsi="Times New Roman" w:cs="Times New Roman"/>
                <w:color w:val="auto"/>
                <w:sz w:val="22"/>
                <w:szCs w:val="22"/>
              </w:rPr>
              <w:softHyphen/>
              <w:t>строительный регламент не устанавли</w:t>
            </w:r>
            <w:r w:rsidRPr="00C92FD8">
              <w:rPr>
                <w:rFonts w:ascii="Times New Roman" w:eastAsia="Times New Roman" w:hAnsi="Times New Roman" w:cs="Times New Roman"/>
                <w:color w:val="auto"/>
                <w:sz w:val="22"/>
                <w:szCs w:val="22"/>
              </w:rPr>
              <w:softHyphen/>
              <w:t>вается</w:t>
            </w:r>
          </w:p>
        </w:tc>
        <w:tc>
          <w:tcPr>
            <w:tcW w:w="597" w:type="pct"/>
            <w:vMerge w:val="restar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lastRenderedPageBreak/>
              <w:t>Реквизиты акта, регули</w:t>
            </w:r>
            <w:r w:rsidRPr="00C92FD8">
              <w:rPr>
                <w:rFonts w:ascii="Times New Roman" w:eastAsia="Times New Roman" w:hAnsi="Times New Roman" w:cs="Times New Roman"/>
                <w:color w:val="auto"/>
                <w:sz w:val="22"/>
                <w:szCs w:val="22"/>
              </w:rPr>
              <w:softHyphen/>
              <w:t>рующего использо</w:t>
            </w:r>
            <w:r w:rsidRPr="00C92FD8">
              <w:rPr>
                <w:rFonts w:ascii="Times New Roman" w:eastAsia="Times New Roman" w:hAnsi="Times New Roman" w:cs="Times New Roman"/>
                <w:color w:val="auto"/>
                <w:sz w:val="22"/>
                <w:szCs w:val="22"/>
              </w:rPr>
              <w:softHyphen/>
            </w:r>
            <w:r w:rsidRPr="00C92FD8">
              <w:rPr>
                <w:rFonts w:ascii="Times New Roman" w:eastAsia="Times New Roman" w:hAnsi="Times New Roman" w:cs="Times New Roman"/>
                <w:color w:val="auto"/>
                <w:sz w:val="22"/>
                <w:szCs w:val="22"/>
              </w:rPr>
              <w:lastRenderedPageBreak/>
              <w:t>вание земельного участка</w:t>
            </w:r>
          </w:p>
        </w:tc>
        <w:tc>
          <w:tcPr>
            <w:tcW w:w="597" w:type="pct"/>
            <w:vMerge w:val="restar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lastRenderedPageBreak/>
              <w:t>Требования к исполь</w:t>
            </w:r>
            <w:r w:rsidRPr="00C92FD8">
              <w:rPr>
                <w:rFonts w:ascii="Times New Roman" w:eastAsia="Times New Roman" w:hAnsi="Times New Roman" w:cs="Times New Roman"/>
                <w:color w:val="auto"/>
                <w:sz w:val="22"/>
                <w:szCs w:val="22"/>
              </w:rPr>
              <w:softHyphen/>
              <w:t>зованию земельного участка</w:t>
            </w:r>
          </w:p>
        </w:tc>
        <w:tc>
          <w:tcPr>
            <w:tcW w:w="1875" w:type="pct"/>
            <w:gridSpan w:val="3"/>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Требования к параметрам объекта капитального строительства</w:t>
            </w:r>
          </w:p>
        </w:tc>
        <w:tc>
          <w:tcPr>
            <w:tcW w:w="1136" w:type="pct"/>
            <w:gridSpan w:val="2"/>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Требования к размещению объектов капи</w:t>
            </w:r>
            <w:r w:rsidRPr="00C92FD8">
              <w:rPr>
                <w:rFonts w:ascii="Times New Roman" w:eastAsia="Times New Roman" w:hAnsi="Times New Roman" w:cs="Times New Roman"/>
                <w:color w:val="auto"/>
                <w:sz w:val="22"/>
                <w:szCs w:val="22"/>
              </w:rPr>
              <w:softHyphen/>
              <w:t>тального строительства</w:t>
            </w:r>
          </w:p>
        </w:tc>
      </w:tr>
      <w:tr w:rsidR="00DB4F20" w:rsidRPr="00DB4F20" w:rsidTr="00C92FD8">
        <w:trPr>
          <w:cantSplit/>
        </w:trPr>
        <w:tc>
          <w:tcPr>
            <w:tcW w:w="796" w:type="pct"/>
            <w:vMerge/>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597" w:type="pct"/>
            <w:vMerge/>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597" w:type="pct"/>
            <w:vMerge/>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p>
        </w:tc>
        <w:tc>
          <w:tcPr>
            <w:tcW w:w="568"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Предельное количество этажей и (или) предельная высота зданий, строений, сооружений</w:t>
            </w:r>
          </w:p>
        </w:tc>
        <w:tc>
          <w:tcPr>
            <w:tcW w:w="682"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Максималь</w:t>
            </w:r>
            <w:r w:rsidRPr="00C92FD8">
              <w:rPr>
                <w:rFonts w:ascii="Times New Roman" w:eastAsia="Times New Roman" w:hAnsi="Times New Roman" w:cs="Times New Roman"/>
                <w:color w:val="auto"/>
                <w:sz w:val="22"/>
                <w:szCs w:val="22"/>
              </w:rPr>
              <w:softHyphen/>
              <w:t>ный процент застройки в границах земельного участка, опреде</w:t>
            </w:r>
            <w:r w:rsidRPr="00C92FD8">
              <w:rPr>
                <w:rFonts w:ascii="Times New Roman" w:eastAsia="Times New Roman" w:hAnsi="Times New Roman" w:cs="Times New Roman"/>
                <w:color w:val="auto"/>
                <w:sz w:val="22"/>
                <w:szCs w:val="22"/>
              </w:rPr>
              <w:softHyphen/>
              <w:t>ляемый как отноше</w:t>
            </w:r>
            <w:r w:rsidRPr="00C92FD8">
              <w:rPr>
                <w:rFonts w:ascii="Times New Roman" w:eastAsia="Times New Roman" w:hAnsi="Times New Roman" w:cs="Times New Roman"/>
                <w:color w:val="auto"/>
                <w:sz w:val="22"/>
                <w:szCs w:val="22"/>
              </w:rPr>
              <w:softHyphen/>
              <w:t>ние суммар</w:t>
            </w:r>
            <w:r w:rsidRPr="00C92FD8">
              <w:rPr>
                <w:rFonts w:ascii="Times New Roman" w:eastAsia="Times New Roman" w:hAnsi="Times New Roman" w:cs="Times New Roman"/>
                <w:color w:val="auto"/>
                <w:sz w:val="22"/>
                <w:szCs w:val="22"/>
              </w:rPr>
              <w:softHyphen/>
              <w:t>ной площади земельного участка, кото</w:t>
            </w:r>
            <w:r w:rsidRPr="00C92FD8">
              <w:rPr>
                <w:rFonts w:ascii="Times New Roman" w:eastAsia="Times New Roman" w:hAnsi="Times New Roman" w:cs="Times New Roman"/>
                <w:color w:val="auto"/>
                <w:sz w:val="22"/>
                <w:szCs w:val="22"/>
              </w:rPr>
              <w:softHyphen/>
              <w:t>рая может быть застроена, ко всей площади земельного участка</w:t>
            </w:r>
          </w:p>
        </w:tc>
        <w:tc>
          <w:tcPr>
            <w:tcW w:w="625"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Иные требования к параметрам объекта капиталь</w:t>
            </w:r>
            <w:r w:rsidRPr="00C92FD8">
              <w:rPr>
                <w:rFonts w:ascii="Times New Roman" w:eastAsia="Times New Roman" w:hAnsi="Times New Roman" w:cs="Times New Roman"/>
                <w:color w:val="auto"/>
                <w:sz w:val="22"/>
                <w:szCs w:val="22"/>
              </w:rPr>
              <w:softHyphen/>
              <w:t>ного строитель</w:t>
            </w:r>
            <w:r w:rsidRPr="00C92FD8">
              <w:rPr>
                <w:rFonts w:ascii="Times New Roman" w:eastAsia="Times New Roman" w:hAnsi="Times New Roman" w:cs="Times New Roman"/>
                <w:color w:val="auto"/>
                <w:sz w:val="22"/>
                <w:szCs w:val="22"/>
              </w:rPr>
              <w:softHyphen/>
              <w:t>ства</w:t>
            </w:r>
          </w:p>
        </w:tc>
        <w:tc>
          <w:tcPr>
            <w:tcW w:w="625"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Минималь</w:t>
            </w:r>
            <w:r w:rsidRPr="00C92FD8">
              <w:rPr>
                <w:rFonts w:ascii="Times New Roman" w:eastAsia="Times New Roman" w:hAnsi="Times New Roman" w:cs="Times New Roman"/>
                <w:color w:val="auto"/>
                <w:sz w:val="22"/>
                <w:szCs w:val="22"/>
              </w:rPr>
              <w:softHyphen/>
              <w:t>ные отступы от границ земельного участка в целях опреде</w:t>
            </w:r>
            <w:r w:rsidRPr="00C92FD8">
              <w:rPr>
                <w:rFonts w:ascii="Times New Roman" w:eastAsia="Times New Roman" w:hAnsi="Times New Roman" w:cs="Times New Roman"/>
                <w:color w:val="auto"/>
                <w:sz w:val="22"/>
                <w:szCs w:val="22"/>
              </w:rPr>
              <w:softHyphen/>
              <w:t>ления мест допусти</w:t>
            </w:r>
            <w:r w:rsidRPr="00C92FD8">
              <w:rPr>
                <w:rFonts w:ascii="Times New Roman" w:eastAsia="Times New Roman" w:hAnsi="Times New Roman" w:cs="Times New Roman"/>
                <w:color w:val="auto"/>
                <w:sz w:val="22"/>
                <w:szCs w:val="22"/>
              </w:rPr>
              <w:softHyphen/>
              <w:t>мого разме</w:t>
            </w:r>
            <w:r w:rsidRPr="00C92FD8">
              <w:rPr>
                <w:rFonts w:ascii="Times New Roman" w:eastAsia="Times New Roman" w:hAnsi="Times New Roman" w:cs="Times New Roman"/>
                <w:color w:val="auto"/>
                <w:sz w:val="22"/>
                <w:szCs w:val="22"/>
              </w:rPr>
              <w:softHyphen/>
              <w:t>щения зданий, стро</w:t>
            </w:r>
            <w:r w:rsidRPr="00C92FD8">
              <w:rPr>
                <w:rFonts w:ascii="Times New Roman" w:eastAsia="Times New Roman" w:hAnsi="Times New Roman" w:cs="Times New Roman"/>
                <w:color w:val="auto"/>
                <w:sz w:val="22"/>
                <w:szCs w:val="22"/>
              </w:rPr>
              <w:softHyphen/>
              <w:t>ений, соору</w:t>
            </w:r>
            <w:r w:rsidRPr="00C92FD8">
              <w:rPr>
                <w:rFonts w:ascii="Times New Roman" w:eastAsia="Times New Roman" w:hAnsi="Times New Roman" w:cs="Times New Roman"/>
                <w:color w:val="auto"/>
                <w:sz w:val="22"/>
                <w:szCs w:val="22"/>
              </w:rPr>
              <w:softHyphen/>
              <w:t>жений, за пределами которых запрещено строитель</w:t>
            </w:r>
            <w:r w:rsidRPr="00C92FD8">
              <w:rPr>
                <w:rFonts w:ascii="Times New Roman" w:eastAsia="Times New Roman" w:hAnsi="Times New Roman" w:cs="Times New Roman"/>
                <w:color w:val="auto"/>
                <w:sz w:val="22"/>
                <w:szCs w:val="22"/>
              </w:rPr>
              <w:softHyphen/>
              <w:t>ство зданий, строений, сооружений</w:t>
            </w:r>
          </w:p>
        </w:tc>
        <w:tc>
          <w:tcPr>
            <w:tcW w:w="512" w:type="pct"/>
          </w:tcPr>
          <w:p w:rsidR="00DB4F20" w:rsidRPr="00C92FD8" w:rsidRDefault="00DB4F20" w:rsidP="00C92FD8">
            <w:pPr>
              <w:autoSpaceDE w:val="0"/>
              <w:autoSpaceDN w:val="0"/>
              <w:jc w:val="center"/>
              <w:rPr>
                <w:rFonts w:ascii="Times New Roman" w:eastAsia="Times New Roman" w:hAnsi="Times New Roman" w:cs="Times New Roman"/>
                <w:color w:val="auto"/>
                <w:sz w:val="22"/>
                <w:szCs w:val="22"/>
              </w:rPr>
            </w:pPr>
            <w:r w:rsidRPr="00C92FD8">
              <w:rPr>
                <w:rFonts w:ascii="Times New Roman" w:eastAsia="Times New Roman" w:hAnsi="Times New Roman" w:cs="Times New Roman"/>
                <w:color w:val="auto"/>
                <w:sz w:val="22"/>
                <w:szCs w:val="22"/>
              </w:rPr>
              <w:t>Иные требова</w:t>
            </w:r>
            <w:r w:rsidRPr="00C92FD8">
              <w:rPr>
                <w:rFonts w:ascii="Times New Roman" w:eastAsia="Times New Roman" w:hAnsi="Times New Roman" w:cs="Times New Roman"/>
                <w:color w:val="auto"/>
                <w:sz w:val="22"/>
                <w:szCs w:val="22"/>
              </w:rPr>
              <w:softHyphen/>
              <w:t>ния к разме</w:t>
            </w:r>
            <w:r w:rsidRPr="00C92FD8">
              <w:rPr>
                <w:rFonts w:ascii="Times New Roman" w:eastAsia="Times New Roman" w:hAnsi="Times New Roman" w:cs="Times New Roman"/>
                <w:color w:val="auto"/>
                <w:sz w:val="22"/>
                <w:szCs w:val="22"/>
              </w:rPr>
              <w:softHyphen/>
              <w:t>щению объектов капи</w:t>
            </w:r>
            <w:r w:rsidRPr="00C92FD8">
              <w:rPr>
                <w:rFonts w:ascii="Times New Roman" w:eastAsia="Times New Roman" w:hAnsi="Times New Roman" w:cs="Times New Roman"/>
                <w:color w:val="auto"/>
                <w:sz w:val="22"/>
                <w:szCs w:val="22"/>
              </w:rPr>
              <w:softHyphen/>
              <w:t>тального строи</w:t>
            </w:r>
            <w:r w:rsidRPr="00C92FD8">
              <w:rPr>
                <w:rFonts w:ascii="Times New Roman" w:eastAsia="Times New Roman" w:hAnsi="Times New Roman" w:cs="Times New Roman"/>
                <w:color w:val="auto"/>
                <w:sz w:val="22"/>
                <w:szCs w:val="22"/>
              </w:rPr>
              <w:softHyphen/>
              <w:t>тельства</w:t>
            </w:r>
          </w:p>
        </w:tc>
      </w:tr>
      <w:tr w:rsidR="00DB4F20" w:rsidRPr="00DB4F20" w:rsidTr="00C92FD8">
        <w:trPr>
          <w:cantSplit/>
        </w:trPr>
        <w:tc>
          <w:tcPr>
            <w:tcW w:w="796"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lastRenderedPageBreak/>
              <w:t>1</w:t>
            </w:r>
          </w:p>
        </w:tc>
        <w:tc>
          <w:tcPr>
            <w:tcW w:w="597"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2</w:t>
            </w:r>
          </w:p>
        </w:tc>
        <w:tc>
          <w:tcPr>
            <w:tcW w:w="597"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3</w:t>
            </w:r>
          </w:p>
        </w:tc>
        <w:tc>
          <w:tcPr>
            <w:tcW w:w="568"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4</w:t>
            </w:r>
          </w:p>
        </w:tc>
        <w:tc>
          <w:tcPr>
            <w:tcW w:w="682"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5</w:t>
            </w:r>
          </w:p>
        </w:tc>
        <w:tc>
          <w:tcPr>
            <w:tcW w:w="625"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6</w:t>
            </w:r>
          </w:p>
        </w:tc>
        <w:tc>
          <w:tcPr>
            <w:tcW w:w="625"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7</w:t>
            </w:r>
          </w:p>
        </w:tc>
        <w:tc>
          <w:tcPr>
            <w:tcW w:w="512"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8</w:t>
            </w:r>
          </w:p>
        </w:tc>
      </w:tr>
      <w:tr w:rsidR="00DB4F20" w:rsidRPr="00DB4F20" w:rsidTr="00C92FD8">
        <w:trPr>
          <w:cantSplit/>
        </w:trPr>
        <w:tc>
          <w:tcPr>
            <w:tcW w:w="796" w:type="pct"/>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597"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597" w:type="pct"/>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568"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682"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625" w:type="pct"/>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c>
          <w:tcPr>
            <w:tcW w:w="625" w:type="pct"/>
          </w:tcPr>
          <w:p w:rsidR="00DB4F20" w:rsidRPr="00DB4F20" w:rsidRDefault="00DB4F20" w:rsidP="00C92FD8">
            <w:pPr>
              <w:autoSpaceDE w:val="0"/>
              <w:autoSpaceDN w:val="0"/>
              <w:jc w:val="center"/>
              <w:rPr>
                <w:rFonts w:ascii="Times New Roman" w:eastAsia="Times New Roman" w:hAnsi="Times New Roman" w:cs="Times New Roman"/>
                <w:color w:val="auto"/>
                <w:sz w:val="28"/>
                <w:szCs w:val="28"/>
              </w:rPr>
            </w:pPr>
          </w:p>
        </w:tc>
        <w:tc>
          <w:tcPr>
            <w:tcW w:w="512" w:type="pct"/>
          </w:tcPr>
          <w:p w:rsidR="00DB4F20" w:rsidRPr="00DB4F20" w:rsidRDefault="00DB4F20" w:rsidP="00C92FD8">
            <w:pPr>
              <w:autoSpaceDE w:val="0"/>
              <w:autoSpaceDN w:val="0"/>
              <w:rPr>
                <w:rFonts w:ascii="Times New Roman" w:eastAsia="Times New Roman" w:hAnsi="Times New Roman" w:cs="Times New Roman"/>
                <w:color w:val="auto"/>
                <w:sz w:val="28"/>
                <w:szCs w:val="28"/>
              </w:rPr>
            </w:pPr>
          </w:p>
        </w:tc>
      </w:tr>
    </w:tbl>
    <w:p w:rsidR="00DB4F20" w:rsidRPr="00DB4F20" w:rsidRDefault="00DB4F20" w:rsidP="00DB4F20">
      <w:pPr>
        <w:autoSpaceDE w:val="0"/>
        <w:autoSpaceDN w:val="0"/>
        <w:rPr>
          <w:rFonts w:ascii="Times New Roman" w:eastAsia="Times New Roman" w:hAnsi="Times New Roman" w:cs="Times New Roman"/>
          <w:color w:val="auto"/>
          <w:sz w:val="28"/>
          <w:szCs w:val="28"/>
        </w:rPr>
      </w:pPr>
    </w:p>
    <w:p w:rsidR="00DB4F20" w:rsidRPr="00DB4F20" w:rsidRDefault="00DB4F20" w:rsidP="00DB4F20">
      <w:pPr>
        <w:autoSpaceDE w:val="0"/>
        <w:autoSpaceDN w:val="0"/>
        <w:adjustRightInd w:val="0"/>
        <w:jc w:val="both"/>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br w:type="page"/>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lastRenderedPageBreak/>
        <w:t>Приложение № 2</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к Административному регламенту</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 xml:space="preserve">по предоставлению </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муниципальной услуги</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ФОРМА</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Кому___________________________________________</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(фамилия, имя, отчество (при наличии) заявителя</w:t>
      </w:r>
      <w:r w:rsidRPr="00DB4F20">
        <w:rPr>
          <w:rStyle w:val="af8"/>
          <w:rFonts w:ascii="Times New Roman" w:hAnsi="Times New Roman" w:cs="Times New Roman"/>
          <w:sz w:val="28"/>
          <w:szCs w:val="28"/>
        </w:rPr>
        <w:footnoteReference w:id="2"/>
      </w:r>
      <w:r w:rsidRPr="00DB4F20">
        <w:rPr>
          <w:rFonts w:ascii="Times New Roman" w:hAnsi="Times New Roman" w:cs="Times New Roman"/>
          <w:sz w:val="28"/>
          <w:szCs w:val="28"/>
        </w:rPr>
        <w:t>,</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ОГРНИП (для физического лица, зарегистрированного в</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качестве индивидуального предпринимателя) - для</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физического лица, полное наименование заявителя, ИНН,</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ОГРН - для юридического лица,</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почтовый индекс и адрес, телефон, адрес электронной</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почты)</w:t>
      </w:r>
    </w:p>
    <w:p w:rsidR="00DB4F20" w:rsidRPr="00DB4F20" w:rsidRDefault="00DB4F20" w:rsidP="00DB4F20">
      <w:pPr>
        <w:jc w:val="center"/>
        <w:rPr>
          <w:rFonts w:ascii="Times New Roman" w:hAnsi="Times New Roman" w:cs="Times New Roman"/>
          <w:b/>
          <w:sz w:val="28"/>
          <w:szCs w:val="28"/>
        </w:rPr>
      </w:pPr>
    </w:p>
    <w:p w:rsidR="00DB4F20" w:rsidRPr="00DB4F20" w:rsidRDefault="00DB4F20" w:rsidP="00DB4F20">
      <w:pPr>
        <w:jc w:val="center"/>
        <w:rPr>
          <w:rFonts w:ascii="Times New Roman" w:hAnsi="Times New Roman" w:cs="Times New Roman"/>
          <w:b/>
          <w:sz w:val="28"/>
          <w:szCs w:val="28"/>
        </w:rPr>
      </w:pPr>
      <w:r w:rsidRPr="00DB4F20">
        <w:rPr>
          <w:rFonts w:ascii="Times New Roman" w:hAnsi="Times New Roman" w:cs="Times New Roman"/>
          <w:b/>
          <w:sz w:val="28"/>
          <w:szCs w:val="28"/>
        </w:rPr>
        <w:t>РЕШЕНИЕ</w:t>
      </w:r>
    </w:p>
    <w:p w:rsidR="00DB4F20" w:rsidRPr="00DB4F20" w:rsidRDefault="00DB4F20" w:rsidP="00DB4F20">
      <w:pPr>
        <w:jc w:val="center"/>
        <w:rPr>
          <w:rFonts w:ascii="Times New Roman" w:hAnsi="Times New Roman" w:cs="Times New Roman"/>
          <w:b/>
          <w:sz w:val="28"/>
          <w:szCs w:val="28"/>
        </w:rPr>
      </w:pPr>
      <w:r w:rsidRPr="00DB4F20">
        <w:rPr>
          <w:rFonts w:ascii="Times New Roman" w:hAnsi="Times New Roman" w:cs="Times New Roman"/>
          <w:b/>
          <w:sz w:val="28"/>
          <w:szCs w:val="28"/>
        </w:rPr>
        <w:t>об отказе в выдаче градостроительного плана земельного участка</w:t>
      </w:r>
    </w:p>
    <w:p w:rsidR="00DB4F20" w:rsidRPr="00DB4F20" w:rsidRDefault="00DB4F20" w:rsidP="00DB4F20">
      <w:pPr>
        <w:jc w:val="center"/>
        <w:rPr>
          <w:rFonts w:ascii="Times New Roman" w:hAnsi="Times New Roman" w:cs="Times New Roman"/>
          <w:b/>
          <w:sz w:val="28"/>
          <w:szCs w:val="28"/>
        </w:rPr>
      </w:pPr>
    </w:p>
    <w:p w:rsidR="00DB4F20" w:rsidRPr="00DB4F20" w:rsidRDefault="00DB4F20" w:rsidP="00DB4F20">
      <w:pPr>
        <w:jc w:val="center"/>
        <w:rPr>
          <w:rFonts w:ascii="Times New Roman" w:hAnsi="Times New Roman" w:cs="Times New Roman"/>
          <w:sz w:val="28"/>
          <w:szCs w:val="28"/>
        </w:rPr>
      </w:pPr>
      <w:r w:rsidRPr="00DB4F20">
        <w:rPr>
          <w:rFonts w:ascii="Times New Roman" w:hAnsi="Times New Roman" w:cs="Times New Roman"/>
          <w:sz w:val="28"/>
          <w:szCs w:val="28"/>
        </w:rPr>
        <w:t>______________________________________________________________________________________________________</w:t>
      </w:r>
      <w:r w:rsidRPr="00DB4F20">
        <w:rPr>
          <w:rFonts w:ascii="Times New Roman" w:hAnsi="Times New Roman" w:cs="Times New Roman"/>
          <w:b/>
          <w:bCs/>
          <w:sz w:val="28"/>
          <w:szCs w:val="28"/>
        </w:rPr>
        <w:t xml:space="preserve"> </w:t>
      </w:r>
      <w:r w:rsidRPr="00DB4F20">
        <w:rPr>
          <w:rFonts w:ascii="Times New Roman" w:hAnsi="Times New Roman" w:cs="Times New Roman"/>
          <w:sz w:val="28"/>
          <w:szCs w:val="28"/>
        </w:rPr>
        <w:t>(наименование уполномоченного органа местного самоуправления)</w:t>
      </w: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по результатам рассмотрения заявления о выдаче градостроительного плана земельного участка от________________ № ______ принято решение об отказе (дата и номер регистрации) выдаче градостроительного плана земельного участка.</w:t>
      </w:r>
    </w:p>
    <w:p w:rsidR="00DB4F20" w:rsidRPr="00DB4F20" w:rsidRDefault="00DB4F20" w:rsidP="00DB4F20">
      <w:pPr>
        <w:rPr>
          <w:rFonts w:ascii="Times New Roman" w:hAnsi="Times New Roman" w:cs="Times New Roman"/>
          <w:sz w:val="28"/>
          <w:szCs w:val="28"/>
        </w:rPr>
      </w:pPr>
    </w:p>
    <w:tbl>
      <w:tblPr>
        <w:tblW w:w="5000" w:type="pct"/>
        <w:tblLayout w:type="fixed"/>
        <w:tblLook w:val="04A0"/>
      </w:tblPr>
      <w:tblGrid>
        <w:gridCol w:w="1944"/>
        <w:gridCol w:w="3467"/>
        <w:gridCol w:w="4159"/>
      </w:tblGrid>
      <w:tr w:rsidR="00DB4F20" w:rsidRPr="00DB4F20" w:rsidTr="00C92FD8">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tcPr>
          <w:p w:rsidR="00DB4F20" w:rsidRPr="00C94A66" w:rsidRDefault="00DB4F20" w:rsidP="00C92FD8">
            <w:pPr>
              <w:jc w:val="center"/>
              <w:rPr>
                <w:rFonts w:ascii="Times New Roman" w:eastAsia="Times New Roman" w:hAnsi="Times New Roman" w:cs="Times New Roman"/>
                <w:color w:val="auto"/>
                <w:sz w:val="22"/>
                <w:szCs w:val="22"/>
              </w:rPr>
            </w:pPr>
            <w:r w:rsidRPr="00C94A66">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tcPr>
          <w:p w:rsidR="00DB4F20" w:rsidRPr="00C94A66" w:rsidRDefault="00DB4F20" w:rsidP="00C92FD8">
            <w:pPr>
              <w:jc w:val="center"/>
              <w:rPr>
                <w:rFonts w:ascii="Times New Roman" w:eastAsia="Times New Roman" w:hAnsi="Times New Roman" w:cs="Times New Roman"/>
                <w:color w:val="auto"/>
                <w:sz w:val="22"/>
                <w:szCs w:val="22"/>
              </w:rPr>
            </w:pPr>
            <w:r w:rsidRPr="00C94A66">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tcPr>
          <w:p w:rsidR="00DB4F20" w:rsidRPr="00C94A66" w:rsidRDefault="00DB4F20" w:rsidP="00C92FD8">
            <w:pPr>
              <w:jc w:val="center"/>
              <w:rPr>
                <w:rFonts w:ascii="Times New Roman" w:eastAsia="Times New Roman" w:hAnsi="Times New Roman" w:cs="Times New Roman"/>
                <w:color w:val="auto"/>
                <w:sz w:val="22"/>
                <w:szCs w:val="22"/>
              </w:rPr>
            </w:pPr>
            <w:r w:rsidRPr="00C94A66">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DB4F20" w:rsidRPr="00DB4F20" w:rsidTr="00C92FD8">
        <w:trPr>
          <w:trHeight w:val="1560"/>
        </w:trPr>
        <w:tc>
          <w:tcPr>
            <w:tcW w:w="1015" w:type="pct"/>
            <w:tcBorders>
              <w:top w:val="nil"/>
              <w:left w:val="single" w:sz="8" w:space="0" w:color="auto"/>
              <w:bottom w:val="single" w:sz="4" w:space="0" w:color="auto"/>
              <w:right w:val="single" w:sz="8" w:space="0" w:color="auto"/>
            </w:tcBorders>
            <w:shd w:val="clear" w:color="auto" w:fill="auto"/>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"а" пункта 2.5</w:t>
            </w:r>
          </w:p>
        </w:tc>
        <w:tc>
          <w:tcPr>
            <w:tcW w:w="1811" w:type="pct"/>
            <w:tcBorders>
              <w:top w:val="nil"/>
              <w:left w:val="nil"/>
              <w:bottom w:val="single" w:sz="4"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DB4F20">
              <w:rPr>
                <w:rFonts w:ascii="Times New Roman" w:eastAsia="Times New Roman" w:hAnsi="Times New Roman" w:cs="Times New Roman"/>
                <w:color w:val="auto"/>
                <w:sz w:val="28"/>
                <w:szCs w:val="28"/>
                <w:vertAlign w:val="superscript"/>
              </w:rPr>
              <w:t>1</w:t>
            </w:r>
            <w:r w:rsidRPr="00DB4F20">
              <w:rPr>
                <w:rFonts w:ascii="Times New Roman" w:eastAsia="Times New Roman" w:hAnsi="Times New Roman" w:cs="Times New Roman"/>
                <w:color w:val="auto"/>
                <w:sz w:val="28"/>
                <w:szCs w:val="28"/>
              </w:rPr>
              <w:t xml:space="preserve"> статьи 57</w:t>
            </w:r>
            <w:r w:rsidRPr="00DB4F20">
              <w:rPr>
                <w:rFonts w:ascii="Times New Roman" w:eastAsia="Times New Roman" w:hAnsi="Times New Roman" w:cs="Times New Roman"/>
                <w:color w:val="auto"/>
                <w:sz w:val="28"/>
                <w:szCs w:val="28"/>
                <w:vertAlign w:val="superscript"/>
              </w:rPr>
              <w:t>3</w:t>
            </w:r>
            <w:r w:rsidRPr="00DB4F20">
              <w:rPr>
                <w:rFonts w:ascii="Times New Roman" w:eastAsia="Times New Roman" w:hAnsi="Times New Roman" w:cs="Times New Roman"/>
                <w:color w:val="auto"/>
                <w:sz w:val="28"/>
                <w:szCs w:val="28"/>
              </w:rPr>
              <w:t xml:space="preserve"> Градостроительного кодекса Российской </w:t>
            </w:r>
            <w:r w:rsidRPr="00DB4F20">
              <w:rPr>
                <w:rFonts w:ascii="Times New Roman" w:eastAsia="Times New Roman" w:hAnsi="Times New Roman" w:cs="Times New Roman"/>
                <w:color w:val="auto"/>
                <w:sz w:val="28"/>
                <w:szCs w:val="28"/>
              </w:rPr>
              <w:lastRenderedPageBreak/>
              <w:t>Федерации</w:t>
            </w:r>
          </w:p>
        </w:tc>
        <w:tc>
          <w:tcPr>
            <w:tcW w:w="2173" w:type="pct"/>
            <w:tcBorders>
              <w:top w:val="nil"/>
              <w:left w:val="nil"/>
              <w:bottom w:val="single" w:sz="4" w:space="0" w:color="auto"/>
              <w:right w:val="single" w:sz="8" w:space="0" w:color="auto"/>
            </w:tcBorders>
            <w:shd w:val="clear" w:color="auto" w:fill="auto"/>
            <w:noWrap/>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i/>
                <w:iCs/>
                <w:color w:val="auto"/>
                <w:sz w:val="28"/>
                <w:szCs w:val="28"/>
              </w:rPr>
              <w:lastRenderedPageBreak/>
              <w:t>Указываются основания такого вывода</w:t>
            </w:r>
          </w:p>
        </w:tc>
      </w:tr>
      <w:tr w:rsidR="00DB4F20" w:rsidRPr="00DB4F20" w:rsidTr="00C92FD8">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lastRenderedPageBreak/>
              <w:t>подпункт</w:t>
            </w:r>
          </w:p>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отсутствует утвержденная документация по</w:t>
            </w:r>
          </w:p>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i/>
                <w:iCs/>
                <w:color w:val="auto"/>
                <w:sz w:val="28"/>
                <w:szCs w:val="28"/>
              </w:rPr>
              <w:t>Указывается конкретное</w:t>
            </w:r>
          </w:p>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i/>
                <w:iCs/>
                <w:color w:val="auto"/>
                <w:sz w:val="28"/>
                <w:szCs w:val="28"/>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B4F20" w:rsidRPr="00DB4F20" w:rsidTr="00C92FD8">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DB4F20">
              <w:rPr>
                <w:rFonts w:ascii="Times New Roman" w:eastAsia="Times New Roman" w:hAnsi="Times New Roman" w:cs="Times New Roman"/>
                <w:color w:val="auto"/>
                <w:sz w:val="28"/>
                <w:szCs w:val="28"/>
                <w:vertAlign w:val="superscript"/>
              </w:rPr>
              <w:t>3</w:t>
            </w:r>
            <w:r w:rsidRPr="00DB4F20">
              <w:rPr>
                <w:rFonts w:ascii="Times New Roman" w:eastAsia="Times New Roman" w:hAnsi="Times New Roman" w:cs="Times New Roman"/>
                <w:color w:val="auto"/>
                <w:sz w:val="28"/>
                <w:szCs w:val="28"/>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tcPr>
          <w:p w:rsidR="00DB4F20" w:rsidRPr="00DB4F20" w:rsidRDefault="00DB4F20" w:rsidP="00C92FD8">
            <w:pPr>
              <w:jc w:val="both"/>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t>Указываются основания такого вывода</w:t>
            </w:r>
          </w:p>
        </w:tc>
      </w:tr>
    </w:tbl>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w:t>
      </w: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_____________________________________________________________________________________________________,</w:t>
      </w: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а также в судебном порядке.</w:t>
      </w: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Дополнительно информируем:___________________________________________________________________________</w:t>
      </w: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lastRenderedPageBreak/>
        <w:t>______________________________________________________________________________________________________</w:t>
      </w:r>
    </w:p>
    <w:p w:rsidR="00DB4F20" w:rsidRPr="00DB4F20" w:rsidRDefault="00DB4F20" w:rsidP="00DB4F20">
      <w:pPr>
        <w:jc w:val="center"/>
        <w:rPr>
          <w:rFonts w:ascii="Times New Roman" w:hAnsi="Times New Roman" w:cs="Times New Roman"/>
          <w:sz w:val="28"/>
          <w:szCs w:val="28"/>
        </w:rPr>
      </w:pPr>
      <w:r w:rsidRPr="00DB4F20">
        <w:rPr>
          <w:rFonts w:ascii="Times New Roman" w:hAnsi="Times New Roman" w:cs="Times New Roman"/>
          <w:sz w:val="28"/>
          <w:szCs w:val="28"/>
        </w:rPr>
        <w:t>(указывается информация, необходимая для устранения причин отказа в выдаче градостроительного плана</w:t>
      </w:r>
    </w:p>
    <w:p w:rsidR="00DB4F20" w:rsidRPr="00DB4F20" w:rsidRDefault="00DB4F20" w:rsidP="00DB4F20">
      <w:pPr>
        <w:jc w:val="center"/>
        <w:rPr>
          <w:rFonts w:ascii="Times New Roman" w:hAnsi="Times New Roman" w:cs="Times New Roman"/>
          <w:sz w:val="28"/>
          <w:szCs w:val="28"/>
        </w:rPr>
      </w:pPr>
      <w:r w:rsidRPr="00DB4F20">
        <w:rPr>
          <w:rFonts w:ascii="Times New Roman" w:hAnsi="Times New Roman" w:cs="Times New Roman"/>
          <w:sz w:val="28"/>
          <w:szCs w:val="28"/>
        </w:rPr>
        <w:t>земельного участка, а также иная дополнительная информация при наличии)</w:t>
      </w:r>
    </w:p>
    <w:p w:rsidR="00DB4F20" w:rsidRPr="00DB4F20" w:rsidRDefault="00DB4F20" w:rsidP="00DB4F20">
      <w:pPr>
        <w:jc w:val="cente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p>
    <w:p w:rsidR="00DB4F20" w:rsidRPr="00DB4F20" w:rsidRDefault="00DB4F20" w:rsidP="00DB4F20">
      <w:pPr>
        <w:pStyle w:val="116"/>
        <w:rPr>
          <w:rStyle w:val="92"/>
          <w:sz w:val="28"/>
          <w:szCs w:val="28"/>
        </w:rPr>
      </w:pPr>
      <w:r w:rsidRPr="00DB4F20">
        <w:rPr>
          <w:rStyle w:val="92"/>
          <w:sz w:val="28"/>
          <w:szCs w:val="28"/>
        </w:rPr>
        <w:t>_____________________________________             ___________   ___________________________</w:t>
      </w:r>
    </w:p>
    <w:p w:rsidR="00DB4F20" w:rsidRPr="00DB4F20" w:rsidRDefault="00DB4F20" w:rsidP="00DB4F20">
      <w:pPr>
        <w:pStyle w:val="116"/>
        <w:rPr>
          <w:rStyle w:val="92"/>
          <w:sz w:val="28"/>
          <w:szCs w:val="28"/>
        </w:rPr>
      </w:pPr>
      <w:r w:rsidRPr="00DB4F20">
        <w:rPr>
          <w:rStyle w:val="92"/>
          <w:sz w:val="28"/>
          <w:szCs w:val="28"/>
        </w:rPr>
        <w:t>(должность уполномоченного лица)                    (подпись)       (расшифровка подписи)</w:t>
      </w: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 xml:space="preserve">                     Дата</w:t>
      </w: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br w:type="page"/>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lastRenderedPageBreak/>
        <w:t>Приложение № 3</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к Административному регламенту</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 xml:space="preserve">по предоставлению </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муниципальной услуги</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ФОРМА</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center"/>
        <w:rPr>
          <w:rFonts w:ascii="Times New Roman" w:hAnsi="Times New Roman" w:cs="Times New Roman"/>
          <w:b/>
          <w:sz w:val="28"/>
          <w:szCs w:val="28"/>
        </w:rPr>
      </w:pPr>
      <w:r w:rsidRPr="00DB4F20">
        <w:rPr>
          <w:rFonts w:ascii="Times New Roman" w:hAnsi="Times New Roman" w:cs="Times New Roman"/>
          <w:b/>
          <w:sz w:val="28"/>
          <w:szCs w:val="28"/>
        </w:rPr>
        <w:t>ЗАЯВЛЕНИЕ</w:t>
      </w:r>
    </w:p>
    <w:p w:rsidR="00DB4F20" w:rsidRPr="00DB4F20" w:rsidRDefault="00DB4F20" w:rsidP="00DB4F20">
      <w:pPr>
        <w:jc w:val="center"/>
        <w:rPr>
          <w:rFonts w:ascii="Times New Roman" w:hAnsi="Times New Roman" w:cs="Times New Roman"/>
          <w:b/>
          <w:sz w:val="28"/>
          <w:szCs w:val="28"/>
        </w:rPr>
      </w:pPr>
      <w:r w:rsidRPr="00DB4F20">
        <w:rPr>
          <w:rFonts w:ascii="Times New Roman" w:hAnsi="Times New Roman" w:cs="Times New Roman"/>
          <w:b/>
          <w:sz w:val="28"/>
          <w:szCs w:val="28"/>
        </w:rPr>
        <w:t>о выдаче градостроительного плана земельного участка</w:t>
      </w:r>
    </w:p>
    <w:p w:rsidR="00DB4F20" w:rsidRPr="00DB4F20" w:rsidRDefault="00DB4F20" w:rsidP="00DB4F20">
      <w:pPr>
        <w:rPr>
          <w:rFonts w:ascii="Times New Roman" w:hAnsi="Times New Roman" w:cs="Times New Roman"/>
          <w:sz w:val="28"/>
          <w:szCs w:val="28"/>
        </w:rPr>
      </w:pPr>
    </w:p>
    <w:p w:rsidR="00DB4F20" w:rsidRPr="00DB4F20" w:rsidRDefault="00DB4F20" w:rsidP="00DB4F20">
      <w:pPr>
        <w:pStyle w:val="116"/>
        <w:rPr>
          <w:rStyle w:val="92"/>
          <w:sz w:val="28"/>
          <w:szCs w:val="28"/>
        </w:rPr>
      </w:pPr>
      <w:r w:rsidRPr="00DB4F20">
        <w:rPr>
          <w:rStyle w:val="92"/>
          <w:sz w:val="28"/>
          <w:szCs w:val="28"/>
        </w:rPr>
        <w:t>"__" ____________ 20__ г.                                           № _____</w:t>
      </w:r>
    </w:p>
    <w:p w:rsidR="00DB4F20" w:rsidRPr="00DB4F20" w:rsidRDefault="00DB4F20" w:rsidP="00DB4F20">
      <w:pPr>
        <w:rPr>
          <w:rFonts w:ascii="Times New Roman" w:hAnsi="Times New Roman" w:cs="Times New Roman"/>
          <w:sz w:val="28"/>
          <w:szCs w:val="28"/>
        </w:rPr>
      </w:pPr>
    </w:p>
    <w:p w:rsidR="00DB4F20" w:rsidRPr="00DB4F20" w:rsidRDefault="00DB4F20" w:rsidP="00DB4F20">
      <w:pPr>
        <w:jc w:val="center"/>
        <w:rPr>
          <w:rFonts w:ascii="Times New Roman" w:eastAsia="Times New Roman" w:hAnsi="Times New Roman" w:cs="Times New Roman"/>
          <w:color w:val="auto"/>
          <w:sz w:val="28"/>
          <w:szCs w:val="28"/>
        </w:rPr>
      </w:pPr>
      <w:r w:rsidRPr="00DB4F20">
        <w:rPr>
          <w:rFonts w:ascii="Times New Roman" w:hAnsi="Times New Roman" w:cs="Times New Roman"/>
          <w:sz w:val="28"/>
          <w:szCs w:val="28"/>
        </w:rPr>
        <w:t>______________________________________________________________________________________________________</w:t>
      </w:r>
      <w:r w:rsidRPr="00DB4F20">
        <w:rPr>
          <w:rFonts w:ascii="Times New Roman" w:eastAsia="Times New Roman" w:hAnsi="Times New Roman" w:cs="Times New Roman"/>
          <w:color w:val="auto"/>
          <w:sz w:val="28"/>
          <w:szCs w:val="28"/>
        </w:rPr>
        <w:t>(наименование уполномоченного органа местного самоуправления)</w:t>
      </w: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 Сведения о заявителе</w:t>
      </w:r>
      <w:r w:rsidRPr="00DB4F20">
        <w:rPr>
          <w:rStyle w:val="af8"/>
          <w:rFonts w:ascii="Times New Roman" w:eastAsia="Times New Roman" w:hAnsi="Times New Roman" w:cs="Times New Roman"/>
          <w:color w:val="auto"/>
          <w:sz w:val="28"/>
          <w:szCs w:val="28"/>
        </w:rPr>
        <w:footnoteReference w:id="3"/>
      </w:r>
    </w:p>
    <w:p w:rsidR="00DB4F20" w:rsidRPr="00DB4F20" w:rsidRDefault="00DB4F20" w:rsidP="00DB4F20">
      <w:pPr>
        <w:rPr>
          <w:rFonts w:ascii="Times New Roman" w:hAnsi="Times New Roman" w:cs="Times New Roman"/>
          <w:sz w:val="28"/>
          <w:szCs w:val="28"/>
        </w:rPr>
      </w:pPr>
    </w:p>
    <w:tbl>
      <w:tblPr>
        <w:tblW w:w="5000" w:type="pct"/>
        <w:tblLook w:val="04A0"/>
      </w:tblPr>
      <w:tblGrid>
        <w:gridCol w:w="776"/>
        <w:gridCol w:w="5838"/>
        <w:gridCol w:w="2956"/>
      </w:tblGrid>
      <w:tr w:rsidR="00DB4F20" w:rsidRPr="00DB4F20" w:rsidTr="00C92FD8">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1.1</w:t>
            </w:r>
          </w:p>
        </w:tc>
        <w:tc>
          <w:tcPr>
            <w:tcW w:w="3063" w:type="pct"/>
            <w:tcBorders>
              <w:top w:val="single" w:sz="8" w:space="0" w:color="auto"/>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33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1.1.1</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99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1.1.2</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132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1.1.3</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66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1.2</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66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1.2.1</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Полное наименование</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66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1.2.2</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66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DB4F20">
            <w:pPr>
              <w:ind w:firstLineChars="100" w:firstLine="280"/>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1.2.3</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bl>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2. Сведения о земельном участке</w:t>
      </w:r>
      <w:r w:rsidRPr="00DB4F20">
        <w:rPr>
          <w:rFonts w:ascii="Times New Roman" w:hAnsi="Times New Roman" w:cs="Times New Roman"/>
          <w:sz w:val="28"/>
          <w:szCs w:val="28"/>
        </w:rPr>
        <w:tab/>
      </w:r>
      <w:r w:rsidRPr="00DB4F20">
        <w:rPr>
          <w:rFonts w:ascii="Times New Roman" w:hAnsi="Times New Roman" w:cs="Times New Roman"/>
          <w:sz w:val="28"/>
          <w:szCs w:val="28"/>
        </w:rPr>
        <w:tab/>
      </w:r>
    </w:p>
    <w:p w:rsidR="00DB4F20" w:rsidRPr="00DB4F20" w:rsidRDefault="00DB4F20" w:rsidP="00DB4F20">
      <w:pPr>
        <w:rPr>
          <w:rFonts w:ascii="Times New Roman" w:hAnsi="Times New Roman" w:cs="Times New Roman"/>
          <w:sz w:val="28"/>
          <w:szCs w:val="28"/>
        </w:rPr>
      </w:pPr>
    </w:p>
    <w:tbl>
      <w:tblPr>
        <w:tblW w:w="5000" w:type="pct"/>
        <w:tblLook w:val="04A0"/>
      </w:tblPr>
      <w:tblGrid>
        <w:gridCol w:w="727"/>
        <w:gridCol w:w="5863"/>
        <w:gridCol w:w="2980"/>
      </w:tblGrid>
      <w:tr w:rsidR="00DB4F20" w:rsidRPr="00DB4F20" w:rsidTr="00C92FD8">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lastRenderedPageBreak/>
              <w:t>2.1</w:t>
            </w:r>
          </w:p>
        </w:tc>
        <w:tc>
          <w:tcPr>
            <w:tcW w:w="3063" w:type="pct"/>
            <w:tcBorders>
              <w:top w:val="single" w:sz="8" w:space="0" w:color="auto"/>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234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2.2</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DB4F20">
              <w:rPr>
                <w:rFonts w:ascii="Times New Roman" w:eastAsia="Times New Roman" w:hAnsi="Times New Roman" w:cs="Times New Roman"/>
                <w:b/>
                <w:bCs/>
                <w:i/>
                <w:iCs/>
                <w:color w:val="auto"/>
                <w:sz w:val="28"/>
                <w:szCs w:val="28"/>
              </w:rPr>
              <w:t>(указываются в случае, предусмотренном частью 1</w:t>
            </w:r>
            <w:r w:rsidRPr="00DB4F20">
              <w:rPr>
                <w:rFonts w:ascii="Times New Roman" w:eastAsia="Times New Roman" w:hAnsi="Times New Roman" w:cs="Times New Roman"/>
                <w:b/>
                <w:bCs/>
                <w:i/>
                <w:iCs/>
                <w:color w:val="auto"/>
                <w:sz w:val="28"/>
                <w:szCs w:val="28"/>
                <w:vertAlign w:val="superscript"/>
              </w:rPr>
              <w:t xml:space="preserve">1 </w:t>
            </w:r>
            <w:r w:rsidRPr="00DB4F20">
              <w:rPr>
                <w:rFonts w:ascii="Times New Roman" w:eastAsia="Times New Roman" w:hAnsi="Times New Roman" w:cs="Times New Roman"/>
                <w:b/>
                <w:bCs/>
                <w:i/>
                <w:iCs/>
                <w:color w:val="auto"/>
                <w:sz w:val="28"/>
                <w:szCs w:val="28"/>
              </w:rPr>
              <w:t>статьи 57</w:t>
            </w:r>
            <w:r w:rsidRPr="00DB4F20">
              <w:rPr>
                <w:rFonts w:ascii="Times New Roman" w:eastAsia="Times New Roman" w:hAnsi="Times New Roman" w:cs="Times New Roman"/>
                <w:b/>
                <w:bCs/>
                <w:i/>
                <w:iCs/>
                <w:color w:val="auto"/>
                <w:sz w:val="28"/>
                <w:szCs w:val="28"/>
                <w:vertAlign w:val="superscript"/>
              </w:rPr>
              <w:t xml:space="preserve">3 </w:t>
            </w:r>
            <w:r w:rsidRPr="00DB4F20">
              <w:rPr>
                <w:rFonts w:ascii="Times New Roman" w:eastAsia="Times New Roman" w:hAnsi="Times New Roman" w:cs="Times New Roman"/>
                <w:b/>
                <w:bCs/>
                <w:i/>
                <w:iCs/>
                <w:color w:val="auto"/>
                <w:sz w:val="28"/>
                <w:szCs w:val="28"/>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33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2.3</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1350"/>
        </w:trPr>
        <w:tc>
          <w:tcPr>
            <w:tcW w:w="380"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2.4</w:t>
            </w:r>
          </w:p>
        </w:tc>
        <w:tc>
          <w:tcPr>
            <w:tcW w:w="3063"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xml:space="preserve">Адрес или описание местоположения земельного участка </w:t>
            </w:r>
            <w:r w:rsidRPr="00DB4F20">
              <w:rPr>
                <w:rFonts w:ascii="Times New Roman" w:eastAsia="Times New Roman" w:hAnsi="Times New Roman" w:cs="Times New Roman"/>
                <w:b/>
                <w:bCs/>
                <w:i/>
                <w:iCs/>
                <w:color w:val="auto"/>
                <w:sz w:val="28"/>
                <w:szCs w:val="28"/>
              </w:rPr>
              <w:t>(указываются в случае, предусмотренном частью 1</w:t>
            </w:r>
            <w:r w:rsidRPr="00DB4F20">
              <w:rPr>
                <w:rFonts w:ascii="Times New Roman" w:eastAsia="Times New Roman" w:hAnsi="Times New Roman" w:cs="Times New Roman"/>
                <w:b/>
                <w:bCs/>
                <w:i/>
                <w:iCs/>
                <w:color w:val="auto"/>
                <w:sz w:val="28"/>
                <w:szCs w:val="28"/>
                <w:vertAlign w:val="superscript"/>
              </w:rPr>
              <w:t xml:space="preserve">1 </w:t>
            </w:r>
            <w:r w:rsidRPr="00DB4F20">
              <w:rPr>
                <w:rFonts w:ascii="Times New Roman" w:eastAsia="Times New Roman" w:hAnsi="Times New Roman" w:cs="Times New Roman"/>
                <w:b/>
                <w:bCs/>
                <w:i/>
                <w:iCs/>
                <w:color w:val="auto"/>
                <w:sz w:val="28"/>
                <w:szCs w:val="28"/>
              </w:rPr>
              <w:t>статьи 57</w:t>
            </w:r>
            <w:r w:rsidRPr="00DB4F20">
              <w:rPr>
                <w:rFonts w:ascii="Times New Roman" w:eastAsia="Times New Roman" w:hAnsi="Times New Roman" w:cs="Times New Roman"/>
                <w:b/>
                <w:bCs/>
                <w:i/>
                <w:iCs/>
                <w:color w:val="auto"/>
                <w:sz w:val="28"/>
                <w:szCs w:val="28"/>
                <w:vertAlign w:val="superscript"/>
              </w:rPr>
              <w:t xml:space="preserve">3 </w:t>
            </w:r>
            <w:r w:rsidRPr="00DB4F20">
              <w:rPr>
                <w:rFonts w:ascii="Times New Roman" w:eastAsia="Times New Roman" w:hAnsi="Times New Roman" w:cs="Times New Roman"/>
                <w:b/>
                <w:bCs/>
                <w:i/>
                <w:iCs/>
                <w:color w:val="auto"/>
                <w:sz w:val="28"/>
                <w:szCs w:val="28"/>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bl>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Прошу выдать градостроительный план земельного участка.</w:t>
      </w: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Приложение:________________________________________________________________________________________________</w:t>
      </w: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Номер телефона и адрес электронной почты для связи:_____________________________________________________________</w:t>
      </w: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____________________________________________________________________________________________________________</w:t>
      </w: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Результат предоставления услуги прошу:</w:t>
      </w: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направить в форме электронного документа в личный кабинет в</w:t>
      </w:r>
    </w:p>
    <w:p w:rsidR="00DB4F20" w:rsidRPr="00DB4F20" w:rsidRDefault="00DB4F20" w:rsidP="00DB4F20">
      <w:pPr>
        <w:rPr>
          <w:rFonts w:ascii="Times New Roman" w:hAnsi="Times New Roman" w:cs="Times New Roman"/>
          <w:sz w:val="28"/>
          <w:szCs w:val="28"/>
        </w:rPr>
      </w:pPr>
    </w:p>
    <w:tbl>
      <w:tblPr>
        <w:tblW w:w="5000" w:type="pct"/>
        <w:tblLook w:val="04A0"/>
      </w:tblPr>
      <w:tblGrid>
        <w:gridCol w:w="6620"/>
        <w:gridCol w:w="2950"/>
      </w:tblGrid>
      <w:tr w:rsidR="00DB4F20" w:rsidRPr="00DB4F20" w:rsidTr="00C92FD8">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990"/>
        </w:trPr>
        <w:tc>
          <w:tcPr>
            <w:tcW w:w="3292"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330"/>
        </w:trPr>
        <w:tc>
          <w:tcPr>
            <w:tcW w:w="3292" w:type="pct"/>
            <w:tcBorders>
              <w:top w:val="nil"/>
              <w:left w:val="single" w:sz="8" w:space="0" w:color="auto"/>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r w:rsidR="00DB4F20" w:rsidRPr="00DB4F20" w:rsidTr="00C92FD8">
        <w:trPr>
          <w:trHeight w:val="255"/>
        </w:trPr>
        <w:tc>
          <w:tcPr>
            <w:tcW w:w="3292" w:type="pct"/>
            <w:tcBorders>
              <w:top w:val="nil"/>
              <w:left w:val="single" w:sz="8" w:space="0" w:color="auto"/>
              <w:bottom w:val="single" w:sz="8" w:space="0" w:color="auto"/>
              <w:right w:val="nil"/>
            </w:tcBorders>
            <w:shd w:val="clear" w:color="auto" w:fill="auto"/>
            <w:noWrap/>
          </w:tcPr>
          <w:p w:rsidR="00DB4F20" w:rsidRPr="00DB4F20" w:rsidRDefault="00DB4F20" w:rsidP="00DB4F20">
            <w:pPr>
              <w:ind w:firstLineChars="1500" w:firstLine="4200"/>
              <w:rPr>
                <w:rFonts w:ascii="Times New Roman" w:eastAsia="Times New Roman" w:hAnsi="Times New Roman" w:cs="Times New Roman"/>
                <w:color w:val="auto"/>
                <w:sz w:val="28"/>
                <w:szCs w:val="28"/>
              </w:rPr>
            </w:pPr>
            <w:r w:rsidRPr="00DB4F20">
              <w:rPr>
                <w:rFonts w:ascii="Times New Roman" w:eastAsia="Times New Roman" w:hAnsi="Times New Roman" w:cs="Times New Roman"/>
                <w:i/>
                <w:iCs/>
                <w:color w:val="auto"/>
                <w:sz w:val="28"/>
                <w:szCs w:val="28"/>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w:t>
            </w:r>
          </w:p>
        </w:tc>
      </w:tr>
    </w:tbl>
    <w:p w:rsidR="00DB4F20" w:rsidRPr="00DB4F20" w:rsidRDefault="00DB4F20" w:rsidP="00DB4F20">
      <w:pPr>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___________</w:t>
      </w:r>
      <w:r w:rsidRPr="00DB4F20">
        <w:rPr>
          <w:rFonts w:ascii="Times New Roman" w:hAnsi="Times New Roman" w:cs="Times New Roman"/>
          <w:sz w:val="28"/>
          <w:szCs w:val="28"/>
        </w:rPr>
        <w:tab/>
      </w:r>
      <w:r w:rsidRPr="00DB4F20">
        <w:rPr>
          <w:rFonts w:ascii="Times New Roman" w:hAnsi="Times New Roman" w:cs="Times New Roman"/>
          <w:sz w:val="28"/>
          <w:szCs w:val="28"/>
        </w:rPr>
        <w:tab/>
        <w:t>______________________</w:t>
      </w:r>
    </w:p>
    <w:p w:rsidR="00DB4F20" w:rsidRPr="00DB4F20" w:rsidRDefault="00DB4F20" w:rsidP="00DB4F20">
      <w:pPr>
        <w:jc w:val="right"/>
        <w:rPr>
          <w:rFonts w:ascii="Times New Roman" w:eastAsia="Times New Roman" w:hAnsi="Times New Roman" w:cs="Times New Roman"/>
          <w:color w:val="auto"/>
          <w:sz w:val="28"/>
          <w:szCs w:val="28"/>
        </w:rPr>
      </w:pPr>
      <w:r w:rsidRPr="00DB4F20">
        <w:rPr>
          <w:rFonts w:ascii="Times New Roman" w:hAnsi="Times New Roman" w:cs="Times New Roman"/>
          <w:sz w:val="28"/>
          <w:szCs w:val="28"/>
        </w:rPr>
        <w:lastRenderedPageBreak/>
        <w:t xml:space="preserve">   (подпись)   </w:t>
      </w:r>
      <w:r w:rsidRPr="00DB4F20">
        <w:rPr>
          <w:rFonts w:ascii="Times New Roman" w:hAnsi="Times New Roman" w:cs="Times New Roman"/>
          <w:sz w:val="28"/>
          <w:szCs w:val="28"/>
        </w:rPr>
        <w:tab/>
      </w:r>
      <w:r w:rsidRPr="00DB4F20">
        <w:rPr>
          <w:rFonts w:ascii="Times New Roman" w:hAnsi="Times New Roman" w:cs="Times New Roman"/>
          <w:sz w:val="28"/>
          <w:szCs w:val="28"/>
        </w:rPr>
        <w:tab/>
      </w:r>
      <w:r w:rsidRPr="00DB4F20">
        <w:rPr>
          <w:rFonts w:ascii="Times New Roman" w:eastAsia="Times New Roman" w:hAnsi="Times New Roman" w:cs="Times New Roman"/>
          <w:color w:val="auto"/>
          <w:sz w:val="28"/>
          <w:szCs w:val="28"/>
        </w:rPr>
        <w:t>(фамилия, имя, отчество (при наличии)</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br w:type="page"/>
      </w:r>
    </w:p>
    <w:p w:rsidR="00DB4F20" w:rsidRPr="00DB4F20" w:rsidRDefault="00DB4F20" w:rsidP="00DB4F20">
      <w:pPr>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Приложение № 4</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к Административному регламенту</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по предоставлению</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муниципальной услуги</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ФОРМА</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Кому_______________________________________________</w:t>
      </w:r>
    </w:p>
    <w:p w:rsidR="00DB4F20" w:rsidRPr="00DB4F20" w:rsidRDefault="00DB4F20" w:rsidP="00DB4F20">
      <w:pPr>
        <w:jc w:val="right"/>
        <w:rPr>
          <w:rFonts w:ascii="Times New Roman" w:hAnsi="Times New Roman" w:cs="Times New Roman"/>
          <w:sz w:val="28"/>
          <w:szCs w:val="28"/>
        </w:rPr>
      </w:pP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(фамилия, имя, отчество (при наличии) заявителя</w:t>
      </w:r>
      <w:r w:rsidRPr="00DB4F20">
        <w:rPr>
          <w:rStyle w:val="af8"/>
          <w:rFonts w:ascii="Times New Roman" w:hAnsi="Times New Roman" w:cs="Times New Roman"/>
          <w:sz w:val="28"/>
          <w:szCs w:val="28"/>
        </w:rPr>
        <w:footnoteReference w:id="4"/>
      </w:r>
      <w:r w:rsidRPr="00DB4F20">
        <w:rPr>
          <w:rFonts w:ascii="Times New Roman" w:hAnsi="Times New Roman" w:cs="Times New Roman"/>
          <w:sz w:val="28"/>
          <w:szCs w:val="28"/>
        </w:rPr>
        <w:t>, ОГРНИП</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(для физического лица, зарегистрированного в качестве</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индивидуального предпринимателя) - для физического</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лица, полное наименование заявителя, ИНН, ОГРН - для</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юридического лица,</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почтовый индекс и адрес, телефон, адрес электронной</w:t>
      </w:r>
    </w:p>
    <w:p w:rsidR="00DB4F20" w:rsidRPr="00DB4F20" w:rsidRDefault="00DB4F20" w:rsidP="00DB4F20">
      <w:pPr>
        <w:jc w:val="right"/>
        <w:rPr>
          <w:rFonts w:ascii="Times New Roman" w:hAnsi="Times New Roman" w:cs="Times New Roman"/>
          <w:sz w:val="28"/>
          <w:szCs w:val="28"/>
        </w:rPr>
      </w:pPr>
      <w:r w:rsidRPr="00DB4F20">
        <w:rPr>
          <w:rFonts w:ascii="Times New Roman" w:hAnsi="Times New Roman" w:cs="Times New Roman"/>
          <w:sz w:val="28"/>
          <w:szCs w:val="28"/>
        </w:rPr>
        <w:t>почты)</w:t>
      </w:r>
    </w:p>
    <w:p w:rsidR="00DB4F20" w:rsidRPr="00DB4F20" w:rsidRDefault="00DB4F20" w:rsidP="00DB4F20">
      <w:pPr>
        <w:rPr>
          <w:rFonts w:ascii="Times New Roman" w:hAnsi="Times New Roman" w:cs="Times New Roman"/>
          <w:sz w:val="28"/>
          <w:szCs w:val="28"/>
        </w:rPr>
      </w:pPr>
    </w:p>
    <w:p w:rsidR="00DB4F20" w:rsidRPr="00DB4F20" w:rsidRDefault="00DB4F20" w:rsidP="00DB4F20">
      <w:pPr>
        <w:jc w:val="center"/>
        <w:rPr>
          <w:rFonts w:ascii="Times New Roman" w:hAnsi="Times New Roman" w:cs="Times New Roman"/>
          <w:b/>
          <w:sz w:val="28"/>
          <w:szCs w:val="28"/>
        </w:rPr>
      </w:pPr>
      <w:r w:rsidRPr="00DB4F20">
        <w:rPr>
          <w:rFonts w:ascii="Times New Roman" w:hAnsi="Times New Roman" w:cs="Times New Roman"/>
          <w:b/>
          <w:sz w:val="28"/>
          <w:szCs w:val="28"/>
        </w:rPr>
        <w:t>РЕШЕНИЕ</w:t>
      </w:r>
    </w:p>
    <w:p w:rsidR="00DB4F20" w:rsidRPr="00DB4F20" w:rsidRDefault="00DB4F20" w:rsidP="00DB4F20">
      <w:pPr>
        <w:jc w:val="center"/>
        <w:rPr>
          <w:rFonts w:ascii="Times New Roman" w:hAnsi="Times New Roman" w:cs="Times New Roman"/>
          <w:b/>
          <w:sz w:val="28"/>
          <w:szCs w:val="28"/>
        </w:rPr>
      </w:pPr>
      <w:r w:rsidRPr="00DB4F20">
        <w:rPr>
          <w:rFonts w:ascii="Times New Roman" w:hAnsi="Times New Roman" w:cs="Times New Roman"/>
          <w:b/>
          <w:sz w:val="28"/>
          <w:szCs w:val="28"/>
        </w:rPr>
        <w:t>об отказе в приеме документов</w:t>
      </w:r>
    </w:p>
    <w:p w:rsidR="00DB4F20" w:rsidRPr="00DB4F20" w:rsidRDefault="00DB4F20" w:rsidP="00DB4F20">
      <w:pPr>
        <w:rPr>
          <w:rFonts w:ascii="Times New Roman" w:hAnsi="Times New Roman" w:cs="Times New Roman"/>
          <w:b/>
          <w:sz w:val="28"/>
          <w:szCs w:val="28"/>
        </w:rPr>
      </w:pPr>
    </w:p>
    <w:p w:rsidR="00DB4F20" w:rsidRPr="00DB4F20" w:rsidRDefault="00DB4F20" w:rsidP="00DB4F20">
      <w:pPr>
        <w:jc w:val="center"/>
        <w:rPr>
          <w:rFonts w:ascii="Times New Roman" w:hAnsi="Times New Roman" w:cs="Times New Roman"/>
          <w:sz w:val="28"/>
          <w:szCs w:val="28"/>
        </w:rPr>
      </w:pPr>
      <w:r w:rsidRPr="00DB4F20">
        <w:rPr>
          <w:rFonts w:ascii="Times New Roman" w:hAnsi="Times New Roman" w:cs="Times New Roman"/>
          <w:sz w:val="28"/>
          <w:szCs w:val="28"/>
        </w:rPr>
        <w:t>_____________________________________________________________________________________________________</w:t>
      </w:r>
      <w:r w:rsidRPr="00DB4F20">
        <w:rPr>
          <w:rFonts w:ascii="Times New Roman" w:hAnsi="Times New Roman" w:cs="Times New Roman"/>
          <w:b/>
          <w:bCs/>
          <w:sz w:val="28"/>
          <w:szCs w:val="28"/>
        </w:rPr>
        <w:t xml:space="preserve"> </w:t>
      </w:r>
      <w:r w:rsidRPr="00DB4F20">
        <w:rPr>
          <w:rFonts w:ascii="Times New Roman" w:hAnsi="Times New Roman" w:cs="Times New Roman"/>
          <w:sz w:val="28"/>
          <w:szCs w:val="28"/>
        </w:rPr>
        <w:t>(наименование уполномоченного органа местного самоуправления)</w:t>
      </w:r>
    </w:p>
    <w:p w:rsidR="00DB4F20" w:rsidRPr="00DB4F20" w:rsidRDefault="00DB4F20" w:rsidP="00DB4F20">
      <w:pPr>
        <w:jc w:val="center"/>
        <w:rPr>
          <w:rFonts w:ascii="Times New Roman" w:hAnsi="Times New Roman" w:cs="Times New Roman"/>
          <w:sz w:val="28"/>
          <w:szCs w:val="28"/>
        </w:rPr>
      </w:pPr>
    </w:p>
    <w:p w:rsidR="00DB4F20" w:rsidRPr="00DB4F20" w:rsidRDefault="00DB4F20" w:rsidP="00DB4F20">
      <w:pPr>
        <w:jc w:val="cente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r w:rsidRPr="00DB4F20">
        <w:rPr>
          <w:rFonts w:ascii="Times New Roman" w:hAnsi="Times New Roman" w:cs="Times New Roman"/>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DB4F20" w:rsidRPr="00DB4F20" w:rsidRDefault="00DB4F20" w:rsidP="00DB4F20">
      <w:pPr>
        <w:rPr>
          <w:rFonts w:ascii="Times New Roman" w:hAnsi="Times New Roman" w:cs="Times New Roman"/>
          <w:sz w:val="28"/>
          <w:szCs w:val="28"/>
        </w:rPr>
      </w:pPr>
    </w:p>
    <w:tbl>
      <w:tblPr>
        <w:tblW w:w="5000" w:type="pct"/>
        <w:tblLook w:val="04A0"/>
      </w:tblPr>
      <w:tblGrid>
        <w:gridCol w:w="2785"/>
        <w:gridCol w:w="3805"/>
        <w:gridCol w:w="2980"/>
      </w:tblGrid>
      <w:tr w:rsidR="00DB4F20" w:rsidRPr="00DB4F20" w:rsidTr="00C92FD8">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tcPr>
          <w:p w:rsidR="00DB4F20" w:rsidRPr="00DB4F20" w:rsidRDefault="00DB4F20" w:rsidP="00C92FD8">
            <w:pPr>
              <w:jc w:val="right"/>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tcPr>
          <w:p w:rsidR="00DB4F20" w:rsidRPr="00DB4F20" w:rsidRDefault="00DB4F20" w:rsidP="00C92FD8">
            <w:pPr>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Разъяснение причин отказа в приеме документов</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"а"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xml:space="preserve">заявление о выдаче градостроительного плана земельного участка представлено в орган государственной власти, орган местного </w:t>
            </w:r>
            <w:r w:rsidRPr="00DB4F20">
              <w:rPr>
                <w:rFonts w:ascii="Times New Roman" w:eastAsia="Times New Roman" w:hAnsi="Times New Roman" w:cs="Times New Roman"/>
                <w:color w:val="auto"/>
                <w:sz w:val="28"/>
                <w:szCs w:val="28"/>
              </w:rPr>
              <w:lastRenderedPageBreak/>
              <w:t>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i/>
                <w:iCs/>
                <w:color w:val="auto"/>
                <w:sz w:val="28"/>
                <w:szCs w:val="28"/>
              </w:rPr>
              <w:lastRenderedPageBreak/>
              <w:t>Указывается, какое ведомство предоставляет услугу, информация о его местонахождении</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lastRenderedPageBreak/>
              <w:t>подпункт "б"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t>Указываются основания такого вывода</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"в"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t>Указывается исчерпывающий перечень документов, не представленных заявителем</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"г"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t>Указывается исчерпывающий перечень документов, утративших силу</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"д"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t>Указывается исчерпывающий перечень документов, содержащих подчистки и исправления текста</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"е"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t>Указывается исчерпывающий перечень документов, содержащих повреждения</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подпункт "ж"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 xml:space="preserve">заявление о выдаче градостроительного плана земельного участка и документы, указанные в подпунктах "б" - "г" пункта </w:t>
            </w:r>
            <w:r w:rsidRPr="00DB4F20">
              <w:rPr>
                <w:rFonts w:ascii="Times New Roman" w:eastAsia="Times New Roman" w:hAnsi="Times New Roman" w:cs="Times New Roman"/>
                <w:color w:val="auto"/>
                <w:sz w:val="28"/>
                <w:szCs w:val="28"/>
              </w:rPr>
              <w:lastRenderedPageBreak/>
              <w:t>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lastRenderedPageBreak/>
              <w:t>Указываются основания такого вывода</w:t>
            </w:r>
          </w:p>
        </w:tc>
      </w:tr>
      <w:tr w:rsidR="00DB4F20" w:rsidRPr="00DB4F20" w:rsidTr="00C92FD8">
        <w:trPr>
          <w:trHeight w:val="1200"/>
        </w:trPr>
        <w:tc>
          <w:tcPr>
            <w:tcW w:w="1455" w:type="pct"/>
            <w:tcBorders>
              <w:top w:val="nil"/>
              <w:left w:val="single" w:sz="8" w:space="0" w:color="auto"/>
              <w:bottom w:val="single" w:sz="8" w:space="0" w:color="auto"/>
              <w:right w:val="single" w:sz="8" w:space="0" w:color="auto"/>
            </w:tcBorders>
            <w:shd w:val="clear" w:color="auto" w:fill="auto"/>
          </w:tcPr>
          <w:p w:rsidR="00DB4F20" w:rsidRPr="00DB4F20" w:rsidRDefault="00DB4F20" w:rsidP="00C92FD8">
            <w:pPr>
              <w:jc w:val="both"/>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lastRenderedPageBreak/>
              <w:t>подпункт "з" пункта 2.13</w:t>
            </w:r>
          </w:p>
        </w:tc>
        <w:tc>
          <w:tcPr>
            <w:tcW w:w="1988"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tcPr>
          <w:p w:rsidR="00DB4F20" w:rsidRPr="00DB4F20" w:rsidRDefault="00DB4F20" w:rsidP="00C92FD8">
            <w:pPr>
              <w:rPr>
                <w:rFonts w:ascii="Times New Roman" w:eastAsia="Times New Roman" w:hAnsi="Times New Roman" w:cs="Times New Roman"/>
                <w:i/>
                <w:iCs/>
                <w:color w:val="auto"/>
                <w:sz w:val="28"/>
                <w:szCs w:val="28"/>
              </w:rPr>
            </w:pPr>
            <w:r w:rsidRPr="00DB4F20">
              <w:rPr>
                <w:rFonts w:ascii="Times New Roman" w:eastAsia="Times New Roman" w:hAnsi="Times New Roman" w:cs="Times New Roman"/>
                <w:i/>
                <w:iCs/>
                <w:color w:val="auto"/>
                <w:sz w:val="28"/>
                <w:szCs w:val="28"/>
              </w:rPr>
              <w:t>Указывается исчерпывающий перечень электронных документов, не соответствующих указанному критерию</w:t>
            </w:r>
          </w:p>
        </w:tc>
      </w:tr>
    </w:tbl>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hAnsi="Times New Roman" w:cs="Times New Roman"/>
          <w:sz w:val="28"/>
          <w:szCs w:val="28"/>
        </w:rPr>
      </w:pPr>
    </w:p>
    <w:p w:rsidR="00DB4F20" w:rsidRPr="00DB4F20" w:rsidRDefault="00DB4F20" w:rsidP="00DB4F20">
      <w:pP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Дополнительно информируем:___________________________________________________________________________________________________________________________________</w:t>
      </w:r>
    </w:p>
    <w:p w:rsidR="00DB4F20" w:rsidRPr="00DB4F20" w:rsidRDefault="00DB4F20" w:rsidP="00DB4F20">
      <w:pPr>
        <w:ind w:left="3544"/>
        <w:jc w:val="center"/>
        <w:rPr>
          <w:rFonts w:ascii="Times New Roman" w:eastAsia="Times New Roman" w:hAnsi="Times New Roman" w:cs="Times New Roman"/>
          <w:color w:val="auto"/>
          <w:sz w:val="28"/>
          <w:szCs w:val="28"/>
        </w:rPr>
      </w:pPr>
      <w:r w:rsidRPr="00DB4F20">
        <w:rPr>
          <w:rFonts w:ascii="Times New Roman" w:eastAsia="Times New Roman" w:hAnsi="Times New Roman" w:cs="Times New Roman"/>
          <w:color w:val="auto"/>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B4F20" w:rsidRPr="00DB4F20" w:rsidRDefault="00DB4F20" w:rsidP="00DB4F20">
      <w:pPr>
        <w:rPr>
          <w:rFonts w:ascii="Times New Roman" w:eastAsia="Times New Roman" w:hAnsi="Times New Roman" w:cs="Times New Roman"/>
          <w:color w:val="auto"/>
          <w:sz w:val="28"/>
          <w:szCs w:val="28"/>
        </w:rPr>
      </w:pPr>
    </w:p>
    <w:p w:rsidR="00DB4F20" w:rsidRPr="00DB4F20" w:rsidRDefault="00DB4F20" w:rsidP="00DB4F20">
      <w:pPr>
        <w:rPr>
          <w:rFonts w:ascii="Times New Roman" w:hAnsi="Times New Roman" w:cs="Times New Roman"/>
          <w:sz w:val="28"/>
          <w:szCs w:val="28"/>
        </w:rPr>
      </w:pPr>
    </w:p>
    <w:p w:rsidR="00DB4F20" w:rsidRPr="00DB4F20" w:rsidRDefault="00DB4F20" w:rsidP="00DB4F20">
      <w:pPr>
        <w:pStyle w:val="116"/>
        <w:rPr>
          <w:rStyle w:val="92"/>
          <w:sz w:val="28"/>
          <w:szCs w:val="28"/>
        </w:rPr>
      </w:pPr>
      <w:r w:rsidRPr="00DB4F20">
        <w:rPr>
          <w:rStyle w:val="92"/>
          <w:sz w:val="28"/>
          <w:szCs w:val="28"/>
        </w:rPr>
        <w:t>_______________________________   ___________   ___________________________</w:t>
      </w:r>
    </w:p>
    <w:p w:rsidR="00DB4F20" w:rsidRPr="00DB4F20" w:rsidRDefault="00DB4F20" w:rsidP="00DB4F20">
      <w:pPr>
        <w:pStyle w:val="116"/>
        <w:rPr>
          <w:rStyle w:val="92"/>
          <w:sz w:val="28"/>
          <w:szCs w:val="28"/>
        </w:rPr>
      </w:pPr>
      <w:r w:rsidRPr="00DB4F20">
        <w:rPr>
          <w:rStyle w:val="92"/>
          <w:sz w:val="28"/>
          <w:szCs w:val="28"/>
        </w:rPr>
        <w:t>(должность уполномоченного лица                    (подпись)       (расшифровка подписи)</w:t>
      </w:r>
    </w:p>
    <w:bookmarkEnd w:id="0"/>
    <w:p w:rsidR="00DB4F20" w:rsidRPr="00DB4F20" w:rsidRDefault="00DB4F20" w:rsidP="00DB4F20">
      <w:pPr>
        <w:pStyle w:val="116"/>
        <w:jc w:val="left"/>
        <w:rPr>
          <w:rStyle w:val="92"/>
          <w:sz w:val="28"/>
          <w:szCs w:val="28"/>
        </w:rPr>
      </w:pPr>
      <w:r w:rsidRPr="00DB4F20">
        <w:rPr>
          <w:rStyle w:val="92"/>
          <w:sz w:val="28"/>
          <w:szCs w:val="28"/>
        </w:rPr>
        <w:t xml:space="preserve">Уполномоченного                                                                                                                             разрешений на строительство                                                                                                                    органа местного самоуправления)             </w:t>
      </w:r>
    </w:p>
    <w:p w:rsidR="00DB4F20" w:rsidRPr="00DB4F20" w:rsidRDefault="00DB4F20" w:rsidP="00DB4F20">
      <w:pPr>
        <w:pStyle w:val="116"/>
        <w:jc w:val="left"/>
        <w:rPr>
          <w:rStyle w:val="92"/>
          <w:sz w:val="28"/>
          <w:szCs w:val="28"/>
        </w:rPr>
      </w:pPr>
    </w:p>
    <w:p w:rsidR="00DB4F20" w:rsidRPr="00DB4F20" w:rsidRDefault="00DB4F20">
      <w:pPr>
        <w:pStyle w:val="116"/>
        <w:jc w:val="left"/>
        <w:rPr>
          <w:rStyle w:val="92"/>
          <w:sz w:val="28"/>
          <w:szCs w:val="28"/>
        </w:rPr>
      </w:pPr>
    </w:p>
    <w:sectPr w:rsidR="00DB4F20" w:rsidRPr="00DB4F20" w:rsidSect="00DB4F20">
      <w:headerReference w:type="even" r:id="rId19"/>
      <w:headerReference w:type="default" r:id="rId20"/>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247" w:rsidRDefault="00644247" w:rsidP="003A419D">
      <w:r>
        <w:separator/>
      </w:r>
    </w:p>
  </w:endnote>
  <w:endnote w:type="continuationSeparator" w:id="1">
    <w:p w:rsidR="00644247" w:rsidRDefault="00644247"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247" w:rsidRDefault="00644247">
      <w:r>
        <w:separator/>
      </w:r>
    </w:p>
  </w:footnote>
  <w:footnote w:type="continuationSeparator" w:id="1">
    <w:p w:rsidR="00644247" w:rsidRDefault="00644247">
      <w:r>
        <w:continuationSeparator/>
      </w:r>
    </w:p>
  </w:footnote>
  <w:footnote w:id="2">
    <w:p w:rsidR="00C92FD8" w:rsidRDefault="00C92FD8" w:rsidP="00DB4F20">
      <w:pPr>
        <w:pStyle w:val="af6"/>
      </w:pPr>
      <w:r>
        <w:rPr>
          <w:rStyle w:val="af8"/>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C92FD8" w:rsidRDefault="00C92FD8" w:rsidP="00DB4F20">
      <w:pPr>
        <w:pStyle w:val="af6"/>
      </w:pPr>
      <w:r>
        <w:rPr>
          <w:rStyle w:val="af8"/>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C92FD8" w:rsidRDefault="00C92FD8" w:rsidP="00DB4F20">
      <w:pPr>
        <w:pStyle w:val="af6"/>
      </w:pPr>
      <w:r>
        <w:rPr>
          <w:rStyle w:val="af8"/>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D8" w:rsidRDefault="00C92FD8" w:rsidP="00BD598E">
    <w:pPr>
      <w:pStyle w:val="afb"/>
      <w:jc w:val="center"/>
    </w:pPr>
  </w:p>
  <w:p w:rsidR="00C92FD8" w:rsidRPr="00BD598E" w:rsidRDefault="00C92FD8" w:rsidP="00BD598E">
    <w:pPr>
      <w:pStyle w:val="afb"/>
      <w:jc w:val="center"/>
    </w:pPr>
    <w:fldSimple w:instr=" PAGE   \* MERGEFORMAT ">
      <w:r w:rsidR="00C94A66">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D8" w:rsidRDefault="00C92FD8">
    <w:pPr>
      <w:pStyle w:val="afb"/>
      <w:jc w:val="center"/>
    </w:pPr>
  </w:p>
  <w:p w:rsidR="00C92FD8" w:rsidRPr="00D22E37" w:rsidRDefault="00C92FD8" w:rsidP="00BD598E">
    <w:pPr>
      <w:pStyle w:val="afb"/>
      <w:jc w:val="center"/>
    </w:pPr>
    <w:fldSimple w:instr=" PAGE   \* MERGEFORMAT ">
      <w:r w:rsidR="00C94A66">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1"/>
  </w:num>
  <w:num w:numId="3">
    <w:abstractNumId w:val="40"/>
  </w:num>
  <w:num w:numId="4">
    <w:abstractNumId w:val="21"/>
  </w:num>
  <w:num w:numId="5">
    <w:abstractNumId w:val="36"/>
  </w:num>
  <w:num w:numId="6">
    <w:abstractNumId w:val="29"/>
  </w:num>
  <w:num w:numId="7">
    <w:abstractNumId w:val="10"/>
  </w:num>
  <w:num w:numId="8">
    <w:abstractNumId w:val="4"/>
  </w:num>
  <w:num w:numId="9">
    <w:abstractNumId w:val="14"/>
  </w:num>
  <w:num w:numId="10">
    <w:abstractNumId w:val="35"/>
  </w:num>
  <w:num w:numId="11">
    <w:abstractNumId w:val="27"/>
  </w:num>
  <w:num w:numId="12">
    <w:abstractNumId w:val="46"/>
  </w:num>
  <w:num w:numId="13">
    <w:abstractNumId w:val="24"/>
  </w:num>
  <w:num w:numId="14">
    <w:abstractNumId w:val="42"/>
  </w:num>
  <w:num w:numId="15">
    <w:abstractNumId w:val="6"/>
  </w:num>
  <w:num w:numId="16">
    <w:abstractNumId w:val="45"/>
  </w:num>
  <w:num w:numId="17">
    <w:abstractNumId w:val="12"/>
  </w:num>
  <w:num w:numId="18">
    <w:abstractNumId w:val="5"/>
  </w:num>
  <w:num w:numId="19">
    <w:abstractNumId w:val="15"/>
  </w:num>
  <w:num w:numId="20">
    <w:abstractNumId w:val="3"/>
  </w:num>
  <w:num w:numId="21">
    <w:abstractNumId w:val="34"/>
  </w:num>
  <w:num w:numId="22">
    <w:abstractNumId w:val="23"/>
  </w:num>
  <w:num w:numId="23">
    <w:abstractNumId w:val="37"/>
  </w:num>
  <w:num w:numId="24">
    <w:abstractNumId w:val="18"/>
  </w:num>
  <w:num w:numId="25">
    <w:abstractNumId w:val="16"/>
  </w:num>
  <w:num w:numId="26">
    <w:abstractNumId w:val="2"/>
  </w:num>
  <w:num w:numId="27">
    <w:abstractNumId w:val="8"/>
  </w:num>
  <w:num w:numId="28">
    <w:abstractNumId w:val="20"/>
  </w:num>
  <w:num w:numId="29">
    <w:abstractNumId w:val="28"/>
  </w:num>
  <w:num w:numId="30">
    <w:abstractNumId w:val="17"/>
  </w:num>
  <w:num w:numId="31">
    <w:abstractNumId w:val="44"/>
  </w:num>
  <w:num w:numId="32">
    <w:abstractNumId w:val="1"/>
  </w:num>
  <w:num w:numId="33">
    <w:abstractNumId w:val="32"/>
  </w:num>
  <w:num w:numId="34">
    <w:abstractNumId w:val="43"/>
  </w:num>
  <w:num w:numId="35">
    <w:abstractNumId w:val="7"/>
  </w:num>
  <w:num w:numId="36">
    <w:abstractNumId w:val="33"/>
  </w:num>
  <w:num w:numId="37">
    <w:abstractNumId w:val="38"/>
  </w:num>
  <w:num w:numId="38">
    <w:abstractNumId w:val="0"/>
  </w:num>
  <w:num w:numId="39">
    <w:abstractNumId w:val="9"/>
  </w:num>
  <w:num w:numId="40">
    <w:abstractNumId w:val="11"/>
  </w:num>
  <w:num w:numId="41">
    <w:abstractNumId w:val="13"/>
  </w:num>
  <w:num w:numId="42">
    <w:abstractNumId w:val="41"/>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5"/>
  </w:num>
  <w:num w:numId="46">
    <w:abstractNumId w:val="22"/>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A419D"/>
    <w:rsid w:val="0002605D"/>
    <w:rsid w:val="0004249F"/>
    <w:rsid w:val="00063471"/>
    <w:rsid w:val="000E4243"/>
    <w:rsid w:val="001102F6"/>
    <w:rsid w:val="00115912"/>
    <w:rsid w:val="00116182"/>
    <w:rsid w:val="001246DB"/>
    <w:rsid w:val="00130E79"/>
    <w:rsid w:val="00141539"/>
    <w:rsid w:val="001476A2"/>
    <w:rsid w:val="0015349E"/>
    <w:rsid w:val="0017054F"/>
    <w:rsid w:val="0017279C"/>
    <w:rsid w:val="001F003E"/>
    <w:rsid w:val="001F1806"/>
    <w:rsid w:val="00216ABC"/>
    <w:rsid w:val="00233902"/>
    <w:rsid w:val="00253A9E"/>
    <w:rsid w:val="00287E4C"/>
    <w:rsid w:val="002B0059"/>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4F3645"/>
    <w:rsid w:val="00527DCD"/>
    <w:rsid w:val="00551238"/>
    <w:rsid w:val="00557F1C"/>
    <w:rsid w:val="005640C9"/>
    <w:rsid w:val="005753E2"/>
    <w:rsid w:val="005839AB"/>
    <w:rsid w:val="005A26B9"/>
    <w:rsid w:val="005B7EB3"/>
    <w:rsid w:val="005D6CE6"/>
    <w:rsid w:val="005F51CC"/>
    <w:rsid w:val="00620DFD"/>
    <w:rsid w:val="00630BFF"/>
    <w:rsid w:val="00644247"/>
    <w:rsid w:val="00653B4F"/>
    <w:rsid w:val="006B7540"/>
    <w:rsid w:val="006C7DD8"/>
    <w:rsid w:val="00714E8C"/>
    <w:rsid w:val="00720BFE"/>
    <w:rsid w:val="00736588"/>
    <w:rsid w:val="007B6C39"/>
    <w:rsid w:val="007C079E"/>
    <w:rsid w:val="007D362B"/>
    <w:rsid w:val="008F4592"/>
    <w:rsid w:val="008F5C30"/>
    <w:rsid w:val="00914789"/>
    <w:rsid w:val="0096558F"/>
    <w:rsid w:val="00970F04"/>
    <w:rsid w:val="00990880"/>
    <w:rsid w:val="009B607D"/>
    <w:rsid w:val="00AB1043"/>
    <w:rsid w:val="00AB7C72"/>
    <w:rsid w:val="00AD4035"/>
    <w:rsid w:val="00B60122"/>
    <w:rsid w:val="00B67042"/>
    <w:rsid w:val="00BD598E"/>
    <w:rsid w:val="00C1093C"/>
    <w:rsid w:val="00C21F6A"/>
    <w:rsid w:val="00C25D76"/>
    <w:rsid w:val="00C3284C"/>
    <w:rsid w:val="00C334EA"/>
    <w:rsid w:val="00C6106F"/>
    <w:rsid w:val="00C850CD"/>
    <w:rsid w:val="00C92FD8"/>
    <w:rsid w:val="00C94A66"/>
    <w:rsid w:val="00CC4956"/>
    <w:rsid w:val="00CE0F4B"/>
    <w:rsid w:val="00D22E37"/>
    <w:rsid w:val="00D32512"/>
    <w:rsid w:val="00D54FE1"/>
    <w:rsid w:val="00D64B66"/>
    <w:rsid w:val="00D72969"/>
    <w:rsid w:val="00D7503D"/>
    <w:rsid w:val="00DA36BA"/>
    <w:rsid w:val="00DB4F20"/>
    <w:rsid w:val="00E634EA"/>
    <w:rsid w:val="00E81F31"/>
    <w:rsid w:val="00EA5FF7"/>
    <w:rsid w:val="00EC6249"/>
    <w:rsid w:val="00F226E7"/>
    <w:rsid w:val="00F95D74"/>
    <w:rsid w:val="00FB6E7D"/>
    <w:rsid w:val="00FD7832"/>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paragraph" w:styleId="2">
    <w:name w:val="heading 2"/>
    <w:basedOn w:val="a"/>
    <w:link w:val="20"/>
    <w:uiPriority w:val="9"/>
    <w:qFormat/>
    <w:rsid w:val="00DB4F20"/>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1">
    <w:name w:val="Сноска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Сноска (2)"/>
    <w:basedOn w:val="a"/>
    <w:link w:val="21"/>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3">
    <w:name w:val="Основной текст (2)_"/>
    <w:basedOn w:val="a0"/>
    <w:link w:val="24"/>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4">
    <w:name w:val="Основной текст (2)"/>
    <w:basedOn w:val="a"/>
    <w:link w:val="23"/>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5">
    <w:name w:val="Подпись к картинке (2)_"/>
    <w:basedOn w:val="a0"/>
    <w:link w:val="26"/>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6">
    <w:name w:val="Подпись к картинке (2)"/>
    <w:basedOn w:val="a"/>
    <w:link w:val="25"/>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7">
    <w:name w:val="Подпись к картинке (2) + Не полужирный"/>
    <w:basedOn w:val="25"/>
    <w:rsid w:val="003A419D"/>
    <w:rPr>
      <w:b/>
      <w:bCs/>
      <w:spacing w:val="0"/>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style>
  <w:style w:type="character" w:customStyle="1" w:styleId="82">
    <w:name w:val="Основной текст (8)"/>
    <w:basedOn w:val="80"/>
    <w:rsid w:val="003A419D"/>
  </w:style>
  <w:style w:type="character" w:customStyle="1" w:styleId="1">
    <w:name w:val="Основной текст1"/>
    <w:basedOn w:val="a6"/>
    <w:rsid w:val="003A419D"/>
  </w:style>
  <w:style w:type="character" w:customStyle="1" w:styleId="83">
    <w:name w:val="Основной текст (8)"/>
    <w:basedOn w:val="80"/>
    <w:rsid w:val="003A419D"/>
  </w:style>
  <w:style w:type="character" w:customStyle="1" w:styleId="84">
    <w:name w:val="Основной текст (8)"/>
    <w:basedOn w:val="80"/>
    <w:rsid w:val="003A419D"/>
  </w:style>
  <w:style w:type="character" w:customStyle="1" w:styleId="85">
    <w:name w:val="Основной текст (8)"/>
    <w:basedOn w:val="80"/>
    <w:rsid w:val="003A419D"/>
    <w:rPr>
      <w:u w:val="single"/>
    </w:rPr>
  </w:style>
  <w:style w:type="character" w:customStyle="1" w:styleId="86">
    <w:name w:val="Основной текст (8)"/>
    <w:basedOn w:val="80"/>
    <w:rsid w:val="003A419D"/>
    <w:rPr>
      <w:u w:val="single"/>
    </w:rPr>
  </w:style>
  <w:style w:type="character" w:customStyle="1" w:styleId="28">
    <w:name w:val="Основной текст2"/>
    <w:basedOn w:val="a6"/>
    <w:rsid w:val="003A419D"/>
  </w:style>
  <w:style w:type="character" w:customStyle="1" w:styleId="33">
    <w:name w:val="Основной текст3"/>
    <w:basedOn w:val="a6"/>
    <w:rsid w:val="003A419D"/>
  </w:style>
  <w:style w:type="character" w:customStyle="1" w:styleId="41">
    <w:name w:val="Основной текст4"/>
    <w:basedOn w:val="a6"/>
    <w:rsid w:val="003A419D"/>
  </w:style>
  <w:style w:type="character" w:customStyle="1" w:styleId="51">
    <w:name w:val="Основной текст5"/>
    <w:basedOn w:val="a6"/>
    <w:rsid w:val="003A419D"/>
  </w:style>
  <w:style w:type="character" w:customStyle="1" w:styleId="61">
    <w:name w:val="Основной текст6"/>
    <w:basedOn w:val="a6"/>
    <w:rsid w:val="003A419D"/>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i/>
      <w:iCs/>
      <w:spacing w:val="0"/>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i/>
      <w:iCs/>
      <w:spacing w:val="0"/>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i/>
      <w:iCs/>
      <w:spacing w:val="0"/>
    </w:rPr>
  </w:style>
  <w:style w:type="character" w:customStyle="1" w:styleId="ac">
    <w:name w:val="Основной текст + Курсив"/>
    <w:basedOn w:val="a6"/>
    <w:rsid w:val="003A419D"/>
    <w:rPr>
      <w:i/>
      <w:iCs/>
      <w:spacing w:val="0"/>
    </w:rPr>
  </w:style>
  <w:style w:type="character" w:customStyle="1" w:styleId="ad">
    <w:name w:val="Основной текст + Курсив"/>
    <w:basedOn w:val="a6"/>
    <w:rsid w:val="003A419D"/>
    <w:rPr>
      <w:i/>
      <w:iCs/>
      <w:spacing w:val="0"/>
    </w:rPr>
  </w:style>
  <w:style w:type="character" w:customStyle="1" w:styleId="113">
    <w:name w:val="Основной текст (11) + Не курсив"/>
    <w:basedOn w:val="110"/>
    <w:rsid w:val="003A419D"/>
    <w:rPr>
      <w:i/>
      <w:iCs/>
      <w:spacing w:val="0"/>
    </w:rPr>
  </w:style>
  <w:style w:type="character" w:customStyle="1" w:styleId="ae">
    <w:name w:val="Основной текст + Курсив"/>
    <w:basedOn w:val="a6"/>
    <w:rsid w:val="003A419D"/>
    <w:rPr>
      <w:i/>
      <w:iCs/>
      <w:spacing w:val="0"/>
    </w:rPr>
  </w:style>
  <w:style w:type="character" w:customStyle="1" w:styleId="114">
    <w:name w:val="Основной текст (11) + Не курсив"/>
    <w:basedOn w:val="110"/>
    <w:rsid w:val="003A419D"/>
    <w:rPr>
      <w:i/>
      <w:iCs/>
      <w:spacing w:val="0"/>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i/>
      <w:iCs/>
      <w:spacing w:val="0"/>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i/>
      <w:iCs/>
      <w:spacing w:val="0"/>
    </w:rPr>
  </w:style>
  <w:style w:type="character" w:customStyle="1" w:styleId="af2">
    <w:name w:val="Основной текст + Курсив"/>
    <w:basedOn w:val="a6"/>
    <w:rsid w:val="003A419D"/>
    <w:rPr>
      <w:i/>
      <w:iCs/>
      <w:spacing w:val="0"/>
    </w:rPr>
  </w:style>
  <w:style w:type="character" w:customStyle="1" w:styleId="71">
    <w:name w:val="Основной текст7"/>
    <w:basedOn w:val="a6"/>
    <w:rsid w:val="003A419D"/>
    <w:rPr>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u w:val="single"/>
    </w:rPr>
  </w:style>
  <w:style w:type="character" w:customStyle="1" w:styleId="af4">
    <w:name w:val="Подпись к таблице"/>
    <w:basedOn w:val="af0"/>
    <w:rsid w:val="003A419D"/>
    <w:rPr>
      <w:u w:val="single"/>
    </w:rPr>
  </w:style>
  <w:style w:type="character" w:customStyle="1" w:styleId="15">
    <w:name w:val="Заголовок №1"/>
    <w:basedOn w:val="13"/>
    <w:rsid w:val="003A419D"/>
    <w:rPr>
      <w:spacing w:val="0"/>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9">
    <w:name w:val="Основной текст (2)"/>
    <w:basedOn w:val="23"/>
    <w:rsid w:val="003A419D"/>
    <w:rPr>
      <w:spacing w:val="0"/>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spacing w:val="0"/>
    </w:rPr>
  </w:style>
  <w:style w:type="character" w:customStyle="1" w:styleId="88">
    <w:name w:val="Основной текст (8) + Курсив"/>
    <w:basedOn w:val="80"/>
    <w:rsid w:val="003A419D"/>
    <w:rPr>
      <w:i/>
      <w:iCs/>
      <w:spacing w:val="0"/>
    </w:rPr>
  </w:style>
  <w:style w:type="character" w:customStyle="1" w:styleId="89">
    <w:name w:val="Основной текст (8)"/>
    <w:basedOn w:val="80"/>
    <w:rsid w:val="003A419D"/>
    <w:rPr>
      <w:spacing w:val="0"/>
    </w:rPr>
  </w:style>
  <w:style w:type="character" w:customStyle="1" w:styleId="8a">
    <w:name w:val="Основной текст (8)"/>
    <w:basedOn w:val="80"/>
    <w:rsid w:val="003A419D"/>
    <w:rPr>
      <w:spacing w:val="0"/>
    </w:rPr>
  </w:style>
  <w:style w:type="character" w:customStyle="1" w:styleId="8b">
    <w:name w:val="Основной текст (8)"/>
    <w:basedOn w:val="80"/>
    <w:rsid w:val="003A419D"/>
    <w:rPr>
      <w:spacing w:val="0"/>
    </w:rPr>
  </w:style>
  <w:style w:type="character" w:customStyle="1" w:styleId="8c">
    <w:name w:val="Основной текст (8)"/>
    <w:basedOn w:val="80"/>
    <w:rsid w:val="003A419D"/>
    <w:rPr>
      <w:spacing w:val="0"/>
    </w:rPr>
  </w:style>
  <w:style w:type="character" w:customStyle="1" w:styleId="8d">
    <w:name w:val="Основной текст (8)"/>
    <w:basedOn w:val="80"/>
    <w:rsid w:val="003A419D"/>
    <w:rPr>
      <w:spacing w:val="0"/>
    </w:rPr>
  </w:style>
  <w:style w:type="character" w:customStyle="1" w:styleId="8e">
    <w:name w:val="Основной текст (8)"/>
    <w:basedOn w:val="80"/>
    <w:rsid w:val="003A419D"/>
    <w:rPr>
      <w:spacing w:val="0"/>
    </w:rPr>
  </w:style>
  <w:style w:type="character" w:customStyle="1" w:styleId="142">
    <w:name w:val="Основной текст (14)"/>
    <w:basedOn w:val="140"/>
    <w:rsid w:val="003A419D"/>
    <w:rPr>
      <w:spacing w:val="0"/>
    </w:rPr>
  </w:style>
  <w:style w:type="character" w:customStyle="1" w:styleId="143">
    <w:name w:val="Основной текст (14)"/>
    <w:basedOn w:val="140"/>
    <w:rsid w:val="003A419D"/>
    <w:rPr>
      <w:spacing w:val="0"/>
    </w:rPr>
  </w:style>
  <w:style w:type="character" w:customStyle="1" w:styleId="2a">
    <w:name w:val="Подпись к таблице (2)_"/>
    <w:basedOn w:val="a0"/>
    <w:link w:val="2b"/>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b">
    <w:name w:val="Подпись к таблице (2)"/>
    <w:basedOn w:val="a"/>
    <w:link w:val="2a"/>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c">
    <w:name w:val="Подпись к таблице (2)"/>
    <w:basedOn w:val="2a"/>
    <w:rsid w:val="003A419D"/>
    <w:rPr>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spacing w:val="0"/>
      <w:sz w:val="23"/>
      <w:szCs w:val="23"/>
    </w:rPr>
  </w:style>
  <w:style w:type="character" w:customStyle="1" w:styleId="144">
    <w:name w:val="Основной текст (14)"/>
    <w:basedOn w:val="140"/>
    <w:rsid w:val="003A419D"/>
    <w:rPr>
      <w:spacing w:val="0"/>
    </w:rPr>
  </w:style>
  <w:style w:type="character" w:customStyle="1" w:styleId="2d">
    <w:name w:val="Подпись к таблице (2)"/>
    <w:basedOn w:val="2a"/>
    <w:rsid w:val="003A419D"/>
    <w:rPr>
      <w:u w:val="single"/>
    </w:rPr>
  </w:style>
  <w:style w:type="character" w:customStyle="1" w:styleId="115pt">
    <w:name w:val="Основной текст + 11;5 pt"/>
    <w:basedOn w:val="a6"/>
    <w:rsid w:val="003A419D"/>
    <w:rPr>
      <w:spacing w:val="0"/>
      <w:sz w:val="23"/>
      <w:szCs w:val="23"/>
    </w:rPr>
  </w:style>
  <w:style w:type="character" w:customStyle="1" w:styleId="145">
    <w:name w:val="Основной текст (14)"/>
    <w:basedOn w:val="140"/>
    <w:rsid w:val="003A419D"/>
    <w:rPr>
      <w:spacing w:val="0"/>
    </w:rPr>
  </w:style>
  <w:style w:type="character" w:customStyle="1" w:styleId="8f">
    <w:name w:val="Основной текст (8)"/>
    <w:basedOn w:val="80"/>
    <w:rsid w:val="003A419D"/>
    <w:rPr>
      <w:spacing w:val="0"/>
    </w:rPr>
  </w:style>
  <w:style w:type="character" w:customStyle="1" w:styleId="8f0">
    <w:name w:val="Основной текст (8) + Курсив"/>
    <w:basedOn w:val="80"/>
    <w:rsid w:val="003A419D"/>
    <w:rPr>
      <w:i/>
      <w:iCs/>
      <w:spacing w:val="0"/>
    </w:rPr>
  </w:style>
  <w:style w:type="character" w:customStyle="1" w:styleId="af5">
    <w:name w:val="Основной текст + Полужирный"/>
    <w:basedOn w:val="a6"/>
    <w:rsid w:val="003A419D"/>
    <w:rPr>
      <w:b/>
      <w:bCs/>
      <w:spacing w:val="0"/>
      <w:sz w:val="27"/>
      <w:szCs w:val="27"/>
    </w:rPr>
  </w:style>
  <w:style w:type="character" w:customStyle="1" w:styleId="146">
    <w:name w:val="Основной текст (14)"/>
    <w:basedOn w:val="140"/>
    <w:rsid w:val="003A419D"/>
    <w:rPr>
      <w:spacing w:val="0"/>
    </w:rPr>
  </w:style>
  <w:style w:type="character" w:customStyle="1" w:styleId="147">
    <w:name w:val="Основной текст (14)"/>
    <w:basedOn w:val="140"/>
    <w:rsid w:val="003A419D"/>
    <w:rPr>
      <w:spacing w:val="0"/>
    </w:rPr>
  </w:style>
  <w:style w:type="character" w:customStyle="1" w:styleId="8f1">
    <w:name w:val="Основной текст (8)"/>
    <w:basedOn w:val="80"/>
    <w:rsid w:val="003A419D"/>
    <w:rPr>
      <w:spacing w:val="0"/>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e">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f">
    <w:name w:val="Заголовок №2"/>
    <w:basedOn w:val="2e"/>
    <w:rsid w:val="00442D95"/>
  </w:style>
  <w:style w:type="paragraph" w:styleId="afd">
    <w:name w:val="Balloon Text"/>
    <w:basedOn w:val="a"/>
    <w:link w:val="afe"/>
    <w:uiPriority w:val="99"/>
    <w:semiHidden/>
    <w:unhideWhenUsed/>
    <w:rsid w:val="00C1093C"/>
    <w:rPr>
      <w:rFonts w:ascii="Tahoma" w:hAnsi="Tahoma" w:cs="Tahoma"/>
      <w:sz w:val="16"/>
      <w:szCs w:val="16"/>
    </w:rPr>
  </w:style>
  <w:style w:type="character" w:customStyle="1" w:styleId="afe">
    <w:name w:val="Текст выноски Знак"/>
    <w:basedOn w:val="a0"/>
    <w:link w:val="afd"/>
    <w:uiPriority w:val="99"/>
    <w:semiHidden/>
    <w:rsid w:val="00C1093C"/>
    <w:rPr>
      <w:rFonts w:ascii="Tahoma" w:hAnsi="Tahoma" w:cs="Tahoma"/>
      <w:color w:val="000000"/>
      <w:sz w:val="16"/>
      <w:szCs w:val="16"/>
    </w:rPr>
  </w:style>
  <w:style w:type="paragraph" w:customStyle="1" w:styleId="ConsPlusTitle">
    <w:name w:val="ConsPlusTitle"/>
    <w:rsid w:val="00C1093C"/>
    <w:pPr>
      <w:widowControl w:val="0"/>
      <w:autoSpaceDE w:val="0"/>
      <w:autoSpaceDN w:val="0"/>
      <w:adjustRightInd w:val="0"/>
    </w:pPr>
    <w:rPr>
      <w:rFonts w:ascii="Calibri" w:eastAsia="Times New Roman" w:hAnsi="Calibri" w:cs="Calibri"/>
      <w:b/>
      <w:bCs/>
      <w:sz w:val="22"/>
      <w:szCs w:val="22"/>
    </w:rPr>
  </w:style>
  <w:style w:type="character" w:customStyle="1" w:styleId="20">
    <w:name w:val="Заголовок 2 Знак"/>
    <w:basedOn w:val="a0"/>
    <w:link w:val="2"/>
    <w:uiPriority w:val="9"/>
    <w:rsid w:val="00DB4F20"/>
    <w:rPr>
      <w:rFonts w:ascii="Times New Roman" w:eastAsia="Times New Roman" w:hAnsi="Times New Roman" w:cs="Times New Roman"/>
      <w:b/>
      <w:bCs/>
      <w:sz w:val="36"/>
      <w:szCs w:val="36"/>
    </w:rPr>
  </w:style>
  <w:style w:type="character" w:customStyle="1" w:styleId="72">
    <w:name w:val="Основной текст (7) + Не курсив"/>
    <w:basedOn w:val="7"/>
    <w:rsid w:val="00DB4F20"/>
    <w:rPr>
      <w:i/>
      <w:iCs/>
      <w:sz w:val="27"/>
      <w:szCs w:val="27"/>
    </w:rPr>
  </w:style>
  <w:style w:type="character" w:customStyle="1" w:styleId="92">
    <w:name w:val="Основной текст9"/>
    <w:basedOn w:val="a6"/>
    <w:rsid w:val="00DB4F20"/>
  </w:style>
  <w:style w:type="paragraph" w:customStyle="1" w:styleId="116">
    <w:name w:val="Основной текст11"/>
    <w:basedOn w:val="a"/>
    <w:rsid w:val="00DB4F20"/>
    <w:pPr>
      <w:shd w:val="clear" w:color="auto" w:fill="FFFFFF"/>
      <w:spacing w:before="60" w:line="0" w:lineRule="atLeast"/>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39759448">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on.75.ru"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7861-02E3-4C3A-962B-545F4FDA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11367</Words>
  <Characters>64792</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Lenovo2021</cp:lastModifiedBy>
  <cp:revision>10</cp:revision>
  <cp:lastPrinted>2022-12-02T06:56:00Z</cp:lastPrinted>
  <dcterms:created xsi:type="dcterms:W3CDTF">2022-12-01T07:05:00Z</dcterms:created>
  <dcterms:modified xsi:type="dcterms:W3CDTF">2022-12-08T00:41:00Z</dcterms:modified>
</cp:coreProperties>
</file>