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63" w:rsidRPr="009005B2" w:rsidRDefault="00382363" w:rsidP="00382363">
      <w:pPr>
        <w:spacing w:line="360" w:lineRule="auto"/>
        <w:jc w:val="center"/>
        <w:rPr>
          <w:rFonts w:eastAsia="Times New Roman"/>
          <w:b/>
        </w:rPr>
      </w:pPr>
      <w:r w:rsidRPr="009005B2">
        <w:rPr>
          <w:b/>
        </w:rPr>
        <w:t>УВЕДОМЛЕНИЕ</w:t>
      </w:r>
    </w:p>
    <w:p w:rsidR="00382363" w:rsidRPr="008F3F28" w:rsidRDefault="00382363" w:rsidP="00382363">
      <w:pPr>
        <w:jc w:val="center"/>
        <w:rPr>
          <w:b/>
        </w:rPr>
      </w:pPr>
      <w:r w:rsidRPr="008F3F28">
        <w:rPr>
          <w:b/>
        </w:rPr>
        <w:t>о проведении публичных консультаций</w:t>
      </w:r>
    </w:p>
    <w:p w:rsidR="00382363" w:rsidRDefault="00382363" w:rsidP="00382363">
      <w:pPr>
        <w:jc w:val="center"/>
      </w:pPr>
      <w:r w:rsidRPr="009005B2">
        <w:t xml:space="preserve">в целях </w:t>
      </w:r>
      <w:proofErr w:type="gramStart"/>
      <w:r w:rsidRPr="009005B2">
        <w:t>оценки регулирующего воздействия  проекта</w:t>
      </w:r>
      <w:r>
        <w:t xml:space="preserve"> постановления администрации муниципального</w:t>
      </w:r>
      <w:proofErr w:type="gramEnd"/>
      <w:r>
        <w:t xml:space="preserve"> района «</w:t>
      </w:r>
      <w:proofErr w:type="spellStart"/>
      <w:r>
        <w:t>Ононский</w:t>
      </w:r>
      <w:proofErr w:type="spellEnd"/>
      <w:r>
        <w:t xml:space="preserve">  район»</w:t>
      </w:r>
    </w:p>
    <w:p w:rsidR="00382363" w:rsidRPr="00995EAC" w:rsidRDefault="00382363" w:rsidP="00382363">
      <w:pPr>
        <w:jc w:val="center"/>
      </w:pPr>
      <w:r>
        <w:rPr>
          <w:color w:val="000000"/>
        </w:rPr>
        <w:t>«</w:t>
      </w:r>
      <w:r w:rsidRPr="00567BB4">
        <w:rPr>
          <w:color w:val="000000"/>
        </w:rPr>
        <w:t>О внесении изменений в постановление № 329 от 03.07.2020 года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</w:t>
      </w:r>
      <w:proofErr w:type="spellStart"/>
      <w:r w:rsidRPr="00567BB4">
        <w:rPr>
          <w:color w:val="000000"/>
        </w:rPr>
        <w:t>Ононский</w:t>
      </w:r>
      <w:proofErr w:type="spellEnd"/>
      <w:r w:rsidRPr="00567BB4">
        <w:rPr>
          <w:color w:val="000000"/>
        </w:rPr>
        <w:t xml:space="preserve"> район»</w:t>
      </w:r>
    </w:p>
    <w:p w:rsidR="00382363" w:rsidRPr="009005B2" w:rsidRDefault="00382363" w:rsidP="00382363">
      <w:pPr>
        <w:jc w:val="center"/>
      </w:pPr>
    </w:p>
    <w:p w:rsidR="00382363" w:rsidRPr="009005B2" w:rsidRDefault="00382363" w:rsidP="00382363">
      <w:pPr>
        <w:jc w:val="center"/>
      </w:pPr>
      <w:r w:rsidRPr="009005B2">
        <w:t>Уважаемый участник публичных консультаций!</w:t>
      </w:r>
    </w:p>
    <w:p w:rsidR="00382363" w:rsidRPr="009005B2" w:rsidRDefault="00382363" w:rsidP="00382363">
      <w:pPr>
        <w:jc w:val="center"/>
      </w:pPr>
    </w:p>
    <w:p w:rsidR="00382363" w:rsidRPr="009005B2" w:rsidRDefault="00382363" w:rsidP="00382363">
      <w:pPr>
        <w:ind w:firstLine="708"/>
        <w:jc w:val="both"/>
      </w:pPr>
      <w:r w:rsidRPr="009005B2">
        <w:t xml:space="preserve">Настоящим </w:t>
      </w:r>
      <w:r>
        <w:t>администрация муниципального района «</w:t>
      </w:r>
      <w:proofErr w:type="spellStart"/>
      <w:r>
        <w:t>Ононский</w:t>
      </w:r>
      <w:proofErr w:type="spellEnd"/>
      <w:r>
        <w:t xml:space="preserve">  район»</w:t>
      </w:r>
      <w:r w:rsidRPr="009005B2">
        <w:t xml:space="preserve"> уведомляет о проведении публичных консультаций в целях оценки регулирующего воздействия проекта нормативного правового акта</w:t>
      </w:r>
    </w:p>
    <w:p w:rsidR="00382363" w:rsidRPr="009005B2" w:rsidRDefault="00382363" w:rsidP="0038236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7"/>
        <w:gridCol w:w="4604"/>
      </w:tblGrid>
      <w:tr w:rsidR="00995754" w:rsidRPr="008F3F28" w:rsidTr="00E85EC7">
        <w:tc>
          <w:tcPr>
            <w:tcW w:w="5070" w:type="dxa"/>
          </w:tcPr>
          <w:p w:rsidR="00382363" w:rsidRPr="008F3F28" w:rsidRDefault="00382363" w:rsidP="00E85EC7">
            <w:pPr>
              <w:rPr>
                <w:lang w:eastAsia="en-US"/>
              </w:rPr>
            </w:pPr>
            <w:r w:rsidRPr="008F3F28">
              <w:rPr>
                <w:lang w:eastAsia="en-US"/>
              </w:rPr>
              <w:t>Вид муниципального нормативного правового акта:</w:t>
            </w:r>
          </w:p>
        </w:tc>
        <w:tc>
          <w:tcPr>
            <w:tcW w:w="4677" w:type="dxa"/>
          </w:tcPr>
          <w:p w:rsidR="00382363" w:rsidRPr="008F3F28" w:rsidRDefault="00382363" w:rsidP="00E85E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Проект Постановления администрации муниципального района « </w:t>
            </w:r>
            <w:proofErr w:type="spellStart"/>
            <w:r>
              <w:rPr>
                <w:lang w:eastAsia="en-US"/>
              </w:rPr>
              <w:t>Ононский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</w:tr>
      <w:tr w:rsidR="00995754" w:rsidRPr="008F3F28" w:rsidTr="00E85EC7">
        <w:tc>
          <w:tcPr>
            <w:tcW w:w="5070" w:type="dxa"/>
          </w:tcPr>
          <w:p w:rsidR="00382363" w:rsidRPr="008F3F28" w:rsidRDefault="00382363" w:rsidP="00E85EC7">
            <w:pPr>
              <w:rPr>
                <w:lang w:eastAsia="en-US"/>
              </w:rPr>
            </w:pPr>
            <w:r w:rsidRPr="008F3F28">
              <w:rPr>
                <w:lang w:eastAsia="en-US"/>
              </w:rPr>
              <w:t>Наименование проекта муниципального нормативного правового акта:</w:t>
            </w:r>
          </w:p>
        </w:tc>
        <w:tc>
          <w:tcPr>
            <w:tcW w:w="4677" w:type="dxa"/>
          </w:tcPr>
          <w:p w:rsidR="00382363" w:rsidRPr="008F3F28" w:rsidRDefault="00382363" w:rsidP="00E85EC7">
            <w:pPr>
              <w:jc w:val="center"/>
              <w:rPr>
                <w:lang w:eastAsia="en-US"/>
              </w:rPr>
            </w:pPr>
            <w:r w:rsidRPr="00567BB4">
              <w:rPr>
                <w:lang w:eastAsia="en-US"/>
              </w:rPr>
              <w:t>О внесении изменений в постановление № 329 от 03.07.2020 года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</w:t>
            </w:r>
            <w:proofErr w:type="spellStart"/>
            <w:r w:rsidRPr="00567BB4">
              <w:rPr>
                <w:lang w:eastAsia="en-US"/>
              </w:rPr>
              <w:t>Ононский</w:t>
            </w:r>
            <w:proofErr w:type="spellEnd"/>
            <w:r w:rsidRPr="00567BB4">
              <w:rPr>
                <w:lang w:eastAsia="en-US"/>
              </w:rPr>
              <w:t xml:space="preserve"> район»</w:t>
            </w:r>
          </w:p>
        </w:tc>
      </w:tr>
      <w:tr w:rsidR="00995754" w:rsidRPr="008F3F28" w:rsidTr="00E85EC7">
        <w:tc>
          <w:tcPr>
            <w:tcW w:w="5070" w:type="dxa"/>
          </w:tcPr>
          <w:p w:rsidR="00382363" w:rsidRPr="008F3F28" w:rsidRDefault="00382363" w:rsidP="00E85EC7">
            <w:pPr>
              <w:rPr>
                <w:lang w:eastAsia="en-US"/>
              </w:rPr>
            </w:pPr>
            <w:r w:rsidRPr="008F3F28">
              <w:rPr>
                <w:lang w:eastAsia="en-US"/>
              </w:rPr>
              <w:t>Планируемый срок вступления в силу проекта муниципального нормативного правового акта:</w:t>
            </w:r>
          </w:p>
        </w:tc>
        <w:tc>
          <w:tcPr>
            <w:tcW w:w="4677" w:type="dxa"/>
          </w:tcPr>
          <w:p w:rsidR="00382363" w:rsidRPr="008F3F28" w:rsidRDefault="00382363" w:rsidP="00E85E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Следующий день после обнародования на официальном сайте</w:t>
            </w:r>
          </w:p>
        </w:tc>
      </w:tr>
      <w:tr w:rsidR="00995754" w:rsidRPr="008F3F28" w:rsidTr="00E85EC7">
        <w:tc>
          <w:tcPr>
            <w:tcW w:w="5070" w:type="dxa"/>
          </w:tcPr>
          <w:p w:rsidR="00382363" w:rsidRPr="008F3F28" w:rsidRDefault="00382363" w:rsidP="00E85EC7">
            <w:pPr>
              <w:rPr>
                <w:lang w:eastAsia="en-US"/>
              </w:rPr>
            </w:pPr>
            <w:r w:rsidRPr="008F3F28">
              <w:rPr>
                <w:lang w:eastAsia="en-US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4677" w:type="dxa"/>
          </w:tcPr>
          <w:p w:rsidR="00382363" w:rsidRPr="008F3F28" w:rsidRDefault="00382363" w:rsidP="00E85E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Установление переходного периода не требуется</w:t>
            </w:r>
          </w:p>
        </w:tc>
      </w:tr>
      <w:tr w:rsidR="00995754" w:rsidRPr="008F3F28" w:rsidTr="00E85EC7">
        <w:tc>
          <w:tcPr>
            <w:tcW w:w="5070" w:type="dxa"/>
          </w:tcPr>
          <w:p w:rsidR="00382363" w:rsidRPr="008F3F28" w:rsidRDefault="00382363" w:rsidP="00E85EC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F3F28">
              <w:rPr>
                <w:lang w:eastAsia="en-US"/>
              </w:rPr>
              <w:t>Сведения об инициаторе (наименование, местонахождение и контактный телефон):</w:t>
            </w:r>
          </w:p>
        </w:tc>
        <w:tc>
          <w:tcPr>
            <w:tcW w:w="4677" w:type="dxa"/>
          </w:tcPr>
          <w:p w:rsidR="00382363" w:rsidRDefault="00382363" w:rsidP="00E85E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имущественных, земельных отношений и экономике</w:t>
            </w:r>
          </w:p>
          <w:p w:rsidR="00382363" w:rsidRDefault="00382363" w:rsidP="00E85E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Нижний Цасучей, ул. </w:t>
            </w:r>
            <w:proofErr w:type="gramStart"/>
            <w:r>
              <w:rPr>
                <w:lang w:eastAsia="en-US"/>
              </w:rPr>
              <w:t>Комсомольская</w:t>
            </w:r>
            <w:proofErr w:type="gramEnd"/>
            <w:r>
              <w:rPr>
                <w:lang w:eastAsia="en-US"/>
              </w:rPr>
              <w:t>, д.35</w:t>
            </w:r>
          </w:p>
          <w:p w:rsidR="00382363" w:rsidRPr="008F3F28" w:rsidRDefault="00382363" w:rsidP="00E85E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Тел.: 8(30252) 4-17-55</w:t>
            </w:r>
          </w:p>
        </w:tc>
      </w:tr>
      <w:tr w:rsidR="00995754" w:rsidRPr="008F3F28" w:rsidTr="00E85EC7">
        <w:tc>
          <w:tcPr>
            <w:tcW w:w="5070" w:type="dxa"/>
          </w:tcPr>
          <w:p w:rsidR="00382363" w:rsidRPr="008F3F28" w:rsidRDefault="00382363" w:rsidP="00E85EC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F3F28">
              <w:rPr>
                <w:lang w:eastAsia="en-US"/>
              </w:rPr>
              <w:t>Краткое изложение цели правового регулирования:</w:t>
            </w:r>
          </w:p>
        </w:tc>
        <w:tc>
          <w:tcPr>
            <w:tcW w:w="4677" w:type="dxa"/>
          </w:tcPr>
          <w:p w:rsidR="00382363" w:rsidRDefault="00382363" w:rsidP="0099575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 xml:space="preserve">Проект разработан в целях определения границы территорий, прилегающих к зданиям, строениям, сооружениям, помещениям, на которых не допускается розничная продажа алкогольной продукции </w:t>
            </w:r>
            <w:r w:rsidRPr="00E520B2">
              <w:rPr>
                <w:lang w:eastAsia="en-US"/>
              </w:rPr>
              <w:t xml:space="preserve">и </w:t>
            </w:r>
            <w:r w:rsidRPr="00E520B2">
              <w:t xml:space="preserve"> розничная продажа алкогольной продукции при оказании услуг общественного питания </w:t>
            </w:r>
            <w:r w:rsidRPr="00E520B2">
              <w:rPr>
                <w:color w:val="000000"/>
              </w:rPr>
              <w:t xml:space="preserve">на территории муниципального района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Ононский</w:t>
            </w:r>
            <w:proofErr w:type="spellEnd"/>
            <w:r w:rsidRPr="00E520B2">
              <w:rPr>
                <w:color w:val="000000"/>
              </w:rPr>
              <w:t xml:space="preserve"> район</w:t>
            </w:r>
            <w:r w:rsidR="00995754">
              <w:rPr>
                <w:color w:val="000000"/>
              </w:rPr>
              <w:t xml:space="preserve">» в части исключения из </w:t>
            </w:r>
            <w:r w:rsidR="00995754">
              <w:rPr>
                <w:color w:val="000000"/>
              </w:rPr>
              <w:lastRenderedPageBreak/>
              <w:t xml:space="preserve">настоящего постановления дифференцированного подхода к СП </w:t>
            </w:r>
            <w:proofErr w:type="spellStart"/>
            <w:r w:rsidR="00995754">
              <w:rPr>
                <w:color w:val="000000"/>
              </w:rPr>
              <w:t>Чиндантское</w:t>
            </w:r>
            <w:proofErr w:type="spellEnd"/>
            <w:r w:rsidR="00995754">
              <w:rPr>
                <w:color w:val="000000"/>
              </w:rPr>
              <w:t>.</w:t>
            </w:r>
          </w:p>
          <w:p w:rsidR="00995754" w:rsidRPr="008F3F28" w:rsidRDefault="00D80CBA" w:rsidP="009957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п.1а </w:t>
            </w:r>
            <w:r w:rsidRPr="00D80CBA">
              <w:rPr>
                <w:lang w:eastAsia="en-US"/>
              </w:rPr>
              <w:t>«Требования, предусмотренные подпунктами 1.1. - 1.8 для сельского поселения «</w:t>
            </w:r>
            <w:proofErr w:type="spellStart"/>
            <w:r w:rsidRPr="00D80CBA">
              <w:rPr>
                <w:lang w:eastAsia="en-US"/>
              </w:rPr>
              <w:t>Чиндантское</w:t>
            </w:r>
            <w:proofErr w:type="spellEnd"/>
            <w:r w:rsidRPr="00D80CBA">
              <w:rPr>
                <w:lang w:eastAsia="en-US"/>
              </w:rPr>
              <w:t>» снизить со 100 метров до 50 метров»</w:t>
            </w:r>
            <w:r>
              <w:rPr>
                <w:lang w:eastAsia="en-US"/>
              </w:rPr>
              <w:t xml:space="preserve"> исключить.</w:t>
            </w:r>
          </w:p>
        </w:tc>
      </w:tr>
      <w:tr w:rsidR="00995754" w:rsidRPr="008F3F28" w:rsidTr="00E85EC7">
        <w:tc>
          <w:tcPr>
            <w:tcW w:w="5070" w:type="dxa"/>
          </w:tcPr>
          <w:p w:rsidR="00382363" w:rsidRPr="008F3F28" w:rsidRDefault="00382363" w:rsidP="00E85EC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F3F28">
              <w:rPr>
                <w:lang w:eastAsia="en-US"/>
              </w:rPr>
              <w:lastRenderedPageBreak/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4677" w:type="dxa"/>
          </w:tcPr>
          <w:p w:rsidR="00995754" w:rsidRDefault="00382363" w:rsidP="0099575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2FCE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</w:t>
            </w:r>
            <w:r w:rsidR="00995754">
              <w:rPr>
                <w:rFonts w:ascii="Times New Roman" w:hAnsi="Times New Roman" w:cs="Times New Roman"/>
                <w:sz w:val="24"/>
                <w:szCs w:val="24"/>
              </w:rPr>
              <w:t>нения в настоящее постановление:</w:t>
            </w:r>
            <w:r w:rsidR="00995754" w:rsidRPr="0099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363" w:rsidRPr="008F3F28" w:rsidRDefault="00995754" w:rsidP="00995754">
            <w:pPr>
              <w:pStyle w:val="ConsPlusNormal"/>
              <w:ind w:firstLine="0"/>
              <w:jc w:val="both"/>
              <w:outlineLvl w:val="1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5754">
              <w:rPr>
                <w:rFonts w:ascii="Times New Roman" w:hAnsi="Times New Roman" w:cs="Times New Roman"/>
                <w:sz w:val="24"/>
                <w:szCs w:val="24"/>
              </w:rPr>
              <w:t>п.1а настоящего постановления исключить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754" w:rsidRPr="008F3F28" w:rsidTr="00E85EC7">
        <w:tc>
          <w:tcPr>
            <w:tcW w:w="5070" w:type="dxa"/>
          </w:tcPr>
          <w:p w:rsidR="00382363" w:rsidRPr="008F3F28" w:rsidRDefault="00382363" w:rsidP="00E85EC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F3F28">
              <w:rPr>
                <w:lang w:eastAsia="en-US"/>
              </w:rPr>
              <w:t xml:space="preserve">Срок, в течение которого уполномоченный орган принимает предложения и замечания к проекту муниципального нормативного правового акта: </w:t>
            </w:r>
          </w:p>
        </w:tc>
        <w:tc>
          <w:tcPr>
            <w:tcW w:w="4677" w:type="dxa"/>
          </w:tcPr>
          <w:p w:rsidR="00382363" w:rsidRPr="00612FCE" w:rsidRDefault="00382363" w:rsidP="00E85EC7">
            <w:pPr>
              <w:jc w:val="center"/>
              <w:rPr>
                <w:lang w:eastAsia="en-US"/>
              </w:rPr>
            </w:pPr>
            <w:r w:rsidRPr="003903D6">
              <w:rPr>
                <w:lang w:val="en-US" w:eastAsia="en-US"/>
              </w:rPr>
              <w:t>c</w:t>
            </w:r>
            <w:r w:rsidRPr="003903D6">
              <w:rPr>
                <w:lang w:eastAsia="en-US"/>
              </w:rPr>
              <w:t xml:space="preserve"> </w:t>
            </w:r>
            <w:r w:rsidR="00C36B34">
              <w:rPr>
                <w:lang w:eastAsia="en-US"/>
              </w:rPr>
              <w:t>30.11</w:t>
            </w:r>
            <w:r w:rsidRPr="003903D6">
              <w:rPr>
                <w:lang w:eastAsia="en-US"/>
              </w:rPr>
              <w:t>.2</w:t>
            </w:r>
            <w:r>
              <w:rPr>
                <w:lang w:eastAsia="en-US"/>
              </w:rPr>
              <w:t>022</w:t>
            </w:r>
            <w:r w:rsidRPr="003903D6">
              <w:rPr>
                <w:lang w:eastAsia="en-US"/>
              </w:rPr>
              <w:t xml:space="preserve"> г. по </w:t>
            </w:r>
            <w:r w:rsidR="00C36B34">
              <w:rPr>
                <w:lang w:eastAsia="en-US"/>
              </w:rPr>
              <w:t>14</w:t>
            </w:r>
            <w:bookmarkStart w:id="0" w:name="_GoBack"/>
            <w:bookmarkEnd w:id="0"/>
            <w:r w:rsidR="00C36B34">
              <w:rPr>
                <w:lang w:eastAsia="en-US"/>
              </w:rPr>
              <w:t>.12</w:t>
            </w:r>
            <w:r>
              <w:rPr>
                <w:lang w:eastAsia="en-US"/>
              </w:rPr>
              <w:t>.2022</w:t>
            </w:r>
            <w:r w:rsidRPr="003903D6">
              <w:rPr>
                <w:lang w:eastAsia="en-US"/>
              </w:rPr>
              <w:t xml:space="preserve"> г.</w:t>
            </w:r>
          </w:p>
        </w:tc>
      </w:tr>
      <w:tr w:rsidR="00995754" w:rsidRPr="008F3F28" w:rsidTr="00E85EC7">
        <w:tc>
          <w:tcPr>
            <w:tcW w:w="5070" w:type="dxa"/>
          </w:tcPr>
          <w:p w:rsidR="00382363" w:rsidRPr="008F3F28" w:rsidRDefault="00382363" w:rsidP="00E85EC7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F3F28">
              <w:rPr>
                <w:lang w:eastAsia="en-US"/>
              </w:rPr>
              <w:t>Способ представления предложений и замечаний к проекту муниципального нормативного правового акта:</w:t>
            </w:r>
          </w:p>
        </w:tc>
        <w:tc>
          <w:tcPr>
            <w:tcW w:w="4677" w:type="dxa"/>
          </w:tcPr>
          <w:p w:rsidR="00382363" w:rsidRPr="00612FCE" w:rsidRDefault="00382363" w:rsidP="00E85E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электронной почте на адрес: </w:t>
            </w:r>
            <w:proofErr w:type="spellStart"/>
            <w:r>
              <w:rPr>
                <w:lang w:val="en-US" w:eastAsia="en-US"/>
              </w:rPr>
              <w:t>economonon</w:t>
            </w:r>
            <w:proofErr w:type="spellEnd"/>
            <w:r w:rsidRPr="00612FCE"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</w:t>
            </w:r>
            <w:r w:rsidRPr="00612FCE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</w:tr>
    </w:tbl>
    <w:p w:rsidR="00382363" w:rsidRDefault="00382363" w:rsidP="00382363">
      <w:pPr>
        <w:jc w:val="center"/>
        <w:rPr>
          <w:rFonts w:eastAsia="Times New Roman"/>
        </w:rPr>
      </w:pPr>
    </w:p>
    <w:p w:rsidR="001503A2" w:rsidRDefault="001503A2"/>
    <w:sectPr w:rsidR="0015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63"/>
    <w:rsid w:val="001503A2"/>
    <w:rsid w:val="00382363"/>
    <w:rsid w:val="00995754"/>
    <w:rsid w:val="00C36B34"/>
    <w:rsid w:val="00D8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23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82363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23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8236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Home1370</dc:creator>
  <cp:lastModifiedBy>Home1370</cp:lastModifiedBy>
  <cp:revision>2</cp:revision>
  <dcterms:created xsi:type="dcterms:W3CDTF">2023-01-24T07:12:00Z</dcterms:created>
  <dcterms:modified xsi:type="dcterms:W3CDTF">2023-01-24T07:12:00Z</dcterms:modified>
</cp:coreProperties>
</file>