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53" w:rsidRDefault="00481F53" w:rsidP="00015206">
      <w:pPr>
        <w:pStyle w:val="text1cl"/>
        <w:spacing w:before="0" w:after="0"/>
        <w:jc w:val="right"/>
      </w:pPr>
    </w:p>
    <w:p w:rsidR="005516C6" w:rsidRPr="005516C6" w:rsidRDefault="005516C6" w:rsidP="005516C6">
      <w:pPr>
        <w:widowControl w:val="0"/>
        <w:suppressAutoHyphens/>
        <w:spacing w:after="0" w:line="240" w:lineRule="auto"/>
        <w:ind w:firstLine="709"/>
        <w:jc w:val="center"/>
        <w:rPr>
          <w:rFonts w:ascii="Times New Roman" w:eastAsia="Times New Roman" w:hAnsi="Times New Roman"/>
          <w:sz w:val="32"/>
          <w:szCs w:val="32"/>
          <w:lang w:eastAsia="ar-SA"/>
        </w:rPr>
      </w:pPr>
      <w:r w:rsidRPr="005516C6">
        <w:rPr>
          <w:rFonts w:ascii="Times New Roman" w:eastAsia="Times New Roman" w:hAnsi="Times New Roman"/>
          <w:sz w:val="32"/>
          <w:szCs w:val="32"/>
          <w:lang w:eastAsia="ar-SA"/>
        </w:rPr>
        <w:t>РОССИЙСКАЯ ФЕДЕРАЦИЯ</w:t>
      </w:r>
    </w:p>
    <w:p w:rsidR="005516C6" w:rsidRPr="005516C6" w:rsidRDefault="005516C6" w:rsidP="005516C6">
      <w:pPr>
        <w:widowControl w:val="0"/>
        <w:suppressAutoHyphens/>
        <w:spacing w:after="0" w:line="240" w:lineRule="auto"/>
        <w:ind w:firstLine="709"/>
        <w:jc w:val="center"/>
        <w:rPr>
          <w:rFonts w:ascii="Times New Roman" w:eastAsia="Times New Roman" w:hAnsi="Times New Roman"/>
          <w:sz w:val="28"/>
          <w:szCs w:val="28"/>
          <w:lang w:eastAsia="ar-SA"/>
        </w:rPr>
      </w:pPr>
    </w:p>
    <w:p w:rsidR="005516C6" w:rsidRPr="005516C6" w:rsidRDefault="005516C6" w:rsidP="005516C6">
      <w:pPr>
        <w:widowControl w:val="0"/>
        <w:suppressAutoHyphens/>
        <w:spacing w:after="0" w:line="240" w:lineRule="auto"/>
        <w:ind w:firstLine="709"/>
        <w:jc w:val="center"/>
        <w:rPr>
          <w:rFonts w:ascii="Times New Roman" w:eastAsia="Times New Roman" w:hAnsi="Times New Roman"/>
          <w:sz w:val="28"/>
          <w:szCs w:val="28"/>
          <w:lang w:eastAsia="ar-SA"/>
        </w:rPr>
      </w:pPr>
      <w:r w:rsidRPr="005516C6">
        <w:rPr>
          <w:rFonts w:ascii="Times New Roman" w:eastAsia="Times New Roman" w:hAnsi="Times New Roman"/>
          <w:sz w:val="28"/>
          <w:szCs w:val="28"/>
          <w:lang w:eastAsia="ar-SA"/>
        </w:rPr>
        <w:t>Забайкальский край</w:t>
      </w:r>
    </w:p>
    <w:p w:rsidR="005516C6" w:rsidRPr="005516C6" w:rsidRDefault="005516C6" w:rsidP="005516C6">
      <w:pPr>
        <w:widowControl w:val="0"/>
        <w:suppressAutoHyphens/>
        <w:spacing w:after="0" w:line="240" w:lineRule="auto"/>
        <w:ind w:firstLine="709"/>
        <w:rPr>
          <w:rFonts w:ascii="Times New Roman" w:eastAsia="Times New Roman" w:hAnsi="Times New Roman"/>
          <w:sz w:val="28"/>
          <w:szCs w:val="28"/>
          <w:lang w:eastAsia="ar-SA"/>
        </w:rPr>
      </w:pPr>
    </w:p>
    <w:p w:rsidR="005516C6" w:rsidRPr="005516C6" w:rsidRDefault="005516C6" w:rsidP="005516C6">
      <w:pPr>
        <w:widowControl w:val="0"/>
        <w:suppressAutoHyphens/>
        <w:spacing w:after="0" w:line="240" w:lineRule="auto"/>
        <w:ind w:firstLine="709"/>
        <w:jc w:val="center"/>
        <w:rPr>
          <w:rFonts w:ascii="Times New Roman" w:eastAsia="Times New Roman" w:hAnsi="Times New Roman"/>
          <w:sz w:val="28"/>
          <w:szCs w:val="28"/>
          <w:lang w:eastAsia="ar-SA"/>
        </w:rPr>
      </w:pPr>
      <w:r w:rsidRPr="005516C6">
        <w:rPr>
          <w:rFonts w:ascii="Times New Roman" w:eastAsia="Times New Roman" w:hAnsi="Times New Roman"/>
          <w:sz w:val="28"/>
          <w:szCs w:val="28"/>
          <w:lang w:eastAsia="ar-SA"/>
        </w:rPr>
        <w:t>Администрация Ононского муниципального округа</w:t>
      </w:r>
    </w:p>
    <w:p w:rsidR="005516C6" w:rsidRPr="005516C6" w:rsidRDefault="005516C6" w:rsidP="005516C6">
      <w:pPr>
        <w:widowControl w:val="0"/>
        <w:suppressAutoHyphens/>
        <w:spacing w:after="0" w:line="240" w:lineRule="auto"/>
        <w:ind w:firstLine="709"/>
        <w:jc w:val="center"/>
        <w:rPr>
          <w:rFonts w:ascii="Times New Roman" w:eastAsia="Times New Roman" w:hAnsi="Times New Roman"/>
          <w:sz w:val="24"/>
          <w:szCs w:val="24"/>
          <w:lang w:eastAsia="ar-SA"/>
        </w:rPr>
      </w:pPr>
    </w:p>
    <w:p w:rsidR="005516C6" w:rsidRPr="005516C6" w:rsidRDefault="00B13EA5" w:rsidP="005516C6">
      <w:pPr>
        <w:widowControl w:val="0"/>
        <w:suppressAutoHyphens/>
        <w:spacing w:after="0" w:line="240" w:lineRule="auto"/>
        <w:ind w:firstLine="709"/>
        <w:jc w:val="center"/>
        <w:rPr>
          <w:rFonts w:ascii="Times New Roman" w:eastAsia="Times New Roman" w:hAnsi="Times New Roman"/>
          <w:b/>
          <w:sz w:val="52"/>
          <w:szCs w:val="52"/>
          <w:lang w:eastAsia="ar-SA"/>
        </w:rPr>
      </w:pPr>
      <w:r>
        <w:rPr>
          <w:rFonts w:ascii="Times New Roman" w:eastAsia="Times New Roman" w:hAnsi="Times New Roman"/>
          <w:b/>
          <w:sz w:val="52"/>
          <w:szCs w:val="52"/>
          <w:lang w:eastAsia="ar-SA"/>
        </w:rPr>
        <w:t>Распоряжение</w:t>
      </w:r>
    </w:p>
    <w:p w:rsidR="005516C6" w:rsidRPr="005516C6" w:rsidRDefault="005516C6" w:rsidP="005516C6">
      <w:pPr>
        <w:widowControl w:val="0"/>
        <w:suppressAutoHyphens/>
        <w:spacing w:after="0" w:line="240" w:lineRule="auto"/>
        <w:ind w:firstLine="709"/>
        <w:jc w:val="center"/>
        <w:rPr>
          <w:rFonts w:ascii="Times New Roman" w:eastAsia="Times New Roman" w:hAnsi="Times New Roman"/>
          <w:b/>
          <w:sz w:val="24"/>
          <w:szCs w:val="24"/>
          <w:lang w:eastAsia="ar-SA"/>
        </w:rPr>
      </w:pPr>
    </w:p>
    <w:p w:rsidR="005516C6" w:rsidRPr="005516C6" w:rsidRDefault="005516C6" w:rsidP="005516C6">
      <w:pPr>
        <w:widowControl w:val="0"/>
        <w:suppressAutoHyphens/>
        <w:spacing w:after="0" w:line="240" w:lineRule="auto"/>
        <w:ind w:firstLine="709"/>
        <w:jc w:val="center"/>
        <w:rPr>
          <w:rFonts w:ascii="Times New Roman" w:eastAsia="Times New Roman" w:hAnsi="Times New Roman"/>
          <w:sz w:val="28"/>
          <w:szCs w:val="28"/>
          <w:lang w:eastAsia="ar-SA"/>
        </w:rPr>
      </w:pPr>
      <w:r w:rsidRPr="005516C6">
        <w:rPr>
          <w:rFonts w:ascii="Times New Roman" w:eastAsia="Times New Roman" w:hAnsi="Times New Roman"/>
          <w:sz w:val="28"/>
          <w:szCs w:val="28"/>
          <w:lang w:eastAsia="ar-SA"/>
        </w:rPr>
        <w:t>с. Нижний Цасучей</w:t>
      </w:r>
    </w:p>
    <w:p w:rsidR="005516C6" w:rsidRPr="005516C6" w:rsidRDefault="005516C6" w:rsidP="005516C6">
      <w:pPr>
        <w:widowControl w:val="0"/>
        <w:suppressAutoHyphens/>
        <w:spacing w:after="0" w:line="240" w:lineRule="auto"/>
        <w:jc w:val="both"/>
        <w:rPr>
          <w:rFonts w:ascii="Times New Roman" w:eastAsia="Times New Roman" w:hAnsi="Times New Roman"/>
          <w:sz w:val="28"/>
          <w:szCs w:val="28"/>
          <w:lang w:eastAsia="ar-SA"/>
        </w:rPr>
      </w:pPr>
    </w:p>
    <w:p w:rsidR="005516C6" w:rsidRPr="005516C6" w:rsidRDefault="0074587D" w:rsidP="005516C6">
      <w:pPr>
        <w:widowControl w:val="0"/>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8"/>
          <w:szCs w:val="28"/>
          <w:lang w:eastAsia="ar-SA"/>
        </w:rPr>
        <w:t xml:space="preserve">      14</w:t>
      </w:r>
      <w:r w:rsidR="0098473E">
        <w:rPr>
          <w:rFonts w:ascii="Times New Roman" w:eastAsia="Times New Roman" w:hAnsi="Times New Roman"/>
          <w:sz w:val="28"/>
          <w:szCs w:val="28"/>
          <w:lang w:eastAsia="ar-SA"/>
        </w:rPr>
        <w:t xml:space="preserve"> февраля </w:t>
      </w:r>
      <w:r w:rsidR="005516C6" w:rsidRPr="005516C6">
        <w:rPr>
          <w:rFonts w:ascii="Times New Roman" w:eastAsia="Times New Roman" w:hAnsi="Times New Roman"/>
          <w:sz w:val="28"/>
          <w:szCs w:val="28"/>
          <w:lang w:eastAsia="ar-SA"/>
        </w:rPr>
        <w:t xml:space="preserve">2024 </w:t>
      </w:r>
      <w:r w:rsidR="0098473E">
        <w:rPr>
          <w:rFonts w:ascii="Times New Roman" w:eastAsia="Times New Roman" w:hAnsi="Times New Roman"/>
          <w:sz w:val="28"/>
          <w:szCs w:val="28"/>
          <w:lang w:eastAsia="ar-SA"/>
        </w:rPr>
        <w:t>года</w:t>
      </w:r>
      <w:r w:rsidR="005516C6" w:rsidRPr="005516C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 34</w:t>
      </w:r>
    </w:p>
    <w:p w:rsidR="005516C6" w:rsidRPr="005516C6" w:rsidRDefault="005516C6" w:rsidP="005516C6">
      <w:pPr>
        <w:widowControl w:val="0"/>
        <w:suppressAutoHyphens/>
        <w:spacing w:after="0" w:line="240" w:lineRule="auto"/>
        <w:rPr>
          <w:rFonts w:ascii="Times New Roman" w:eastAsia="Arial Unicode MS" w:hAnsi="Times New Roman"/>
          <w:sz w:val="28"/>
          <w:szCs w:val="28"/>
          <w:lang w:eastAsia="ru-RU"/>
        </w:rPr>
      </w:pPr>
    </w:p>
    <w:p w:rsidR="00AC3F3B" w:rsidRPr="00BA52AF" w:rsidRDefault="001C6805" w:rsidP="00BA52AF">
      <w:pPr>
        <w:pStyle w:val="text1cl"/>
        <w:spacing w:before="0" w:after="0"/>
        <w:rPr>
          <w:b/>
          <w:sz w:val="28"/>
          <w:szCs w:val="28"/>
        </w:rPr>
      </w:pPr>
      <w:r>
        <w:rPr>
          <w:b/>
          <w:sz w:val="28"/>
          <w:szCs w:val="28"/>
        </w:rPr>
        <w:t>О создании рабочей группы по противодействию</w:t>
      </w:r>
      <w:r w:rsidR="00B13EA5">
        <w:rPr>
          <w:b/>
          <w:sz w:val="28"/>
          <w:szCs w:val="28"/>
        </w:rPr>
        <w:t xml:space="preserve"> неформальной занятости</w:t>
      </w:r>
      <w:r>
        <w:rPr>
          <w:b/>
          <w:sz w:val="28"/>
          <w:szCs w:val="28"/>
        </w:rPr>
        <w:t xml:space="preserve"> населения </w:t>
      </w:r>
      <w:r w:rsidR="00B13EA5" w:rsidRPr="00B13EA5">
        <w:rPr>
          <w:b/>
          <w:sz w:val="28"/>
          <w:szCs w:val="28"/>
        </w:rPr>
        <w:t>на территории</w:t>
      </w:r>
      <w:r w:rsidR="00B13EA5">
        <w:rPr>
          <w:b/>
          <w:sz w:val="28"/>
          <w:szCs w:val="28"/>
        </w:rPr>
        <w:t xml:space="preserve"> Ононского </w:t>
      </w:r>
      <w:r w:rsidR="00B13EA5" w:rsidRPr="00B13EA5">
        <w:rPr>
          <w:b/>
          <w:sz w:val="28"/>
          <w:szCs w:val="28"/>
        </w:rPr>
        <w:t>муницип</w:t>
      </w:r>
      <w:r w:rsidR="00B13EA5">
        <w:rPr>
          <w:b/>
          <w:sz w:val="28"/>
          <w:szCs w:val="28"/>
        </w:rPr>
        <w:t>ального округа</w:t>
      </w:r>
    </w:p>
    <w:p w:rsidR="00B13EA5" w:rsidRPr="00B13EA5" w:rsidRDefault="00BA52AF" w:rsidP="00B13EA5">
      <w:pPr>
        <w:pStyle w:val="text1cl"/>
        <w:spacing w:before="0" w:after="0"/>
        <w:jc w:val="both"/>
        <w:rPr>
          <w:sz w:val="28"/>
          <w:szCs w:val="28"/>
        </w:rPr>
      </w:pPr>
      <w:r>
        <w:rPr>
          <w:sz w:val="28"/>
          <w:szCs w:val="28"/>
        </w:rPr>
        <w:t>В соответствии  с приказом М</w:t>
      </w:r>
      <w:r w:rsidR="001C6805">
        <w:rPr>
          <w:sz w:val="28"/>
          <w:szCs w:val="28"/>
        </w:rPr>
        <w:t>инистерства труда и социальной защиты населения Забайкальского края от 23.05.2017г №901 «Об утверждении  методических рекомендаций по ор</w:t>
      </w:r>
      <w:r>
        <w:rPr>
          <w:sz w:val="28"/>
          <w:szCs w:val="28"/>
        </w:rPr>
        <w:t xml:space="preserve">ганизации работы, направленной на снижение неформальной занятости </w:t>
      </w:r>
      <w:r w:rsidRPr="00BA52AF">
        <w:rPr>
          <w:sz w:val="28"/>
          <w:szCs w:val="28"/>
        </w:rPr>
        <w:t>в Забайкальском крае</w:t>
      </w:r>
      <w:r>
        <w:rPr>
          <w:sz w:val="28"/>
          <w:szCs w:val="28"/>
        </w:rPr>
        <w:t>, в</w:t>
      </w:r>
      <w:r w:rsidR="00B13EA5" w:rsidRPr="00B13EA5">
        <w:rPr>
          <w:sz w:val="28"/>
          <w:szCs w:val="28"/>
        </w:rPr>
        <w:t xml:space="preserve"> целях </w:t>
      </w:r>
      <w:r>
        <w:rPr>
          <w:sz w:val="28"/>
          <w:szCs w:val="28"/>
        </w:rPr>
        <w:t xml:space="preserve">анализа и рассмотрения отдельных вопросов, касающихся противодействия неформальной занятости населения на </w:t>
      </w:r>
      <w:r w:rsidR="00B13EA5" w:rsidRPr="00B13EA5">
        <w:rPr>
          <w:sz w:val="28"/>
          <w:szCs w:val="28"/>
        </w:rPr>
        <w:t>т</w:t>
      </w:r>
      <w:r w:rsidR="00B97ECE">
        <w:rPr>
          <w:sz w:val="28"/>
          <w:szCs w:val="28"/>
        </w:rPr>
        <w:t>ерритории Ононского муниципального округа</w:t>
      </w:r>
      <w:r w:rsidR="00B13EA5" w:rsidRPr="00B13EA5">
        <w:rPr>
          <w:sz w:val="28"/>
          <w:szCs w:val="28"/>
        </w:rPr>
        <w:t>, руководс</w:t>
      </w:r>
      <w:r>
        <w:rPr>
          <w:sz w:val="28"/>
          <w:szCs w:val="28"/>
        </w:rPr>
        <w:t>твуясь статьей 32</w:t>
      </w:r>
      <w:r w:rsidR="00B13EA5" w:rsidRPr="00B13EA5">
        <w:rPr>
          <w:sz w:val="28"/>
          <w:szCs w:val="28"/>
        </w:rPr>
        <w:t xml:space="preserve"> Устава </w:t>
      </w:r>
      <w:r w:rsidR="00B97ECE">
        <w:rPr>
          <w:sz w:val="28"/>
          <w:szCs w:val="28"/>
        </w:rPr>
        <w:t>Ононского муниципального округа</w:t>
      </w:r>
      <w:r w:rsidR="00B13EA5" w:rsidRPr="00B13EA5">
        <w:rPr>
          <w:sz w:val="28"/>
          <w:szCs w:val="28"/>
        </w:rPr>
        <w:t>:</w:t>
      </w:r>
    </w:p>
    <w:p w:rsidR="00B13EA5" w:rsidRPr="00B13EA5" w:rsidRDefault="00BA52AF" w:rsidP="00B13EA5">
      <w:pPr>
        <w:pStyle w:val="text1cl"/>
        <w:spacing w:before="0" w:after="0"/>
        <w:jc w:val="both"/>
        <w:rPr>
          <w:sz w:val="28"/>
          <w:szCs w:val="28"/>
        </w:rPr>
      </w:pPr>
      <w:r>
        <w:rPr>
          <w:sz w:val="28"/>
          <w:szCs w:val="28"/>
        </w:rPr>
        <w:t>1. Создать рабочую группу по противодействию</w:t>
      </w:r>
      <w:r w:rsidR="008C6951">
        <w:rPr>
          <w:sz w:val="28"/>
          <w:szCs w:val="28"/>
        </w:rPr>
        <w:t xml:space="preserve"> неформальной занятости</w:t>
      </w:r>
      <w:r w:rsidR="00355CB8">
        <w:rPr>
          <w:sz w:val="28"/>
          <w:szCs w:val="28"/>
        </w:rPr>
        <w:t xml:space="preserve"> населения</w:t>
      </w:r>
      <w:r w:rsidR="008C6951">
        <w:rPr>
          <w:sz w:val="28"/>
          <w:szCs w:val="28"/>
        </w:rPr>
        <w:t xml:space="preserve"> </w:t>
      </w:r>
      <w:r w:rsidR="00B13EA5" w:rsidRPr="00B13EA5">
        <w:rPr>
          <w:sz w:val="28"/>
          <w:szCs w:val="28"/>
        </w:rPr>
        <w:t>на т</w:t>
      </w:r>
      <w:r w:rsidR="008C6951">
        <w:rPr>
          <w:sz w:val="28"/>
          <w:szCs w:val="28"/>
        </w:rPr>
        <w:t>ерритории Ононского муниципального округа.</w:t>
      </w:r>
    </w:p>
    <w:p w:rsidR="00B13EA5" w:rsidRPr="00B13EA5" w:rsidRDefault="00B13EA5" w:rsidP="00B13EA5">
      <w:pPr>
        <w:pStyle w:val="text1cl"/>
        <w:spacing w:before="0" w:after="0"/>
        <w:jc w:val="both"/>
        <w:rPr>
          <w:sz w:val="28"/>
          <w:szCs w:val="28"/>
        </w:rPr>
      </w:pPr>
      <w:r w:rsidRPr="00B13EA5">
        <w:rPr>
          <w:sz w:val="28"/>
          <w:szCs w:val="28"/>
        </w:rPr>
        <w:t>2. Утвердить состав рабочей группы</w:t>
      </w:r>
      <w:r w:rsidR="00BA52AF">
        <w:rPr>
          <w:sz w:val="28"/>
          <w:szCs w:val="28"/>
        </w:rPr>
        <w:t xml:space="preserve"> по противодействию</w:t>
      </w:r>
      <w:r w:rsidRPr="00B13EA5">
        <w:rPr>
          <w:sz w:val="28"/>
          <w:szCs w:val="28"/>
        </w:rPr>
        <w:t xml:space="preserve"> неформальной</w:t>
      </w:r>
    </w:p>
    <w:p w:rsidR="00B13EA5" w:rsidRPr="00B13EA5" w:rsidRDefault="008C6951" w:rsidP="00B13EA5">
      <w:pPr>
        <w:pStyle w:val="text1cl"/>
        <w:spacing w:before="0" w:after="0"/>
        <w:jc w:val="both"/>
        <w:rPr>
          <w:sz w:val="28"/>
          <w:szCs w:val="28"/>
        </w:rPr>
      </w:pPr>
      <w:r>
        <w:rPr>
          <w:sz w:val="28"/>
          <w:szCs w:val="28"/>
        </w:rPr>
        <w:t xml:space="preserve">занятости </w:t>
      </w:r>
      <w:r w:rsidR="00BA52AF">
        <w:rPr>
          <w:sz w:val="28"/>
          <w:szCs w:val="28"/>
        </w:rPr>
        <w:t xml:space="preserve">населения на территории </w:t>
      </w:r>
      <w:r>
        <w:rPr>
          <w:sz w:val="28"/>
          <w:szCs w:val="28"/>
        </w:rPr>
        <w:t xml:space="preserve">Ононского муниципального округа </w:t>
      </w:r>
      <w:r w:rsidR="00B13EA5" w:rsidRPr="00B13EA5">
        <w:rPr>
          <w:sz w:val="28"/>
          <w:szCs w:val="28"/>
        </w:rPr>
        <w:t>согласно приложению № 1.</w:t>
      </w:r>
    </w:p>
    <w:p w:rsidR="00B13EA5" w:rsidRPr="00B13EA5" w:rsidRDefault="00B13EA5" w:rsidP="00B13EA5">
      <w:pPr>
        <w:pStyle w:val="text1cl"/>
        <w:spacing w:before="0" w:after="0"/>
        <w:jc w:val="both"/>
        <w:rPr>
          <w:sz w:val="28"/>
          <w:szCs w:val="28"/>
        </w:rPr>
      </w:pPr>
      <w:r w:rsidRPr="00B13EA5">
        <w:rPr>
          <w:sz w:val="28"/>
          <w:szCs w:val="28"/>
        </w:rPr>
        <w:t>3. Утвердить Положе</w:t>
      </w:r>
      <w:r w:rsidR="00BA52AF">
        <w:rPr>
          <w:sz w:val="28"/>
          <w:szCs w:val="28"/>
        </w:rPr>
        <w:t xml:space="preserve">ние о рабочей группе по противодействию неформальной </w:t>
      </w:r>
      <w:r w:rsidR="008C6951">
        <w:rPr>
          <w:sz w:val="28"/>
          <w:szCs w:val="28"/>
        </w:rPr>
        <w:t xml:space="preserve">занятости </w:t>
      </w:r>
      <w:r w:rsidR="00BA52AF">
        <w:rPr>
          <w:sz w:val="28"/>
          <w:szCs w:val="28"/>
        </w:rPr>
        <w:t xml:space="preserve">населения на территории </w:t>
      </w:r>
      <w:r w:rsidR="008C6951">
        <w:rPr>
          <w:sz w:val="28"/>
          <w:szCs w:val="28"/>
        </w:rPr>
        <w:t>Ононского муниципального округа</w:t>
      </w:r>
      <w:r w:rsidRPr="00B13EA5">
        <w:rPr>
          <w:sz w:val="28"/>
          <w:szCs w:val="28"/>
        </w:rPr>
        <w:t>, согласно приложению № 2.</w:t>
      </w:r>
    </w:p>
    <w:p w:rsidR="00B13EA5" w:rsidRPr="00B13EA5" w:rsidRDefault="00B13EA5" w:rsidP="00B13EA5">
      <w:pPr>
        <w:pStyle w:val="text1cl"/>
        <w:spacing w:before="0" w:after="0"/>
        <w:jc w:val="both"/>
        <w:rPr>
          <w:sz w:val="28"/>
          <w:szCs w:val="28"/>
        </w:rPr>
      </w:pPr>
      <w:r w:rsidRPr="00B13EA5">
        <w:rPr>
          <w:sz w:val="28"/>
          <w:szCs w:val="28"/>
        </w:rPr>
        <w:t xml:space="preserve">4. Распоряжение администрации </w:t>
      </w:r>
      <w:r w:rsidR="008C6951">
        <w:rPr>
          <w:sz w:val="28"/>
          <w:szCs w:val="28"/>
        </w:rPr>
        <w:t>муниципального района «Ононский</w:t>
      </w:r>
      <w:r w:rsidR="00BA52AF">
        <w:rPr>
          <w:sz w:val="28"/>
          <w:szCs w:val="28"/>
        </w:rPr>
        <w:t xml:space="preserve">    район» от 21.05.</w:t>
      </w:r>
      <w:r w:rsidR="008C6951">
        <w:rPr>
          <w:sz w:val="28"/>
          <w:szCs w:val="28"/>
        </w:rPr>
        <w:t xml:space="preserve"> 2021 года №121 «О рабочей группе</w:t>
      </w:r>
      <w:r w:rsidRPr="00B13EA5">
        <w:rPr>
          <w:sz w:val="28"/>
          <w:szCs w:val="28"/>
        </w:rPr>
        <w:t xml:space="preserve"> п</w:t>
      </w:r>
      <w:r w:rsidR="008C6951">
        <w:rPr>
          <w:sz w:val="28"/>
          <w:szCs w:val="28"/>
        </w:rPr>
        <w:t xml:space="preserve">о противодействию неформальной занятости населения на территории муниципального округа «Ононский район» признать </w:t>
      </w:r>
      <w:r w:rsidRPr="00B13EA5">
        <w:rPr>
          <w:sz w:val="28"/>
          <w:szCs w:val="28"/>
        </w:rPr>
        <w:t>утратившим силу.</w:t>
      </w:r>
    </w:p>
    <w:p w:rsidR="00B13EA5" w:rsidRPr="00B13EA5" w:rsidRDefault="00B13EA5" w:rsidP="00B13EA5">
      <w:pPr>
        <w:pStyle w:val="text1cl"/>
        <w:spacing w:before="0" w:after="0"/>
        <w:jc w:val="both"/>
        <w:rPr>
          <w:sz w:val="28"/>
          <w:szCs w:val="28"/>
        </w:rPr>
      </w:pPr>
      <w:r w:rsidRPr="00B13EA5">
        <w:rPr>
          <w:sz w:val="28"/>
          <w:szCs w:val="28"/>
        </w:rPr>
        <w:t>5. Контроль за выполнением настоящего распоряжения возложить на</w:t>
      </w:r>
    </w:p>
    <w:p w:rsidR="00B13EA5" w:rsidRPr="00B13EA5" w:rsidRDefault="00B13EA5" w:rsidP="00B13EA5">
      <w:pPr>
        <w:pStyle w:val="text1cl"/>
        <w:spacing w:before="0" w:after="0"/>
        <w:jc w:val="both"/>
        <w:rPr>
          <w:sz w:val="28"/>
          <w:szCs w:val="28"/>
        </w:rPr>
      </w:pPr>
      <w:r w:rsidRPr="00B13EA5">
        <w:rPr>
          <w:sz w:val="28"/>
          <w:szCs w:val="28"/>
        </w:rPr>
        <w:t>замест</w:t>
      </w:r>
      <w:r w:rsidR="008C6951">
        <w:rPr>
          <w:sz w:val="28"/>
          <w:szCs w:val="28"/>
        </w:rPr>
        <w:t>ителя главы Ононского муниципального округа Д-Д. В. Аюшеева.</w:t>
      </w:r>
    </w:p>
    <w:p w:rsidR="005516C6" w:rsidRPr="004D0D32" w:rsidRDefault="008C6951" w:rsidP="00B13EA5">
      <w:pPr>
        <w:autoSpaceDE w:val="0"/>
        <w:autoSpaceDN w:val="0"/>
        <w:adjustRightInd w:val="0"/>
        <w:spacing w:after="0" w:line="240" w:lineRule="auto"/>
        <w:jc w:val="both"/>
        <w:rPr>
          <w:rFonts w:ascii="Times New Roman" w:hAnsi="Times New Roman"/>
          <w:sz w:val="28"/>
          <w:szCs w:val="28"/>
        </w:rPr>
      </w:pPr>
      <w:r>
        <w:rPr>
          <w:rFonts w:ascii="Times New Roman" w:eastAsia="Arial Unicode MS" w:hAnsi="Times New Roman"/>
          <w:sz w:val="28"/>
          <w:szCs w:val="28"/>
          <w:lang w:eastAsia="ru-RU"/>
        </w:rPr>
        <w:t>6</w:t>
      </w:r>
      <w:r w:rsidR="005516C6" w:rsidRPr="005516C6">
        <w:rPr>
          <w:rFonts w:ascii="Times New Roman" w:eastAsia="Arial Unicode MS" w:hAnsi="Times New Roman"/>
          <w:sz w:val="28"/>
          <w:szCs w:val="28"/>
          <w:lang w:eastAsia="ru-RU"/>
        </w:rPr>
        <w:t>. Настоящее постановление подлежит опубликованию (обнародованию) на официальном сайте</w:t>
      </w:r>
      <w:r w:rsidR="004D0D32">
        <w:rPr>
          <w:rFonts w:ascii="Times New Roman" w:eastAsia="Arial Unicode MS" w:hAnsi="Times New Roman"/>
          <w:sz w:val="28"/>
          <w:szCs w:val="28"/>
          <w:lang w:eastAsia="ru-RU"/>
        </w:rPr>
        <w:t xml:space="preserve"> Ононского муниципального округа</w:t>
      </w:r>
      <w:r w:rsidR="005516C6" w:rsidRPr="005516C6">
        <w:rPr>
          <w:rFonts w:ascii="Times New Roman" w:eastAsia="Arial Unicode MS" w:hAnsi="Times New Roman"/>
          <w:sz w:val="28"/>
          <w:szCs w:val="28"/>
          <w:lang w:eastAsia="ru-RU"/>
        </w:rPr>
        <w:t xml:space="preserve">  и вступает в силу после дня его опубликования (обнародования).</w:t>
      </w:r>
    </w:p>
    <w:p w:rsidR="005516C6" w:rsidRPr="005516C6" w:rsidRDefault="005516C6" w:rsidP="005516C6">
      <w:pPr>
        <w:widowControl w:val="0"/>
        <w:suppressAutoHyphens/>
        <w:spacing w:after="0" w:line="240" w:lineRule="auto"/>
        <w:rPr>
          <w:rFonts w:ascii="Times New Roman" w:eastAsia="Arial Unicode MS" w:hAnsi="Times New Roman"/>
          <w:sz w:val="28"/>
          <w:szCs w:val="28"/>
          <w:lang w:eastAsia="ru-RU"/>
        </w:rPr>
      </w:pPr>
    </w:p>
    <w:p w:rsidR="005516C6" w:rsidRPr="005516C6" w:rsidRDefault="005516C6" w:rsidP="005516C6">
      <w:pPr>
        <w:widowControl w:val="0"/>
        <w:suppressAutoHyphens/>
        <w:spacing w:after="0" w:line="240" w:lineRule="auto"/>
        <w:rPr>
          <w:rFonts w:ascii="Times New Roman" w:eastAsia="Arial Unicode MS" w:hAnsi="Times New Roman"/>
          <w:sz w:val="28"/>
          <w:szCs w:val="28"/>
          <w:lang w:eastAsia="ru-RU"/>
        </w:rPr>
      </w:pPr>
      <w:r w:rsidRPr="005516C6">
        <w:rPr>
          <w:rFonts w:ascii="Times New Roman" w:eastAsia="Arial Unicode MS" w:hAnsi="Times New Roman"/>
          <w:sz w:val="28"/>
          <w:szCs w:val="28"/>
          <w:lang w:eastAsia="ru-RU"/>
        </w:rPr>
        <w:t>Глава Ононского</w:t>
      </w:r>
    </w:p>
    <w:p w:rsidR="00BA52AF" w:rsidRDefault="005516C6" w:rsidP="005516C6">
      <w:pPr>
        <w:widowControl w:val="0"/>
        <w:tabs>
          <w:tab w:val="left" w:pos="6600"/>
        </w:tabs>
        <w:suppressAutoHyphens/>
        <w:spacing w:after="0" w:line="240" w:lineRule="auto"/>
        <w:rPr>
          <w:rFonts w:ascii="Times New Roman" w:eastAsia="Arial Unicode MS" w:hAnsi="Times New Roman"/>
          <w:sz w:val="28"/>
          <w:szCs w:val="28"/>
          <w:lang w:eastAsia="ru-RU"/>
        </w:rPr>
      </w:pPr>
      <w:r w:rsidRPr="005516C6">
        <w:rPr>
          <w:rFonts w:ascii="Times New Roman" w:eastAsia="Arial Unicode MS" w:hAnsi="Times New Roman"/>
          <w:sz w:val="28"/>
          <w:szCs w:val="28"/>
          <w:lang w:eastAsia="ru-RU"/>
        </w:rPr>
        <w:t>муниципального округа</w:t>
      </w:r>
      <w:r w:rsidRPr="005516C6">
        <w:rPr>
          <w:rFonts w:ascii="Times New Roman" w:eastAsia="Arial Unicode MS" w:hAnsi="Times New Roman"/>
          <w:sz w:val="28"/>
          <w:szCs w:val="28"/>
          <w:lang w:eastAsia="ru-RU"/>
        </w:rPr>
        <w:tab/>
      </w:r>
      <w:r>
        <w:rPr>
          <w:rFonts w:ascii="Times New Roman" w:eastAsia="Arial Unicode MS" w:hAnsi="Times New Roman"/>
          <w:sz w:val="28"/>
          <w:szCs w:val="28"/>
          <w:lang w:eastAsia="ru-RU"/>
        </w:rPr>
        <w:t xml:space="preserve">       </w:t>
      </w:r>
      <w:r w:rsidRPr="005516C6">
        <w:rPr>
          <w:rFonts w:ascii="Times New Roman" w:eastAsia="Arial Unicode MS" w:hAnsi="Times New Roman"/>
          <w:sz w:val="28"/>
          <w:szCs w:val="28"/>
          <w:lang w:eastAsia="ru-RU"/>
        </w:rPr>
        <w:t xml:space="preserve">  О.А. Бородина</w:t>
      </w:r>
    </w:p>
    <w:p w:rsidR="006F7F3D" w:rsidRDefault="006F7F3D" w:rsidP="005516C6">
      <w:pPr>
        <w:widowControl w:val="0"/>
        <w:tabs>
          <w:tab w:val="left" w:pos="6600"/>
        </w:tabs>
        <w:suppressAutoHyphens/>
        <w:spacing w:after="0" w:line="240" w:lineRule="auto"/>
        <w:rPr>
          <w:rFonts w:ascii="Times New Roman" w:eastAsia="Arial Unicode MS" w:hAnsi="Times New Roman"/>
          <w:lang w:eastAsia="ru-RU"/>
        </w:rPr>
      </w:pPr>
    </w:p>
    <w:p w:rsidR="00BA52AF" w:rsidRDefault="005516C6" w:rsidP="005516C6">
      <w:pPr>
        <w:widowControl w:val="0"/>
        <w:tabs>
          <w:tab w:val="left" w:pos="6600"/>
        </w:tabs>
        <w:suppressAutoHyphens/>
        <w:spacing w:after="0" w:line="240" w:lineRule="auto"/>
        <w:rPr>
          <w:rFonts w:ascii="Times New Roman" w:eastAsia="Arial Unicode MS" w:hAnsi="Times New Roman"/>
          <w:lang w:eastAsia="ru-RU"/>
        </w:rPr>
      </w:pPr>
      <w:r w:rsidRPr="005516C6">
        <w:rPr>
          <w:rFonts w:ascii="Times New Roman" w:eastAsia="Arial Unicode MS" w:hAnsi="Times New Roman"/>
          <w:lang w:eastAsia="ru-RU"/>
        </w:rPr>
        <w:t>Исп. Санжаева С.Н.</w:t>
      </w:r>
    </w:p>
    <w:p w:rsidR="00B71224" w:rsidRPr="00B71224" w:rsidRDefault="005516C6" w:rsidP="00B71224">
      <w:pPr>
        <w:widowControl w:val="0"/>
        <w:tabs>
          <w:tab w:val="left" w:pos="6600"/>
        </w:tabs>
        <w:suppressAutoHyphens/>
        <w:spacing w:after="0" w:line="240" w:lineRule="auto"/>
        <w:rPr>
          <w:rFonts w:ascii="Times New Roman" w:eastAsia="Arial Unicode MS" w:hAnsi="Times New Roman"/>
          <w:lang w:eastAsia="ru-RU"/>
        </w:rPr>
      </w:pPr>
      <w:r w:rsidRPr="005516C6">
        <w:rPr>
          <w:rFonts w:ascii="Times New Roman" w:eastAsia="Arial Unicode MS" w:hAnsi="Times New Roman"/>
          <w:lang w:eastAsia="ru-RU"/>
        </w:rPr>
        <w:t>Тел. 8(30252)41755</w:t>
      </w: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Pr="00CF01D3" w:rsidRDefault="00B71224" w:rsidP="00B71224">
      <w:pPr>
        <w:spacing w:after="0" w:line="240" w:lineRule="auto"/>
        <w:jc w:val="right"/>
        <w:rPr>
          <w:rFonts w:ascii="Times New Roman" w:hAnsi="Times New Roman"/>
          <w:sz w:val="24"/>
          <w:szCs w:val="24"/>
        </w:rPr>
      </w:pPr>
      <w:r>
        <w:rPr>
          <w:rFonts w:ascii="Times New Roman" w:hAnsi="Times New Roman"/>
          <w:sz w:val="24"/>
          <w:szCs w:val="24"/>
        </w:rPr>
        <w:t>Утверждено</w:t>
      </w:r>
    </w:p>
    <w:p w:rsidR="00B71224" w:rsidRDefault="00B71224" w:rsidP="00B71224">
      <w:pPr>
        <w:spacing w:after="0" w:line="240" w:lineRule="auto"/>
        <w:jc w:val="right"/>
        <w:rPr>
          <w:rFonts w:ascii="Times New Roman" w:hAnsi="Times New Roman"/>
          <w:sz w:val="24"/>
          <w:szCs w:val="24"/>
        </w:rPr>
      </w:pPr>
      <w:r>
        <w:rPr>
          <w:rFonts w:ascii="Times New Roman" w:hAnsi="Times New Roman"/>
          <w:sz w:val="24"/>
          <w:szCs w:val="24"/>
        </w:rPr>
        <w:t xml:space="preserve"> распоряжением </w:t>
      </w:r>
      <w:r w:rsidRPr="00CF01D3">
        <w:rPr>
          <w:rFonts w:ascii="Times New Roman" w:hAnsi="Times New Roman"/>
          <w:sz w:val="24"/>
          <w:szCs w:val="24"/>
        </w:rPr>
        <w:t>администрации</w:t>
      </w:r>
      <w:r>
        <w:rPr>
          <w:rFonts w:ascii="Times New Roman" w:hAnsi="Times New Roman"/>
          <w:sz w:val="24"/>
          <w:szCs w:val="24"/>
        </w:rPr>
        <w:t xml:space="preserve"> Ононского</w:t>
      </w:r>
    </w:p>
    <w:p w:rsidR="00B71224" w:rsidRPr="00CF01D3" w:rsidRDefault="00B71224" w:rsidP="00B71224">
      <w:pPr>
        <w:spacing w:after="0" w:line="240" w:lineRule="auto"/>
        <w:jc w:val="right"/>
        <w:rPr>
          <w:rFonts w:ascii="Times New Roman" w:hAnsi="Times New Roman"/>
          <w:sz w:val="24"/>
          <w:szCs w:val="24"/>
        </w:rPr>
      </w:pPr>
      <w:r>
        <w:rPr>
          <w:rFonts w:ascii="Times New Roman" w:hAnsi="Times New Roman"/>
          <w:sz w:val="24"/>
          <w:szCs w:val="24"/>
        </w:rPr>
        <w:t>муниципального округа</w:t>
      </w:r>
      <w:r w:rsidRPr="00CF01D3">
        <w:rPr>
          <w:rFonts w:ascii="Times New Roman" w:hAnsi="Times New Roman"/>
          <w:sz w:val="24"/>
          <w:szCs w:val="24"/>
        </w:rPr>
        <w:t xml:space="preserve"> </w:t>
      </w:r>
    </w:p>
    <w:p w:rsidR="00B71224" w:rsidRPr="00CF01D3" w:rsidRDefault="00B71224" w:rsidP="00B71224">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sidRPr="00CF01D3">
        <w:rPr>
          <w:rFonts w:ascii="Times New Roman" w:hAnsi="Times New Roman"/>
          <w:sz w:val="24"/>
          <w:szCs w:val="24"/>
        </w:rPr>
        <w:t xml:space="preserve">от  </w:t>
      </w:r>
      <w:r w:rsidR="0098473E">
        <w:rPr>
          <w:rFonts w:ascii="Times New Roman" w:hAnsi="Times New Roman"/>
          <w:sz w:val="24"/>
          <w:szCs w:val="24"/>
        </w:rPr>
        <w:t>14</w:t>
      </w:r>
      <w:proofErr w:type="gramEnd"/>
      <w:r w:rsidR="0098473E">
        <w:rPr>
          <w:rFonts w:ascii="Times New Roman" w:hAnsi="Times New Roman"/>
          <w:sz w:val="24"/>
          <w:szCs w:val="24"/>
        </w:rPr>
        <w:t>.02.</w:t>
      </w:r>
      <w:r>
        <w:rPr>
          <w:rFonts w:ascii="Times New Roman" w:hAnsi="Times New Roman"/>
          <w:sz w:val="24"/>
          <w:szCs w:val="24"/>
        </w:rPr>
        <w:t>2024</w:t>
      </w:r>
      <w:r w:rsidRPr="00CF01D3">
        <w:rPr>
          <w:rFonts w:ascii="Times New Roman" w:hAnsi="Times New Roman"/>
          <w:sz w:val="24"/>
          <w:szCs w:val="24"/>
        </w:rPr>
        <w:t xml:space="preserve">г. </w:t>
      </w:r>
      <w:r w:rsidR="0098473E">
        <w:rPr>
          <w:rFonts w:ascii="Times New Roman" w:hAnsi="Times New Roman"/>
          <w:sz w:val="24"/>
          <w:szCs w:val="24"/>
        </w:rPr>
        <w:t>№ 34</w:t>
      </w:r>
      <w:r w:rsidRPr="00CF01D3">
        <w:rPr>
          <w:rFonts w:ascii="Times New Roman" w:hAnsi="Times New Roman"/>
          <w:sz w:val="24"/>
          <w:szCs w:val="24"/>
        </w:rPr>
        <w:t xml:space="preserve">    </w:t>
      </w:r>
    </w:p>
    <w:p w:rsidR="00B71224" w:rsidRPr="00156D41" w:rsidRDefault="00B71224" w:rsidP="00B71224">
      <w:pPr>
        <w:spacing w:after="0" w:line="240" w:lineRule="auto"/>
        <w:rPr>
          <w:rFonts w:ascii="Times New Roman" w:hAnsi="Times New Roman"/>
          <w:sz w:val="28"/>
          <w:szCs w:val="28"/>
        </w:rPr>
      </w:pPr>
    </w:p>
    <w:p w:rsidR="00B71224" w:rsidRPr="00156D41" w:rsidRDefault="00B71224" w:rsidP="00B71224">
      <w:pPr>
        <w:spacing w:after="0" w:line="240" w:lineRule="auto"/>
        <w:jc w:val="center"/>
        <w:rPr>
          <w:rFonts w:ascii="Times New Roman" w:hAnsi="Times New Roman"/>
          <w:b/>
          <w:sz w:val="28"/>
          <w:szCs w:val="28"/>
        </w:rPr>
      </w:pPr>
      <w:r w:rsidRPr="00156D41">
        <w:rPr>
          <w:rFonts w:ascii="Times New Roman" w:hAnsi="Times New Roman"/>
          <w:b/>
          <w:sz w:val="28"/>
          <w:szCs w:val="28"/>
        </w:rPr>
        <w:t>СОСТАВ</w:t>
      </w:r>
    </w:p>
    <w:p w:rsidR="00B71224" w:rsidRDefault="00B71224" w:rsidP="00B71224">
      <w:pPr>
        <w:spacing w:after="0" w:line="240" w:lineRule="auto"/>
        <w:jc w:val="center"/>
        <w:rPr>
          <w:rFonts w:ascii="Times New Roman" w:hAnsi="Times New Roman"/>
          <w:b/>
          <w:sz w:val="28"/>
          <w:szCs w:val="28"/>
        </w:rPr>
      </w:pPr>
      <w:r>
        <w:rPr>
          <w:rFonts w:ascii="Times New Roman" w:hAnsi="Times New Roman"/>
          <w:b/>
          <w:sz w:val="28"/>
          <w:szCs w:val="28"/>
        </w:rPr>
        <w:t>рабочей группы</w:t>
      </w:r>
      <w:r w:rsidRPr="00355CB8">
        <w:rPr>
          <w:rFonts w:ascii="Times New Roman" w:hAnsi="Times New Roman"/>
          <w:b/>
          <w:sz w:val="28"/>
          <w:szCs w:val="28"/>
        </w:rPr>
        <w:t xml:space="preserve"> по противодействию неформальной занятости</w:t>
      </w:r>
      <w:r>
        <w:rPr>
          <w:rFonts w:ascii="Times New Roman" w:hAnsi="Times New Roman"/>
          <w:b/>
          <w:sz w:val="28"/>
          <w:szCs w:val="28"/>
        </w:rPr>
        <w:t xml:space="preserve"> населения  </w:t>
      </w:r>
      <w:r w:rsidRPr="00156D41">
        <w:rPr>
          <w:rFonts w:ascii="Times New Roman" w:hAnsi="Times New Roman"/>
          <w:b/>
          <w:sz w:val="28"/>
          <w:szCs w:val="28"/>
        </w:rPr>
        <w:t xml:space="preserve"> </w:t>
      </w:r>
      <w:r>
        <w:rPr>
          <w:rFonts w:ascii="Times New Roman" w:hAnsi="Times New Roman"/>
          <w:b/>
          <w:sz w:val="28"/>
          <w:szCs w:val="28"/>
        </w:rPr>
        <w:t>на территории Ононского муниципального округа</w:t>
      </w:r>
    </w:p>
    <w:p w:rsidR="00B71224" w:rsidRPr="00156D41" w:rsidRDefault="00B71224" w:rsidP="00B71224">
      <w:pPr>
        <w:spacing w:after="0" w:line="240" w:lineRule="auto"/>
        <w:jc w:val="center"/>
        <w:rPr>
          <w:rFonts w:ascii="Times New Roman" w:hAnsi="Times New Roman"/>
          <w:b/>
          <w:sz w:val="28"/>
          <w:szCs w:val="28"/>
        </w:rPr>
      </w:pP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6065"/>
      </w:tblGrid>
      <w:tr w:rsidR="00B71224" w:rsidRPr="003D3659" w:rsidTr="007E33DE">
        <w:tc>
          <w:tcPr>
            <w:tcW w:w="534" w:type="dxa"/>
          </w:tcPr>
          <w:p w:rsidR="00B71224" w:rsidRPr="003D3659" w:rsidRDefault="00B71224" w:rsidP="007E3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835" w:type="dxa"/>
          </w:tcPr>
          <w:p w:rsidR="00B71224" w:rsidRPr="003D3659" w:rsidRDefault="00B71224" w:rsidP="007E33DE">
            <w:pPr>
              <w:spacing w:after="0" w:line="240" w:lineRule="auto"/>
              <w:rPr>
                <w:rFonts w:ascii="Times New Roman" w:eastAsia="Times New Roman" w:hAnsi="Times New Roman"/>
                <w:sz w:val="28"/>
                <w:szCs w:val="28"/>
                <w:lang w:eastAsia="ru-RU"/>
              </w:rPr>
            </w:pPr>
            <w:r w:rsidRPr="003D3659">
              <w:rPr>
                <w:rFonts w:ascii="Times New Roman" w:eastAsia="Times New Roman" w:hAnsi="Times New Roman"/>
                <w:sz w:val="28"/>
                <w:szCs w:val="28"/>
                <w:lang w:eastAsia="ru-RU"/>
              </w:rPr>
              <w:t>Аюшеев Юрий Владимирович</w:t>
            </w:r>
          </w:p>
        </w:tc>
        <w:tc>
          <w:tcPr>
            <w:tcW w:w="6065" w:type="dxa"/>
          </w:tcPr>
          <w:p w:rsidR="00B71224" w:rsidRPr="003D3659" w:rsidRDefault="00B71224" w:rsidP="007E33DE">
            <w:pPr>
              <w:spacing w:after="0" w:line="240" w:lineRule="auto"/>
              <w:jc w:val="both"/>
              <w:rPr>
                <w:rFonts w:ascii="Times New Roman" w:eastAsia="Times New Roman" w:hAnsi="Times New Roman"/>
                <w:sz w:val="28"/>
                <w:szCs w:val="28"/>
                <w:lang w:eastAsia="ru-RU"/>
              </w:rPr>
            </w:pPr>
            <w:r w:rsidRPr="003D3659">
              <w:rPr>
                <w:rFonts w:ascii="Times New Roman" w:eastAsia="Times New Roman" w:hAnsi="Times New Roman"/>
                <w:sz w:val="28"/>
                <w:szCs w:val="28"/>
                <w:lang w:eastAsia="ru-RU"/>
              </w:rPr>
              <w:t>- заместитель главы администрации Ононского муниципального округа</w:t>
            </w:r>
            <w:r>
              <w:rPr>
                <w:rFonts w:ascii="Times New Roman" w:eastAsia="Times New Roman" w:hAnsi="Times New Roman"/>
                <w:sz w:val="28"/>
                <w:szCs w:val="28"/>
                <w:lang w:eastAsia="ru-RU"/>
              </w:rPr>
              <w:t xml:space="preserve"> -  председатель </w:t>
            </w:r>
          </w:p>
        </w:tc>
      </w:tr>
      <w:tr w:rsidR="00B71224" w:rsidRPr="003D3659" w:rsidTr="007E33DE">
        <w:tc>
          <w:tcPr>
            <w:tcW w:w="534" w:type="dxa"/>
          </w:tcPr>
          <w:p w:rsidR="00B71224" w:rsidRPr="003D3659" w:rsidRDefault="00B71224" w:rsidP="007E3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835" w:type="dxa"/>
          </w:tcPr>
          <w:p w:rsidR="00B71224" w:rsidRPr="003D3659" w:rsidRDefault="00B71224" w:rsidP="007E33DE">
            <w:pPr>
              <w:spacing w:after="0" w:line="240" w:lineRule="auto"/>
              <w:rPr>
                <w:rFonts w:ascii="Times New Roman" w:eastAsia="Times New Roman" w:hAnsi="Times New Roman"/>
                <w:sz w:val="28"/>
                <w:szCs w:val="28"/>
                <w:lang w:eastAsia="ru-RU"/>
              </w:rPr>
            </w:pPr>
            <w:r w:rsidRPr="003D3659">
              <w:rPr>
                <w:rFonts w:ascii="Times New Roman" w:eastAsia="Times New Roman" w:hAnsi="Times New Roman"/>
                <w:sz w:val="28"/>
                <w:szCs w:val="28"/>
                <w:lang w:eastAsia="ru-RU"/>
              </w:rPr>
              <w:t xml:space="preserve">Кандеева </w:t>
            </w:r>
            <w:proofErr w:type="spellStart"/>
            <w:r w:rsidRPr="003D3659">
              <w:rPr>
                <w:rFonts w:ascii="Times New Roman" w:eastAsia="Times New Roman" w:hAnsi="Times New Roman"/>
                <w:sz w:val="28"/>
                <w:szCs w:val="28"/>
                <w:lang w:eastAsia="ru-RU"/>
              </w:rPr>
              <w:t>Сэсэгма</w:t>
            </w:r>
            <w:proofErr w:type="spellEnd"/>
            <w:r w:rsidRPr="003D3659">
              <w:rPr>
                <w:rFonts w:ascii="Times New Roman" w:eastAsia="Times New Roman" w:hAnsi="Times New Roman"/>
                <w:sz w:val="28"/>
                <w:szCs w:val="28"/>
                <w:lang w:eastAsia="ru-RU"/>
              </w:rPr>
              <w:t xml:space="preserve"> Бальжинимаевна</w:t>
            </w:r>
          </w:p>
        </w:tc>
        <w:tc>
          <w:tcPr>
            <w:tcW w:w="6065" w:type="dxa"/>
          </w:tcPr>
          <w:p w:rsidR="00B71224" w:rsidRPr="003D3659" w:rsidRDefault="00B71224" w:rsidP="007E33DE">
            <w:pPr>
              <w:spacing w:after="0" w:line="240" w:lineRule="auto"/>
              <w:jc w:val="both"/>
              <w:rPr>
                <w:rFonts w:ascii="Times New Roman" w:eastAsia="Times New Roman" w:hAnsi="Times New Roman"/>
                <w:sz w:val="28"/>
                <w:szCs w:val="28"/>
                <w:lang w:eastAsia="ru-RU"/>
              </w:rPr>
            </w:pPr>
            <w:r w:rsidRPr="003D3659">
              <w:rPr>
                <w:rFonts w:ascii="Times New Roman" w:eastAsia="Times New Roman" w:hAnsi="Times New Roman"/>
                <w:sz w:val="28"/>
                <w:szCs w:val="28"/>
                <w:lang w:eastAsia="ru-RU"/>
              </w:rPr>
              <w:t>- начальник отдела имущественных, земельных отношений и экономики администрации Ононского муниципального округа – заместитель председателя</w:t>
            </w:r>
          </w:p>
        </w:tc>
      </w:tr>
      <w:tr w:rsidR="00B71224" w:rsidRPr="003D3659" w:rsidTr="007E33DE">
        <w:tc>
          <w:tcPr>
            <w:tcW w:w="534" w:type="dxa"/>
          </w:tcPr>
          <w:p w:rsidR="00B71224" w:rsidRPr="003D3659" w:rsidRDefault="00B71224" w:rsidP="007E3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835" w:type="dxa"/>
          </w:tcPr>
          <w:p w:rsidR="00B71224" w:rsidRPr="003D3659" w:rsidRDefault="00B71224" w:rsidP="007E33DE">
            <w:pPr>
              <w:spacing w:after="0" w:line="240" w:lineRule="auto"/>
              <w:rPr>
                <w:rFonts w:ascii="Times New Roman" w:eastAsia="Times New Roman" w:hAnsi="Times New Roman"/>
                <w:sz w:val="28"/>
                <w:szCs w:val="28"/>
                <w:lang w:eastAsia="ru-RU"/>
              </w:rPr>
            </w:pPr>
            <w:r w:rsidRPr="003D3659">
              <w:rPr>
                <w:rFonts w:ascii="Times New Roman" w:eastAsia="Times New Roman" w:hAnsi="Times New Roman"/>
                <w:sz w:val="28"/>
                <w:szCs w:val="28"/>
                <w:lang w:eastAsia="ru-RU"/>
              </w:rPr>
              <w:t>Санжаева</w:t>
            </w:r>
          </w:p>
          <w:p w:rsidR="00B71224" w:rsidRPr="003D3659" w:rsidRDefault="00B71224" w:rsidP="007E33DE">
            <w:pPr>
              <w:spacing w:after="0" w:line="240" w:lineRule="auto"/>
              <w:rPr>
                <w:rFonts w:ascii="Times New Roman" w:eastAsia="Times New Roman" w:hAnsi="Times New Roman"/>
                <w:sz w:val="28"/>
                <w:szCs w:val="28"/>
                <w:lang w:eastAsia="ru-RU"/>
              </w:rPr>
            </w:pPr>
            <w:r w:rsidRPr="003D3659">
              <w:rPr>
                <w:rFonts w:ascii="Times New Roman" w:eastAsia="Times New Roman" w:hAnsi="Times New Roman"/>
                <w:sz w:val="28"/>
                <w:szCs w:val="28"/>
                <w:lang w:eastAsia="ru-RU"/>
              </w:rPr>
              <w:t>Саяна</w:t>
            </w:r>
          </w:p>
          <w:p w:rsidR="00B71224" w:rsidRPr="003D3659" w:rsidRDefault="00B71224" w:rsidP="007E33DE">
            <w:pPr>
              <w:spacing w:after="0" w:line="240" w:lineRule="auto"/>
              <w:rPr>
                <w:rFonts w:ascii="Times New Roman" w:eastAsia="Times New Roman" w:hAnsi="Times New Roman"/>
                <w:sz w:val="28"/>
                <w:szCs w:val="28"/>
                <w:lang w:eastAsia="ru-RU"/>
              </w:rPr>
            </w:pPr>
            <w:r w:rsidRPr="003D3659">
              <w:rPr>
                <w:rFonts w:ascii="Times New Roman" w:eastAsia="Times New Roman" w:hAnsi="Times New Roman"/>
                <w:sz w:val="28"/>
                <w:szCs w:val="28"/>
                <w:lang w:eastAsia="ru-RU"/>
              </w:rPr>
              <w:t>Николаевна</w:t>
            </w:r>
          </w:p>
        </w:tc>
        <w:tc>
          <w:tcPr>
            <w:tcW w:w="6065" w:type="dxa"/>
          </w:tcPr>
          <w:p w:rsidR="00B71224" w:rsidRPr="003D3659" w:rsidRDefault="00B71224" w:rsidP="007E33DE">
            <w:pPr>
              <w:spacing w:after="0" w:line="240" w:lineRule="auto"/>
              <w:rPr>
                <w:rFonts w:ascii="Times New Roman" w:eastAsia="Times New Roman" w:hAnsi="Times New Roman"/>
                <w:sz w:val="28"/>
                <w:szCs w:val="28"/>
                <w:lang w:eastAsia="ru-RU"/>
              </w:rPr>
            </w:pPr>
            <w:r w:rsidRPr="003D3659">
              <w:rPr>
                <w:rFonts w:ascii="Times New Roman" w:eastAsia="Times New Roman" w:hAnsi="Times New Roman"/>
                <w:sz w:val="28"/>
                <w:szCs w:val="28"/>
                <w:lang w:eastAsia="ru-RU"/>
              </w:rPr>
              <w:t xml:space="preserve">- главный специалист </w:t>
            </w:r>
            <w:r>
              <w:rPr>
                <w:rFonts w:ascii="Times New Roman" w:eastAsia="Times New Roman" w:hAnsi="Times New Roman"/>
                <w:sz w:val="28"/>
                <w:szCs w:val="28"/>
                <w:lang w:eastAsia="ru-RU"/>
              </w:rPr>
              <w:t xml:space="preserve">по развитию малого и среднего бизнеса </w:t>
            </w:r>
            <w:r w:rsidRPr="003D3659">
              <w:rPr>
                <w:rFonts w:ascii="Times New Roman" w:eastAsia="Times New Roman" w:hAnsi="Times New Roman"/>
                <w:sz w:val="28"/>
                <w:szCs w:val="28"/>
                <w:lang w:eastAsia="ru-RU"/>
              </w:rPr>
              <w:t>отдела имущественных, земельных отношений и экон</w:t>
            </w:r>
            <w:r>
              <w:rPr>
                <w:rFonts w:ascii="Times New Roman" w:eastAsia="Times New Roman" w:hAnsi="Times New Roman"/>
                <w:sz w:val="28"/>
                <w:szCs w:val="28"/>
                <w:lang w:eastAsia="ru-RU"/>
              </w:rPr>
              <w:t xml:space="preserve">омики – секретарь </w:t>
            </w:r>
          </w:p>
        </w:tc>
      </w:tr>
      <w:tr w:rsidR="00B71224" w:rsidRPr="003D3659" w:rsidTr="007E33DE">
        <w:tc>
          <w:tcPr>
            <w:tcW w:w="534" w:type="dxa"/>
          </w:tcPr>
          <w:p w:rsidR="00B71224" w:rsidRPr="003D3659" w:rsidRDefault="00B71224" w:rsidP="007E3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835" w:type="dxa"/>
          </w:tcPr>
          <w:p w:rsidR="00B71224" w:rsidRPr="003D3659" w:rsidRDefault="00B71224" w:rsidP="007E3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Бекирова Галина Ивановна</w:t>
            </w:r>
          </w:p>
        </w:tc>
        <w:tc>
          <w:tcPr>
            <w:tcW w:w="6065" w:type="dxa"/>
          </w:tcPr>
          <w:p w:rsidR="00B71224" w:rsidRPr="003D3659" w:rsidRDefault="00B71224" w:rsidP="007E3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специалист по доходам комитета по финансам Ононского муниципального округа</w:t>
            </w:r>
          </w:p>
        </w:tc>
      </w:tr>
      <w:tr w:rsidR="00B71224" w:rsidRPr="003D3659" w:rsidTr="007E33DE">
        <w:trPr>
          <w:trHeight w:val="790"/>
        </w:trPr>
        <w:tc>
          <w:tcPr>
            <w:tcW w:w="534" w:type="dxa"/>
          </w:tcPr>
          <w:p w:rsidR="00B71224" w:rsidRPr="003D3659" w:rsidRDefault="00B71224" w:rsidP="007E3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835" w:type="dxa"/>
          </w:tcPr>
          <w:p w:rsidR="00B71224" w:rsidRPr="003D3659" w:rsidRDefault="00B71224" w:rsidP="007E33DE">
            <w:pPr>
              <w:spacing w:after="0" w:line="240" w:lineRule="auto"/>
              <w:rPr>
                <w:rFonts w:ascii="Times New Roman" w:eastAsia="Times New Roman" w:hAnsi="Times New Roman"/>
                <w:sz w:val="28"/>
                <w:szCs w:val="28"/>
                <w:lang w:eastAsia="ru-RU"/>
              </w:rPr>
            </w:pPr>
            <w:r w:rsidRPr="003D3659">
              <w:rPr>
                <w:rFonts w:ascii="Times New Roman" w:eastAsia="Times New Roman" w:hAnsi="Times New Roman"/>
                <w:sz w:val="28"/>
                <w:szCs w:val="28"/>
                <w:lang w:eastAsia="ru-RU"/>
              </w:rPr>
              <w:t>Сазонов Максим Юрьевич</w:t>
            </w:r>
          </w:p>
        </w:tc>
        <w:tc>
          <w:tcPr>
            <w:tcW w:w="6065" w:type="dxa"/>
          </w:tcPr>
          <w:p w:rsidR="00B71224" w:rsidRPr="003D3659" w:rsidRDefault="00B71224" w:rsidP="007E33DE">
            <w:pPr>
              <w:spacing w:after="0" w:line="240" w:lineRule="auto"/>
              <w:rPr>
                <w:rFonts w:ascii="Times New Roman" w:eastAsia="Times New Roman" w:hAnsi="Times New Roman"/>
                <w:sz w:val="28"/>
                <w:szCs w:val="28"/>
                <w:lang w:eastAsia="ru-RU"/>
              </w:rPr>
            </w:pPr>
            <w:r w:rsidRPr="003D3659">
              <w:rPr>
                <w:rFonts w:ascii="Times New Roman" w:eastAsia="Times New Roman" w:hAnsi="Times New Roman"/>
                <w:sz w:val="28"/>
                <w:szCs w:val="28"/>
                <w:lang w:eastAsia="ru-RU"/>
              </w:rPr>
              <w:t>- начальник подразделения УПП и ПДН пункта полиции по Ононскому району  по (согласованию)</w:t>
            </w:r>
          </w:p>
        </w:tc>
      </w:tr>
      <w:tr w:rsidR="00B71224" w:rsidRPr="003D3659" w:rsidTr="007E33DE">
        <w:trPr>
          <w:trHeight w:val="718"/>
        </w:trPr>
        <w:tc>
          <w:tcPr>
            <w:tcW w:w="534" w:type="dxa"/>
          </w:tcPr>
          <w:p w:rsidR="00B71224" w:rsidRPr="001C6290" w:rsidRDefault="00B71224" w:rsidP="007E33DE">
            <w:pPr>
              <w:spacing w:line="240" w:lineRule="auto"/>
              <w:rPr>
                <w:rFonts w:ascii="Times New Roman" w:hAnsi="Times New Roman"/>
                <w:sz w:val="28"/>
                <w:szCs w:val="28"/>
              </w:rPr>
            </w:pPr>
            <w:r>
              <w:rPr>
                <w:rFonts w:ascii="Times New Roman" w:hAnsi="Times New Roman"/>
                <w:sz w:val="28"/>
                <w:szCs w:val="28"/>
              </w:rPr>
              <w:t>6</w:t>
            </w:r>
          </w:p>
        </w:tc>
        <w:tc>
          <w:tcPr>
            <w:tcW w:w="2835" w:type="dxa"/>
          </w:tcPr>
          <w:p w:rsidR="00B71224" w:rsidRPr="001C6290" w:rsidRDefault="00B71224" w:rsidP="007E33DE">
            <w:pPr>
              <w:spacing w:line="240" w:lineRule="auto"/>
              <w:rPr>
                <w:rFonts w:ascii="Times New Roman" w:hAnsi="Times New Roman"/>
                <w:sz w:val="28"/>
                <w:szCs w:val="28"/>
              </w:rPr>
            </w:pPr>
            <w:proofErr w:type="spellStart"/>
            <w:r>
              <w:rPr>
                <w:rFonts w:ascii="Times New Roman" w:hAnsi="Times New Roman"/>
                <w:sz w:val="28"/>
                <w:szCs w:val="28"/>
              </w:rPr>
              <w:t>Муравская</w:t>
            </w:r>
            <w:proofErr w:type="spellEnd"/>
            <w:r>
              <w:rPr>
                <w:rFonts w:ascii="Times New Roman" w:hAnsi="Times New Roman"/>
                <w:sz w:val="28"/>
                <w:szCs w:val="28"/>
              </w:rPr>
              <w:t xml:space="preserve"> Светлана Васильевна</w:t>
            </w:r>
          </w:p>
        </w:tc>
        <w:tc>
          <w:tcPr>
            <w:tcW w:w="6065" w:type="dxa"/>
          </w:tcPr>
          <w:p w:rsidR="00B71224" w:rsidRPr="001C6290" w:rsidRDefault="00B71224" w:rsidP="007E33DE">
            <w:pPr>
              <w:spacing w:line="240" w:lineRule="auto"/>
              <w:rPr>
                <w:rFonts w:ascii="Times New Roman" w:hAnsi="Times New Roman"/>
                <w:sz w:val="28"/>
                <w:szCs w:val="28"/>
              </w:rPr>
            </w:pPr>
            <w:r>
              <w:rPr>
                <w:rFonts w:ascii="Times New Roman" w:hAnsi="Times New Roman"/>
                <w:sz w:val="28"/>
                <w:szCs w:val="28"/>
              </w:rPr>
              <w:t xml:space="preserve">Начальник отдела ПФР в Ононском округе </w:t>
            </w:r>
            <w:r w:rsidRPr="003D3659">
              <w:rPr>
                <w:rFonts w:ascii="Times New Roman" w:eastAsia="Times New Roman" w:hAnsi="Times New Roman"/>
                <w:sz w:val="28"/>
                <w:szCs w:val="28"/>
                <w:lang w:eastAsia="ru-RU"/>
              </w:rPr>
              <w:t>(согласованию)</w:t>
            </w:r>
          </w:p>
        </w:tc>
      </w:tr>
      <w:tr w:rsidR="00B71224" w:rsidRPr="003D3659" w:rsidTr="007E33DE">
        <w:tc>
          <w:tcPr>
            <w:tcW w:w="534" w:type="dxa"/>
          </w:tcPr>
          <w:p w:rsidR="00B71224" w:rsidRPr="003D3659" w:rsidRDefault="00B71224" w:rsidP="007E3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2835" w:type="dxa"/>
          </w:tcPr>
          <w:p w:rsidR="00B71224" w:rsidRPr="003D3659" w:rsidRDefault="00B71224" w:rsidP="007E3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Батуева Антонина Николаевна</w:t>
            </w:r>
          </w:p>
        </w:tc>
        <w:tc>
          <w:tcPr>
            <w:tcW w:w="6065" w:type="dxa"/>
          </w:tcPr>
          <w:p w:rsidR="00B71224" w:rsidRPr="003D3659" w:rsidRDefault="00B71224" w:rsidP="007E33D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Ононского отдела ГКУ «Краевой центр занятости населения» Забайкальского края </w:t>
            </w:r>
            <w:r w:rsidRPr="003D3659">
              <w:rPr>
                <w:rFonts w:ascii="Times New Roman" w:eastAsia="Times New Roman" w:hAnsi="Times New Roman"/>
                <w:sz w:val="28"/>
                <w:szCs w:val="28"/>
                <w:lang w:eastAsia="ru-RU"/>
              </w:rPr>
              <w:t>(согласованию)</w:t>
            </w:r>
          </w:p>
        </w:tc>
      </w:tr>
      <w:tr w:rsidR="000A48D2" w:rsidRPr="003D3659" w:rsidTr="007E33DE">
        <w:tc>
          <w:tcPr>
            <w:tcW w:w="534" w:type="dxa"/>
          </w:tcPr>
          <w:p w:rsidR="000A48D2" w:rsidRDefault="000A48D2" w:rsidP="007E3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835" w:type="dxa"/>
          </w:tcPr>
          <w:p w:rsidR="000A48D2" w:rsidRDefault="000A48D2" w:rsidP="007E33DE">
            <w:pPr>
              <w:spacing w:after="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Былкова</w:t>
            </w:r>
            <w:proofErr w:type="spellEnd"/>
            <w:r>
              <w:rPr>
                <w:rFonts w:ascii="Times New Roman" w:eastAsia="Times New Roman" w:hAnsi="Times New Roman"/>
                <w:sz w:val="28"/>
                <w:szCs w:val="28"/>
                <w:lang w:eastAsia="ru-RU"/>
              </w:rPr>
              <w:t xml:space="preserve"> Ирина Александровна</w:t>
            </w:r>
          </w:p>
        </w:tc>
        <w:tc>
          <w:tcPr>
            <w:tcW w:w="6065" w:type="dxa"/>
          </w:tcPr>
          <w:p w:rsidR="000A48D2" w:rsidRDefault="000A48D2" w:rsidP="007E33D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Начальник Ононского отдела </w:t>
            </w:r>
            <w:r w:rsidR="00D30521">
              <w:rPr>
                <w:rFonts w:ascii="Times New Roman" w:eastAsia="Times New Roman" w:hAnsi="Times New Roman"/>
                <w:sz w:val="28"/>
                <w:szCs w:val="28"/>
                <w:lang w:eastAsia="ru-RU"/>
              </w:rPr>
              <w:t xml:space="preserve">ГКУ «Краевой </w:t>
            </w:r>
            <w:proofErr w:type="spellStart"/>
            <w:r w:rsidR="00D30521">
              <w:rPr>
                <w:rFonts w:ascii="Times New Roman" w:eastAsia="Times New Roman" w:hAnsi="Times New Roman"/>
                <w:sz w:val="28"/>
                <w:szCs w:val="28"/>
                <w:lang w:eastAsia="ru-RU"/>
              </w:rPr>
              <w:t>цнетр</w:t>
            </w:r>
            <w:proofErr w:type="spellEnd"/>
            <w:r w:rsidR="00D30521">
              <w:rPr>
                <w:rFonts w:ascii="Times New Roman" w:eastAsia="Times New Roman" w:hAnsi="Times New Roman"/>
                <w:sz w:val="28"/>
                <w:szCs w:val="28"/>
                <w:lang w:eastAsia="ru-RU"/>
              </w:rPr>
              <w:t xml:space="preserve"> социальной защиты населения</w:t>
            </w:r>
            <w:r w:rsidRPr="000A48D2">
              <w:rPr>
                <w:rFonts w:ascii="Times New Roman" w:eastAsia="Times New Roman" w:hAnsi="Times New Roman"/>
                <w:sz w:val="28"/>
                <w:szCs w:val="28"/>
                <w:lang w:eastAsia="ru-RU"/>
              </w:rPr>
              <w:t>» Забайкальского края</w:t>
            </w:r>
          </w:p>
        </w:tc>
      </w:tr>
      <w:tr w:rsidR="00B71224" w:rsidRPr="003D3659" w:rsidTr="007E33DE">
        <w:tc>
          <w:tcPr>
            <w:tcW w:w="534" w:type="dxa"/>
          </w:tcPr>
          <w:p w:rsidR="00B71224" w:rsidRDefault="000A48D2" w:rsidP="007E3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2835" w:type="dxa"/>
          </w:tcPr>
          <w:p w:rsidR="00B71224" w:rsidRDefault="00B71224" w:rsidP="007E33D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Сухих Владимир Николаевич</w:t>
            </w:r>
          </w:p>
        </w:tc>
        <w:tc>
          <w:tcPr>
            <w:tcW w:w="6065" w:type="dxa"/>
          </w:tcPr>
          <w:p w:rsidR="00B71224" w:rsidRDefault="00B71224" w:rsidP="007E33D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редактор МАУГ РГ «Ононская Заря»</w:t>
            </w:r>
          </w:p>
        </w:tc>
      </w:tr>
    </w:tbl>
    <w:p w:rsidR="00B71224" w:rsidRPr="00156D41" w:rsidRDefault="00B71224" w:rsidP="00B71224">
      <w:pPr>
        <w:spacing w:after="0" w:line="240" w:lineRule="auto"/>
        <w:jc w:val="center"/>
        <w:rPr>
          <w:rFonts w:ascii="Times New Roman" w:hAnsi="Times New Roman"/>
          <w:sz w:val="28"/>
          <w:szCs w:val="28"/>
        </w:rPr>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B71224" w:rsidRDefault="00B71224" w:rsidP="008C6951">
      <w:pPr>
        <w:pStyle w:val="text1cl"/>
        <w:spacing w:before="0" w:after="0"/>
        <w:jc w:val="left"/>
      </w:pPr>
    </w:p>
    <w:p w:rsidR="00481F53" w:rsidRPr="000D4689" w:rsidRDefault="00481F53" w:rsidP="00015206">
      <w:pPr>
        <w:pStyle w:val="text1cl"/>
        <w:spacing w:before="0" w:after="0"/>
        <w:jc w:val="right"/>
      </w:pPr>
      <w:r>
        <w:t>Утверждено</w:t>
      </w:r>
    </w:p>
    <w:p w:rsidR="005516C6" w:rsidRDefault="005516C6" w:rsidP="005516C6">
      <w:pPr>
        <w:pStyle w:val="text1cl"/>
        <w:spacing w:before="0" w:after="0"/>
      </w:pPr>
      <w:r>
        <w:t xml:space="preserve">                                            </w:t>
      </w:r>
      <w:r w:rsidR="00355CB8">
        <w:t xml:space="preserve">                               </w:t>
      </w:r>
      <w:r w:rsidR="00B71224">
        <w:t>распо</w:t>
      </w:r>
      <w:r w:rsidR="00355CB8">
        <w:t>ряжением</w:t>
      </w:r>
      <w:r w:rsidR="00481F53" w:rsidRPr="000D4689">
        <w:t xml:space="preserve"> администрации </w:t>
      </w:r>
      <w:r>
        <w:t>Ононского</w:t>
      </w:r>
    </w:p>
    <w:p w:rsidR="00481F53" w:rsidRPr="000D4689" w:rsidRDefault="005516C6" w:rsidP="005516C6">
      <w:pPr>
        <w:pStyle w:val="text1cl"/>
        <w:spacing w:before="0" w:after="0"/>
      </w:pPr>
      <w:r>
        <w:t xml:space="preserve">                                                                                                              муниципального округа</w:t>
      </w:r>
    </w:p>
    <w:p w:rsidR="00481F53" w:rsidRPr="000D4689" w:rsidRDefault="00481F53" w:rsidP="002B7F72">
      <w:pPr>
        <w:pStyle w:val="text1cl"/>
        <w:spacing w:before="0" w:after="0"/>
        <w:jc w:val="right"/>
      </w:pPr>
      <w:proofErr w:type="gramStart"/>
      <w:r w:rsidRPr="000D4689">
        <w:t xml:space="preserve">от  </w:t>
      </w:r>
      <w:r w:rsidR="0098473E">
        <w:t>14</w:t>
      </w:r>
      <w:proofErr w:type="gramEnd"/>
      <w:r w:rsidR="0098473E">
        <w:t>.02.2024</w:t>
      </w:r>
      <w:r w:rsidR="0098473E" w:rsidRPr="00CF01D3">
        <w:t xml:space="preserve">г. </w:t>
      </w:r>
      <w:r w:rsidR="0098473E">
        <w:t>№ 34</w:t>
      </w:r>
      <w:r w:rsidR="0098473E" w:rsidRPr="00CF01D3">
        <w:t xml:space="preserve">    </w:t>
      </w:r>
      <w:bookmarkStart w:id="0" w:name="_GoBack"/>
      <w:bookmarkEnd w:id="0"/>
    </w:p>
    <w:p w:rsidR="00481F53" w:rsidRPr="00156D41" w:rsidRDefault="00481F53" w:rsidP="000D4689">
      <w:pPr>
        <w:pStyle w:val="text1cl"/>
        <w:tabs>
          <w:tab w:val="left" w:pos="4215"/>
        </w:tabs>
        <w:spacing w:before="0" w:after="0"/>
        <w:jc w:val="left"/>
        <w:rPr>
          <w:sz w:val="28"/>
          <w:szCs w:val="28"/>
        </w:rPr>
      </w:pPr>
    </w:p>
    <w:p w:rsidR="00B13EA5" w:rsidRDefault="00B13EA5" w:rsidP="00B13EA5">
      <w:pPr>
        <w:pStyle w:val="text1cl"/>
        <w:spacing w:after="0"/>
        <w:rPr>
          <w:b/>
          <w:sz w:val="28"/>
          <w:szCs w:val="28"/>
        </w:rPr>
      </w:pPr>
      <w:r w:rsidRPr="00B13EA5">
        <w:rPr>
          <w:b/>
          <w:sz w:val="28"/>
          <w:szCs w:val="28"/>
        </w:rPr>
        <w:t>ПОЛОЖЕНИЕ</w:t>
      </w:r>
    </w:p>
    <w:p w:rsidR="006F7F3D" w:rsidRDefault="006F7F3D" w:rsidP="00B13EA5">
      <w:pPr>
        <w:pStyle w:val="text1cl"/>
        <w:spacing w:after="0"/>
        <w:rPr>
          <w:b/>
          <w:sz w:val="28"/>
          <w:szCs w:val="28"/>
        </w:rPr>
      </w:pPr>
      <w:r w:rsidRPr="006F7F3D">
        <w:rPr>
          <w:b/>
          <w:sz w:val="28"/>
          <w:szCs w:val="28"/>
        </w:rPr>
        <w:t>о рабочей группе по противодействию неформальной занятости населения на территории Ононского муниципального округа</w:t>
      </w:r>
    </w:p>
    <w:p w:rsidR="006F7F3D" w:rsidRPr="006F7F3D" w:rsidRDefault="006F7F3D" w:rsidP="00B13EA5">
      <w:pPr>
        <w:pStyle w:val="text1cl"/>
        <w:spacing w:after="0"/>
        <w:rPr>
          <w:b/>
          <w:sz w:val="28"/>
          <w:szCs w:val="28"/>
        </w:rPr>
      </w:pPr>
    </w:p>
    <w:p w:rsidR="00481F53" w:rsidRPr="00156D41" w:rsidRDefault="00481F53" w:rsidP="00DA39E7">
      <w:pPr>
        <w:pStyle w:val="text1cl"/>
        <w:numPr>
          <w:ilvl w:val="0"/>
          <w:numId w:val="8"/>
        </w:numPr>
        <w:spacing w:before="0" w:after="0"/>
        <w:rPr>
          <w:sz w:val="28"/>
          <w:szCs w:val="28"/>
        </w:rPr>
      </w:pPr>
      <w:r w:rsidRPr="00156D41">
        <w:rPr>
          <w:sz w:val="28"/>
          <w:szCs w:val="28"/>
        </w:rPr>
        <w:t>Общие положения</w:t>
      </w:r>
    </w:p>
    <w:p w:rsidR="00481F53" w:rsidRPr="00156D41" w:rsidRDefault="00481F53" w:rsidP="00A70FF8">
      <w:pPr>
        <w:pStyle w:val="text1cl"/>
        <w:spacing w:before="0" w:after="0"/>
        <w:ind w:left="1080"/>
        <w:jc w:val="left"/>
        <w:rPr>
          <w:sz w:val="28"/>
          <w:szCs w:val="28"/>
        </w:rPr>
      </w:pPr>
    </w:p>
    <w:p w:rsidR="00B13EA5" w:rsidRPr="00B13EA5" w:rsidRDefault="006F7F3D" w:rsidP="00B13EA5">
      <w:pPr>
        <w:pStyle w:val="text3cl"/>
        <w:spacing w:after="0"/>
        <w:jc w:val="both"/>
        <w:rPr>
          <w:sz w:val="28"/>
          <w:szCs w:val="28"/>
        </w:rPr>
      </w:pPr>
      <w:r>
        <w:rPr>
          <w:sz w:val="28"/>
          <w:szCs w:val="28"/>
        </w:rPr>
        <w:t xml:space="preserve">1.1. Рабочая группа по противодействию неформальной занятости населения на территории Ононского муниципального округа </w:t>
      </w:r>
      <w:r w:rsidR="00B13EA5" w:rsidRPr="00B13EA5">
        <w:rPr>
          <w:sz w:val="28"/>
          <w:szCs w:val="28"/>
        </w:rPr>
        <w:t>(д</w:t>
      </w:r>
      <w:r>
        <w:rPr>
          <w:sz w:val="28"/>
          <w:szCs w:val="28"/>
        </w:rPr>
        <w:t xml:space="preserve">алее – рабочая группа) является </w:t>
      </w:r>
      <w:r w:rsidR="00B13EA5" w:rsidRPr="00B13EA5">
        <w:rPr>
          <w:sz w:val="28"/>
          <w:szCs w:val="28"/>
        </w:rPr>
        <w:t>постоянно действующим совещательным органом;</w:t>
      </w:r>
    </w:p>
    <w:p w:rsidR="00B13EA5" w:rsidRPr="00B13EA5" w:rsidRDefault="00B13EA5" w:rsidP="006F7F3D">
      <w:pPr>
        <w:pStyle w:val="text3cl"/>
        <w:spacing w:before="0" w:after="0"/>
        <w:jc w:val="both"/>
        <w:rPr>
          <w:sz w:val="28"/>
          <w:szCs w:val="28"/>
        </w:rPr>
      </w:pPr>
      <w:r w:rsidRPr="00B13EA5">
        <w:rPr>
          <w:sz w:val="28"/>
          <w:szCs w:val="28"/>
        </w:rPr>
        <w:t>1.2. Рабочая группа образован</w:t>
      </w:r>
      <w:r w:rsidR="006F7F3D">
        <w:rPr>
          <w:sz w:val="28"/>
          <w:szCs w:val="28"/>
        </w:rPr>
        <w:t>а в целях</w:t>
      </w:r>
      <w:r w:rsidR="000D56C0" w:rsidRPr="000D56C0">
        <w:rPr>
          <w:sz w:val="28"/>
          <w:szCs w:val="28"/>
          <w:shd w:val="clear" w:color="auto" w:fill="FFFFFF"/>
        </w:rPr>
        <w:t xml:space="preserve"> в целях обеспечения согласованных действий </w:t>
      </w:r>
      <w:r w:rsidR="000D56C0" w:rsidRPr="000D56C0">
        <w:rPr>
          <w:sz w:val="28"/>
          <w:szCs w:val="28"/>
        </w:rPr>
        <w:t xml:space="preserve">органов местного самоуправления, органов государственного надзора и контроля, территориальных органов федеральных органов исполнительной власти Забайкальского края </w:t>
      </w:r>
      <w:r w:rsidR="000D56C0" w:rsidRPr="000D56C0">
        <w:rPr>
          <w:sz w:val="28"/>
          <w:szCs w:val="28"/>
          <w:shd w:val="clear" w:color="auto" w:fill="FFFFFF"/>
        </w:rPr>
        <w:t>и предназначена для проведения в муниципальном районе единой политики в сфере трудовых отношений, реализации</w:t>
      </w:r>
      <w:r w:rsidR="000D56C0" w:rsidRPr="000D56C0">
        <w:rPr>
          <w:rFonts w:eastAsia="Calibri"/>
          <w:sz w:val="28"/>
          <w:szCs w:val="28"/>
          <w:lang w:eastAsia="en-US"/>
        </w:rPr>
        <w:t xml:space="preserve"> Плана мероприятий, направленных на снижение неформальной занятости </w:t>
      </w:r>
      <w:proofErr w:type="gramStart"/>
      <w:r w:rsidR="000D56C0" w:rsidRPr="000D56C0">
        <w:rPr>
          <w:rFonts w:eastAsia="Calibri"/>
          <w:sz w:val="28"/>
          <w:szCs w:val="28"/>
          <w:lang w:eastAsia="en-US"/>
        </w:rPr>
        <w:t>населения  на</w:t>
      </w:r>
      <w:proofErr w:type="gramEnd"/>
      <w:r w:rsidR="000D56C0" w:rsidRPr="000D56C0">
        <w:rPr>
          <w:rFonts w:eastAsia="Calibri"/>
          <w:sz w:val="28"/>
          <w:szCs w:val="28"/>
          <w:lang w:eastAsia="en-US"/>
        </w:rPr>
        <w:t xml:space="preserve"> территории</w:t>
      </w:r>
      <w:r w:rsidR="000D56C0">
        <w:rPr>
          <w:sz w:val="28"/>
          <w:szCs w:val="28"/>
        </w:rPr>
        <w:t xml:space="preserve"> </w:t>
      </w:r>
      <w:r w:rsidR="006F7F3D">
        <w:rPr>
          <w:sz w:val="28"/>
          <w:szCs w:val="28"/>
        </w:rPr>
        <w:t xml:space="preserve"> </w:t>
      </w:r>
      <w:r w:rsidR="006F7F3D" w:rsidRPr="006F7F3D">
        <w:rPr>
          <w:sz w:val="28"/>
          <w:szCs w:val="28"/>
        </w:rPr>
        <w:t>Ононского муниципального округа</w:t>
      </w:r>
      <w:r w:rsidR="006F7F3D">
        <w:rPr>
          <w:sz w:val="28"/>
          <w:szCs w:val="28"/>
        </w:rPr>
        <w:t>.</w:t>
      </w:r>
    </w:p>
    <w:p w:rsidR="000D56C0" w:rsidRDefault="00DA39E7" w:rsidP="000D56C0">
      <w:pPr>
        <w:spacing w:after="0" w:line="240" w:lineRule="auto"/>
        <w:contextualSpacing/>
        <w:jc w:val="both"/>
        <w:rPr>
          <w:rFonts w:ascii="Times New Roman" w:eastAsia="Times New Roman" w:hAnsi="Times New Roman"/>
          <w:sz w:val="28"/>
          <w:szCs w:val="28"/>
          <w:lang w:eastAsia="ru-RU"/>
        </w:rPr>
      </w:pPr>
      <w:r>
        <w:rPr>
          <w:sz w:val="28"/>
          <w:szCs w:val="28"/>
        </w:rPr>
        <w:t>1.</w:t>
      </w:r>
      <w:r>
        <w:rPr>
          <w:rFonts w:ascii="Times New Roman" w:hAnsi="Times New Roman"/>
          <w:sz w:val="28"/>
          <w:szCs w:val="28"/>
        </w:rPr>
        <w:t>3</w:t>
      </w:r>
      <w:r w:rsidR="00B13EA5" w:rsidRPr="00B13EA5">
        <w:rPr>
          <w:sz w:val="28"/>
          <w:szCs w:val="28"/>
        </w:rPr>
        <w:t xml:space="preserve">. </w:t>
      </w:r>
      <w:r w:rsidR="000D56C0" w:rsidRPr="000D56C0">
        <w:rPr>
          <w:rFonts w:ascii="Times New Roman" w:eastAsia="Times New Roman" w:hAnsi="Times New Roman"/>
          <w:sz w:val="28"/>
          <w:szCs w:val="28"/>
          <w:lang w:eastAsia="ru-RU"/>
        </w:rPr>
        <w:t>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Забайкальского края, иными нормативными правовыми актами Российской Федерации и Забайкальского края, Уставом муниципального района, иными муниципальными правовыми актами органов местного самоуправления муниципального района и настоящим Положением.</w:t>
      </w:r>
    </w:p>
    <w:p w:rsidR="000C7429" w:rsidRPr="000D56C0" w:rsidRDefault="000C7429" w:rsidP="000D56C0">
      <w:pPr>
        <w:spacing w:after="0" w:line="240" w:lineRule="auto"/>
        <w:contextualSpacing/>
        <w:jc w:val="both"/>
        <w:rPr>
          <w:rFonts w:ascii="Times New Roman" w:eastAsia="Times New Roman" w:hAnsi="Times New Roman"/>
          <w:sz w:val="28"/>
          <w:szCs w:val="28"/>
          <w:lang w:eastAsia="ru-RU"/>
        </w:rPr>
      </w:pPr>
    </w:p>
    <w:p w:rsidR="000C7429" w:rsidRPr="000C7429" w:rsidRDefault="000C7429" w:rsidP="000C7429">
      <w:pPr>
        <w:shd w:val="clear" w:color="auto" w:fill="FFFFFF"/>
        <w:spacing w:after="0" w:line="240" w:lineRule="auto"/>
        <w:contextualSpacing/>
        <w:jc w:val="center"/>
        <w:rPr>
          <w:rFonts w:ascii="Times New Roman" w:eastAsia="Times New Roman" w:hAnsi="Times New Roman"/>
          <w:bCs/>
          <w:sz w:val="28"/>
          <w:szCs w:val="28"/>
          <w:lang w:eastAsia="ru-RU"/>
        </w:rPr>
      </w:pPr>
      <w:r w:rsidRPr="000C7429">
        <w:rPr>
          <w:rFonts w:ascii="Times New Roman" w:eastAsia="Times New Roman" w:hAnsi="Times New Roman"/>
          <w:bCs/>
          <w:sz w:val="28"/>
          <w:szCs w:val="28"/>
          <w:lang w:eastAsia="ru-RU"/>
        </w:rPr>
        <w:t xml:space="preserve">2. </w:t>
      </w:r>
      <w:r w:rsidR="00DA39E7">
        <w:rPr>
          <w:rFonts w:ascii="Times New Roman" w:eastAsia="Times New Roman" w:hAnsi="Times New Roman"/>
          <w:bCs/>
          <w:sz w:val="28"/>
          <w:szCs w:val="28"/>
          <w:lang w:eastAsia="ru-RU"/>
        </w:rPr>
        <w:t>З</w:t>
      </w:r>
      <w:r w:rsidRPr="000C7429">
        <w:rPr>
          <w:rFonts w:ascii="Times New Roman" w:eastAsia="Times New Roman" w:hAnsi="Times New Roman"/>
          <w:bCs/>
          <w:sz w:val="28"/>
          <w:szCs w:val="28"/>
          <w:lang w:eastAsia="ru-RU"/>
        </w:rPr>
        <w:t>адачи рабочей группы</w:t>
      </w:r>
    </w:p>
    <w:p w:rsidR="00DA39E7" w:rsidRDefault="00DA39E7" w:rsidP="000C7429">
      <w:pPr>
        <w:shd w:val="clear" w:color="auto" w:fill="FFFFFF"/>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Основные задачи</w:t>
      </w:r>
      <w:r w:rsidR="000C7429" w:rsidRPr="000C7429">
        <w:rPr>
          <w:rFonts w:ascii="Times New Roman" w:eastAsia="Times New Roman" w:hAnsi="Times New Roman"/>
          <w:bCs/>
          <w:sz w:val="28"/>
          <w:szCs w:val="28"/>
          <w:lang w:eastAsia="ru-RU"/>
        </w:rPr>
        <w:t>:</w:t>
      </w:r>
    </w:p>
    <w:p w:rsidR="000C7429" w:rsidRPr="000C7429" w:rsidRDefault="00DA39E7" w:rsidP="000C7429">
      <w:pPr>
        <w:shd w:val="clear" w:color="auto" w:fill="FFFFFF"/>
        <w:spacing w:after="0" w:line="240" w:lineRule="auto"/>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2.1. </w:t>
      </w:r>
      <w:r w:rsidR="000C7429" w:rsidRPr="000C7429">
        <w:rPr>
          <w:rFonts w:ascii="Times New Roman" w:eastAsia="Times New Roman" w:hAnsi="Times New Roman"/>
          <w:bCs/>
          <w:sz w:val="28"/>
          <w:szCs w:val="28"/>
          <w:lang w:eastAsia="ru-RU"/>
        </w:rPr>
        <w:t>Легализация работодателями занятости физических лиц, привлекаемых в качестве работников с использованием ими своего личного труда и соответствующее оформление с ними трудовых отношений;</w:t>
      </w:r>
    </w:p>
    <w:p w:rsidR="00B13EA5" w:rsidRPr="00DA39E7" w:rsidRDefault="00DA39E7" w:rsidP="00DA39E7">
      <w:pPr>
        <w:shd w:val="clear" w:color="auto" w:fill="FFFFFF"/>
        <w:spacing w:after="0"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 xml:space="preserve">2.2. </w:t>
      </w:r>
      <w:r w:rsidR="000C7429" w:rsidRPr="00DA39E7">
        <w:rPr>
          <w:rFonts w:ascii="Times New Roman" w:hAnsi="Times New Roman"/>
          <w:sz w:val="28"/>
          <w:szCs w:val="28"/>
        </w:rPr>
        <w:t xml:space="preserve">Осуществление координации деятельности органов местного самоуправления, органов государственного надзора и контроля, территориальных органов федеральных органов исполнительной власти </w:t>
      </w:r>
      <w:r w:rsidR="000C7429" w:rsidRPr="00DA39E7">
        <w:rPr>
          <w:rFonts w:ascii="Times New Roman" w:hAnsi="Times New Roman"/>
          <w:sz w:val="28"/>
          <w:szCs w:val="28"/>
        </w:rPr>
        <w:lastRenderedPageBreak/>
        <w:t>Забайкальского края, работодателей, представительных органов работников, по противодействию неформальной занятости;</w:t>
      </w:r>
    </w:p>
    <w:p w:rsidR="00B13EA5" w:rsidRPr="00B13EA5" w:rsidRDefault="006C5B46" w:rsidP="00B13EA5">
      <w:pPr>
        <w:pStyle w:val="text3cl"/>
        <w:spacing w:after="0"/>
        <w:jc w:val="both"/>
        <w:rPr>
          <w:sz w:val="28"/>
          <w:szCs w:val="28"/>
        </w:rPr>
      </w:pPr>
      <w:r>
        <w:rPr>
          <w:sz w:val="28"/>
          <w:szCs w:val="28"/>
        </w:rPr>
        <w:t xml:space="preserve">2.3. </w:t>
      </w:r>
      <w:r w:rsidR="000C7429" w:rsidRPr="000C7429">
        <w:rPr>
          <w:sz w:val="28"/>
          <w:szCs w:val="28"/>
        </w:rPr>
        <w:t>Выработка и принятие совместных мер по недопущению работодателями нарушений трудового, налогового законодательства, законодательства Российской Федерации об обязательном социальном страховании при оформлении и реализации трудовых отношений</w:t>
      </w:r>
    </w:p>
    <w:p w:rsidR="006C5B46" w:rsidRDefault="006C5B46" w:rsidP="006C5B46">
      <w:pPr>
        <w:pStyle w:val="text3cl"/>
        <w:spacing w:after="0"/>
        <w:jc w:val="both"/>
        <w:rPr>
          <w:sz w:val="28"/>
          <w:szCs w:val="28"/>
        </w:rPr>
      </w:pPr>
      <w:r>
        <w:rPr>
          <w:sz w:val="28"/>
          <w:szCs w:val="28"/>
        </w:rPr>
        <w:t xml:space="preserve">2.4. </w:t>
      </w:r>
      <w:r w:rsidR="003C3E2A">
        <w:rPr>
          <w:sz w:val="28"/>
          <w:szCs w:val="28"/>
        </w:rPr>
        <w:t>Оформление (легализация) работодателями существующих трудовых отношений в соответствии с требованием трудового законодательства.</w:t>
      </w:r>
    </w:p>
    <w:p w:rsidR="003C3E2A" w:rsidRPr="003C3E2A" w:rsidRDefault="006C5B46" w:rsidP="006C5B46">
      <w:pPr>
        <w:pStyle w:val="text3cl"/>
        <w:spacing w:after="0"/>
        <w:jc w:val="both"/>
        <w:rPr>
          <w:sz w:val="28"/>
          <w:szCs w:val="28"/>
        </w:rPr>
      </w:pPr>
      <w:r>
        <w:rPr>
          <w:sz w:val="28"/>
          <w:szCs w:val="28"/>
        </w:rPr>
        <w:t xml:space="preserve">2.5. </w:t>
      </w:r>
      <w:r w:rsidR="003C3E2A" w:rsidRPr="003C3E2A">
        <w:rPr>
          <w:sz w:val="28"/>
          <w:szCs w:val="28"/>
        </w:rPr>
        <w:t>Анализ ситуации по уровню неформальной занятости, выплаты неофициальной заработной платы у работодателей муниципального района;</w:t>
      </w:r>
    </w:p>
    <w:p w:rsidR="00B13EA5" w:rsidRPr="00B13EA5" w:rsidRDefault="00B13EA5" w:rsidP="006C5B46">
      <w:pPr>
        <w:pStyle w:val="text3cl"/>
        <w:spacing w:after="0"/>
        <w:jc w:val="center"/>
        <w:rPr>
          <w:sz w:val="28"/>
          <w:szCs w:val="28"/>
        </w:rPr>
      </w:pPr>
      <w:r w:rsidRPr="00B13EA5">
        <w:rPr>
          <w:sz w:val="28"/>
          <w:szCs w:val="28"/>
        </w:rPr>
        <w:t>3. Основные функции работы Рабочей группы</w:t>
      </w:r>
    </w:p>
    <w:p w:rsidR="00B13EA5" w:rsidRDefault="003C3E2A" w:rsidP="00B13EA5">
      <w:pPr>
        <w:pStyle w:val="text3cl"/>
        <w:spacing w:after="0"/>
        <w:jc w:val="both"/>
        <w:rPr>
          <w:sz w:val="28"/>
          <w:szCs w:val="28"/>
        </w:rPr>
      </w:pPr>
      <w:r w:rsidRPr="003C3E2A">
        <w:rPr>
          <w:sz w:val="28"/>
          <w:szCs w:val="28"/>
        </w:rPr>
        <w:t>Рабочая группа в соответствии с возложенными на нее задачами выполняет следующие функции:</w:t>
      </w:r>
    </w:p>
    <w:p w:rsidR="003C3E2A" w:rsidRPr="003C3E2A" w:rsidRDefault="00DA39E7" w:rsidP="003C3E2A">
      <w:pPr>
        <w:shd w:val="clear" w:color="auto" w:fill="FFFFFF"/>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3C3E2A" w:rsidRPr="003C3E2A">
        <w:rPr>
          <w:rFonts w:ascii="Times New Roman" w:eastAsia="Times New Roman" w:hAnsi="Times New Roman"/>
          <w:sz w:val="28"/>
          <w:szCs w:val="28"/>
          <w:lang w:eastAsia="ru-RU"/>
        </w:rPr>
        <w:t>. О</w:t>
      </w:r>
      <w:r w:rsidR="003C3E2A">
        <w:rPr>
          <w:rFonts w:ascii="Times New Roman" w:eastAsia="Times New Roman" w:hAnsi="Times New Roman"/>
          <w:sz w:val="28"/>
          <w:szCs w:val="28"/>
          <w:lang w:eastAsia="ru-RU"/>
        </w:rPr>
        <w:t>существление взаимодействия</w:t>
      </w:r>
      <w:r w:rsidR="003C3E2A" w:rsidRPr="003C3E2A">
        <w:rPr>
          <w:rFonts w:ascii="Times New Roman" w:eastAsia="Times New Roman" w:hAnsi="Times New Roman"/>
          <w:sz w:val="28"/>
          <w:szCs w:val="28"/>
          <w:lang w:eastAsia="ru-RU"/>
        </w:rPr>
        <w:t xml:space="preserve"> с органами местного самоуправления, органами государственного надзора и контроля, территориальными органами федеральных органов исполнительной власти Забайкальского края, работодателями, представительными органами работников; запрашивает документы и материалы для получения информации по вопросам, относящимся к компетенции рабочей группы;</w:t>
      </w:r>
    </w:p>
    <w:p w:rsidR="003C3E2A" w:rsidRPr="003C3E2A" w:rsidRDefault="003C3E2A" w:rsidP="003C3E2A">
      <w:pPr>
        <w:shd w:val="clear" w:color="auto" w:fill="FFFFFF"/>
        <w:spacing w:after="0" w:line="240" w:lineRule="auto"/>
        <w:contextualSpacing/>
        <w:jc w:val="both"/>
        <w:rPr>
          <w:rFonts w:ascii="Times New Roman" w:eastAsia="Times New Roman" w:hAnsi="Times New Roman"/>
          <w:sz w:val="28"/>
          <w:szCs w:val="28"/>
          <w:lang w:eastAsia="ru-RU"/>
        </w:rPr>
      </w:pPr>
      <w:r w:rsidRPr="003C3E2A">
        <w:rPr>
          <w:rFonts w:ascii="Times New Roman" w:eastAsia="Times New Roman" w:hAnsi="Times New Roman"/>
          <w:sz w:val="28"/>
          <w:szCs w:val="28"/>
          <w:lang w:eastAsia="ru-RU"/>
        </w:rPr>
        <w:t>3.</w:t>
      </w:r>
      <w:r w:rsidR="00DA39E7">
        <w:rPr>
          <w:rFonts w:ascii="Times New Roman" w:eastAsia="Times New Roman" w:hAnsi="Times New Roman"/>
          <w:sz w:val="28"/>
          <w:szCs w:val="28"/>
          <w:lang w:eastAsia="ru-RU"/>
        </w:rPr>
        <w:t>2</w:t>
      </w:r>
      <w:r w:rsidRPr="003C3E2A">
        <w:rPr>
          <w:rFonts w:ascii="Times New Roman" w:eastAsia="Times New Roman" w:hAnsi="Times New Roman"/>
          <w:sz w:val="28"/>
          <w:szCs w:val="28"/>
          <w:lang w:eastAsia="ru-RU"/>
        </w:rPr>
        <w:t>. З</w:t>
      </w:r>
      <w:r>
        <w:rPr>
          <w:rFonts w:ascii="Times New Roman" w:eastAsia="Times New Roman" w:hAnsi="Times New Roman"/>
          <w:sz w:val="28"/>
          <w:szCs w:val="28"/>
          <w:lang w:eastAsia="ru-RU"/>
        </w:rPr>
        <w:t>аслушивание</w:t>
      </w:r>
      <w:r w:rsidRPr="003C3E2A">
        <w:rPr>
          <w:rFonts w:ascii="Times New Roman" w:eastAsia="Times New Roman" w:hAnsi="Times New Roman"/>
          <w:sz w:val="28"/>
          <w:szCs w:val="28"/>
          <w:lang w:eastAsia="ru-RU"/>
        </w:rPr>
        <w:t xml:space="preserve"> на своих заседаниях работодателей по вопросам, относящимся к компетенции рабочей группы;</w:t>
      </w:r>
    </w:p>
    <w:p w:rsidR="003C3E2A" w:rsidRPr="003C3E2A" w:rsidRDefault="00DA39E7" w:rsidP="003C3E2A">
      <w:pPr>
        <w:shd w:val="clear" w:color="auto" w:fill="FFFFFF"/>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3C3E2A" w:rsidRPr="003C3E2A">
        <w:rPr>
          <w:rFonts w:ascii="Times New Roman" w:eastAsia="Times New Roman" w:hAnsi="Times New Roman"/>
          <w:sz w:val="28"/>
          <w:szCs w:val="28"/>
          <w:lang w:eastAsia="ru-RU"/>
        </w:rPr>
        <w:t>. Готовит предложения в органы государственного надзора и контроля, территориальные органы федеральных органов исполнительной власти Забайкальского края по применению соответствующих мер к работодателям в случае выявления нарушений трудового и налогового законодательства;</w:t>
      </w:r>
    </w:p>
    <w:p w:rsidR="00B13EA5" w:rsidRPr="00B13EA5" w:rsidRDefault="00DA39E7" w:rsidP="00700B37">
      <w:pPr>
        <w:pStyle w:val="text3cl"/>
        <w:spacing w:before="0" w:after="0"/>
        <w:jc w:val="both"/>
        <w:rPr>
          <w:sz w:val="28"/>
          <w:szCs w:val="28"/>
        </w:rPr>
      </w:pPr>
      <w:r>
        <w:rPr>
          <w:sz w:val="28"/>
          <w:szCs w:val="28"/>
        </w:rPr>
        <w:t>3.4</w:t>
      </w:r>
      <w:r w:rsidR="000304DF">
        <w:rPr>
          <w:sz w:val="28"/>
          <w:szCs w:val="28"/>
        </w:rPr>
        <w:t>. Участвует</w:t>
      </w:r>
      <w:r w:rsidR="00B13EA5" w:rsidRPr="00B13EA5">
        <w:rPr>
          <w:sz w:val="28"/>
          <w:szCs w:val="28"/>
        </w:rPr>
        <w:t xml:space="preserve"> в организации и</w:t>
      </w:r>
      <w:r w:rsidR="003C3E2A">
        <w:rPr>
          <w:sz w:val="28"/>
          <w:szCs w:val="28"/>
        </w:rPr>
        <w:t xml:space="preserve"> проведении проверок соблюдения </w:t>
      </w:r>
      <w:r w:rsidR="00B13EA5" w:rsidRPr="00B13EA5">
        <w:rPr>
          <w:sz w:val="28"/>
          <w:szCs w:val="28"/>
        </w:rPr>
        <w:t>трудового законодательства работодателям</w:t>
      </w:r>
      <w:r w:rsidR="003C3E2A">
        <w:rPr>
          <w:sz w:val="28"/>
          <w:szCs w:val="28"/>
        </w:rPr>
        <w:t xml:space="preserve">и с целью выявления нелегальных </w:t>
      </w:r>
      <w:r w:rsidR="00B13EA5" w:rsidRPr="00B13EA5">
        <w:rPr>
          <w:sz w:val="28"/>
          <w:szCs w:val="28"/>
        </w:rPr>
        <w:t>трудовых отношений, в том числе выездных проверок;</w:t>
      </w:r>
    </w:p>
    <w:p w:rsidR="00B13EA5" w:rsidRPr="00B13EA5" w:rsidRDefault="00DA39E7" w:rsidP="00700B37">
      <w:pPr>
        <w:pStyle w:val="text3cl"/>
        <w:spacing w:before="0" w:after="0"/>
        <w:jc w:val="both"/>
        <w:rPr>
          <w:sz w:val="28"/>
          <w:szCs w:val="28"/>
        </w:rPr>
      </w:pPr>
      <w:r>
        <w:rPr>
          <w:sz w:val="28"/>
          <w:szCs w:val="28"/>
        </w:rPr>
        <w:t>3.5</w:t>
      </w:r>
      <w:r w:rsidR="000304DF">
        <w:rPr>
          <w:sz w:val="28"/>
          <w:szCs w:val="28"/>
        </w:rPr>
        <w:t>. Проведение</w:t>
      </w:r>
      <w:r w:rsidR="00B13EA5" w:rsidRPr="00B13EA5">
        <w:rPr>
          <w:sz w:val="28"/>
          <w:szCs w:val="28"/>
        </w:rPr>
        <w:t xml:space="preserve"> информационно - разъяснительной работы в отношении</w:t>
      </w:r>
    </w:p>
    <w:p w:rsidR="00B13EA5" w:rsidRPr="00B13EA5" w:rsidRDefault="00B13EA5" w:rsidP="00700B37">
      <w:pPr>
        <w:pStyle w:val="text3cl"/>
        <w:spacing w:before="0" w:after="0"/>
        <w:jc w:val="both"/>
        <w:rPr>
          <w:sz w:val="28"/>
          <w:szCs w:val="28"/>
        </w:rPr>
      </w:pPr>
      <w:r w:rsidRPr="00B13EA5">
        <w:rPr>
          <w:sz w:val="28"/>
          <w:szCs w:val="28"/>
        </w:rPr>
        <w:t>населения с целью формирования негативного отношения к неформальной</w:t>
      </w:r>
    </w:p>
    <w:p w:rsidR="00B13EA5" w:rsidRPr="00B13EA5" w:rsidRDefault="00B13EA5" w:rsidP="00700B37">
      <w:pPr>
        <w:pStyle w:val="text3cl"/>
        <w:spacing w:before="0" w:after="0"/>
        <w:jc w:val="both"/>
        <w:rPr>
          <w:sz w:val="28"/>
          <w:szCs w:val="28"/>
        </w:rPr>
      </w:pPr>
      <w:r w:rsidRPr="00B13EA5">
        <w:rPr>
          <w:sz w:val="28"/>
          <w:szCs w:val="28"/>
        </w:rPr>
        <w:t>занятости и в отношении работодат</w:t>
      </w:r>
      <w:r w:rsidR="00700B37">
        <w:rPr>
          <w:sz w:val="28"/>
          <w:szCs w:val="28"/>
        </w:rPr>
        <w:t xml:space="preserve">елей, находящихся на территории </w:t>
      </w:r>
      <w:r w:rsidR="003C3E2A">
        <w:rPr>
          <w:sz w:val="28"/>
          <w:szCs w:val="28"/>
        </w:rPr>
        <w:t xml:space="preserve">Ононского </w:t>
      </w:r>
      <w:r w:rsidRPr="00B13EA5">
        <w:rPr>
          <w:sz w:val="28"/>
          <w:szCs w:val="28"/>
        </w:rPr>
        <w:t>муницип</w:t>
      </w:r>
      <w:r w:rsidR="003C3E2A">
        <w:rPr>
          <w:sz w:val="28"/>
          <w:szCs w:val="28"/>
        </w:rPr>
        <w:t>ального округа</w:t>
      </w:r>
      <w:r w:rsidRPr="00B13EA5">
        <w:rPr>
          <w:sz w:val="28"/>
          <w:szCs w:val="28"/>
        </w:rPr>
        <w:t>, о необходимости</w:t>
      </w:r>
      <w:r w:rsidR="00700B37">
        <w:rPr>
          <w:sz w:val="28"/>
          <w:szCs w:val="28"/>
        </w:rPr>
        <w:t xml:space="preserve"> соблюдения </w:t>
      </w:r>
      <w:r w:rsidRPr="00B13EA5">
        <w:rPr>
          <w:sz w:val="28"/>
          <w:szCs w:val="28"/>
        </w:rPr>
        <w:t>трудового законодательства,</w:t>
      </w:r>
      <w:r w:rsidR="00700B37">
        <w:rPr>
          <w:sz w:val="28"/>
          <w:szCs w:val="28"/>
        </w:rPr>
        <w:t xml:space="preserve"> о наступающей административной </w:t>
      </w:r>
      <w:r w:rsidRPr="00B13EA5">
        <w:rPr>
          <w:sz w:val="28"/>
          <w:szCs w:val="28"/>
        </w:rPr>
        <w:t>ответственности за несоблюдение указанного законодательства;</w:t>
      </w:r>
    </w:p>
    <w:p w:rsidR="00B13EA5" w:rsidRPr="00B13EA5" w:rsidRDefault="00B13EA5" w:rsidP="00DA39E7">
      <w:pPr>
        <w:pStyle w:val="text3cl"/>
        <w:spacing w:after="0"/>
        <w:jc w:val="center"/>
        <w:rPr>
          <w:sz w:val="28"/>
          <w:szCs w:val="28"/>
        </w:rPr>
      </w:pPr>
      <w:r w:rsidRPr="00B13EA5">
        <w:rPr>
          <w:sz w:val="28"/>
          <w:szCs w:val="28"/>
        </w:rPr>
        <w:t>4. Права рабочей группы</w:t>
      </w:r>
    </w:p>
    <w:p w:rsidR="00B13EA5" w:rsidRPr="00B13EA5" w:rsidRDefault="00700B37" w:rsidP="00B13EA5">
      <w:pPr>
        <w:pStyle w:val="text3cl"/>
        <w:spacing w:after="0"/>
        <w:jc w:val="both"/>
        <w:rPr>
          <w:sz w:val="28"/>
          <w:szCs w:val="28"/>
        </w:rPr>
      </w:pPr>
      <w:r>
        <w:rPr>
          <w:sz w:val="28"/>
          <w:szCs w:val="28"/>
        </w:rPr>
        <w:t>Р</w:t>
      </w:r>
      <w:r w:rsidR="00B13EA5" w:rsidRPr="00B13EA5">
        <w:rPr>
          <w:sz w:val="28"/>
          <w:szCs w:val="28"/>
        </w:rPr>
        <w:t>абочая группа в пределах своей компетенции имеет право:</w:t>
      </w:r>
    </w:p>
    <w:p w:rsidR="00B13EA5" w:rsidRPr="00B13EA5" w:rsidRDefault="00B13EA5" w:rsidP="00B13EA5">
      <w:pPr>
        <w:pStyle w:val="text3cl"/>
        <w:spacing w:after="0"/>
        <w:jc w:val="both"/>
        <w:rPr>
          <w:sz w:val="28"/>
          <w:szCs w:val="28"/>
        </w:rPr>
      </w:pPr>
      <w:r w:rsidRPr="00B13EA5">
        <w:rPr>
          <w:sz w:val="28"/>
          <w:szCs w:val="28"/>
        </w:rPr>
        <w:t>4.1. Принимать решения по вопросам, относящимся к компетенции</w:t>
      </w:r>
      <w:r w:rsidR="00700B37">
        <w:rPr>
          <w:sz w:val="28"/>
          <w:szCs w:val="28"/>
        </w:rPr>
        <w:t xml:space="preserve"> </w:t>
      </w:r>
      <w:r w:rsidRPr="00B13EA5">
        <w:rPr>
          <w:sz w:val="28"/>
          <w:szCs w:val="28"/>
        </w:rPr>
        <w:t>рабочей группы;</w:t>
      </w:r>
    </w:p>
    <w:p w:rsidR="00700B37" w:rsidRPr="00700B37" w:rsidRDefault="006C5B46" w:rsidP="00700B37">
      <w:pPr>
        <w:shd w:val="clear" w:color="auto" w:fill="FFFFFF"/>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 З</w:t>
      </w:r>
      <w:r w:rsidR="00700B37" w:rsidRPr="00700B37">
        <w:rPr>
          <w:rFonts w:ascii="Times New Roman" w:eastAsia="Times New Roman" w:hAnsi="Times New Roman"/>
          <w:sz w:val="28"/>
          <w:szCs w:val="28"/>
          <w:lang w:eastAsia="ru-RU"/>
        </w:rPr>
        <w:t>аслушивать на своих заседаниях представителей органов государственного надзора и контроля, территориальных органов федеральных органов исполнительной власти Забайкальского края, органов местного самоуправления, работодателей о проводимой работе по вопросам, относящимся к компетенции рабочей группы;</w:t>
      </w:r>
    </w:p>
    <w:p w:rsidR="00700B37" w:rsidRPr="00700B37" w:rsidRDefault="006C5B46" w:rsidP="00700B37">
      <w:pPr>
        <w:shd w:val="clear" w:color="auto" w:fill="FFFFFF"/>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4.3. З</w:t>
      </w:r>
      <w:r w:rsidR="00700B37" w:rsidRPr="00700B37">
        <w:rPr>
          <w:rFonts w:ascii="Times New Roman" w:eastAsia="Times New Roman" w:hAnsi="Times New Roman"/>
          <w:sz w:val="28"/>
          <w:szCs w:val="28"/>
          <w:lang w:eastAsia="ru-RU"/>
        </w:rPr>
        <w:t xml:space="preserve">апрашивать и получать в соответствии с действующим законодательством Российской Федерации от органов государственного надзора и контроля, территориальных органов федеральных органов исполнительной власти Забайкальского края, </w:t>
      </w:r>
      <w:r w:rsidR="00700B37" w:rsidRPr="00700B37">
        <w:rPr>
          <w:rFonts w:ascii="Times New Roman" w:eastAsia="Times New Roman" w:hAnsi="Times New Roman"/>
          <w:sz w:val="28"/>
          <w:szCs w:val="28"/>
          <w:shd w:val="clear" w:color="auto" w:fill="FFFFFF"/>
          <w:lang w:eastAsia="ru-RU"/>
        </w:rPr>
        <w:t xml:space="preserve">органов местного самоуправления, работодателей, представительных органов работников, </w:t>
      </w:r>
      <w:r w:rsidR="00700B37" w:rsidRPr="00700B37">
        <w:rPr>
          <w:rFonts w:ascii="Times New Roman" w:eastAsia="Times New Roman" w:hAnsi="Times New Roman"/>
          <w:sz w:val="28"/>
          <w:szCs w:val="28"/>
          <w:lang w:eastAsia="ru-RU"/>
        </w:rPr>
        <w:t>внебюджетных фондов, общественных объединений информацию, необходимую для выполнения задач, возложенных на рабочую группу;</w:t>
      </w:r>
    </w:p>
    <w:p w:rsidR="00700B37" w:rsidRPr="00700B37" w:rsidRDefault="006C5B46" w:rsidP="00700B37">
      <w:pPr>
        <w:shd w:val="clear" w:color="auto" w:fill="FFFFFF"/>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700B37" w:rsidRPr="00700B3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w:t>
      </w:r>
      <w:r w:rsidR="00700B37" w:rsidRPr="00700B37">
        <w:rPr>
          <w:rFonts w:ascii="Times New Roman" w:eastAsia="Times New Roman" w:hAnsi="Times New Roman"/>
          <w:sz w:val="28"/>
          <w:szCs w:val="28"/>
          <w:lang w:eastAsia="ru-RU"/>
        </w:rPr>
        <w:t xml:space="preserve">ривлекать в установленном порядке для участия в работе рабочей группы должностных лиц, специалистов государственного надзора и контроля, территориальных органов федеральных органов исполнительной власти Забайкальского края, </w:t>
      </w:r>
      <w:r w:rsidR="00700B37" w:rsidRPr="00700B37">
        <w:rPr>
          <w:rFonts w:ascii="Times New Roman" w:eastAsia="Times New Roman" w:hAnsi="Times New Roman"/>
          <w:sz w:val="28"/>
          <w:szCs w:val="28"/>
          <w:shd w:val="clear" w:color="auto" w:fill="FFFFFF"/>
          <w:lang w:eastAsia="ru-RU"/>
        </w:rPr>
        <w:t xml:space="preserve">органов местного самоуправления, </w:t>
      </w:r>
      <w:r w:rsidR="00700B37" w:rsidRPr="00700B37">
        <w:rPr>
          <w:rFonts w:ascii="Times New Roman" w:eastAsia="Times New Roman" w:hAnsi="Times New Roman"/>
          <w:sz w:val="28"/>
          <w:szCs w:val="28"/>
          <w:lang w:eastAsia="ru-RU"/>
        </w:rPr>
        <w:t>общественных объединений, работодателей для совместного рассмотрения вопросов, находящихся в компетенции рабочей группы;</w:t>
      </w:r>
    </w:p>
    <w:p w:rsidR="00700B37" w:rsidRPr="00700B37" w:rsidRDefault="006C5B46" w:rsidP="00700B37">
      <w:pPr>
        <w:shd w:val="clear" w:color="auto" w:fill="FFFFFF"/>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  В</w:t>
      </w:r>
      <w:r w:rsidR="00700B37" w:rsidRPr="00700B37">
        <w:rPr>
          <w:rFonts w:ascii="Times New Roman" w:eastAsia="Times New Roman" w:hAnsi="Times New Roman"/>
          <w:sz w:val="28"/>
          <w:szCs w:val="28"/>
          <w:lang w:eastAsia="ru-RU"/>
        </w:rPr>
        <w:t>носить предложения органам государственного надзора и контроля, территориальным органам федеральных органов исполнительной власти Забайкальского края, по вопросам, входящим в компетенцию рабочей группы;</w:t>
      </w:r>
    </w:p>
    <w:p w:rsidR="00700B37" w:rsidRPr="00700B37" w:rsidRDefault="006C5B46" w:rsidP="00700B37">
      <w:pPr>
        <w:shd w:val="clear" w:color="auto" w:fill="FFFFFF"/>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4.6. П</w:t>
      </w:r>
      <w:r w:rsidR="00700B37" w:rsidRPr="00700B37">
        <w:rPr>
          <w:rFonts w:ascii="Times New Roman" w:eastAsia="Times New Roman" w:hAnsi="Times New Roman"/>
          <w:sz w:val="28"/>
          <w:szCs w:val="28"/>
          <w:lang w:eastAsia="ru-RU"/>
        </w:rPr>
        <w:t>ринимать участие в разработке проектов нормативных правовых актов органов местного самоуправления муниципального района по вопросам, входящим в компетенцию рабочей группы;</w:t>
      </w:r>
    </w:p>
    <w:p w:rsidR="00700B37" w:rsidRPr="00700B37" w:rsidRDefault="006C5B46" w:rsidP="00700B37">
      <w:pPr>
        <w:shd w:val="clear" w:color="auto" w:fill="FFFFFF"/>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4.7. О</w:t>
      </w:r>
      <w:r w:rsidR="00700B37" w:rsidRPr="00700B37">
        <w:rPr>
          <w:rFonts w:ascii="Times New Roman" w:eastAsia="Times New Roman" w:hAnsi="Times New Roman"/>
          <w:sz w:val="28"/>
          <w:szCs w:val="28"/>
          <w:lang w:eastAsia="ru-RU"/>
        </w:rPr>
        <w:t>существлять контроль за выполнением решений рабочей группы.</w:t>
      </w:r>
    </w:p>
    <w:p w:rsidR="006C5B46" w:rsidRPr="00B13EA5" w:rsidRDefault="00B13EA5" w:rsidP="006C5B46">
      <w:pPr>
        <w:pStyle w:val="text3cl"/>
        <w:jc w:val="center"/>
        <w:rPr>
          <w:sz w:val="28"/>
          <w:szCs w:val="28"/>
        </w:rPr>
      </w:pPr>
      <w:r w:rsidRPr="00B13EA5">
        <w:rPr>
          <w:sz w:val="28"/>
          <w:szCs w:val="28"/>
        </w:rPr>
        <w:t>5. Организация деятельности рабочей группы</w:t>
      </w:r>
    </w:p>
    <w:p w:rsidR="00700B37" w:rsidRPr="00700B37" w:rsidRDefault="00700B37" w:rsidP="006C5B46">
      <w:pPr>
        <w:spacing w:after="0" w:line="240" w:lineRule="auto"/>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5.1. Рабочая группа формируется из представителей органов местного самоуправления, органов государственного надзора и контроля, территориальных органов федеральных органов исполнительной власти, осуществляющих свою деятельность на территории муниципального района, представительных органов работников и состоит из председателя, заместителя председателя, секретаря и членов К</w:t>
      </w:r>
      <w:r w:rsidR="000304DF">
        <w:rPr>
          <w:rFonts w:ascii="Times New Roman" w:eastAsia="Times New Roman" w:hAnsi="Times New Roman"/>
          <w:sz w:val="28"/>
          <w:szCs w:val="28"/>
          <w:lang w:eastAsia="ru-RU"/>
        </w:rPr>
        <w:t>омиссии в количестве не менее 7</w:t>
      </w:r>
      <w:r w:rsidRPr="00700B37">
        <w:rPr>
          <w:rFonts w:ascii="Times New Roman" w:eastAsia="Times New Roman" w:hAnsi="Times New Roman"/>
          <w:sz w:val="28"/>
          <w:szCs w:val="28"/>
          <w:lang w:eastAsia="ru-RU"/>
        </w:rPr>
        <w:t xml:space="preserve"> человек. </w:t>
      </w:r>
    </w:p>
    <w:p w:rsidR="00700B37" w:rsidRPr="00700B37" w:rsidRDefault="00700B37" w:rsidP="006C5B46">
      <w:pPr>
        <w:spacing w:after="0" w:line="240" w:lineRule="auto"/>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5.2. Структура и персональный состав рабочей груп</w:t>
      </w:r>
      <w:r w:rsidR="00DA39E7">
        <w:rPr>
          <w:rFonts w:ascii="Times New Roman" w:eastAsia="Times New Roman" w:hAnsi="Times New Roman"/>
          <w:sz w:val="28"/>
          <w:szCs w:val="28"/>
          <w:lang w:eastAsia="ru-RU"/>
        </w:rPr>
        <w:t>пы утверждается распоряжением а</w:t>
      </w:r>
      <w:r w:rsidRPr="00700B37">
        <w:rPr>
          <w:rFonts w:ascii="Times New Roman" w:eastAsia="Times New Roman" w:hAnsi="Times New Roman"/>
          <w:sz w:val="28"/>
          <w:szCs w:val="28"/>
          <w:lang w:eastAsia="ru-RU"/>
        </w:rPr>
        <w:t>дми</w:t>
      </w:r>
      <w:r w:rsidR="00DA39E7">
        <w:rPr>
          <w:rFonts w:ascii="Times New Roman" w:eastAsia="Times New Roman" w:hAnsi="Times New Roman"/>
          <w:sz w:val="28"/>
          <w:szCs w:val="28"/>
          <w:lang w:eastAsia="ru-RU"/>
        </w:rPr>
        <w:t>нистрации Ононского муниципального округа</w:t>
      </w:r>
      <w:r w:rsidR="000304DF">
        <w:rPr>
          <w:rFonts w:ascii="Times New Roman" w:eastAsia="Times New Roman" w:hAnsi="Times New Roman"/>
          <w:sz w:val="28"/>
          <w:szCs w:val="28"/>
          <w:lang w:eastAsia="ru-RU"/>
        </w:rPr>
        <w:t>.</w:t>
      </w:r>
      <w:r w:rsidRPr="00700B37">
        <w:rPr>
          <w:rFonts w:ascii="Times New Roman" w:eastAsia="Times New Roman" w:hAnsi="Times New Roman"/>
          <w:sz w:val="28"/>
          <w:szCs w:val="28"/>
          <w:lang w:eastAsia="ru-RU"/>
        </w:rPr>
        <w:t xml:space="preserve"> Членство в рабочей группе предварительно согласовывается с руководством заинтересованных организаций.</w:t>
      </w:r>
    </w:p>
    <w:p w:rsidR="00700B37" w:rsidRPr="00700B37" w:rsidRDefault="00700B37" w:rsidP="006C5B46">
      <w:pPr>
        <w:spacing w:after="0" w:line="240" w:lineRule="auto"/>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5.3. Деятельностью рабочей группы руководит председатель.</w:t>
      </w:r>
    </w:p>
    <w:p w:rsidR="00700B37" w:rsidRPr="00700B37" w:rsidRDefault="00700B37" w:rsidP="006C5B46">
      <w:pPr>
        <w:spacing w:after="0" w:line="240" w:lineRule="auto"/>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5.4. Член рабочей группы может быть выведен из её состава по предложению органа, направившего его, либо на основании личного заявления. Одновременно организация, представитель которой выведен из состава рабочей группы, может предложить новую кандидатуру в её состав.</w:t>
      </w:r>
    </w:p>
    <w:p w:rsidR="00700B37" w:rsidRPr="00700B37" w:rsidRDefault="00700B37" w:rsidP="006C5B46">
      <w:pPr>
        <w:spacing w:after="0" w:line="240" w:lineRule="auto"/>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 xml:space="preserve">5.5. Рабочая группа осуществляет свою деятельность в соответствии с </w:t>
      </w:r>
      <w:r w:rsidRPr="00700B37">
        <w:rPr>
          <w:rFonts w:ascii="Times New Roman" w:hAnsi="Times New Roman"/>
          <w:sz w:val="28"/>
          <w:szCs w:val="28"/>
        </w:rPr>
        <w:t xml:space="preserve">Планом мероприятий, направленных на снижение неформальной занятости населения на территории </w:t>
      </w:r>
      <w:r w:rsidR="00DA39E7">
        <w:rPr>
          <w:rFonts w:ascii="Times New Roman" w:hAnsi="Times New Roman"/>
          <w:sz w:val="28"/>
          <w:szCs w:val="28"/>
        </w:rPr>
        <w:t xml:space="preserve">Ононского </w:t>
      </w:r>
      <w:r w:rsidRPr="00700B37">
        <w:rPr>
          <w:rFonts w:ascii="Times New Roman" w:hAnsi="Times New Roman"/>
          <w:sz w:val="28"/>
          <w:szCs w:val="28"/>
        </w:rPr>
        <w:t>мун</w:t>
      </w:r>
      <w:r w:rsidR="00DA39E7">
        <w:rPr>
          <w:rFonts w:ascii="Times New Roman" w:hAnsi="Times New Roman"/>
          <w:sz w:val="28"/>
          <w:szCs w:val="28"/>
        </w:rPr>
        <w:t>иципального округа</w:t>
      </w:r>
      <w:r w:rsidRPr="00700B37">
        <w:rPr>
          <w:rFonts w:ascii="Times New Roman" w:hAnsi="Times New Roman"/>
          <w:sz w:val="28"/>
          <w:szCs w:val="28"/>
        </w:rPr>
        <w:t xml:space="preserve"> Забайкальского края</w:t>
      </w:r>
      <w:r w:rsidRPr="00700B37">
        <w:rPr>
          <w:rFonts w:ascii="Times New Roman" w:eastAsia="Times New Roman" w:hAnsi="Times New Roman"/>
          <w:sz w:val="28"/>
          <w:szCs w:val="28"/>
          <w:lang w:eastAsia="ru-RU"/>
        </w:rPr>
        <w:t>, кото</w:t>
      </w:r>
      <w:r w:rsidR="000304DF">
        <w:rPr>
          <w:rFonts w:ascii="Times New Roman" w:eastAsia="Times New Roman" w:hAnsi="Times New Roman"/>
          <w:sz w:val="28"/>
          <w:szCs w:val="28"/>
          <w:lang w:eastAsia="ru-RU"/>
        </w:rPr>
        <w:t>рый утверждается распоряжением а</w:t>
      </w:r>
      <w:r w:rsidRPr="00700B37">
        <w:rPr>
          <w:rFonts w:ascii="Times New Roman" w:eastAsia="Times New Roman" w:hAnsi="Times New Roman"/>
          <w:sz w:val="28"/>
          <w:szCs w:val="28"/>
          <w:lang w:eastAsia="ru-RU"/>
        </w:rPr>
        <w:t xml:space="preserve">дминистрации муниципального района. </w:t>
      </w:r>
    </w:p>
    <w:p w:rsidR="00700B37" w:rsidRPr="00700B37" w:rsidRDefault="00700B37" w:rsidP="00700B37">
      <w:pPr>
        <w:shd w:val="clear" w:color="auto" w:fill="FFFFFF"/>
        <w:spacing w:after="0" w:line="240" w:lineRule="auto"/>
        <w:contextualSpacing/>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 xml:space="preserve">5.6. Заседания рабочей группы проводятся по мере необходимости, но не реже одного раза в квартал. </w:t>
      </w:r>
    </w:p>
    <w:p w:rsidR="006C5B46" w:rsidRDefault="00700B37" w:rsidP="00700B37">
      <w:pPr>
        <w:shd w:val="clear" w:color="auto" w:fill="FFFFFF"/>
        <w:spacing w:after="0" w:line="240" w:lineRule="auto"/>
        <w:contextualSpacing/>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lastRenderedPageBreak/>
        <w:t xml:space="preserve">5.7. Решение о созыве рабочей группы принимает председатель рабочей группы, а в его отсутствие - заместитель председателя рабочей группы. </w:t>
      </w:r>
    </w:p>
    <w:p w:rsidR="00700B37" w:rsidRPr="00700B37" w:rsidRDefault="00700B37" w:rsidP="00700B37">
      <w:pPr>
        <w:shd w:val="clear" w:color="auto" w:fill="FFFFFF"/>
        <w:spacing w:after="0" w:line="240" w:lineRule="auto"/>
        <w:contextualSpacing/>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 xml:space="preserve">5.8. Повестку заседания рабочей группы определяет председатель рабочей группы, а в его отсутствие – заместитель председателя рабочей группы, в соответствии с предложениями членов рабочей группы. </w:t>
      </w:r>
      <w:r w:rsidRPr="00700B37">
        <w:rPr>
          <w:rFonts w:ascii="Times New Roman" w:eastAsia="Times New Roman" w:hAnsi="Times New Roman"/>
          <w:sz w:val="28"/>
          <w:szCs w:val="28"/>
          <w:lang w:eastAsia="ru-RU"/>
        </w:rPr>
        <w:tab/>
      </w:r>
    </w:p>
    <w:p w:rsidR="00700B37" w:rsidRPr="00700B37" w:rsidRDefault="00700B37" w:rsidP="00700B37">
      <w:pPr>
        <w:shd w:val="clear" w:color="auto" w:fill="FFFFFF"/>
        <w:spacing w:after="0" w:line="240" w:lineRule="auto"/>
        <w:contextualSpacing/>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 xml:space="preserve">5.9. Предложения членов рабочей группы для включения в повестку дня заседания рабочей группы направляются секретарю рабочей группы не позднее семи рабочих дней до очередного заседания рабочей группы. </w:t>
      </w:r>
    </w:p>
    <w:p w:rsidR="00700B37" w:rsidRPr="00700B37" w:rsidRDefault="00700B37" w:rsidP="00700B37">
      <w:pPr>
        <w:shd w:val="clear" w:color="auto" w:fill="FFFFFF"/>
        <w:spacing w:after="0" w:line="240" w:lineRule="auto"/>
        <w:contextualSpacing/>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5.10. Секретарь рабочей группы осуществляет подготовку повестки дня и ее согласование с председателем рабочей группы; по согласованию с председателем рабочей группы (при его отсутствии по согласованию с заместителем председателя рабочей группы) определяет место и время проведения заседаний.</w:t>
      </w:r>
    </w:p>
    <w:p w:rsidR="006C5B46" w:rsidRDefault="00700B37" w:rsidP="006C5B46">
      <w:pPr>
        <w:spacing w:after="0" w:line="240" w:lineRule="auto"/>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 xml:space="preserve">5.11. Заседание рабочей группы считается правомочным, если на нем присутствует более половины ее членов. Решения рабочей группы принимаются простым большинством голосов присутствующих на заседании членов рабочей группы путем открытого голосования. В случае равенства голосов решающим является голос председателя рабочей группы или его заместителя, председательствующего на заседании. </w:t>
      </w:r>
      <w:r w:rsidRPr="00700B37">
        <w:rPr>
          <w:rFonts w:ascii="Times New Roman" w:eastAsia="Times New Roman" w:hAnsi="Times New Roman"/>
          <w:sz w:val="28"/>
          <w:szCs w:val="28"/>
          <w:lang w:eastAsia="ru-RU"/>
        </w:rPr>
        <w:tab/>
      </w:r>
    </w:p>
    <w:p w:rsidR="00700B37" w:rsidRPr="00700B37" w:rsidRDefault="00700B37" w:rsidP="006C5B46">
      <w:pPr>
        <w:spacing w:after="0" w:line="240" w:lineRule="auto"/>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 xml:space="preserve">5.12. Решение рабочей группы оформляется протоколом, который подписывают председатель рабочей группы, а в его отсутствие – заместитель председателя рабочей группы и секретарь рабочей группы. </w:t>
      </w:r>
    </w:p>
    <w:p w:rsidR="00700B37" w:rsidRPr="00700B37" w:rsidRDefault="00700B37" w:rsidP="006C5B46">
      <w:pPr>
        <w:spacing w:after="0" w:line="240" w:lineRule="auto"/>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Решения рабочей группы носят рекомендательный характер.</w:t>
      </w:r>
    </w:p>
    <w:p w:rsidR="00700B37" w:rsidRPr="00700B37" w:rsidRDefault="00700B37" w:rsidP="00700B37">
      <w:pPr>
        <w:shd w:val="clear" w:color="auto" w:fill="FFFFFF"/>
        <w:spacing w:after="0" w:line="240" w:lineRule="auto"/>
        <w:contextualSpacing/>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5.13. Решения рабочей группы доводятся до членов рабочей группы, в необходимых случаях до сведения территориальных органов государственного надзора и контроля, работодателей, представительных органов работников, граждан, в виде выписок из протоколов, в срок, не превышающий десяти дней со дня заседания рабочей группы.</w:t>
      </w:r>
    </w:p>
    <w:p w:rsidR="00700B37" w:rsidRPr="00700B37" w:rsidRDefault="00700B37" w:rsidP="006C5B46">
      <w:pPr>
        <w:spacing w:after="0" w:line="240" w:lineRule="auto"/>
        <w:jc w:val="both"/>
        <w:rPr>
          <w:rFonts w:ascii="Times New Roman" w:eastAsia="Times New Roman" w:hAnsi="Times New Roman"/>
          <w:sz w:val="28"/>
          <w:szCs w:val="28"/>
          <w:lang w:eastAsia="ru-RU"/>
        </w:rPr>
      </w:pPr>
      <w:r w:rsidRPr="00700B37">
        <w:rPr>
          <w:rFonts w:ascii="Times New Roman" w:eastAsia="Times New Roman" w:hAnsi="Times New Roman"/>
          <w:sz w:val="28"/>
          <w:szCs w:val="28"/>
          <w:lang w:eastAsia="ru-RU"/>
        </w:rPr>
        <w:t>5.15. Секретарь рабочей группы:</w:t>
      </w:r>
    </w:p>
    <w:p w:rsidR="00700B37" w:rsidRPr="00700B37" w:rsidRDefault="006C5B46" w:rsidP="006C5B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00B37" w:rsidRPr="00700B37">
        <w:rPr>
          <w:rFonts w:ascii="Times New Roman" w:eastAsia="Times New Roman" w:hAnsi="Times New Roman"/>
          <w:sz w:val="28"/>
          <w:szCs w:val="28"/>
          <w:lang w:eastAsia="ru-RU"/>
        </w:rPr>
        <w:t xml:space="preserve"> формирует повестку очередного заседания рабочей группы на позднее чем за 7 рабочих дней до планового заседания и представляет повестку заседания на утверждение председателю рабочей группы;</w:t>
      </w:r>
    </w:p>
    <w:p w:rsidR="00700B37" w:rsidRPr="00700B37" w:rsidRDefault="006C5B46" w:rsidP="006C5B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00B37" w:rsidRPr="00700B37">
        <w:rPr>
          <w:rFonts w:ascii="Times New Roman" w:eastAsia="Times New Roman" w:hAnsi="Times New Roman"/>
          <w:sz w:val="28"/>
          <w:szCs w:val="28"/>
          <w:lang w:eastAsia="ru-RU"/>
        </w:rPr>
        <w:t xml:space="preserve"> не позднее чем за 3 рабочих дня до планового заседания направляет повестку членам рабочей группы;</w:t>
      </w:r>
    </w:p>
    <w:p w:rsidR="00700B37" w:rsidRPr="00700B37" w:rsidRDefault="006C5B46" w:rsidP="006C5B4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00B37" w:rsidRPr="00700B37">
        <w:rPr>
          <w:rFonts w:ascii="Times New Roman" w:eastAsia="Times New Roman" w:hAnsi="Times New Roman"/>
          <w:sz w:val="28"/>
          <w:szCs w:val="28"/>
          <w:lang w:eastAsia="ru-RU"/>
        </w:rPr>
        <w:t xml:space="preserve">ведет протокол заседания рабочей группы. </w:t>
      </w:r>
    </w:p>
    <w:p w:rsidR="003D3659" w:rsidRDefault="003D3659" w:rsidP="00007E68">
      <w:pPr>
        <w:spacing w:after="0" w:line="240" w:lineRule="auto"/>
        <w:jc w:val="right"/>
        <w:rPr>
          <w:rFonts w:ascii="Times New Roman" w:hAnsi="Times New Roman"/>
          <w:sz w:val="24"/>
          <w:szCs w:val="24"/>
        </w:rPr>
      </w:pPr>
    </w:p>
    <w:p w:rsidR="003D3659" w:rsidRDefault="003D3659" w:rsidP="00DA39E7">
      <w:pPr>
        <w:spacing w:after="0" w:line="240" w:lineRule="auto"/>
        <w:rPr>
          <w:rFonts w:ascii="Times New Roman" w:hAnsi="Times New Roman"/>
          <w:sz w:val="24"/>
          <w:szCs w:val="24"/>
        </w:rPr>
      </w:pPr>
    </w:p>
    <w:p w:rsidR="006C5B46" w:rsidRDefault="006C5B46" w:rsidP="00D73F0E">
      <w:pPr>
        <w:spacing w:after="0" w:line="240" w:lineRule="auto"/>
        <w:jc w:val="right"/>
        <w:rPr>
          <w:rFonts w:ascii="Times New Roman" w:hAnsi="Times New Roman"/>
          <w:sz w:val="24"/>
          <w:szCs w:val="24"/>
        </w:rPr>
      </w:pPr>
    </w:p>
    <w:p w:rsidR="006C5B46" w:rsidRDefault="006C5B46" w:rsidP="00D73F0E">
      <w:pPr>
        <w:spacing w:after="0" w:line="240" w:lineRule="auto"/>
        <w:jc w:val="right"/>
        <w:rPr>
          <w:rFonts w:ascii="Times New Roman" w:hAnsi="Times New Roman"/>
          <w:sz w:val="24"/>
          <w:szCs w:val="24"/>
        </w:rPr>
      </w:pPr>
    </w:p>
    <w:p w:rsidR="006C5B46" w:rsidRDefault="006C5B46" w:rsidP="00D73F0E">
      <w:pPr>
        <w:spacing w:after="0" w:line="240" w:lineRule="auto"/>
        <w:jc w:val="right"/>
        <w:rPr>
          <w:rFonts w:ascii="Times New Roman" w:hAnsi="Times New Roman"/>
          <w:sz w:val="24"/>
          <w:szCs w:val="24"/>
        </w:rPr>
      </w:pPr>
    </w:p>
    <w:p w:rsidR="006C5B46" w:rsidRDefault="006C5B46" w:rsidP="00D73F0E">
      <w:pPr>
        <w:spacing w:after="0" w:line="240" w:lineRule="auto"/>
        <w:jc w:val="right"/>
        <w:rPr>
          <w:rFonts w:ascii="Times New Roman" w:hAnsi="Times New Roman"/>
          <w:sz w:val="24"/>
          <w:szCs w:val="24"/>
        </w:rPr>
      </w:pPr>
    </w:p>
    <w:p w:rsidR="006C5B46" w:rsidRDefault="006C5B46" w:rsidP="00D73F0E">
      <w:pPr>
        <w:spacing w:after="0" w:line="240" w:lineRule="auto"/>
        <w:jc w:val="right"/>
        <w:rPr>
          <w:rFonts w:ascii="Times New Roman" w:hAnsi="Times New Roman"/>
          <w:sz w:val="24"/>
          <w:szCs w:val="24"/>
        </w:rPr>
      </w:pPr>
    </w:p>
    <w:p w:rsidR="006C5B46" w:rsidRDefault="006C5B46" w:rsidP="00D73F0E">
      <w:pPr>
        <w:spacing w:after="0" w:line="240" w:lineRule="auto"/>
        <w:jc w:val="right"/>
        <w:rPr>
          <w:rFonts w:ascii="Times New Roman" w:hAnsi="Times New Roman"/>
          <w:sz w:val="24"/>
          <w:szCs w:val="24"/>
        </w:rPr>
      </w:pPr>
    </w:p>
    <w:p w:rsidR="006C5B46" w:rsidRDefault="006C5B46" w:rsidP="00D73F0E">
      <w:pPr>
        <w:spacing w:after="0" w:line="240" w:lineRule="auto"/>
        <w:jc w:val="right"/>
        <w:rPr>
          <w:rFonts w:ascii="Times New Roman" w:hAnsi="Times New Roman"/>
          <w:sz w:val="24"/>
          <w:szCs w:val="24"/>
        </w:rPr>
      </w:pPr>
    </w:p>
    <w:p w:rsidR="006C5B46" w:rsidRDefault="006C5B46" w:rsidP="00D73F0E">
      <w:pPr>
        <w:spacing w:after="0" w:line="240" w:lineRule="auto"/>
        <w:jc w:val="right"/>
        <w:rPr>
          <w:rFonts w:ascii="Times New Roman" w:hAnsi="Times New Roman"/>
          <w:sz w:val="24"/>
          <w:szCs w:val="24"/>
        </w:rPr>
      </w:pPr>
    </w:p>
    <w:p w:rsidR="006C5B46" w:rsidRDefault="006C5B46" w:rsidP="00D73F0E">
      <w:pPr>
        <w:spacing w:after="0" w:line="240" w:lineRule="auto"/>
        <w:jc w:val="right"/>
        <w:rPr>
          <w:rFonts w:ascii="Times New Roman" w:hAnsi="Times New Roman"/>
          <w:sz w:val="24"/>
          <w:szCs w:val="24"/>
        </w:rPr>
      </w:pPr>
    </w:p>
    <w:sectPr w:rsidR="006C5B46" w:rsidSect="005516C6">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F9A"/>
    <w:multiLevelType w:val="hybridMultilevel"/>
    <w:tmpl w:val="C354F35C"/>
    <w:lvl w:ilvl="0" w:tplc="9E64FD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3B36D3"/>
    <w:multiLevelType w:val="hybridMultilevel"/>
    <w:tmpl w:val="F182A0C6"/>
    <w:lvl w:ilvl="0" w:tplc="567EA8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3233C3B"/>
    <w:multiLevelType w:val="hybridMultilevel"/>
    <w:tmpl w:val="94E6CA58"/>
    <w:lvl w:ilvl="0" w:tplc="063A469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3F65A29"/>
    <w:multiLevelType w:val="hybridMultilevel"/>
    <w:tmpl w:val="42922870"/>
    <w:lvl w:ilvl="0" w:tplc="71E27F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3E2771D"/>
    <w:multiLevelType w:val="hybridMultilevel"/>
    <w:tmpl w:val="98601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EC68FE"/>
    <w:multiLevelType w:val="hybridMultilevel"/>
    <w:tmpl w:val="1DF6DE4A"/>
    <w:lvl w:ilvl="0" w:tplc="64F0E4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78936EB0"/>
    <w:multiLevelType w:val="hybridMultilevel"/>
    <w:tmpl w:val="F2F4F998"/>
    <w:lvl w:ilvl="0" w:tplc="35DEE684">
      <w:start w:val="2"/>
      <w:numFmt w:val="decimal"/>
      <w:lvlText w:val="%1"/>
      <w:lvlJc w:val="left"/>
      <w:pPr>
        <w:ind w:left="720" w:hanging="360"/>
      </w:pPr>
      <w:rPr>
        <w:rFonts w:ascii="Tahoma" w:hAnsi="Tahoma" w:cs="Tahoma" w:hint="default"/>
        <w:color w:val="333333"/>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F73AA9"/>
    <w:multiLevelType w:val="hybridMultilevel"/>
    <w:tmpl w:val="A14C6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CB"/>
    <w:rsid w:val="00007E68"/>
    <w:rsid w:val="00015206"/>
    <w:rsid w:val="000304DF"/>
    <w:rsid w:val="00086648"/>
    <w:rsid w:val="000A48D2"/>
    <w:rsid w:val="000C7429"/>
    <w:rsid w:val="000D4689"/>
    <w:rsid w:val="000D471F"/>
    <w:rsid w:val="000D56C0"/>
    <w:rsid w:val="00132597"/>
    <w:rsid w:val="0013728D"/>
    <w:rsid w:val="00153B6B"/>
    <w:rsid w:val="00156D41"/>
    <w:rsid w:val="001C6290"/>
    <w:rsid w:val="001C6805"/>
    <w:rsid w:val="001D5879"/>
    <w:rsid w:val="001E613B"/>
    <w:rsid w:val="002172DB"/>
    <w:rsid w:val="00287C0D"/>
    <w:rsid w:val="002A78AA"/>
    <w:rsid w:val="002B7F72"/>
    <w:rsid w:val="002E5068"/>
    <w:rsid w:val="00355CB8"/>
    <w:rsid w:val="00362B81"/>
    <w:rsid w:val="003A2277"/>
    <w:rsid w:val="003A5B1E"/>
    <w:rsid w:val="003C3E2A"/>
    <w:rsid w:val="003D3659"/>
    <w:rsid w:val="00481F53"/>
    <w:rsid w:val="004C3A75"/>
    <w:rsid w:val="004D0D32"/>
    <w:rsid w:val="004F27CB"/>
    <w:rsid w:val="00531BB4"/>
    <w:rsid w:val="00547EF2"/>
    <w:rsid w:val="005516C6"/>
    <w:rsid w:val="00552880"/>
    <w:rsid w:val="0060435D"/>
    <w:rsid w:val="006C5B46"/>
    <w:rsid w:val="006F7F3D"/>
    <w:rsid w:val="00700B37"/>
    <w:rsid w:val="0074587D"/>
    <w:rsid w:val="007C52D0"/>
    <w:rsid w:val="008177C4"/>
    <w:rsid w:val="008C5DFF"/>
    <w:rsid w:val="008C6951"/>
    <w:rsid w:val="008E06F2"/>
    <w:rsid w:val="008F5C67"/>
    <w:rsid w:val="00925888"/>
    <w:rsid w:val="00960577"/>
    <w:rsid w:val="0098473E"/>
    <w:rsid w:val="00A33393"/>
    <w:rsid w:val="00A70FF8"/>
    <w:rsid w:val="00AC3F3B"/>
    <w:rsid w:val="00AC43AC"/>
    <w:rsid w:val="00B13EA5"/>
    <w:rsid w:val="00B24FE4"/>
    <w:rsid w:val="00B26E26"/>
    <w:rsid w:val="00B30A77"/>
    <w:rsid w:val="00B71224"/>
    <w:rsid w:val="00B90FA1"/>
    <w:rsid w:val="00B93D4D"/>
    <w:rsid w:val="00B97ECE"/>
    <w:rsid w:val="00BA52AF"/>
    <w:rsid w:val="00BB5394"/>
    <w:rsid w:val="00BD3114"/>
    <w:rsid w:val="00BF1730"/>
    <w:rsid w:val="00C77D4B"/>
    <w:rsid w:val="00CF01D3"/>
    <w:rsid w:val="00D055E7"/>
    <w:rsid w:val="00D30521"/>
    <w:rsid w:val="00D73F0E"/>
    <w:rsid w:val="00DA39E7"/>
    <w:rsid w:val="00E22BEF"/>
    <w:rsid w:val="00E841EA"/>
    <w:rsid w:val="00EC3C3D"/>
    <w:rsid w:val="00F010B1"/>
    <w:rsid w:val="00F16895"/>
    <w:rsid w:val="00F31CAE"/>
    <w:rsid w:val="00F34420"/>
    <w:rsid w:val="00FA4706"/>
    <w:rsid w:val="00FF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DEFFB"/>
  <w15:docId w15:val="{2E175492-6A8C-46A5-976D-0B8EF152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59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cl">
    <w:name w:val="text1cl"/>
    <w:basedOn w:val="a"/>
    <w:uiPriority w:val="99"/>
    <w:rsid w:val="004F27CB"/>
    <w:pPr>
      <w:spacing w:before="144" w:after="288" w:line="240" w:lineRule="auto"/>
      <w:jc w:val="center"/>
    </w:pPr>
    <w:rPr>
      <w:rFonts w:ascii="Times New Roman" w:eastAsia="Times New Roman" w:hAnsi="Times New Roman"/>
      <w:sz w:val="24"/>
      <w:szCs w:val="24"/>
      <w:lang w:eastAsia="ru-RU"/>
    </w:rPr>
  </w:style>
  <w:style w:type="paragraph" w:customStyle="1" w:styleId="text2cl">
    <w:name w:val="text2cl"/>
    <w:basedOn w:val="a"/>
    <w:uiPriority w:val="99"/>
    <w:rsid w:val="004F27CB"/>
    <w:pPr>
      <w:spacing w:before="144" w:after="288" w:line="240" w:lineRule="auto"/>
      <w:jc w:val="right"/>
    </w:pPr>
    <w:rPr>
      <w:rFonts w:ascii="Times New Roman" w:eastAsia="Times New Roman" w:hAnsi="Times New Roman"/>
      <w:sz w:val="24"/>
      <w:szCs w:val="24"/>
      <w:lang w:eastAsia="ru-RU"/>
    </w:rPr>
  </w:style>
  <w:style w:type="paragraph" w:customStyle="1" w:styleId="text3cl">
    <w:name w:val="text3cl"/>
    <w:basedOn w:val="a"/>
    <w:uiPriority w:val="99"/>
    <w:rsid w:val="004F27CB"/>
    <w:pPr>
      <w:spacing w:before="144" w:after="288" w:line="240" w:lineRule="auto"/>
    </w:pPr>
    <w:rPr>
      <w:rFonts w:ascii="Times New Roman" w:eastAsia="Times New Roman" w:hAnsi="Times New Roman"/>
      <w:sz w:val="24"/>
      <w:szCs w:val="24"/>
      <w:lang w:eastAsia="ru-RU"/>
    </w:rPr>
  </w:style>
  <w:style w:type="character" w:styleId="a3">
    <w:name w:val="Hyperlink"/>
    <w:basedOn w:val="a0"/>
    <w:uiPriority w:val="99"/>
    <w:semiHidden/>
    <w:rsid w:val="004F27CB"/>
    <w:rPr>
      <w:rFonts w:cs="Times New Roman"/>
      <w:color w:val="040465"/>
      <w:u w:val="single"/>
    </w:rPr>
  </w:style>
  <w:style w:type="paragraph" w:styleId="a4">
    <w:name w:val="Normal (Web)"/>
    <w:basedOn w:val="a"/>
    <w:uiPriority w:val="99"/>
    <w:semiHidden/>
    <w:rsid w:val="004F27CB"/>
    <w:pPr>
      <w:spacing w:before="30" w:after="30" w:line="240" w:lineRule="auto"/>
    </w:pPr>
    <w:rPr>
      <w:rFonts w:ascii="Times New Roman" w:eastAsia="Times New Roman" w:hAnsi="Times New Roman"/>
      <w:sz w:val="24"/>
      <w:szCs w:val="24"/>
      <w:lang w:eastAsia="ru-RU"/>
    </w:rPr>
  </w:style>
  <w:style w:type="character" w:styleId="a5">
    <w:name w:val="Strong"/>
    <w:basedOn w:val="a0"/>
    <w:uiPriority w:val="99"/>
    <w:qFormat/>
    <w:rsid w:val="004F27CB"/>
    <w:rPr>
      <w:rFonts w:cs="Times New Roman"/>
      <w:b/>
      <w:bCs/>
    </w:rPr>
  </w:style>
  <w:style w:type="paragraph" w:customStyle="1" w:styleId="a6">
    <w:name w:val="Знак Знак Знак"/>
    <w:basedOn w:val="a"/>
    <w:uiPriority w:val="99"/>
    <w:rsid w:val="00287C0D"/>
    <w:pPr>
      <w:spacing w:after="160" w:line="240" w:lineRule="exact"/>
    </w:pPr>
    <w:rPr>
      <w:rFonts w:ascii="Verdana" w:eastAsia="Times New Roman" w:hAnsi="Verdana" w:cs="Verdana"/>
      <w:sz w:val="20"/>
      <w:szCs w:val="20"/>
      <w:lang w:val="en-US"/>
    </w:rPr>
  </w:style>
  <w:style w:type="paragraph" w:styleId="a7">
    <w:name w:val="List Paragraph"/>
    <w:basedOn w:val="a"/>
    <w:uiPriority w:val="99"/>
    <w:qFormat/>
    <w:rsid w:val="00A33393"/>
    <w:pPr>
      <w:ind w:left="720"/>
      <w:contextualSpacing/>
    </w:pPr>
  </w:style>
  <w:style w:type="paragraph" w:styleId="a8">
    <w:name w:val="Balloon Text"/>
    <w:basedOn w:val="a"/>
    <w:link w:val="a9"/>
    <w:uiPriority w:val="99"/>
    <w:semiHidden/>
    <w:unhideWhenUsed/>
    <w:rsid w:val="00D305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305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912510">
      <w:marLeft w:val="0"/>
      <w:marRight w:val="0"/>
      <w:marTop w:val="0"/>
      <w:marBottom w:val="0"/>
      <w:divBdr>
        <w:top w:val="none" w:sz="0" w:space="0" w:color="auto"/>
        <w:left w:val="none" w:sz="0" w:space="0" w:color="auto"/>
        <w:bottom w:val="none" w:sz="0" w:space="0" w:color="auto"/>
        <w:right w:val="none" w:sz="0" w:space="0" w:color="auto"/>
      </w:divBdr>
      <w:divsChild>
        <w:div w:id="1188912527">
          <w:marLeft w:val="0"/>
          <w:marRight w:val="0"/>
          <w:marTop w:val="0"/>
          <w:marBottom w:val="0"/>
          <w:divBdr>
            <w:top w:val="none" w:sz="0" w:space="0" w:color="auto"/>
            <w:left w:val="none" w:sz="0" w:space="0" w:color="auto"/>
            <w:bottom w:val="none" w:sz="0" w:space="0" w:color="auto"/>
            <w:right w:val="none" w:sz="0" w:space="0" w:color="auto"/>
          </w:divBdr>
          <w:divsChild>
            <w:div w:id="1188912524">
              <w:marLeft w:val="0"/>
              <w:marRight w:val="0"/>
              <w:marTop w:val="0"/>
              <w:marBottom w:val="0"/>
              <w:divBdr>
                <w:top w:val="none" w:sz="0" w:space="0" w:color="auto"/>
                <w:left w:val="none" w:sz="0" w:space="0" w:color="auto"/>
                <w:bottom w:val="none" w:sz="0" w:space="0" w:color="auto"/>
                <w:right w:val="none" w:sz="0" w:space="0" w:color="auto"/>
              </w:divBdr>
              <w:divsChild>
                <w:div w:id="1188912517">
                  <w:marLeft w:val="-3150"/>
                  <w:marRight w:val="-3150"/>
                  <w:marTop w:val="0"/>
                  <w:marBottom w:val="0"/>
                  <w:divBdr>
                    <w:top w:val="none" w:sz="0" w:space="0" w:color="auto"/>
                    <w:left w:val="none" w:sz="0" w:space="0" w:color="auto"/>
                    <w:bottom w:val="none" w:sz="0" w:space="0" w:color="auto"/>
                    <w:right w:val="none" w:sz="0" w:space="0" w:color="auto"/>
                  </w:divBdr>
                  <w:divsChild>
                    <w:div w:id="1188912514">
                      <w:marLeft w:val="3150"/>
                      <w:marRight w:val="3150"/>
                      <w:marTop w:val="0"/>
                      <w:marBottom w:val="0"/>
                      <w:divBdr>
                        <w:top w:val="none" w:sz="0" w:space="0" w:color="auto"/>
                        <w:left w:val="none" w:sz="0" w:space="0" w:color="auto"/>
                        <w:bottom w:val="none" w:sz="0" w:space="0" w:color="auto"/>
                        <w:right w:val="none" w:sz="0" w:space="0" w:color="auto"/>
                      </w:divBdr>
                      <w:divsChild>
                        <w:div w:id="1188912513">
                          <w:marLeft w:val="0"/>
                          <w:marRight w:val="0"/>
                          <w:marTop w:val="0"/>
                          <w:marBottom w:val="0"/>
                          <w:divBdr>
                            <w:top w:val="none" w:sz="0" w:space="0" w:color="auto"/>
                            <w:left w:val="none" w:sz="0" w:space="0" w:color="auto"/>
                            <w:bottom w:val="none" w:sz="0" w:space="0" w:color="auto"/>
                            <w:right w:val="none" w:sz="0" w:space="0" w:color="auto"/>
                          </w:divBdr>
                          <w:divsChild>
                            <w:div w:id="1188912519">
                              <w:marLeft w:val="-150"/>
                              <w:marRight w:val="0"/>
                              <w:marTop w:val="0"/>
                              <w:marBottom w:val="0"/>
                              <w:divBdr>
                                <w:top w:val="none" w:sz="0" w:space="0" w:color="auto"/>
                                <w:left w:val="none" w:sz="0" w:space="0" w:color="auto"/>
                                <w:bottom w:val="none" w:sz="0" w:space="0" w:color="auto"/>
                                <w:right w:val="none" w:sz="0" w:space="0" w:color="auto"/>
                              </w:divBdr>
                              <w:divsChild>
                                <w:div w:id="1188912523">
                                  <w:marLeft w:val="0"/>
                                  <w:marRight w:val="0"/>
                                  <w:marTop w:val="0"/>
                                  <w:marBottom w:val="0"/>
                                  <w:divBdr>
                                    <w:top w:val="none" w:sz="0" w:space="0" w:color="auto"/>
                                    <w:left w:val="none" w:sz="0" w:space="0" w:color="auto"/>
                                    <w:bottom w:val="none" w:sz="0" w:space="0" w:color="auto"/>
                                    <w:right w:val="none" w:sz="0" w:space="0" w:color="auto"/>
                                  </w:divBdr>
                                  <w:divsChild>
                                    <w:div w:id="11889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912512">
      <w:marLeft w:val="0"/>
      <w:marRight w:val="0"/>
      <w:marTop w:val="0"/>
      <w:marBottom w:val="0"/>
      <w:divBdr>
        <w:top w:val="none" w:sz="0" w:space="0" w:color="auto"/>
        <w:left w:val="none" w:sz="0" w:space="0" w:color="auto"/>
        <w:bottom w:val="none" w:sz="0" w:space="0" w:color="auto"/>
        <w:right w:val="none" w:sz="0" w:space="0" w:color="auto"/>
      </w:divBdr>
      <w:divsChild>
        <w:div w:id="1188912509">
          <w:marLeft w:val="0"/>
          <w:marRight w:val="0"/>
          <w:marTop w:val="0"/>
          <w:marBottom w:val="0"/>
          <w:divBdr>
            <w:top w:val="none" w:sz="0" w:space="0" w:color="auto"/>
            <w:left w:val="none" w:sz="0" w:space="0" w:color="auto"/>
            <w:bottom w:val="none" w:sz="0" w:space="0" w:color="auto"/>
            <w:right w:val="none" w:sz="0" w:space="0" w:color="auto"/>
          </w:divBdr>
          <w:divsChild>
            <w:div w:id="1188912521">
              <w:marLeft w:val="0"/>
              <w:marRight w:val="0"/>
              <w:marTop w:val="0"/>
              <w:marBottom w:val="0"/>
              <w:divBdr>
                <w:top w:val="none" w:sz="0" w:space="0" w:color="auto"/>
                <w:left w:val="none" w:sz="0" w:space="0" w:color="auto"/>
                <w:bottom w:val="none" w:sz="0" w:space="0" w:color="auto"/>
                <w:right w:val="none" w:sz="0" w:space="0" w:color="auto"/>
              </w:divBdr>
              <w:divsChild>
                <w:div w:id="1188912520">
                  <w:marLeft w:val="0"/>
                  <w:marRight w:val="0"/>
                  <w:marTop w:val="0"/>
                  <w:marBottom w:val="0"/>
                  <w:divBdr>
                    <w:top w:val="none" w:sz="0" w:space="0" w:color="auto"/>
                    <w:left w:val="none" w:sz="0" w:space="0" w:color="auto"/>
                    <w:bottom w:val="none" w:sz="0" w:space="0" w:color="auto"/>
                    <w:right w:val="none" w:sz="0" w:space="0" w:color="auto"/>
                  </w:divBdr>
                  <w:divsChild>
                    <w:div w:id="1188912507">
                      <w:marLeft w:val="0"/>
                      <w:marRight w:val="0"/>
                      <w:marTop w:val="0"/>
                      <w:marBottom w:val="0"/>
                      <w:divBdr>
                        <w:top w:val="none" w:sz="0" w:space="0" w:color="auto"/>
                        <w:left w:val="none" w:sz="0" w:space="0" w:color="auto"/>
                        <w:bottom w:val="none" w:sz="0" w:space="0" w:color="auto"/>
                        <w:right w:val="none" w:sz="0" w:space="0" w:color="auto"/>
                      </w:divBdr>
                      <w:divsChild>
                        <w:div w:id="1188912516">
                          <w:marLeft w:val="0"/>
                          <w:marRight w:val="0"/>
                          <w:marTop w:val="0"/>
                          <w:marBottom w:val="0"/>
                          <w:divBdr>
                            <w:top w:val="none" w:sz="0" w:space="0" w:color="auto"/>
                            <w:left w:val="none" w:sz="0" w:space="0" w:color="auto"/>
                            <w:bottom w:val="none" w:sz="0" w:space="0" w:color="auto"/>
                            <w:right w:val="none" w:sz="0" w:space="0" w:color="auto"/>
                          </w:divBdr>
                          <w:divsChild>
                            <w:div w:id="1188912533">
                              <w:marLeft w:val="0"/>
                              <w:marRight w:val="0"/>
                              <w:marTop w:val="0"/>
                              <w:marBottom w:val="0"/>
                              <w:divBdr>
                                <w:top w:val="none" w:sz="0" w:space="0" w:color="auto"/>
                                <w:left w:val="none" w:sz="0" w:space="0" w:color="auto"/>
                                <w:bottom w:val="none" w:sz="0" w:space="0" w:color="auto"/>
                                <w:right w:val="none" w:sz="0" w:space="0" w:color="auto"/>
                              </w:divBdr>
                              <w:divsChild>
                                <w:div w:id="118891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912530">
      <w:marLeft w:val="0"/>
      <w:marRight w:val="0"/>
      <w:marTop w:val="0"/>
      <w:marBottom w:val="0"/>
      <w:divBdr>
        <w:top w:val="none" w:sz="0" w:space="0" w:color="auto"/>
        <w:left w:val="none" w:sz="0" w:space="0" w:color="auto"/>
        <w:bottom w:val="none" w:sz="0" w:space="0" w:color="auto"/>
        <w:right w:val="none" w:sz="0" w:space="0" w:color="auto"/>
      </w:divBdr>
      <w:divsChild>
        <w:div w:id="1188912518">
          <w:marLeft w:val="0"/>
          <w:marRight w:val="0"/>
          <w:marTop w:val="0"/>
          <w:marBottom w:val="0"/>
          <w:divBdr>
            <w:top w:val="none" w:sz="0" w:space="0" w:color="auto"/>
            <w:left w:val="none" w:sz="0" w:space="0" w:color="auto"/>
            <w:bottom w:val="none" w:sz="0" w:space="0" w:color="auto"/>
            <w:right w:val="none" w:sz="0" w:space="0" w:color="auto"/>
          </w:divBdr>
          <w:divsChild>
            <w:div w:id="1188912525">
              <w:marLeft w:val="0"/>
              <w:marRight w:val="0"/>
              <w:marTop w:val="165"/>
              <w:marBottom w:val="0"/>
              <w:divBdr>
                <w:top w:val="none" w:sz="0" w:space="0" w:color="auto"/>
                <w:left w:val="none" w:sz="0" w:space="0" w:color="auto"/>
                <w:bottom w:val="none" w:sz="0" w:space="0" w:color="auto"/>
                <w:right w:val="none" w:sz="0" w:space="0" w:color="auto"/>
              </w:divBdr>
              <w:divsChild>
                <w:div w:id="1188912511">
                  <w:marLeft w:val="25"/>
                  <w:marRight w:val="0"/>
                  <w:marTop w:val="0"/>
                  <w:marBottom w:val="0"/>
                  <w:divBdr>
                    <w:top w:val="none" w:sz="0" w:space="0" w:color="auto"/>
                    <w:left w:val="none" w:sz="0" w:space="0" w:color="auto"/>
                    <w:bottom w:val="none" w:sz="0" w:space="0" w:color="auto"/>
                    <w:right w:val="none" w:sz="0" w:space="0" w:color="auto"/>
                  </w:divBdr>
                  <w:divsChild>
                    <w:div w:id="1188912508">
                      <w:marLeft w:val="0"/>
                      <w:marRight w:val="0"/>
                      <w:marTop w:val="0"/>
                      <w:marBottom w:val="0"/>
                      <w:divBdr>
                        <w:top w:val="none" w:sz="0" w:space="0" w:color="auto"/>
                        <w:left w:val="none" w:sz="0" w:space="0" w:color="auto"/>
                        <w:bottom w:val="none" w:sz="0" w:space="0" w:color="auto"/>
                        <w:right w:val="none" w:sz="0" w:space="0" w:color="auto"/>
                      </w:divBdr>
                      <w:divsChild>
                        <w:div w:id="1188912532">
                          <w:marLeft w:val="0"/>
                          <w:marRight w:val="0"/>
                          <w:marTop w:val="0"/>
                          <w:marBottom w:val="0"/>
                          <w:divBdr>
                            <w:top w:val="none" w:sz="0" w:space="0" w:color="auto"/>
                            <w:left w:val="none" w:sz="0" w:space="0" w:color="auto"/>
                            <w:bottom w:val="none" w:sz="0" w:space="0" w:color="auto"/>
                            <w:right w:val="none" w:sz="0" w:space="0" w:color="auto"/>
                          </w:divBdr>
                          <w:divsChild>
                            <w:div w:id="1188912522">
                              <w:marLeft w:val="0"/>
                              <w:marRight w:val="3675"/>
                              <w:marTop w:val="0"/>
                              <w:marBottom w:val="0"/>
                              <w:divBdr>
                                <w:top w:val="none" w:sz="0" w:space="0" w:color="auto"/>
                                <w:left w:val="none" w:sz="0" w:space="0" w:color="auto"/>
                                <w:bottom w:val="none" w:sz="0" w:space="0" w:color="auto"/>
                                <w:right w:val="none" w:sz="0" w:space="0" w:color="auto"/>
                              </w:divBdr>
                              <w:divsChild>
                                <w:div w:id="1188912529">
                                  <w:marLeft w:val="0"/>
                                  <w:marRight w:val="0"/>
                                  <w:marTop w:val="0"/>
                                  <w:marBottom w:val="0"/>
                                  <w:divBdr>
                                    <w:top w:val="none" w:sz="0" w:space="0" w:color="auto"/>
                                    <w:left w:val="none" w:sz="0" w:space="0" w:color="auto"/>
                                    <w:bottom w:val="none" w:sz="0" w:space="0" w:color="auto"/>
                                    <w:right w:val="none" w:sz="0" w:space="0" w:color="auto"/>
                                  </w:divBdr>
                                  <w:divsChild>
                                    <w:div w:id="1188912515">
                                      <w:marLeft w:val="0"/>
                                      <w:marRight w:val="0"/>
                                      <w:marTop w:val="0"/>
                                      <w:marBottom w:val="0"/>
                                      <w:divBdr>
                                        <w:top w:val="none" w:sz="0" w:space="0" w:color="auto"/>
                                        <w:left w:val="none" w:sz="0" w:space="0" w:color="auto"/>
                                        <w:bottom w:val="none" w:sz="0" w:space="0" w:color="auto"/>
                                        <w:right w:val="none" w:sz="0" w:space="0" w:color="auto"/>
                                      </w:divBdr>
                                      <w:divsChild>
                                        <w:div w:id="11889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A27CB-387F-4364-A6C9-587E642D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1912</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comp4607</dc:creator>
  <cp:lastModifiedBy>ПК</cp:lastModifiedBy>
  <cp:revision>3</cp:revision>
  <cp:lastPrinted>2024-02-13T03:23:00Z</cp:lastPrinted>
  <dcterms:created xsi:type="dcterms:W3CDTF">2024-02-16T00:08:00Z</dcterms:created>
  <dcterms:modified xsi:type="dcterms:W3CDTF">2024-02-16T00:09:00Z</dcterms:modified>
</cp:coreProperties>
</file>