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2D" w:rsidRDefault="00021D2D" w:rsidP="00021D2D">
      <w:pPr>
        <w:ind w:firstLine="709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РОССИЙСКАЯ ФЕДЕРАЦИЯ</w:t>
      </w:r>
    </w:p>
    <w:p w:rsidR="00021D2D" w:rsidRDefault="00021D2D" w:rsidP="00021D2D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1D2D" w:rsidRDefault="00021D2D" w:rsidP="00021D2D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Забайкальский край</w:t>
      </w:r>
    </w:p>
    <w:p w:rsidR="00021D2D" w:rsidRDefault="00021D2D" w:rsidP="00021D2D">
      <w:pPr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1D2D" w:rsidRDefault="00021D2D" w:rsidP="00021D2D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8F2476">
        <w:rPr>
          <w:rFonts w:ascii="Times New Roman" w:eastAsia="Times New Roman" w:hAnsi="Times New Roman"/>
          <w:sz w:val="28"/>
          <w:szCs w:val="28"/>
          <w:lang w:eastAsia="ar-SA"/>
        </w:rPr>
        <w:t>Ононского муниципального округа</w:t>
      </w:r>
    </w:p>
    <w:p w:rsidR="00021D2D" w:rsidRDefault="00021D2D" w:rsidP="00021D2D">
      <w:pPr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021D2D" w:rsidRDefault="008F2476" w:rsidP="00021D2D">
      <w:pPr>
        <w:ind w:firstLine="709"/>
        <w:jc w:val="center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r>
        <w:rPr>
          <w:rFonts w:ascii="Times New Roman" w:eastAsia="Times New Roman" w:hAnsi="Times New Roman"/>
          <w:b/>
          <w:sz w:val="52"/>
          <w:szCs w:val="52"/>
          <w:lang w:eastAsia="ar-SA"/>
        </w:rPr>
        <w:t>Постановление</w:t>
      </w:r>
    </w:p>
    <w:p w:rsidR="008F2476" w:rsidRDefault="008F2476" w:rsidP="00021D2D">
      <w:pPr>
        <w:ind w:firstLine="709"/>
        <w:jc w:val="center"/>
        <w:rPr>
          <w:rFonts w:ascii="Times New Roman" w:eastAsia="Times New Roman" w:hAnsi="Times New Roman"/>
          <w:b/>
          <w:lang w:eastAsia="ar-SA"/>
        </w:rPr>
      </w:pPr>
    </w:p>
    <w:p w:rsidR="00021D2D" w:rsidRDefault="00021D2D" w:rsidP="00021D2D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с. Нижний Цасучей</w:t>
      </w:r>
    </w:p>
    <w:p w:rsidR="00381F0C" w:rsidRDefault="00381F0C" w:rsidP="00381F0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1D2D" w:rsidRDefault="00381F0C" w:rsidP="00381F0C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12631F">
        <w:rPr>
          <w:rFonts w:ascii="Times New Roman" w:eastAsia="Times New Roman" w:hAnsi="Times New Roman"/>
          <w:sz w:val="28"/>
          <w:szCs w:val="28"/>
          <w:lang w:eastAsia="ar-SA"/>
        </w:rPr>
        <w:t xml:space="preserve">25 марта </w:t>
      </w:r>
      <w:r w:rsidR="00021D2D">
        <w:rPr>
          <w:rFonts w:ascii="Times New Roman" w:eastAsia="Times New Roman" w:hAnsi="Times New Roman"/>
          <w:sz w:val="28"/>
          <w:szCs w:val="28"/>
          <w:lang w:eastAsia="ar-SA"/>
        </w:rPr>
        <w:t>202</w:t>
      </w:r>
      <w:r w:rsidR="00A9127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021D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</w:t>
      </w:r>
      <w:r w:rsidR="0012631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№ 91</w:t>
      </w:r>
    </w:p>
    <w:p w:rsidR="00A91276" w:rsidRDefault="00A91276" w:rsidP="00021D2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01063" w:rsidRDefault="00901063" w:rsidP="00901063">
      <w:pPr>
        <w:widowControl/>
        <w:suppressAutoHyphens w:val="0"/>
        <w:jc w:val="center"/>
        <w:rPr>
          <w:rFonts w:ascii="Times New Roman" w:eastAsia="Times New Roman" w:hAnsi="Times New Roman"/>
          <w:color w:val="2C2D2E"/>
          <w:sz w:val="28"/>
          <w:szCs w:val="28"/>
        </w:rPr>
      </w:pPr>
      <w:bookmarkStart w:id="0" w:name="_GoBack"/>
      <w:r w:rsidRPr="00901063">
        <w:rPr>
          <w:rFonts w:ascii="Times New Roman" w:eastAsia="Times New Roman" w:hAnsi="Times New Roman"/>
          <w:b/>
          <w:color w:val="2C2D2E"/>
          <w:sz w:val="28"/>
          <w:szCs w:val="28"/>
        </w:rPr>
        <w:t>Об утверждении Плана мероприятий по противодействию коррупции в</w:t>
      </w:r>
      <w:r w:rsidRPr="00901063">
        <w:rPr>
          <w:rFonts w:ascii="Times New Roman" w:eastAsia="Times New Roman" w:hAnsi="Times New Roman"/>
          <w:b/>
          <w:color w:val="2C2D2E"/>
          <w:sz w:val="28"/>
          <w:szCs w:val="28"/>
        </w:rPr>
        <w:br/>
      </w:r>
      <w:r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Ононском </w:t>
      </w:r>
      <w:r w:rsidRPr="00901063"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муниципальном </w:t>
      </w:r>
      <w:r>
        <w:rPr>
          <w:rFonts w:ascii="Times New Roman" w:eastAsia="Times New Roman" w:hAnsi="Times New Roman"/>
          <w:b/>
          <w:color w:val="2C2D2E"/>
          <w:sz w:val="28"/>
          <w:szCs w:val="28"/>
        </w:rPr>
        <w:t>округе</w:t>
      </w:r>
      <w:r w:rsidR="00B001CF"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 </w:t>
      </w:r>
      <w:r w:rsidRPr="00901063">
        <w:rPr>
          <w:rFonts w:ascii="Times New Roman" w:eastAsia="Times New Roman" w:hAnsi="Times New Roman"/>
          <w:b/>
          <w:color w:val="2C2D2E"/>
          <w:sz w:val="28"/>
          <w:szCs w:val="28"/>
        </w:rPr>
        <w:t>на 202</w:t>
      </w:r>
      <w:r>
        <w:rPr>
          <w:rFonts w:ascii="Times New Roman" w:eastAsia="Times New Roman" w:hAnsi="Times New Roman"/>
          <w:b/>
          <w:color w:val="2C2D2E"/>
          <w:sz w:val="28"/>
          <w:szCs w:val="28"/>
        </w:rPr>
        <w:t>4</w:t>
      </w:r>
      <w:r w:rsidRPr="00901063">
        <w:rPr>
          <w:rFonts w:ascii="Times New Roman" w:eastAsia="Times New Roman" w:hAnsi="Times New Roman"/>
          <w:b/>
          <w:color w:val="2C2D2E"/>
          <w:sz w:val="28"/>
          <w:szCs w:val="28"/>
        </w:rPr>
        <w:t>-</w:t>
      </w:r>
      <w:r>
        <w:rPr>
          <w:rFonts w:ascii="Times New Roman" w:eastAsia="Times New Roman" w:hAnsi="Times New Roman"/>
          <w:b/>
          <w:color w:val="2C2D2E"/>
          <w:sz w:val="28"/>
          <w:szCs w:val="28"/>
        </w:rPr>
        <w:t>2027</w:t>
      </w:r>
      <w:r w:rsidRPr="00901063"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 годы</w:t>
      </w:r>
      <w:bookmarkEnd w:id="0"/>
    </w:p>
    <w:p w:rsidR="00B001CF" w:rsidRPr="00B001CF" w:rsidRDefault="00901063" w:rsidP="00B001CF">
      <w:pPr>
        <w:widowControl/>
        <w:suppressAutoHyphens w:val="0"/>
        <w:jc w:val="both"/>
        <w:rPr>
          <w:rFonts w:ascii="Times New Roman" w:eastAsia="Times New Roman" w:hAnsi="Times New Roman"/>
          <w:color w:val="2C2D2E"/>
          <w:sz w:val="28"/>
          <w:szCs w:val="28"/>
        </w:rPr>
      </w:pPr>
      <w:r w:rsidRPr="00901063">
        <w:rPr>
          <w:rFonts w:ascii="Times New Roman" w:eastAsia="Times New Roman" w:hAnsi="Times New Roman"/>
          <w:color w:val="2C2D2E"/>
          <w:sz w:val="28"/>
          <w:szCs w:val="28"/>
        </w:rPr>
        <w:br/>
      </w:r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  </w:t>
      </w:r>
      <w:proofErr w:type="gramStart"/>
      <w:r w:rsidR="00B001CF" w:rsidRPr="00B001CF">
        <w:rPr>
          <w:rFonts w:ascii="Times New Roman" w:eastAsia="Times New Roman" w:hAnsi="Times New Roman"/>
          <w:color w:val="2C2D2E"/>
          <w:sz w:val="28"/>
          <w:szCs w:val="28"/>
        </w:rPr>
        <w:t>В  соответствии</w:t>
      </w:r>
      <w:proofErr w:type="gramEnd"/>
      <w:r w:rsidR="00B001CF" w:rsidRPr="00B001CF">
        <w:rPr>
          <w:rFonts w:ascii="Times New Roman" w:eastAsia="Times New Roman" w:hAnsi="Times New Roman"/>
          <w:color w:val="2C2D2E"/>
          <w:sz w:val="28"/>
          <w:szCs w:val="28"/>
        </w:rPr>
        <w:t xml:space="preserve">  с </w:t>
      </w:r>
      <w:r w:rsidR="00B001CF">
        <w:rPr>
          <w:rFonts w:ascii="Times New Roman" w:eastAsia="Times New Roman" w:hAnsi="Times New Roman"/>
          <w:color w:val="2C2D2E"/>
          <w:sz w:val="28"/>
          <w:szCs w:val="28"/>
        </w:rPr>
        <w:t xml:space="preserve"> Федеральным законом  от  25.12.2008  г. №</w:t>
      </w:r>
      <w:r w:rsidR="00B001CF" w:rsidRPr="00B001CF">
        <w:rPr>
          <w:rFonts w:ascii="Times New Roman" w:eastAsia="Times New Roman" w:hAnsi="Times New Roman"/>
          <w:color w:val="2C2D2E"/>
          <w:sz w:val="28"/>
          <w:szCs w:val="28"/>
        </w:rPr>
        <w:t xml:space="preserve">  27З-ФЗ  </w:t>
      </w:r>
      <w:r w:rsidR="00B001CF">
        <w:rPr>
          <w:rFonts w:ascii="Times New Roman" w:eastAsia="Times New Roman" w:hAnsi="Times New Roman"/>
          <w:color w:val="2C2D2E"/>
          <w:sz w:val="28"/>
          <w:szCs w:val="28"/>
        </w:rPr>
        <w:t>«О</w:t>
      </w:r>
    </w:p>
    <w:p w:rsidR="00E743D5" w:rsidRDefault="00B001CF" w:rsidP="00B001CF">
      <w:pPr>
        <w:widowControl/>
        <w:suppressAutoHyphens w:val="0"/>
        <w:jc w:val="both"/>
        <w:rPr>
          <w:rFonts w:ascii="Times New Roman" w:eastAsia="Times New Roman" w:hAnsi="Times New Roman"/>
          <w:color w:val="2C2D2E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color w:val="2C2D2E"/>
          <w:sz w:val="28"/>
          <w:szCs w:val="28"/>
        </w:rPr>
        <w:t>противодействиии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 коррупции</w:t>
      </w:r>
      <w:proofErr w:type="gramEnd"/>
      <w:r>
        <w:rPr>
          <w:rFonts w:ascii="Times New Roman" w:eastAsia="Times New Roman" w:hAnsi="Times New Roman"/>
          <w:color w:val="2C2D2E"/>
          <w:sz w:val="28"/>
          <w:szCs w:val="28"/>
        </w:rPr>
        <w:t>», р</w:t>
      </w:r>
      <w:r w:rsidR="00E743D5">
        <w:rPr>
          <w:rFonts w:ascii="Times New Roman" w:eastAsia="Times New Roman" w:hAnsi="Times New Roman"/>
          <w:color w:val="2C2D2E"/>
          <w:sz w:val="28"/>
          <w:szCs w:val="28"/>
        </w:rPr>
        <w:t>уководствуясь частью 5</w:t>
      </w:r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</w:t>
      </w:r>
      <w:r w:rsidR="00901063" w:rsidRPr="00901063">
        <w:rPr>
          <w:rFonts w:ascii="Times New Roman" w:eastAsia="Times New Roman" w:hAnsi="Times New Roman"/>
          <w:color w:val="2C2D2E"/>
          <w:sz w:val="28"/>
          <w:szCs w:val="28"/>
        </w:rPr>
        <w:t>стать</w:t>
      </w:r>
      <w:r w:rsidR="00E743D5">
        <w:rPr>
          <w:rFonts w:ascii="Times New Roman" w:eastAsia="Times New Roman" w:hAnsi="Times New Roman"/>
          <w:color w:val="2C2D2E"/>
          <w:sz w:val="28"/>
          <w:szCs w:val="28"/>
        </w:rPr>
        <w:t xml:space="preserve">и </w:t>
      </w:r>
      <w:r w:rsidR="001D2864">
        <w:rPr>
          <w:rFonts w:ascii="Times New Roman" w:eastAsia="Times New Roman" w:hAnsi="Times New Roman"/>
          <w:color w:val="2C2D2E"/>
          <w:sz w:val="28"/>
          <w:szCs w:val="28"/>
        </w:rPr>
        <w:t>37</w:t>
      </w:r>
      <w:r w:rsidR="00E743D5">
        <w:rPr>
          <w:rFonts w:ascii="Times New Roman" w:eastAsia="Times New Roman" w:hAnsi="Times New Roman"/>
          <w:color w:val="2C2D2E"/>
          <w:sz w:val="28"/>
          <w:szCs w:val="28"/>
        </w:rPr>
        <w:t xml:space="preserve"> </w:t>
      </w:r>
      <w:proofErr w:type="spellStart"/>
      <w:r w:rsidR="00E743D5">
        <w:rPr>
          <w:rFonts w:ascii="Times New Roman" w:eastAsia="Times New Roman" w:hAnsi="Times New Roman"/>
          <w:color w:val="2C2D2E"/>
          <w:sz w:val="28"/>
          <w:szCs w:val="28"/>
        </w:rPr>
        <w:t>Устава</w:t>
      </w:r>
      <w:r w:rsidR="001D2864">
        <w:rPr>
          <w:rFonts w:ascii="Times New Roman" w:eastAsia="Times New Roman" w:hAnsi="Times New Roman"/>
          <w:color w:val="2C2D2E"/>
          <w:sz w:val="28"/>
          <w:szCs w:val="28"/>
        </w:rPr>
        <w:t>Ононского</w:t>
      </w:r>
      <w:proofErr w:type="spellEnd"/>
      <w:r w:rsidR="001D2864">
        <w:rPr>
          <w:rFonts w:ascii="Times New Roman" w:eastAsia="Times New Roman" w:hAnsi="Times New Roman"/>
          <w:color w:val="2C2D2E"/>
          <w:sz w:val="28"/>
          <w:szCs w:val="28"/>
        </w:rPr>
        <w:t xml:space="preserve"> </w:t>
      </w:r>
      <w:r w:rsidR="00901063" w:rsidRPr="00901063">
        <w:rPr>
          <w:rFonts w:ascii="Times New Roman" w:eastAsia="Times New Roman" w:hAnsi="Times New Roman"/>
          <w:color w:val="2C2D2E"/>
          <w:sz w:val="28"/>
          <w:szCs w:val="28"/>
        </w:rPr>
        <w:t>муниципального</w:t>
      </w:r>
      <w:r w:rsidR="001D2864">
        <w:rPr>
          <w:rFonts w:ascii="Times New Roman" w:eastAsia="Times New Roman" w:hAnsi="Times New Roman"/>
          <w:color w:val="2C2D2E"/>
          <w:sz w:val="28"/>
          <w:szCs w:val="28"/>
        </w:rPr>
        <w:t xml:space="preserve"> округа</w:t>
      </w:r>
      <w:r w:rsidR="00E743D5">
        <w:rPr>
          <w:rFonts w:ascii="Times New Roman" w:eastAsia="Times New Roman" w:hAnsi="Times New Roman"/>
          <w:color w:val="2C2D2E"/>
          <w:sz w:val="28"/>
          <w:szCs w:val="28"/>
        </w:rPr>
        <w:t>, администрация</w:t>
      </w:r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</w:t>
      </w:r>
      <w:r w:rsidR="001D2864">
        <w:rPr>
          <w:rFonts w:ascii="Times New Roman" w:eastAsia="Times New Roman" w:hAnsi="Times New Roman"/>
          <w:color w:val="2C2D2E"/>
          <w:sz w:val="28"/>
          <w:szCs w:val="28"/>
        </w:rPr>
        <w:t xml:space="preserve">Ононского </w:t>
      </w:r>
      <w:r w:rsidR="00901063" w:rsidRPr="00901063">
        <w:rPr>
          <w:rFonts w:ascii="Times New Roman" w:eastAsia="Times New Roman" w:hAnsi="Times New Roman"/>
          <w:color w:val="2C2D2E"/>
          <w:sz w:val="28"/>
          <w:szCs w:val="28"/>
        </w:rPr>
        <w:t>муниципального</w:t>
      </w:r>
      <w:r w:rsidR="001D2864">
        <w:rPr>
          <w:rFonts w:ascii="Times New Roman" w:eastAsia="Times New Roman" w:hAnsi="Times New Roman"/>
          <w:color w:val="2C2D2E"/>
          <w:sz w:val="28"/>
          <w:szCs w:val="28"/>
        </w:rPr>
        <w:t xml:space="preserve"> округа</w:t>
      </w:r>
      <w:r w:rsidR="00E743D5">
        <w:rPr>
          <w:rFonts w:ascii="Times New Roman" w:eastAsia="Times New Roman" w:hAnsi="Times New Roman"/>
          <w:color w:val="2C2D2E"/>
          <w:sz w:val="28"/>
          <w:szCs w:val="28"/>
        </w:rPr>
        <w:t>,</w:t>
      </w:r>
      <w:r w:rsidR="00901063" w:rsidRPr="00901063">
        <w:rPr>
          <w:rFonts w:ascii="Times New Roman" w:eastAsia="Times New Roman" w:hAnsi="Times New Roman"/>
          <w:color w:val="2C2D2E"/>
          <w:sz w:val="28"/>
          <w:szCs w:val="28"/>
        </w:rPr>
        <w:t xml:space="preserve"> постановляет:</w:t>
      </w:r>
    </w:p>
    <w:p w:rsidR="00B001CF" w:rsidRDefault="00901063" w:rsidP="00627E27">
      <w:pPr>
        <w:widowControl/>
        <w:tabs>
          <w:tab w:val="left" w:pos="709"/>
        </w:tabs>
        <w:suppressAutoHyphens w:val="0"/>
        <w:ind w:firstLine="426"/>
        <w:jc w:val="both"/>
        <w:rPr>
          <w:rFonts w:ascii="Times New Roman" w:eastAsia="Times New Roman" w:hAnsi="Times New Roman"/>
          <w:color w:val="2C2D2E"/>
          <w:sz w:val="28"/>
          <w:szCs w:val="28"/>
        </w:rPr>
      </w:pPr>
      <w:r w:rsidRPr="00901063">
        <w:rPr>
          <w:rFonts w:ascii="Times New Roman" w:eastAsia="Times New Roman" w:hAnsi="Times New Roman"/>
          <w:color w:val="2C2D2E"/>
          <w:sz w:val="28"/>
          <w:szCs w:val="28"/>
        </w:rPr>
        <w:br/>
      </w:r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  </w:t>
      </w:r>
      <w:r w:rsidR="00E743D5">
        <w:rPr>
          <w:rFonts w:ascii="Times New Roman" w:eastAsia="Times New Roman" w:hAnsi="Times New Roman"/>
          <w:color w:val="2C2D2E"/>
          <w:sz w:val="28"/>
          <w:szCs w:val="28"/>
        </w:rPr>
        <w:t xml:space="preserve"> 1. Утвердить</w:t>
      </w:r>
      <w:r w:rsidRPr="00901063">
        <w:rPr>
          <w:rFonts w:ascii="Times New Roman" w:eastAsia="Times New Roman" w:hAnsi="Times New Roman"/>
          <w:color w:val="2C2D2E"/>
          <w:sz w:val="28"/>
          <w:szCs w:val="28"/>
        </w:rPr>
        <w:t xml:space="preserve"> План мероприятий по противодействию коррупции в</w:t>
      </w:r>
      <w:r w:rsidRPr="00901063">
        <w:rPr>
          <w:rFonts w:ascii="Times New Roman" w:eastAsia="Times New Roman" w:hAnsi="Times New Roman"/>
          <w:color w:val="2C2D2E"/>
          <w:sz w:val="28"/>
          <w:szCs w:val="28"/>
        </w:rPr>
        <w:br/>
      </w:r>
      <w:r w:rsidR="00E743D5">
        <w:rPr>
          <w:rFonts w:ascii="Times New Roman" w:eastAsia="Times New Roman" w:hAnsi="Times New Roman"/>
          <w:color w:val="2C2D2E"/>
          <w:sz w:val="28"/>
          <w:szCs w:val="28"/>
        </w:rPr>
        <w:t xml:space="preserve">Ононском </w:t>
      </w:r>
      <w:r w:rsidRPr="00901063">
        <w:rPr>
          <w:rFonts w:ascii="Times New Roman" w:eastAsia="Times New Roman" w:hAnsi="Times New Roman"/>
          <w:color w:val="2C2D2E"/>
          <w:sz w:val="28"/>
          <w:szCs w:val="28"/>
        </w:rPr>
        <w:t xml:space="preserve">муниципальном </w:t>
      </w:r>
      <w:r w:rsidR="00E743D5">
        <w:rPr>
          <w:rFonts w:ascii="Times New Roman" w:eastAsia="Times New Roman" w:hAnsi="Times New Roman"/>
          <w:color w:val="2C2D2E"/>
          <w:sz w:val="28"/>
          <w:szCs w:val="28"/>
        </w:rPr>
        <w:t xml:space="preserve">округе </w:t>
      </w:r>
      <w:r w:rsidRPr="00901063">
        <w:rPr>
          <w:rFonts w:ascii="Times New Roman" w:eastAsia="Times New Roman" w:hAnsi="Times New Roman"/>
          <w:color w:val="2C2D2E"/>
          <w:sz w:val="28"/>
          <w:szCs w:val="28"/>
        </w:rPr>
        <w:t>на 202</w:t>
      </w:r>
      <w:r w:rsidR="00E743D5">
        <w:rPr>
          <w:rFonts w:ascii="Times New Roman" w:eastAsia="Times New Roman" w:hAnsi="Times New Roman"/>
          <w:color w:val="2C2D2E"/>
          <w:sz w:val="28"/>
          <w:szCs w:val="28"/>
        </w:rPr>
        <w:t>4</w:t>
      </w:r>
      <w:r w:rsidRPr="00901063">
        <w:rPr>
          <w:rFonts w:ascii="Times New Roman" w:eastAsia="Times New Roman" w:hAnsi="Times New Roman"/>
          <w:color w:val="2C2D2E"/>
          <w:sz w:val="28"/>
          <w:szCs w:val="28"/>
        </w:rPr>
        <w:t>-202</w:t>
      </w:r>
      <w:r w:rsidR="00E743D5">
        <w:rPr>
          <w:rFonts w:ascii="Times New Roman" w:eastAsia="Times New Roman" w:hAnsi="Times New Roman"/>
          <w:color w:val="2C2D2E"/>
          <w:sz w:val="28"/>
          <w:szCs w:val="28"/>
        </w:rPr>
        <w:t>7</w:t>
      </w:r>
      <w:r w:rsidRPr="00901063">
        <w:rPr>
          <w:rFonts w:ascii="Times New Roman" w:eastAsia="Times New Roman" w:hAnsi="Times New Roman"/>
          <w:color w:val="2C2D2E"/>
          <w:sz w:val="28"/>
          <w:szCs w:val="28"/>
        </w:rPr>
        <w:t xml:space="preserve"> годы </w:t>
      </w:r>
      <w:r w:rsidR="00E743D5">
        <w:rPr>
          <w:rFonts w:ascii="Times New Roman" w:eastAsia="Times New Roman" w:hAnsi="Times New Roman"/>
          <w:color w:val="2C2D2E"/>
          <w:sz w:val="28"/>
          <w:szCs w:val="28"/>
        </w:rPr>
        <w:t>согласно приложению</w:t>
      </w:r>
      <w:r w:rsidRPr="00901063">
        <w:rPr>
          <w:rFonts w:ascii="Times New Roman" w:eastAsia="Times New Roman" w:hAnsi="Times New Roman"/>
          <w:color w:val="2C2D2E"/>
          <w:sz w:val="28"/>
          <w:szCs w:val="28"/>
        </w:rPr>
        <w:t>.</w:t>
      </w:r>
    </w:p>
    <w:p w:rsidR="00B001CF" w:rsidRDefault="00B001CF" w:rsidP="00627E27">
      <w:pPr>
        <w:widowControl/>
        <w:tabs>
          <w:tab w:val="left" w:pos="709"/>
        </w:tabs>
        <w:suppressAutoHyphens w:val="0"/>
        <w:ind w:firstLine="426"/>
        <w:jc w:val="both"/>
        <w:rPr>
          <w:rFonts w:ascii="Times New Roman" w:eastAsia="Times New Roman" w:hAnsi="Times New Roman"/>
          <w:color w:val="2C2D2E"/>
          <w:sz w:val="28"/>
          <w:szCs w:val="28"/>
        </w:rPr>
      </w:pPr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   2.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</w:rPr>
        <w:t>Ононсий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2C2D2E"/>
          <w:sz w:val="28"/>
          <w:szCs w:val="28"/>
        </w:rPr>
        <w:t>район»</w:t>
      </w:r>
      <w:r w:rsidR="00627E27">
        <w:rPr>
          <w:rFonts w:ascii="Times New Roman" w:eastAsia="Times New Roman" w:hAnsi="Times New Roman"/>
          <w:color w:val="2C2D2E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от</w:t>
      </w:r>
      <w:proofErr w:type="gramEnd"/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</w:t>
      </w:r>
      <w:r w:rsidR="00627E27">
        <w:rPr>
          <w:rFonts w:ascii="Times New Roman" w:eastAsia="Times New Roman" w:hAnsi="Times New Roman"/>
          <w:color w:val="2C2D2E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C2D2E"/>
          <w:sz w:val="28"/>
          <w:szCs w:val="28"/>
        </w:rPr>
        <w:t>28.09.2021 года № 268 «О</w:t>
      </w:r>
      <w:r w:rsidRPr="00B001CF">
        <w:rPr>
          <w:rFonts w:ascii="Times New Roman" w:eastAsia="Times New Roman" w:hAnsi="Times New Roman"/>
          <w:color w:val="2C2D2E"/>
          <w:sz w:val="28"/>
          <w:szCs w:val="28"/>
        </w:rPr>
        <w:t>б  утверждении  Пл</w:t>
      </w:r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ана  противодействия  коррупции </w:t>
      </w:r>
      <w:r w:rsidRPr="00B001CF">
        <w:rPr>
          <w:rFonts w:ascii="Times New Roman" w:eastAsia="Times New Roman" w:hAnsi="Times New Roman"/>
          <w:color w:val="2C2D2E"/>
          <w:sz w:val="28"/>
          <w:szCs w:val="28"/>
        </w:rPr>
        <w:t xml:space="preserve">в  муниципальном  районе </w:t>
      </w:r>
      <w:r>
        <w:rPr>
          <w:rFonts w:ascii="Times New Roman" w:eastAsia="Times New Roman" w:hAnsi="Times New Roman"/>
          <w:color w:val="2C2D2E"/>
          <w:sz w:val="28"/>
          <w:szCs w:val="28"/>
        </w:rPr>
        <w:t>«</w:t>
      </w:r>
      <w:r w:rsidRPr="00B001CF">
        <w:rPr>
          <w:rFonts w:ascii="Times New Roman" w:eastAsia="Times New Roman" w:hAnsi="Times New Roman"/>
          <w:color w:val="2C2D2E"/>
          <w:sz w:val="28"/>
          <w:szCs w:val="28"/>
        </w:rPr>
        <w:t>Ононский  район</w:t>
      </w:r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» </w:t>
      </w:r>
      <w:r w:rsidRPr="00B001CF">
        <w:rPr>
          <w:rFonts w:ascii="Times New Roman" w:eastAsia="Times New Roman" w:hAnsi="Times New Roman"/>
          <w:color w:val="2C2D2E"/>
          <w:sz w:val="28"/>
          <w:szCs w:val="28"/>
        </w:rPr>
        <w:t>на  2021-2023  годы</w:t>
      </w:r>
      <w:r>
        <w:rPr>
          <w:rFonts w:ascii="Times New Roman" w:eastAsia="Times New Roman" w:hAnsi="Times New Roman"/>
          <w:color w:val="2C2D2E"/>
          <w:sz w:val="28"/>
          <w:szCs w:val="28"/>
        </w:rPr>
        <w:t>» признать утратившим силу.</w:t>
      </w:r>
    </w:p>
    <w:p w:rsidR="00627E27" w:rsidRPr="00B001CF" w:rsidRDefault="00627E27" w:rsidP="00627E27">
      <w:pPr>
        <w:widowControl/>
        <w:tabs>
          <w:tab w:val="left" w:pos="709"/>
        </w:tabs>
        <w:suppressAutoHyphens w:val="0"/>
        <w:ind w:firstLine="426"/>
        <w:jc w:val="both"/>
        <w:rPr>
          <w:rFonts w:ascii="Times New Roman" w:eastAsia="Times New Roman" w:hAnsi="Times New Roman"/>
          <w:color w:val="2C2D2E"/>
          <w:sz w:val="28"/>
          <w:szCs w:val="28"/>
        </w:rPr>
      </w:pPr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   3. </w:t>
      </w:r>
      <w:r w:rsidRPr="00901063">
        <w:rPr>
          <w:rFonts w:ascii="Times New Roman" w:eastAsia="Times New Roman" w:hAnsi="Times New Roman"/>
          <w:color w:val="2C2D2E"/>
          <w:sz w:val="28"/>
          <w:szCs w:val="28"/>
        </w:rPr>
        <w:t xml:space="preserve">Настоящее постановление </w:t>
      </w:r>
      <w:r>
        <w:rPr>
          <w:rFonts w:ascii="Times New Roman" w:eastAsia="Times New Roman" w:hAnsi="Times New Roman"/>
          <w:color w:val="2C2D2E"/>
          <w:sz w:val="28"/>
          <w:szCs w:val="28"/>
        </w:rPr>
        <w:t>разместить на официальном</w:t>
      </w:r>
      <w:r>
        <w:rPr>
          <w:rFonts w:ascii="Times New Roman" w:eastAsia="Times New Roman" w:hAnsi="Times New Roman"/>
          <w:color w:val="2C2D2E"/>
          <w:sz w:val="28"/>
          <w:szCs w:val="28"/>
        </w:rPr>
        <w:br/>
        <w:t xml:space="preserve">сайте Ононского </w:t>
      </w:r>
      <w:r w:rsidRPr="00901063">
        <w:rPr>
          <w:rFonts w:ascii="Times New Roman" w:eastAsia="Times New Roman" w:hAnsi="Times New Roman"/>
          <w:color w:val="2C2D2E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округа</w:t>
      </w:r>
      <w:r w:rsidRPr="00901063">
        <w:rPr>
          <w:rFonts w:ascii="Times New Roman" w:eastAsia="Times New Roman" w:hAnsi="Times New Roman"/>
          <w:color w:val="2C2D2E"/>
          <w:sz w:val="28"/>
          <w:szCs w:val="28"/>
        </w:rPr>
        <w:t xml:space="preserve"> в инфо</w:t>
      </w:r>
      <w:r>
        <w:rPr>
          <w:rFonts w:ascii="Times New Roman" w:eastAsia="Times New Roman" w:hAnsi="Times New Roman"/>
          <w:color w:val="2C2D2E"/>
          <w:sz w:val="28"/>
          <w:szCs w:val="28"/>
        </w:rPr>
        <w:t>рмационно-</w:t>
      </w:r>
      <w:r>
        <w:rPr>
          <w:rFonts w:ascii="Times New Roman" w:eastAsia="Times New Roman" w:hAnsi="Times New Roman"/>
          <w:color w:val="2C2D2E"/>
          <w:sz w:val="28"/>
          <w:szCs w:val="28"/>
        </w:rPr>
        <w:br/>
        <w:t xml:space="preserve">телекоммуникационной сети </w:t>
      </w:r>
      <w:r w:rsidRPr="00901063">
        <w:rPr>
          <w:rFonts w:ascii="Times New Roman" w:eastAsia="Times New Roman" w:hAnsi="Times New Roman"/>
          <w:color w:val="2C2D2E"/>
          <w:sz w:val="28"/>
          <w:szCs w:val="28"/>
        </w:rPr>
        <w:t>«Интернет».</w:t>
      </w:r>
    </w:p>
    <w:p w:rsidR="00A91276" w:rsidRPr="00E743D5" w:rsidRDefault="00901063" w:rsidP="00627E27">
      <w:pPr>
        <w:widowControl/>
        <w:tabs>
          <w:tab w:val="left" w:pos="709"/>
          <w:tab w:val="left" w:pos="851"/>
        </w:tabs>
        <w:suppressAutoHyphens w:val="0"/>
        <w:jc w:val="both"/>
        <w:rPr>
          <w:rFonts w:ascii="Times New Roman" w:eastAsia="Times New Roman" w:hAnsi="Times New Roman"/>
          <w:color w:val="2C2D2E"/>
          <w:sz w:val="28"/>
          <w:szCs w:val="28"/>
        </w:rPr>
      </w:pPr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   </w:t>
      </w:r>
      <w:r w:rsidRPr="00901063">
        <w:rPr>
          <w:rFonts w:ascii="Times New Roman" w:eastAsia="Times New Roman" w:hAnsi="Times New Roman"/>
          <w:color w:val="2C2D2E"/>
          <w:sz w:val="28"/>
          <w:szCs w:val="28"/>
        </w:rPr>
        <w:br/>
      </w:r>
    </w:p>
    <w:p w:rsidR="00901063" w:rsidRDefault="00901063" w:rsidP="00901063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021D2D" w:rsidRDefault="00A91276" w:rsidP="00A912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Ононского</w:t>
      </w:r>
    </w:p>
    <w:p w:rsidR="00EB3B1C" w:rsidRDefault="00A91276" w:rsidP="00A91276">
      <w:pPr>
        <w:tabs>
          <w:tab w:val="left" w:pos="6600"/>
        </w:tabs>
        <w:rPr>
          <w:rFonts w:ascii="Times New Roman" w:hAnsi="Times New Roman"/>
          <w:sz w:val="28"/>
          <w:szCs w:val="28"/>
        </w:rPr>
        <w:sectPr w:rsidR="00EB3B1C" w:rsidSect="00515CC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ab/>
        <w:t xml:space="preserve">            О.А. Бородина</w:t>
      </w:r>
    </w:p>
    <w:p w:rsidR="00EB3B1C" w:rsidRDefault="00EB3B1C" w:rsidP="00EB3B1C">
      <w:pPr>
        <w:tabs>
          <w:tab w:val="left" w:pos="6630"/>
        </w:tabs>
        <w:ind w:left="935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B3B1C" w:rsidRDefault="00EB3B1C" w:rsidP="00EB3B1C">
      <w:pPr>
        <w:tabs>
          <w:tab w:val="left" w:pos="6630"/>
        </w:tabs>
        <w:ind w:left="935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B3B1C" w:rsidRDefault="00EB3B1C" w:rsidP="00EB3B1C">
      <w:pPr>
        <w:tabs>
          <w:tab w:val="left" w:pos="6630"/>
        </w:tabs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Ононского муниципального округа  </w:t>
      </w:r>
    </w:p>
    <w:p w:rsidR="00EB3B1C" w:rsidRDefault="00EB3B1C" w:rsidP="00EB3B1C">
      <w:pPr>
        <w:tabs>
          <w:tab w:val="left" w:pos="6630"/>
        </w:tabs>
        <w:ind w:left="935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25.03.2024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91 </w:t>
      </w:r>
    </w:p>
    <w:p w:rsidR="00EB3B1C" w:rsidRDefault="00EB3B1C" w:rsidP="00EB3B1C">
      <w:pPr>
        <w:tabs>
          <w:tab w:val="left" w:pos="6630"/>
          <w:tab w:val="center" w:pos="714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противодействию коррупции в Ононском муниципальном округе </w:t>
      </w:r>
    </w:p>
    <w:p w:rsidR="00EB3B1C" w:rsidRDefault="00EB3B1C" w:rsidP="00EB3B1C">
      <w:pPr>
        <w:tabs>
          <w:tab w:val="left" w:pos="6630"/>
          <w:tab w:val="center" w:pos="714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2024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>2027 годы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9072"/>
        <w:gridCol w:w="2693"/>
        <w:gridCol w:w="2825"/>
      </w:tblGrid>
      <w:tr w:rsidR="00EB3B1C" w:rsidTr="00EB3B1C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tabs>
                <w:tab w:val="left" w:pos="6630"/>
                <w:tab w:val="center" w:pos="7143"/>
              </w:tabs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B3B1C" w:rsidRDefault="00EB3B1C">
            <w:pPr>
              <w:tabs>
                <w:tab w:val="left" w:pos="6630"/>
                <w:tab w:val="center" w:pos="7143"/>
              </w:tabs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tabs>
                <w:tab w:val="left" w:pos="6630"/>
                <w:tab w:val="center" w:pos="714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 мероприятия</w:t>
            </w:r>
          </w:p>
        </w:tc>
      </w:tr>
      <w:tr w:rsidR="00EB3B1C" w:rsidTr="00EB3B1C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tabs>
                <w:tab w:val="left" w:pos="6630"/>
                <w:tab w:val="center" w:pos="7143"/>
              </w:tabs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tabs>
                <w:tab w:val="left" w:pos="6630"/>
                <w:tab w:val="center" w:pos="714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B3B1C" w:rsidTr="00EB3B1C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pStyle w:val="a3"/>
              <w:tabs>
                <w:tab w:val="left" w:pos="6630"/>
                <w:tab w:val="center" w:pos="7143"/>
              </w:tabs>
              <w:spacing w:line="276" w:lineRule="auto"/>
              <w:ind w:left="-50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1.Организационное и нормативно-правовое обеспечение деятельности по противодействию коррупции</w:t>
            </w:r>
          </w:p>
        </w:tc>
      </w:tr>
      <w:tr w:rsidR="00EB3B1C" w:rsidTr="00EB3B1C">
        <w:trPr>
          <w:trHeight w:val="10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tabs>
                <w:tab w:val="left" w:pos="6630"/>
                <w:tab w:val="center" w:pos="7143"/>
              </w:tabs>
              <w:ind w:left="-142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Ононском муниципальном округе,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методическое сопровождение в целях организации работы по профилактике коррупционных и иных правонарушений в деятельности органов местного самоуправления (далее- ОМСУ)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Ононского муниципального округа (далее-Администрация)</w:t>
            </w:r>
          </w:p>
        </w:tc>
      </w:tr>
      <w:tr w:rsidR="00EB3B1C" w:rsidTr="00EB3B1C">
        <w:trPr>
          <w:trHeight w:val="10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tabs>
                <w:tab w:val="left" w:pos="6630"/>
                <w:tab w:val="center" w:pos="7143"/>
              </w:tabs>
              <w:ind w:left="-142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tabs>
                <w:tab w:val="left" w:pos="6630"/>
                <w:tab w:val="center" w:pos="7143"/>
              </w:tabs>
              <w:ind w:firstLine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комиссии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соблюдению требований к служебному поведению и урегулированию конфликтов интересов муниципальных служащих Ононского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tabs>
                <w:tab w:val="left" w:pos="6630"/>
                <w:tab w:val="center" w:pos="7143"/>
              </w:tabs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 Отраслевые (функциональные) органы  администрации </w:t>
            </w:r>
          </w:p>
        </w:tc>
      </w:tr>
      <w:tr w:rsidR="00EB3B1C" w:rsidTr="00EB3B1C">
        <w:trPr>
          <w:trHeight w:val="20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контролю за реализацией ОМСУ, муниципальными учреждениями планов противодействия коррупции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Отраслевые (функциональные) органы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EB3B1C" w:rsidTr="00EB3B1C">
        <w:trPr>
          <w:trHeight w:val="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мер по реализации антикоррупционной политики с внесением изменений в планы противодействия коррупции ОМСУ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Отраслевые (функциональные) органы администрации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квалификации, организация  проведения семинаров-совещаний по вопросам применения законодательства Российской Федерации о противодействии коррупции с руководителями подразделений (должностными лицами) ОМСУ по профилактике коррупционных и иных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pStyle w:val="a3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направленных на противодействие коррупции   правовых актов ОМСУ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Отраслевые (функциональные) органы администрации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повышения эффективности деятельности  ОМСУ по профилактике коррупционных и иных правонарушений и информирование Администрации Губернатора Забайкальского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установленные сроки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Отраслевые (функциональные) органы администрации</w:t>
            </w:r>
          </w:p>
        </w:tc>
      </w:tr>
      <w:tr w:rsidR="00EB3B1C" w:rsidTr="00EB3B1C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Противодействие коррупции при прохождении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  службы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соблюдение   ограничений и обязанностей лицами, замещающими муниципальные должности и должности муниципальной службы </w:t>
            </w:r>
          </w:p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Ононском муниципальном округе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pStyle w:val="western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и проведение работы по своевременному представлению  лицами, замещающими муниципальные должности и должности муниципальной службы полных и достоверных  сведений о своих доходах, расходах, об имуществе и обязательствах имущественного характера, а также о доходах, об имуществе и обязательствах </w:t>
            </w:r>
            <w:r>
              <w:rPr>
                <w:sz w:val="28"/>
                <w:szCs w:val="28"/>
              </w:rPr>
              <w:lastRenderedPageBreak/>
              <w:t xml:space="preserve">имущественного характера  своих супруги (супруга) и несовершеннолетних детей  в соответствии с действующим законодательством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Отраслевые (функциональные) органы администрации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pStyle w:val="western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муниципальных служащих, представивших  сведения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несовершеннолетних детей на официальном сайте 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установленный законодательством срок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Отраслевые (функциональные) органы администрации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консультативной помощи при заполнении справок о доходах, расходах об имуществе и обязательствах имущественного характера (проведение персональных консультаций)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Отраслевые (функциональные) органы администрации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 также членов их семей в целях выявления возможных нарушений действующего законодательства.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2024-2027 годы,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представления сведений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Отраслевые (функциональные) органы администрации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представлению муниципальными служащими в установленные сроки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общедоступные сведения.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Отраслевые (функциональные) органы администрации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представлению муниципальными служащими  Ононского муниципального округа представителю нанимателя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уведомлений о выполнении  иной оплачиваемой работы.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Отраслевые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(функциональные) органы администрации </w:t>
            </w:r>
          </w:p>
        </w:tc>
      </w:tr>
      <w:tr w:rsidR="00EB3B1C" w:rsidTr="00EB3B1C">
        <w:trPr>
          <w:trHeight w:val="19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уведомлению муниципальными служащими Ононского муниципального округа представителя нанимателя (работодателя)   в случае  обращения в целях склонения муниципальных служащих к совершению коррупционных правонарушений и проверке сведений, содержащихся в указанных  обращениях.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Отраслевые (функциональные) органы администрации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проверок соблюдения процедуры уведомления представителя нанимателя  лицами, замещающими должности муниципальной службы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Отраслевые (функциональные) органы администрации </w:t>
            </w:r>
          </w:p>
        </w:tc>
      </w:tr>
      <w:tr w:rsidR="00EB3B1C" w:rsidTr="00EB3B1C">
        <w:trPr>
          <w:trHeight w:val="2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доведению до муниципальных служащих и граждан, поступающих на муниципальную службу положений действующего законодательства Российской Федерации и Забайкальского края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Отраслевые (функциональные) органы  администрации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информационно-разъяснительных мероприятий по доведению до лиц, замещающих  муниципальные должности, должности муниципальной службы   положений действующего законодательства Российской Федерации и Забайкальского края о противодействии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ими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2024-2027 годы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органы администрации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у лиц, замещающих   муниципальные должности, должности  муниципальной службы в Ононского муниципальном округа, в связи с их должностным положением или в связи с исполнением ими служебных обязанностей, а также осуществлению контроля за выполнением ими обязанности сообщать о получении подарков в связи с их должностным положением или в связи с исполнением ими должностных (служебных) обязанностей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органы администрации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работы по доведению до граждан, претендующих на замещение муниципальных должностей и должностей муниципальной службы в Ононском муниципальном округе, положений действующего законодательства Российской Федерации и Забайкальского края, Ононского муниципального округа о противодействии коррупции, в том числе об ответственности за коррупционные правонарушения, о порядке представления  сведений  о своих доходах, расходах, об имуществе и обязательствах имущественного характера, а также  о доходах , расходах, об имуществе и обязательствах имущественного характера своих супруги(супруга) и несовершеннолетних детей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органы администрации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реализации в ОМСУ требований статьи 12 Федерального закона от 25 декабря 2008 года № 273-ФЗ «О противодействии коррупции»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органы администрации 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в Администрацию Губернатора Забайкальского края информации о  результатах проведенных мероприятий, предусмотренных  пунктами 2.1.-2.14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Ежегодно,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установленные сроки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 принятия мер  по повышению эффективности  контроля за соблюдением  лицами, замещающими должности муниципальной  службы требований законодательства Российской Федерации по противодействию коррупции, касающихся  предотвращения  и урегулирования конфликта интересов, в том числе  за привлечением  таких лиц к ответственности  в случае их несоблюдения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органы администрации 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 Администрации Губернатора Забайкальского края  о принятых мерах по повышению эффективности кадровой работы за соблюдением  лицами, замещающими должности муниципальной  службы требований законодательства Российской Федерации по противодействию коррупции, касающихся  предотвращения  и урегулирования конфликта интересов, в том числе  за привлечением  таких лиц к ответственности  в случае их несоблюдения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Ежегодно,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установленные сроки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обучения должностных лиц,  впервые поступивших на муниципальную службу для замещения должностей, включенных в перечни должностей, установленные нормативными правовыми актами  Российской Федерации, Забайкальского края и муниципальными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правоывми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актами,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Отраслевые (функциональные) органы администрации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 принятия мер  по повышению эффективности  кадровой работы  в части, касающейся ведения личных дел лиц, замещающих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должности и должности муниципальной службы, в том числе контроля за актуализацией  сведений, содержащихся в анкетах, представляемых  при назначении  на указанные должности 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(функциональные) органы администрации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 Администрации Губернатора Забайкальского края  о принятых мерах по повышению эффективности кадровой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Ежегодно,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установленные сроки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EB3B1C" w:rsidTr="00EB3B1C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 Организация работы по противодействию коррупции</w:t>
            </w:r>
          </w:p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муниципальных учреждениях Ононского муниципального округа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сопровождение и обеспечение правовыми актами Администрацией и Отраслевыми (функциональными) органами Администрации, в ведении которых находятся муниципальные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учреждения,  планов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работы по противодействию коррупции в указанных учреждениях (в том числе по предупреждению проявлений коррупции)</w:t>
            </w:r>
          </w:p>
          <w:p w:rsidR="00EB3B1C" w:rsidRDefault="00EB3B1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Отраслевые (функциональные) органы  администрации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совещаний (обучающих мероприятий) с руководителями (заместителями руководителей) и работниками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муниципальных  учреждений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организации работы по противодействию коррупции </w:t>
            </w:r>
          </w:p>
          <w:p w:rsidR="00EB3B1C" w:rsidRDefault="00EB3B1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2024-2027 годы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органы   администрации 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работы по реализации антикоррупционной политики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муниципальных  учреждениях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учетом требований статьи 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25 декабря 2008 года № 273-ФЗ «О противодействии коррупции»:</w:t>
            </w:r>
          </w:p>
          <w:p w:rsidR="00EB3B1C" w:rsidRDefault="00EB3B1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подразделений или должностных лиц, ответственных за профилактику коррупционных и иных правонарушений;</w:t>
            </w:r>
          </w:p>
          <w:p w:rsidR="00EB3B1C" w:rsidRDefault="00EB3B1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учреждения с правоохранительными органами;</w:t>
            </w:r>
          </w:p>
          <w:p w:rsidR="00EB3B1C" w:rsidRDefault="00EB3B1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стандартов и процедур, направленных на обеспечение добросовестной работы учреждения;</w:t>
            </w:r>
          </w:p>
          <w:p w:rsidR="00EB3B1C" w:rsidRDefault="00EB3B1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кодекса этики и служебного поведения работников учреждения;</w:t>
            </w:r>
          </w:p>
          <w:p w:rsidR="00EB3B1C" w:rsidRDefault="00EB3B1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и урегулирование конфликта интересов;</w:t>
            </w:r>
          </w:p>
          <w:p w:rsidR="00EB3B1C" w:rsidRDefault="00EB3B1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неофициальной отчетности и использования поддельных документов.</w:t>
            </w:r>
          </w:p>
          <w:p w:rsidR="00EB3B1C" w:rsidRDefault="00EB3B1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органы    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Осуществления контроля за представлением руководителями  муниципальных учреждений сведений о доходах, расходах, имуществе и обязательствах имущественного характера и размещения  указанных сведений на официальных сайтах в информационно-телекоммуникационной  сети «Интернет»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в установленный законодательством срок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органы  администрации  </w:t>
            </w:r>
          </w:p>
        </w:tc>
      </w:tr>
      <w:tr w:rsidR="00EB3B1C" w:rsidTr="00EB3B1C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органы администрации 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нормативных правовых актов (проектов нормативных правовых актов)  в прокуратуру для проведения антикоррупционной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экспертизы.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(функциональные) органы администрации</w:t>
            </w:r>
          </w:p>
        </w:tc>
      </w:tr>
      <w:tr w:rsidR="00EB3B1C" w:rsidTr="00EB3B1C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5. Реализация антикоррупционной политики в сфере экономики, использования </w:t>
            </w:r>
          </w:p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 имущества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Ононского муниципального округа, </w:t>
            </w:r>
          </w:p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закупок товаров, работ, услуг для обеспечения муниципальных нужд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закупок, товаров, работ, услуг для  обеспечения  муниципальных  нужд   в соответствии с Федеральным Законом Российской Федерации от 05.04.2013г. № 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органы администрации 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эффективности использования муниципального имущества Ононского муниципального округа, переданного муниципальным учреждениям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имущественных, земельных отношений и экономики администрации, Контрольно-счетная палатная Ононского муниципального округа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5.3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законностью использования средств бюджета Ононского  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палатная Ононского муниципального округа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(по согласованию)</w:t>
            </w:r>
          </w:p>
        </w:tc>
      </w:tr>
      <w:tr w:rsidR="00EB3B1C" w:rsidTr="00EB3B1C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6. Антикоррупционный мониторинг 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SegoeUI" w:hAnsi="SegoeUI"/>
                <w:color w:val="333333"/>
                <w:sz w:val="28"/>
                <w:szCs w:val="28"/>
                <w:shd w:val="clear" w:color="auto" w:fill="FFFFFF"/>
              </w:rPr>
              <w:t>мониторинг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SegoeUI" w:hAnsi="SegoeUI"/>
                <w:color w:val="333333"/>
                <w:sz w:val="28"/>
                <w:szCs w:val="28"/>
                <w:shd w:val="clear" w:color="auto" w:fill="FFFFFF"/>
              </w:rPr>
              <w:t xml:space="preserve"> хода реализации мероприятий по противодействию коррупции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Ононском муниципальном округе.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Администрацию Губернатора Забайкальского края сведений и иных  информационных материалов  по антикоррупционному мониторингу в Ононском муниципальном округе с использованием программного обеспечения  «АИС-Мониторинг»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EB3B1C" w:rsidTr="00EB3B1C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 Привлечение граждан и институтов гражданского общества к реализации антикоррупционной политики в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интернет-приемной на официальном сайте Ононского муниципального округа  для приема сообщений  о фактах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по вопросам, находящимся в компетенции органов местного самоуправления.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органы администрации 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официальных сайтах ОМСУ в информационно-телекоммуникационной сети «Интернет» информационных материалов (пресс-релизов, сообщений и др.) о ходе реализации антикоррупционной политики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органы администрации  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в зданиях и помещениях, занимаемых ОМСУ и подведомственными им учреждениями, плакатов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(функциональные) органы администрации</w:t>
            </w:r>
          </w:p>
        </w:tc>
      </w:tr>
      <w:tr w:rsidR="00EB3B1C" w:rsidTr="00EB3B1C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Оказание содействия органам местного самоуправления, муниципальным учреждениям</w:t>
            </w:r>
          </w:p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в реализации антикоррупционной политики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 информационных писем, методических рекомендаций, справочных материалов и обзоров по вопросам реализации антикоррупционной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EB3B1C" w:rsidRDefault="00EB3B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органы администрации</w:t>
            </w:r>
          </w:p>
        </w:tc>
      </w:tr>
      <w:tr w:rsidR="00EB3B1C" w:rsidTr="00EB3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для должностных лиц ОМСУ, руководителей муниципальных учреждений по вопросам реализации антикоррупционной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2024-2027 годы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C" w:rsidRDefault="00EB3B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EB3B1C" w:rsidRDefault="00EB3B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Отраслевые (функциональные) органы администрации</w:t>
            </w:r>
          </w:p>
        </w:tc>
      </w:tr>
    </w:tbl>
    <w:p w:rsidR="00EB3B1C" w:rsidRDefault="00EB3B1C" w:rsidP="00EB3B1C">
      <w:pPr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:rsidR="00A91276" w:rsidRPr="00A91276" w:rsidRDefault="00A91276" w:rsidP="00A91276">
      <w:pPr>
        <w:tabs>
          <w:tab w:val="left" w:pos="6600"/>
        </w:tabs>
        <w:rPr>
          <w:rFonts w:ascii="Times New Roman" w:hAnsi="Times New Roman"/>
          <w:sz w:val="28"/>
          <w:szCs w:val="28"/>
        </w:rPr>
      </w:pPr>
    </w:p>
    <w:sectPr w:rsidR="00A91276" w:rsidRPr="00A91276" w:rsidSect="00EB3B1C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527C"/>
    <w:multiLevelType w:val="hybridMultilevel"/>
    <w:tmpl w:val="3E14D0BA"/>
    <w:lvl w:ilvl="0" w:tplc="0F4412AC">
      <w:start w:val="1"/>
      <w:numFmt w:val="decimal"/>
      <w:lvlText w:val="%1."/>
      <w:lvlJc w:val="left"/>
      <w:pPr>
        <w:ind w:left="111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7D"/>
    <w:rsid w:val="00021D2D"/>
    <w:rsid w:val="000F7FA7"/>
    <w:rsid w:val="0012631F"/>
    <w:rsid w:val="0016210C"/>
    <w:rsid w:val="00195969"/>
    <w:rsid w:val="001A57A1"/>
    <w:rsid w:val="001C6741"/>
    <w:rsid w:val="001D2864"/>
    <w:rsid w:val="001F1609"/>
    <w:rsid w:val="00274384"/>
    <w:rsid w:val="00381F0C"/>
    <w:rsid w:val="0038419B"/>
    <w:rsid w:val="00471482"/>
    <w:rsid w:val="00515CC1"/>
    <w:rsid w:val="0054719B"/>
    <w:rsid w:val="005A29C6"/>
    <w:rsid w:val="006256F3"/>
    <w:rsid w:val="00627E27"/>
    <w:rsid w:val="006A3402"/>
    <w:rsid w:val="006A3CFE"/>
    <w:rsid w:val="007023DC"/>
    <w:rsid w:val="00780054"/>
    <w:rsid w:val="008F006A"/>
    <w:rsid w:val="008F2476"/>
    <w:rsid w:val="00901063"/>
    <w:rsid w:val="00950F0B"/>
    <w:rsid w:val="009F5873"/>
    <w:rsid w:val="00A91276"/>
    <w:rsid w:val="00B001CF"/>
    <w:rsid w:val="00B723F1"/>
    <w:rsid w:val="00C02B7D"/>
    <w:rsid w:val="00C465DC"/>
    <w:rsid w:val="00C9280C"/>
    <w:rsid w:val="00CE27BD"/>
    <w:rsid w:val="00D25454"/>
    <w:rsid w:val="00D412A3"/>
    <w:rsid w:val="00E743D5"/>
    <w:rsid w:val="00EB3B1C"/>
    <w:rsid w:val="00F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5F29B-F218-48AE-BC61-7628844D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2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D2D"/>
    <w:pPr>
      <w:ind w:left="720"/>
      <w:contextualSpacing/>
    </w:pPr>
  </w:style>
  <w:style w:type="character" w:customStyle="1" w:styleId="a4">
    <w:name w:val="Основной текст_"/>
    <w:link w:val="4"/>
    <w:rsid w:val="0054719B"/>
    <w:rPr>
      <w:spacing w:val="10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4"/>
    <w:rsid w:val="0054719B"/>
    <w:pPr>
      <w:widowControl/>
      <w:shd w:val="clear" w:color="auto" w:fill="FFFFFF"/>
      <w:suppressAutoHyphens w:val="0"/>
      <w:spacing w:line="0" w:lineRule="atLeast"/>
      <w:jc w:val="both"/>
    </w:pPr>
    <w:rPr>
      <w:rFonts w:asciiTheme="minorHAnsi" w:eastAsiaTheme="minorHAnsi" w:hAnsiTheme="minorHAnsi" w:cstheme="minorBidi"/>
      <w:spacing w:val="10"/>
      <w:sz w:val="16"/>
      <w:szCs w:val="16"/>
      <w:lang w:eastAsia="en-US"/>
    </w:rPr>
  </w:style>
  <w:style w:type="table" w:styleId="a5">
    <w:name w:val="Table Grid"/>
    <w:basedOn w:val="a1"/>
    <w:uiPriority w:val="59"/>
    <w:rsid w:val="0054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0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054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B3B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EB3B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2</cp:revision>
  <cp:lastPrinted>2022-08-01T23:55:00Z</cp:lastPrinted>
  <dcterms:created xsi:type="dcterms:W3CDTF">2024-04-01T07:32:00Z</dcterms:created>
  <dcterms:modified xsi:type="dcterms:W3CDTF">2024-04-01T07:32:00Z</dcterms:modified>
</cp:coreProperties>
</file>