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66" w:rsidRDefault="00D70266" w:rsidP="00D70266">
      <w:pPr>
        <w:spacing w:after="0" w:line="240" w:lineRule="auto"/>
        <w:jc w:val="center"/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</w:pPr>
      <w:r w:rsidRPr="00D70266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Документы участника</w:t>
      </w:r>
    </w:p>
    <w:p w:rsidR="0076193E" w:rsidRPr="0076193E" w:rsidRDefault="0076193E" w:rsidP="00D70266">
      <w:pPr>
        <w:spacing w:after="0" w:line="240" w:lineRule="auto"/>
        <w:jc w:val="center"/>
        <w:rPr>
          <w:rFonts w:ascii="Sans" w:eastAsia="Times New Roman" w:hAnsi="Sans" w:cs="Times New Roman"/>
          <w:b/>
          <w:color w:val="000000"/>
          <w:sz w:val="16"/>
          <w:szCs w:val="16"/>
          <w:lang w:eastAsia="ru-RU"/>
        </w:rPr>
      </w:pPr>
    </w:p>
    <w:p w:rsidR="00F80B4C" w:rsidRPr="007109DE" w:rsidRDefault="00F80B4C" w:rsidP="00C83DBC">
      <w:pPr>
        <w:spacing w:after="0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ab/>
      </w:r>
      <w:r w:rsidR="007109DE" w:rsidRPr="007109DE">
        <w:rPr>
          <w:rFonts w:ascii="Sans" w:eastAsia="Times New Roman" w:hAnsi="Sans" w:cs="Times New Roman"/>
          <w:b/>
          <w:color w:val="000000"/>
          <w:sz w:val="24"/>
          <w:szCs w:val="24"/>
          <w:u w:val="single"/>
          <w:lang w:eastAsia="ru-RU"/>
        </w:rPr>
        <w:t>Состав заявки</w:t>
      </w:r>
      <w:r w:rsidR="007109DE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, </w:t>
      </w:r>
      <w:r w:rsidRPr="007109DE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включает следующие </w:t>
      </w:r>
      <w:r w:rsidRPr="00F356DE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сканированные образы документов</w:t>
      </w:r>
      <w:r w:rsidR="007109DE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:</w:t>
      </w:r>
    </w:p>
    <w:p w:rsidR="00E10F66" w:rsidRDefault="00E10F66" w:rsidP="00E10F66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>
        <w:rPr>
          <w:rFonts w:ascii="Sans" w:eastAsia="Times New Roman" w:hAnsi="Sans" w:cs="Times New Roman"/>
          <w:b/>
          <w:i/>
          <w:color w:val="000000"/>
          <w:sz w:val="24"/>
          <w:szCs w:val="24"/>
          <w:lang w:eastAsia="ru-RU"/>
        </w:rPr>
        <w:tab/>
      </w:r>
      <w:r w:rsidR="00B53C93" w:rsidRPr="00B53C93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заявление</w:t>
      </w:r>
      <w:r w:rsidR="00B53C93" w:rsidRPr="00B53C93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о намерении организации принять участие в конкурсе, в котором указываются наименование организации, сведения об организационно-правовой форме и месте регистрации, о форме собственности организации, перечень осуществляемых видов экономической деятельности, почтовый адрес, номер контактного телефона, иные возможности оперативной связи, а также наименование номинации конкурса; заявление подписывает руководитель организации, председатель профсоюзной организации (при наличии) или представитель иного представительного органа работников и главный бухгалтер, заверенное цифровой подписью или скан</w:t>
      </w:r>
      <w:r w:rsidR="00753CF7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ированное заявление</w:t>
      </w:r>
      <w:r w:rsidR="00B53C93" w:rsidRPr="00B53C93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с печатью руководителя организации;</w:t>
      </w:r>
    </w:p>
    <w:p w:rsidR="00E10F66" w:rsidRDefault="00E10F66" w:rsidP="00E10F66">
      <w:pPr>
        <w:suppressAutoHyphens/>
        <w:spacing w:after="0" w:line="240" w:lineRule="auto"/>
        <w:ind w:firstLine="720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E10F66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приложение к заявлению,</w:t>
      </w:r>
      <w:r w:rsidRPr="00E10F66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в котором содержатся </w:t>
      </w:r>
      <w:r w:rsidRPr="00E10F66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 xml:space="preserve">сведения для оценки участника </w:t>
      </w:r>
      <w:r w:rsidRPr="00E10F66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конкурса по номинации, указанной в заявлении организацией, а также сумма баллов, определенная организацией в соответствии с критериями оценки;</w:t>
      </w:r>
    </w:p>
    <w:p w:rsidR="004065CB" w:rsidRPr="004065CB" w:rsidRDefault="00D21FAF" w:rsidP="004065CB">
      <w:pPr>
        <w:suppressAutoHyphens/>
        <w:spacing w:after="0" w:line="240" w:lineRule="auto"/>
        <w:ind w:firstLine="708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="004065CB" w:rsidRPr="004065CB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 xml:space="preserve"> </w:t>
      </w:r>
      <w:r w:rsidR="004065CB" w:rsidRPr="004065CB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(</w:t>
      </w:r>
      <w:r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содержит</w:t>
      </w:r>
      <w:r w:rsidR="004065CB" w:rsidRPr="004065CB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краткое описание утвержденной политики/стратегии в рамках номинации, краткое описание социальных программ в рамках номинации, среднесписочная численность и средняя заработная плата (за три года), уровень и динамика показателей, характеризующих производительность труда, информация о проводимых мероприятиях в рамках номинации, со ссылками на подтверждающие документы и при</w:t>
      </w:r>
      <w:r w:rsidR="006918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ложением копий таких документов)</w:t>
      </w:r>
      <w:r w:rsidR="004065CB" w:rsidRPr="004065CB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6918BC" w:rsidRDefault="00D21FAF" w:rsidP="006918BC">
      <w:pPr>
        <w:suppressAutoHyphens/>
        <w:spacing w:after="0" w:line="240" w:lineRule="auto"/>
        <w:ind w:firstLine="708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информация</w:t>
      </w:r>
      <w:r w:rsidR="006918BC" w:rsidRPr="006918BC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 xml:space="preserve"> о результатах хозяйственной деятельности</w:t>
      </w:r>
      <w:r w:rsidR="006918BC" w:rsidRPr="006918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в </w:t>
      </w:r>
      <w:r w:rsidR="00C76B83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Забайкальском крае</w:t>
      </w:r>
      <w:r w:rsidR="006918BC" w:rsidRPr="006918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</w:t>
      </w:r>
      <w:r w:rsidR="006918BC" w:rsidRPr="006918BC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за три года,</w:t>
      </w:r>
      <w:r w:rsidR="006918BC" w:rsidRPr="006918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предшествующих году проведения конкурса, в произвольной форме объемом не более 5 страниц;</w:t>
      </w:r>
    </w:p>
    <w:p w:rsidR="00827420" w:rsidRPr="00827420" w:rsidRDefault="00827420" w:rsidP="00827420">
      <w:pPr>
        <w:suppressAutoHyphens/>
        <w:spacing w:after="0" w:line="240" w:lineRule="auto"/>
        <w:ind w:firstLine="720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827420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приложение к заявлению</w:t>
      </w:r>
      <w:r w:rsidRPr="00827420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, в котором в произвольной форме указываются сведения </w:t>
      </w:r>
      <w:r w:rsidRPr="00827420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о наличии предписаний</w:t>
      </w:r>
      <w:r w:rsidRPr="00827420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EE062A" w:rsidRPr="00EE062A" w:rsidRDefault="00F5292B" w:rsidP="00EE062A">
      <w:pPr>
        <w:suppressAutoHyphens/>
        <w:spacing w:after="0" w:line="240" w:lineRule="auto"/>
        <w:ind w:firstLine="720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копия </w:t>
      </w:r>
      <w:r w:rsidR="00F356DE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оригинал</w:t>
      </w:r>
      <w:r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а</w:t>
      </w:r>
      <w:r w:rsidR="00D21FA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или нотариально заверенная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к</w:t>
      </w:r>
      <w:r w:rsidR="00D21FA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опия</w:t>
      </w:r>
      <w:r w:rsidR="00F356DE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выписки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из </w:t>
      </w:r>
      <w:r w:rsidR="00EE062A"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единого государственного реестра юридических лиц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;</w:t>
      </w:r>
    </w:p>
    <w:p w:rsidR="00EE062A" w:rsidRPr="00EE062A" w:rsidRDefault="00F5292B" w:rsidP="00EE062A">
      <w:pPr>
        <w:suppressAutoHyphens/>
        <w:spacing w:after="0" w:line="240" w:lineRule="auto"/>
        <w:ind w:firstLine="720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копия свидетельства</w:t>
      </w:r>
      <w:r w:rsidR="00EE062A"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 xml:space="preserve"> о регистрации юридического лица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(для филиалов юридических лиц – копию положения о филиале);</w:t>
      </w:r>
    </w:p>
    <w:p w:rsidR="00EE062A" w:rsidRPr="00EE062A" w:rsidRDefault="00EE062A" w:rsidP="00EE062A">
      <w:pPr>
        <w:suppressAutoHyphens/>
        <w:spacing w:after="0" w:line="240" w:lineRule="auto"/>
        <w:ind w:firstLine="720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сведения об отсутствии</w:t>
      </w:r>
      <w:r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в настоящее время </w:t>
      </w:r>
      <w:r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неисполненной обязанности</w:t>
      </w:r>
      <w:r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по </w:t>
      </w:r>
      <w:r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уплате налогов, сборов, пеней и налоговых санкций</w:t>
      </w:r>
      <w:r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, подлежащих уплате в соответствии с законодательством Российской Федерации (при необходимости), об отсутствии в настоящее время неисполненной обязанности по уплате страховых взносов, подлежащих уплате в соответствии с законодательством Российской Федерации;</w:t>
      </w:r>
    </w:p>
    <w:p w:rsidR="00EE062A" w:rsidRPr="00EE062A" w:rsidRDefault="00F5292B" w:rsidP="00EE062A">
      <w:pPr>
        <w:suppressAutoHyphens/>
        <w:spacing w:after="0" w:line="240" w:lineRule="auto"/>
        <w:ind w:firstLine="720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915205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копия</w:t>
      </w:r>
      <w:r w:rsidR="00EE062A"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 xml:space="preserve"> действующего коллективного договора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самоуправления.</w:t>
      </w:r>
    </w:p>
    <w:p w:rsidR="00EE062A" w:rsidRPr="00EE062A" w:rsidRDefault="00EE062A" w:rsidP="00EE062A">
      <w:pPr>
        <w:suppressAutoHyphens/>
        <w:spacing w:after="0" w:line="240" w:lineRule="auto"/>
        <w:ind w:firstLine="720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Филиалы юридических лиц</w:t>
      </w:r>
      <w:r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в составе документов, содержащихся в заявке на участие в региональном этапе конкурса, представляют также письма, подтверждающие согласие создавших указанные филиалы юридических лиц на их участие в региональном этапе конкурса.</w:t>
      </w:r>
    </w:p>
    <w:p w:rsidR="00EE062A" w:rsidRDefault="00EE062A" w:rsidP="00EE062A">
      <w:pPr>
        <w:suppressAutoHyphens/>
        <w:spacing w:after="0" w:line="240" w:lineRule="auto"/>
        <w:ind w:firstLine="720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В случае </w:t>
      </w:r>
      <w:r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если</w:t>
      </w:r>
      <w:r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участник заявлен для участия в конкурсе </w:t>
      </w:r>
      <w:r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 xml:space="preserve">по представлению </w:t>
      </w:r>
      <w:r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региональных или отраслевых объединений работодателей</w:t>
      </w:r>
      <w:r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,</w:t>
      </w:r>
      <w:r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либо по представлению территориальных объединений организаций профсоюзов, то к представлению должна быть приложена заявка на участие в региональном этапе конкурса рекомендуемой ими организации, заполненная в соответствии с требованиями настоящих методических рекомендаций.</w:t>
      </w:r>
    </w:p>
    <w:p w:rsidR="00EE062A" w:rsidRPr="00EE062A" w:rsidRDefault="00875DA0" w:rsidP="00EE062A">
      <w:pPr>
        <w:suppressAutoHyphens/>
        <w:spacing w:after="0" w:line="240" w:lineRule="auto"/>
        <w:ind w:firstLine="720"/>
        <w:jc w:val="both"/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</w:pPr>
      <w:r w:rsidRPr="00974B5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З</w:t>
      </w:r>
      <w:r w:rsidRPr="00EE062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аверяются подписью рук</w:t>
      </w:r>
      <w:r w:rsidR="00974B5A" w:rsidRPr="00974B5A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оводителя и печатью организации:</w:t>
      </w:r>
      <w:r w:rsidR="00620662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 xml:space="preserve"> </w:t>
      </w:r>
      <w:r w:rsidR="00974B5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</w:t>
      </w:r>
      <w:r w:rsidR="002C3EB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опия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заявления </w:t>
      </w:r>
      <w:r w:rsidR="00862532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на участие в конкурсе;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сведения для оценки уча</w:t>
      </w:r>
      <w:r w:rsidR="00974B5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стника конкурса по номинации</w:t>
      </w:r>
      <w:r w:rsidR="00862532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;</w:t>
      </w:r>
      <w:r w:rsidR="00B04623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пояснительная записка к сведениям для оценки у</w:t>
      </w:r>
      <w:r w:rsidR="00862532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частников конкурса по номинации;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информация о результатах хозяйственной деятельности </w:t>
      </w:r>
      <w:r w:rsidR="0068279B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за три года на территории края;</w:t>
      </w:r>
      <w:r w:rsidR="00B04623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 xml:space="preserve"> 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сведения о наличии и исполнении предписаний</w:t>
      </w:r>
      <w:r w:rsidR="0068279B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.</w:t>
      </w:r>
      <w:r w:rsidR="00EE062A" w:rsidRPr="00EE062A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</w:t>
      </w:r>
    </w:p>
    <w:p w:rsidR="00F4094D" w:rsidRDefault="00F4094D" w:rsidP="00C83DBC">
      <w:pPr>
        <w:spacing w:after="0" w:line="240" w:lineRule="auto"/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</w:pPr>
    </w:p>
    <w:p w:rsidR="003D304A" w:rsidRPr="0076193E" w:rsidRDefault="00363836" w:rsidP="0076193E">
      <w:r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ДОКУМЕНТЫ</w:t>
      </w:r>
      <w:r w:rsidR="0090124F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 xml:space="preserve">: </w:t>
      </w:r>
      <w:hyperlink r:id="rId7" w:history="1">
        <w:r w:rsidR="0001649D" w:rsidRPr="00EE5D71">
          <w:rPr>
            <w:rStyle w:val="a5"/>
          </w:rPr>
          <w:t>https://mintrud.gov.ru/events/1384</w:t>
        </w:r>
      </w:hyperlink>
      <w:r w:rsidR="0001649D">
        <w:t xml:space="preserve"> </w:t>
      </w:r>
      <w:r w:rsidR="00177BB4">
        <w:t xml:space="preserve"> </w:t>
      </w:r>
      <w:r w:rsidR="00F77D09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(Минтруд РФ)</w:t>
      </w:r>
      <w:bookmarkStart w:id="0" w:name="_GoBack"/>
      <w:bookmarkEnd w:id="0"/>
    </w:p>
    <w:sectPr w:rsidR="003D304A" w:rsidRPr="0076193E" w:rsidSect="0076193E">
      <w:pgSz w:w="11906" w:h="16838"/>
      <w:pgMar w:top="567" w:right="624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3EEAFA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77" w:hanging="360"/>
      </w:pPr>
      <w:rPr>
        <w:sz w:val="28"/>
        <w:szCs w:val="28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429F1CE5"/>
    <w:multiLevelType w:val="multilevel"/>
    <w:tmpl w:val="460A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BC"/>
    <w:rsid w:val="0001649D"/>
    <w:rsid w:val="0006386F"/>
    <w:rsid w:val="000B5EA3"/>
    <w:rsid w:val="000D4826"/>
    <w:rsid w:val="000F54DB"/>
    <w:rsid w:val="00161B67"/>
    <w:rsid w:val="00166FEB"/>
    <w:rsid w:val="00177BB4"/>
    <w:rsid w:val="001B1B4E"/>
    <w:rsid w:val="001C14FE"/>
    <w:rsid w:val="001C3C0A"/>
    <w:rsid w:val="001D6E6C"/>
    <w:rsid w:val="001F00FB"/>
    <w:rsid w:val="00206A9A"/>
    <w:rsid w:val="00230E92"/>
    <w:rsid w:val="002653B2"/>
    <w:rsid w:val="0026711D"/>
    <w:rsid w:val="00283A16"/>
    <w:rsid w:val="0028550B"/>
    <w:rsid w:val="002A6158"/>
    <w:rsid w:val="002C3EBA"/>
    <w:rsid w:val="002D30FF"/>
    <w:rsid w:val="002F0EAE"/>
    <w:rsid w:val="00304705"/>
    <w:rsid w:val="003221F5"/>
    <w:rsid w:val="003235A0"/>
    <w:rsid w:val="00332B7E"/>
    <w:rsid w:val="0035563F"/>
    <w:rsid w:val="00363836"/>
    <w:rsid w:val="00365E84"/>
    <w:rsid w:val="00366BC7"/>
    <w:rsid w:val="003700A0"/>
    <w:rsid w:val="00395324"/>
    <w:rsid w:val="003C6756"/>
    <w:rsid w:val="003D304A"/>
    <w:rsid w:val="003F56F1"/>
    <w:rsid w:val="003F7050"/>
    <w:rsid w:val="004065CB"/>
    <w:rsid w:val="00443281"/>
    <w:rsid w:val="00456E2D"/>
    <w:rsid w:val="00462A13"/>
    <w:rsid w:val="0046364B"/>
    <w:rsid w:val="004772CE"/>
    <w:rsid w:val="00490747"/>
    <w:rsid w:val="004A44B0"/>
    <w:rsid w:val="004B7B14"/>
    <w:rsid w:val="004E76E7"/>
    <w:rsid w:val="0052068C"/>
    <w:rsid w:val="00546A7C"/>
    <w:rsid w:val="005B0135"/>
    <w:rsid w:val="005B7409"/>
    <w:rsid w:val="005D1EA9"/>
    <w:rsid w:val="005E1FDD"/>
    <w:rsid w:val="00620662"/>
    <w:rsid w:val="00621152"/>
    <w:rsid w:val="00634334"/>
    <w:rsid w:val="006366BF"/>
    <w:rsid w:val="00645C12"/>
    <w:rsid w:val="006547AE"/>
    <w:rsid w:val="0068279B"/>
    <w:rsid w:val="006918BC"/>
    <w:rsid w:val="006E7175"/>
    <w:rsid w:val="006F785B"/>
    <w:rsid w:val="007109DE"/>
    <w:rsid w:val="00753CF7"/>
    <w:rsid w:val="00760E64"/>
    <w:rsid w:val="0076193E"/>
    <w:rsid w:val="00785812"/>
    <w:rsid w:val="00791603"/>
    <w:rsid w:val="007A56FD"/>
    <w:rsid w:val="007E14ED"/>
    <w:rsid w:val="007F014B"/>
    <w:rsid w:val="00810C99"/>
    <w:rsid w:val="00820C37"/>
    <w:rsid w:val="00827420"/>
    <w:rsid w:val="00862532"/>
    <w:rsid w:val="00875DA0"/>
    <w:rsid w:val="008957CC"/>
    <w:rsid w:val="008F3E0F"/>
    <w:rsid w:val="0090124F"/>
    <w:rsid w:val="00915205"/>
    <w:rsid w:val="009256AC"/>
    <w:rsid w:val="0096344E"/>
    <w:rsid w:val="009701D2"/>
    <w:rsid w:val="00974B5A"/>
    <w:rsid w:val="00993A24"/>
    <w:rsid w:val="00A24111"/>
    <w:rsid w:val="00A37095"/>
    <w:rsid w:val="00A70DF2"/>
    <w:rsid w:val="00A7430C"/>
    <w:rsid w:val="00AA4D33"/>
    <w:rsid w:val="00AA6354"/>
    <w:rsid w:val="00AB1968"/>
    <w:rsid w:val="00AB2E9C"/>
    <w:rsid w:val="00AF1121"/>
    <w:rsid w:val="00B04623"/>
    <w:rsid w:val="00B12076"/>
    <w:rsid w:val="00B53C93"/>
    <w:rsid w:val="00B750FA"/>
    <w:rsid w:val="00B90177"/>
    <w:rsid w:val="00BE3A28"/>
    <w:rsid w:val="00C025E5"/>
    <w:rsid w:val="00C06544"/>
    <w:rsid w:val="00C76B83"/>
    <w:rsid w:val="00C83DBC"/>
    <w:rsid w:val="00CA70B5"/>
    <w:rsid w:val="00CC523D"/>
    <w:rsid w:val="00D0398B"/>
    <w:rsid w:val="00D13CA1"/>
    <w:rsid w:val="00D16023"/>
    <w:rsid w:val="00D21FAF"/>
    <w:rsid w:val="00D30411"/>
    <w:rsid w:val="00D30B7D"/>
    <w:rsid w:val="00D31CD1"/>
    <w:rsid w:val="00D51BC1"/>
    <w:rsid w:val="00D54B5B"/>
    <w:rsid w:val="00D6603C"/>
    <w:rsid w:val="00D70266"/>
    <w:rsid w:val="00D9209A"/>
    <w:rsid w:val="00DC5D20"/>
    <w:rsid w:val="00DF6C4B"/>
    <w:rsid w:val="00E10F66"/>
    <w:rsid w:val="00E14D7E"/>
    <w:rsid w:val="00E167E1"/>
    <w:rsid w:val="00E32E6D"/>
    <w:rsid w:val="00E4641A"/>
    <w:rsid w:val="00E54BC0"/>
    <w:rsid w:val="00E555EF"/>
    <w:rsid w:val="00E56566"/>
    <w:rsid w:val="00E83579"/>
    <w:rsid w:val="00EB38F2"/>
    <w:rsid w:val="00EB7850"/>
    <w:rsid w:val="00EE062A"/>
    <w:rsid w:val="00EE1E81"/>
    <w:rsid w:val="00F356DE"/>
    <w:rsid w:val="00F4094D"/>
    <w:rsid w:val="00F5292B"/>
    <w:rsid w:val="00F5686D"/>
    <w:rsid w:val="00F761D9"/>
    <w:rsid w:val="00F77D09"/>
    <w:rsid w:val="00F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7E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8F3E0F"/>
    <w:rPr>
      <w:color w:val="0000FF"/>
      <w:u w:val="single"/>
    </w:rPr>
  </w:style>
  <w:style w:type="paragraph" w:customStyle="1" w:styleId="a">
    <w:name w:val="Пункт"/>
    <w:basedOn w:val="a0"/>
    <w:rsid w:val="005D1EA9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a6">
    <w:name w:val="Balloon Text"/>
    <w:basedOn w:val="a0"/>
    <w:link w:val="a7"/>
    <w:uiPriority w:val="99"/>
    <w:semiHidden/>
    <w:unhideWhenUsed/>
    <w:rsid w:val="0039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95324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555EF"/>
    <w:pPr>
      <w:ind w:left="720"/>
      <w:contextualSpacing/>
    </w:pPr>
  </w:style>
  <w:style w:type="paragraph" w:styleId="a9">
    <w:name w:val="No Spacing"/>
    <w:uiPriority w:val="1"/>
    <w:qFormat/>
    <w:rsid w:val="003700A0"/>
    <w:pPr>
      <w:spacing w:after="0" w:line="240" w:lineRule="auto"/>
    </w:pPr>
  </w:style>
  <w:style w:type="character" w:styleId="aa">
    <w:name w:val="Emphasis"/>
    <w:basedOn w:val="a1"/>
    <w:uiPriority w:val="20"/>
    <w:qFormat/>
    <w:rsid w:val="0052068C"/>
    <w:rPr>
      <w:i/>
      <w:iCs/>
    </w:rPr>
  </w:style>
  <w:style w:type="character" w:styleId="ab">
    <w:name w:val="FollowedHyperlink"/>
    <w:basedOn w:val="a1"/>
    <w:uiPriority w:val="99"/>
    <w:semiHidden/>
    <w:unhideWhenUsed/>
    <w:rsid w:val="000F54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7E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8F3E0F"/>
    <w:rPr>
      <w:color w:val="0000FF"/>
      <w:u w:val="single"/>
    </w:rPr>
  </w:style>
  <w:style w:type="paragraph" w:customStyle="1" w:styleId="a">
    <w:name w:val="Пункт"/>
    <w:basedOn w:val="a0"/>
    <w:rsid w:val="005D1EA9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a6">
    <w:name w:val="Balloon Text"/>
    <w:basedOn w:val="a0"/>
    <w:link w:val="a7"/>
    <w:uiPriority w:val="99"/>
    <w:semiHidden/>
    <w:unhideWhenUsed/>
    <w:rsid w:val="0039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95324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555EF"/>
    <w:pPr>
      <w:ind w:left="720"/>
      <w:contextualSpacing/>
    </w:pPr>
  </w:style>
  <w:style w:type="paragraph" w:styleId="a9">
    <w:name w:val="No Spacing"/>
    <w:uiPriority w:val="1"/>
    <w:qFormat/>
    <w:rsid w:val="003700A0"/>
    <w:pPr>
      <w:spacing w:after="0" w:line="240" w:lineRule="auto"/>
    </w:pPr>
  </w:style>
  <w:style w:type="character" w:styleId="aa">
    <w:name w:val="Emphasis"/>
    <w:basedOn w:val="a1"/>
    <w:uiPriority w:val="20"/>
    <w:qFormat/>
    <w:rsid w:val="0052068C"/>
    <w:rPr>
      <w:i/>
      <w:iCs/>
    </w:rPr>
  </w:style>
  <w:style w:type="character" w:styleId="ab">
    <w:name w:val="FollowedHyperlink"/>
    <w:basedOn w:val="a1"/>
    <w:uiPriority w:val="99"/>
    <w:semiHidden/>
    <w:unhideWhenUsed/>
    <w:rsid w:val="000F54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trud.gov.ru/events/13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1857-303E-4C3A-831A-6D49D0A4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Шолохова О.Н.</dc:creator>
  <cp:lastModifiedBy>Шолохова О.Н.</cp:lastModifiedBy>
  <cp:revision>44</cp:revision>
  <cp:lastPrinted>2024-04-05T02:39:00Z</cp:lastPrinted>
  <dcterms:created xsi:type="dcterms:W3CDTF">2024-04-04T06:14:00Z</dcterms:created>
  <dcterms:modified xsi:type="dcterms:W3CDTF">2024-04-12T06:31:00Z</dcterms:modified>
</cp:coreProperties>
</file>