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C4" w:rsidRPr="00CC34C4" w:rsidRDefault="00CC34C4" w:rsidP="00CC34C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C34C4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CC34C4" w:rsidRPr="00CC34C4" w:rsidRDefault="00CC34C4" w:rsidP="00CC34C4">
      <w:pPr>
        <w:spacing w:after="0"/>
        <w:jc w:val="center"/>
        <w:rPr>
          <w:rFonts w:ascii="Times New Roman" w:hAnsi="Times New Roman" w:cs="Times New Roman"/>
        </w:rPr>
      </w:pPr>
    </w:p>
    <w:p w:rsidR="00CC34C4" w:rsidRPr="00CC34C4" w:rsidRDefault="00CC34C4" w:rsidP="00CC34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34C4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CC34C4" w:rsidRPr="00CC34C4" w:rsidRDefault="00CC34C4" w:rsidP="00CC34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4C4" w:rsidRPr="00CC34C4" w:rsidRDefault="00CC34C4" w:rsidP="00CC34C4">
      <w:pPr>
        <w:pStyle w:val="1"/>
        <w:rPr>
          <w:szCs w:val="28"/>
        </w:rPr>
      </w:pPr>
      <w:r w:rsidRPr="00CC34C4">
        <w:rPr>
          <w:szCs w:val="28"/>
        </w:rPr>
        <w:t xml:space="preserve">Администрация </w:t>
      </w:r>
      <w:r w:rsidR="004C35F5">
        <w:rPr>
          <w:szCs w:val="28"/>
        </w:rPr>
        <w:t xml:space="preserve">Ононского </w:t>
      </w:r>
      <w:r w:rsidRPr="00CC34C4">
        <w:rPr>
          <w:szCs w:val="28"/>
        </w:rPr>
        <w:t xml:space="preserve">муниципального </w:t>
      </w:r>
      <w:r w:rsidR="00AE2121">
        <w:rPr>
          <w:szCs w:val="28"/>
        </w:rPr>
        <w:t>округа</w:t>
      </w:r>
      <w:r w:rsidRPr="00CC34C4">
        <w:rPr>
          <w:szCs w:val="28"/>
        </w:rPr>
        <w:t xml:space="preserve"> </w:t>
      </w:r>
    </w:p>
    <w:p w:rsidR="00CC34C4" w:rsidRPr="00CC34C4" w:rsidRDefault="00CC34C4" w:rsidP="00CC34C4">
      <w:pPr>
        <w:spacing w:after="0"/>
        <w:jc w:val="center"/>
        <w:rPr>
          <w:rFonts w:ascii="Times New Roman" w:hAnsi="Times New Roman" w:cs="Times New Roman"/>
        </w:rPr>
      </w:pPr>
    </w:p>
    <w:p w:rsidR="00CC34C4" w:rsidRPr="00CC34C4" w:rsidRDefault="00CC34C4" w:rsidP="00CC34C4">
      <w:pPr>
        <w:spacing w:after="0"/>
        <w:jc w:val="center"/>
        <w:rPr>
          <w:rFonts w:ascii="Times New Roman" w:hAnsi="Times New Roman" w:cs="Times New Roman"/>
        </w:rPr>
      </w:pPr>
    </w:p>
    <w:p w:rsidR="00CC34C4" w:rsidRPr="003E4222" w:rsidRDefault="00CC34C4" w:rsidP="00CC34C4">
      <w:pPr>
        <w:pStyle w:val="2"/>
        <w:rPr>
          <w:b/>
          <w:sz w:val="48"/>
          <w:szCs w:val="48"/>
        </w:rPr>
      </w:pPr>
      <w:r w:rsidRPr="003E4222">
        <w:rPr>
          <w:b/>
          <w:sz w:val="48"/>
          <w:szCs w:val="48"/>
        </w:rPr>
        <w:t>Постановление</w:t>
      </w:r>
    </w:p>
    <w:p w:rsidR="00CC34C4" w:rsidRPr="00CC34C4" w:rsidRDefault="00CC34C4" w:rsidP="00CC34C4">
      <w:pPr>
        <w:rPr>
          <w:sz w:val="28"/>
          <w:szCs w:val="28"/>
        </w:rPr>
      </w:pPr>
    </w:p>
    <w:p w:rsidR="00CC34C4" w:rsidRPr="00CC34C4" w:rsidRDefault="00CC34C4" w:rsidP="00CC34C4">
      <w:pPr>
        <w:pStyle w:val="2"/>
        <w:rPr>
          <w:sz w:val="28"/>
          <w:szCs w:val="28"/>
        </w:rPr>
      </w:pPr>
      <w:r w:rsidRPr="00CC34C4">
        <w:rPr>
          <w:sz w:val="28"/>
          <w:szCs w:val="28"/>
        </w:rPr>
        <w:t>с. Нижний Цасучей</w:t>
      </w:r>
    </w:p>
    <w:p w:rsidR="00091C8E" w:rsidRDefault="00091C8E" w:rsidP="00091C8E">
      <w:pPr>
        <w:pStyle w:val="31"/>
        <w:keepNext/>
        <w:keepLines/>
        <w:shd w:val="clear" w:color="auto" w:fill="auto"/>
        <w:spacing w:before="0" w:after="0"/>
        <w:ind w:left="20"/>
        <w:rPr>
          <w:b/>
          <w:sz w:val="28"/>
          <w:szCs w:val="28"/>
        </w:rPr>
      </w:pPr>
      <w:bookmarkStart w:id="0" w:name="bookmark2"/>
    </w:p>
    <w:p w:rsidR="00091C8E" w:rsidRDefault="007A254F" w:rsidP="00060344">
      <w:pPr>
        <w:pStyle w:val="31"/>
        <w:keepNext/>
        <w:keepLines/>
        <w:shd w:val="clear" w:color="auto" w:fill="auto"/>
        <w:tabs>
          <w:tab w:val="left" w:pos="7083"/>
        </w:tabs>
        <w:spacing w:before="0" w:after="0"/>
        <w:ind w:left="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091C8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="00091C8E">
        <w:rPr>
          <w:b/>
          <w:sz w:val="28"/>
          <w:szCs w:val="28"/>
        </w:rPr>
        <w:t>.202</w:t>
      </w:r>
      <w:r w:rsidR="004C35F5">
        <w:rPr>
          <w:b/>
          <w:sz w:val="28"/>
          <w:szCs w:val="28"/>
        </w:rPr>
        <w:t>4</w:t>
      </w:r>
      <w:r w:rsidR="00091C8E">
        <w:rPr>
          <w:b/>
          <w:sz w:val="28"/>
          <w:szCs w:val="28"/>
        </w:rPr>
        <w:tab/>
      </w:r>
      <w:r w:rsidR="007B7CC1">
        <w:rPr>
          <w:b/>
          <w:sz w:val="28"/>
          <w:szCs w:val="28"/>
        </w:rPr>
        <w:t xml:space="preserve">        </w:t>
      </w:r>
      <w:r w:rsidR="0006034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421</w:t>
      </w:r>
    </w:p>
    <w:p w:rsidR="00060344" w:rsidRDefault="00060344" w:rsidP="00060344">
      <w:pPr>
        <w:pStyle w:val="31"/>
        <w:keepNext/>
        <w:keepLines/>
        <w:shd w:val="clear" w:color="auto" w:fill="auto"/>
        <w:tabs>
          <w:tab w:val="left" w:pos="7083"/>
        </w:tabs>
        <w:spacing w:before="0" w:after="0"/>
        <w:ind w:left="20"/>
        <w:jc w:val="left"/>
        <w:rPr>
          <w:b/>
          <w:sz w:val="28"/>
          <w:szCs w:val="28"/>
        </w:rPr>
      </w:pPr>
    </w:p>
    <w:p w:rsidR="007A254F" w:rsidRDefault="007A254F" w:rsidP="00091C8E">
      <w:pPr>
        <w:pStyle w:val="31"/>
        <w:keepNext/>
        <w:keepLines/>
        <w:shd w:val="clear" w:color="auto" w:fill="auto"/>
        <w:spacing w:before="0" w:after="0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Ононского муниципального округа от 19.01.2024 № 10 </w:t>
      </w:r>
    </w:p>
    <w:p w:rsidR="00091C8E" w:rsidRPr="00091C8E" w:rsidRDefault="007A254F" w:rsidP="00091C8E">
      <w:pPr>
        <w:pStyle w:val="31"/>
        <w:keepNext/>
        <w:keepLines/>
        <w:shd w:val="clear" w:color="auto" w:fill="auto"/>
        <w:spacing w:before="0" w:after="0"/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C34C4" w:rsidRPr="00091C8E">
        <w:rPr>
          <w:b/>
          <w:sz w:val="28"/>
          <w:szCs w:val="28"/>
        </w:rPr>
        <w:t xml:space="preserve">Об образовании избирательных участков на </w:t>
      </w:r>
    </w:p>
    <w:p w:rsidR="00CC34C4" w:rsidRDefault="00CC34C4" w:rsidP="00091C8E">
      <w:pPr>
        <w:pStyle w:val="31"/>
        <w:keepNext/>
        <w:keepLines/>
        <w:shd w:val="clear" w:color="auto" w:fill="auto"/>
        <w:spacing w:before="0" w:after="0"/>
        <w:ind w:left="20"/>
        <w:rPr>
          <w:sz w:val="28"/>
          <w:szCs w:val="28"/>
        </w:rPr>
      </w:pPr>
      <w:r w:rsidRPr="00091C8E">
        <w:rPr>
          <w:b/>
          <w:sz w:val="28"/>
          <w:szCs w:val="28"/>
        </w:rPr>
        <w:t xml:space="preserve">территории </w:t>
      </w:r>
      <w:bookmarkEnd w:id="0"/>
      <w:r w:rsidR="00091C8E" w:rsidRPr="00091C8E">
        <w:rPr>
          <w:b/>
          <w:sz w:val="28"/>
          <w:szCs w:val="28"/>
        </w:rPr>
        <w:t>Ононского муниципального округа</w:t>
      </w:r>
      <w:r w:rsidR="007A254F">
        <w:rPr>
          <w:b/>
          <w:sz w:val="28"/>
          <w:szCs w:val="28"/>
        </w:rPr>
        <w:t>»</w:t>
      </w:r>
    </w:p>
    <w:p w:rsidR="00091C8E" w:rsidRPr="00CC34C4" w:rsidRDefault="00091C8E" w:rsidP="00091C8E">
      <w:pPr>
        <w:pStyle w:val="31"/>
        <w:keepNext/>
        <w:keepLines/>
        <w:shd w:val="clear" w:color="auto" w:fill="auto"/>
        <w:spacing w:before="0" w:after="0"/>
        <w:ind w:left="20"/>
        <w:rPr>
          <w:sz w:val="28"/>
          <w:szCs w:val="28"/>
        </w:rPr>
      </w:pPr>
    </w:p>
    <w:p w:rsidR="00CC34C4" w:rsidRPr="00CC34C4" w:rsidRDefault="00CC34C4" w:rsidP="00060344">
      <w:pPr>
        <w:pStyle w:val="3"/>
        <w:shd w:val="clear" w:color="auto" w:fill="auto"/>
        <w:spacing w:before="0" w:after="0" w:line="322" w:lineRule="exact"/>
        <w:ind w:left="40" w:right="40" w:firstLine="900"/>
        <w:jc w:val="both"/>
        <w:rPr>
          <w:sz w:val="28"/>
          <w:szCs w:val="28"/>
        </w:rPr>
      </w:pPr>
      <w:r w:rsidRPr="00CC34C4">
        <w:rPr>
          <w:sz w:val="28"/>
          <w:szCs w:val="28"/>
        </w:rPr>
        <w:t xml:space="preserve">В соответствии </w:t>
      </w:r>
      <w:r w:rsidR="00F6218C">
        <w:rPr>
          <w:sz w:val="28"/>
          <w:szCs w:val="28"/>
        </w:rPr>
        <w:t xml:space="preserve">с подпунктом «г» пункта 2.1 </w:t>
      </w:r>
      <w:r w:rsidRPr="00CC34C4">
        <w:rPr>
          <w:sz w:val="28"/>
          <w:szCs w:val="28"/>
        </w:rPr>
        <w:t>стать</w:t>
      </w:r>
      <w:r w:rsidR="00F6218C">
        <w:rPr>
          <w:sz w:val="28"/>
          <w:szCs w:val="28"/>
        </w:rPr>
        <w:t>и</w:t>
      </w:r>
      <w:r w:rsidRPr="00CC34C4">
        <w:rPr>
          <w:sz w:val="28"/>
          <w:szCs w:val="28"/>
        </w:rPr>
        <w:t xml:space="preserve"> 19 Федерального закона № 67-ФЗ от 12.06.2002 г. «Об основных гарантиях избирательных прав и права на участие в референдуме граждан Российской Федерации», </w:t>
      </w:r>
      <w:r w:rsidR="00171FC7">
        <w:rPr>
          <w:sz w:val="28"/>
          <w:szCs w:val="28"/>
        </w:rPr>
        <w:t xml:space="preserve">на основании </w:t>
      </w:r>
      <w:r w:rsidR="00060344">
        <w:rPr>
          <w:sz w:val="28"/>
          <w:szCs w:val="28"/>
        </w:rPr>
        <w:t>пункта 5 статьи 37 Устава Ононского муниципального округа</w:t>
      </w:r>
      <w:r w:rsidR="0093594D">
        <w:rPr>
          <w:sz w:val="28"/>
          <w:szCs w:val="28"/>
        </w:rPr>
        <w:t xml:space="preserve">, </w:t>
      </w:r>
      <w:r w:rsidRPr="00CC34C4">
        <w:rPr>
          <w:sz w:val="28"/>
          <w:szCs w:val="28"/>
        </w:rPr>
        <w:t>постановляет:</w:t>
      </w:r>
    </w:p>
    <w:p w:rsidR="00F6218C" w:rsidRPr="00F6218C" w:rsidRDefault="00F6218C" w:rsidP="00F6218C">
      <w:pPr>
        <w:pStyle w:val="31"/>
        <w:keepNext/>
        <w:keepLines/>
        <w:numPr>
          <w:ilvl w:val="0"/>
          <w:numId w:val="2"/>
        </w:numPr>
        <w:shd w:val="clear" w:color="auto" w:fill="auto"/>
        <w:spacing w:before="0" w:after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F6218C">
        <w:rPr>
          <w:sz w:val="28"/>
          <w:szCs w:val="28"/>
        </w:rPr>
        <w:t xml:space="preserve"> в постановление администрации Ононского муниципального округа от 19.01.2024 № 10 «Об образовании избирательных участков на территории Ононского муниципального округа»</w:t>
      </w:r>
      <w:r>
        <w:rPr>
          <w:sz w:val="28"/>
          <w:szCs w:val="28"/>
        </w:rPr>
        <w:t xml:space="preserve"> следующие изменения:</w:t>
      </w:r>
    </w:p>
    <w:p w:rsidR="00914BDD" w:rsidRDefault="00F6218C" w:rsidP="00F6218C">
      <w:pPr>
        <w:pStyle w:val="3"/>
        <w:shd w:val="clear" w:color="auto" w:fill="auto"/>
        <w:spacing w:before="0" w:after="0" w:line="322" w:lineRule="exact"/>
        <w:ind w:left="940" w:right="40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D334E1">
        <w:rPr>
          <w:sz w:val="28"/>
          <w:szCs w:val="28"/>
        </w:rPr>
        <w:t>одпункт 8</w:t>
      </w:r>
      <w:r w:rsidR="00914BDD">
        <w:rPr>
          <w:sz w:val="28"/>
          <w:szCs w:val="28"/>
        </w:rPr>
        <w:t xml:space="preserve"> постановления исключить;</w:t>
      </w:r>
    </w:p>
    <w:p w:rsidR="00914BDD" w:rsidRDefault="00F6218C" w:rsidP="00F6218C">
      <w:pPr>
        <w:pStyle w:val="3"/>
        <w:shd w:val="clear" w:color="auto" w:fill="auto"/>
        <w:spacing w:before="0" w:after="0" w:line="322" w:lineRule="exact"/>
        <w:ind w:left="940" w:right="40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914BDD">
        <w:rPr>
          <w:sz w:val="28"/>
          <w:szCs w:val="28"/>
        </w:rPr>
        <w:t>одпункт 9</w:t>
      </w:r>
      <w:bookmarkStart w:id="1" w:name="_GoBack"/>
      <w:bookmarkEnd w:id="1"/>
      <w:r w:rsidR="00914BDD">
        <w:rPr>
          <w:sz w:val="28"/>
          <w:szCs w:val="28"/>
        </w:rPr>
        <w:t xml:space="preserve"> изложить в новой редакции:</w:t>
      </w:r>
    </w:p>
    <w:p w:rsidR="00914BDD" w:rsidRDefault="00914BDD" w:rsidP="00914BDD">
      <w:pPr>
        <w:pStyle w:val="3"/>
        <w:shd w:val="clear" w:color="auto" w:fill="auto"/>
        <w:spacing w:before="0" w:after="0" w:line="322" w:lineRule="exact"/>
        <w:ind w:right="40" w:firstLine="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Pr="00CC34C4">
        <w:rPr>
          <w:rStyle w:val="25"/>
          <w:sz w:val="28"/>
          <w:szCs w:val="28"/>
        </w:rPr>
        <w:t>избирательный участок № 2713</w:t>
      </w:r>
      <w:r w:rsidRPr="00CC34C4">
        <w:rPr>
          <w:sz w:val="28"/>
          <w:szCs w:val="28"/>
        </w:rPr>
        <w:t xml:space="preserve"> (село Красная Ималка, ул. Ленина</w:t>
      </w:r>
      <w:r>
        <w:rPr>
          <w:sz w:val="28"/>
          <w:szCs w:val="28"/>
        </w:rPr>
        <w:t>,</w:t>
      </w:r>
      <w:r w:rsidRPr="00CC34C4">
        <w:rPr>
          <w:sz w:val="28"/>
          <w:szCs w:val="28"/>
        </w:rPr>
        <w:t xml:space="preserve"> 45, сельский Дом культуры</w:t>
      </w:r>
      <w:r>
        <w:rPr>
          <w:sz w:val="28"/>
          <w:szCs w:val="28"/>
        </w:rPr>
        <w:t xml:space="preserve">; село Усть-Ималка, </w:t>
      </w:r>
      <w:r w:rsidRPr="00CC34C4">
        <w:rPr>
          <w:sz w:val="28"/>
          <w:szCs w:val="28"/>
        </w:rPr>
        <w:t>село Б</w:t>
      </w:r>
      <w:r w:rsidR="00FF574E">
        <w:rPr>
          <w:sz w:val="28"/>
          <w:szCs w:val="28"/>
        </w:rPr>
        <w:t>айн-Цаган)</w:t>
      </w:r>
      <w:r>
        <w:rPr>
          <w:sz w:val="28"/>
          <w:szCs w:val="28"/>
        </w:rPr>
        <w:t>;»</w:t>
      </w:r>
    </w:p>
    <w:p w:rsidR="00CC34C4" w:rsidRPr="00CC34C4" w:rsidRDefault="00CC34C4" w:rsidP="00914BDD">
      <w:pPr>
        <w:pStyle w:val="3"/>
        <w:numPr>
          <w:ilvl w:val="0"/>
          <w:numId w:val="2"/>
        </w:numPr>
        <w:shd w:val="clear" w:color="auto" w:fill="auto"/>
        <w:tabs>
          <w:tab w:val="left" w:pos="1337"/>
          <w:tab w:val="left" w:pos="9355"/>
        </w:tabs>
        <w:spacing w:before="0" w:after="221" w:line="322" w:lineRule="exact"/>
        <w:ind w:left="0" w:right="-1" w:firstLine="940"/>
        <w:jc w:val="both"/>
        <w:rPr>
          <w:sz w:val="28"/>
          <w:szCs w:val="28"/>
        </w:rPr>
      </w:pPr>
      <w:r w:rsidRPr="00CC34C4">
        <w:rPr>
          <w:sz w:val="28"/>
          <w:szCs w:val="28"/>
        </w:rPr>
        <w:t>Настоящее постановление опубликовать в районной газете «Ононская заря».</w:t>
      </w:r>
    </w:p>
    <w:p w:rsidR="00932E8B" w:rsidRDefault="00932E8B">
      <w:pPr>
        <w:rPr>
          <w:rFonts w:ascii="Times New Roman" w:hAnsi="Times New Roman" w:cs="Times New Roman"/>
          <w:sz w:val="28"/>
          <w:szCs w:val="28"/>
        </w:rPr>
      </w:pPr>
    </w:p>
    <w:p w:rsidR="00C24F18" w:rsidRDefault="00C24F18" w:rsidP="00C24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956" w:rsidRDefault="00C24F18" w:rsidP="00C24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6956">
        <w:rPr>
          <w:rFonts w:ascii="Times New Roman" w:hAnsi="Times New Roman" w:cs="Times New Roman"/>
          <w:sz w:val="28"/>
          <w:szCs w:val="28"/>
        </w:rPr>
        <w:t>Ононского</w:t>
      </w:r>
    </w:p>
    <w:p w:rsidR="00C24F18" w:rsidRPr="00CC34C4" w:rsidRDefault="00C24F18" w:rsidP="00C24F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E2121">
        <w:rPr>
          <w:rFonts w:ascii="Times New Roman" w:hAnsi="Times New Roman" w:cs="Times New Roman"/>
          <w:sz w:val="28"/>
          <w:szCs w:val="28"/>
        </w:rPr>
        <w:t>округа</w:t>
      </w:r>
      <w:r w:rsidR="002D69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О.А. Бородина</w:t>
      </w:r>
    </w:p>
    <w:sectPr w:rsidR="00C24F18" w:rsidRPr="00CC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35425"/>
    <w:multiLevelType w:val="hybridMultilevel"/>
    <w:tmpl w:val="16869150"/>
    <w:lvl w:ilvl="0" w:tplc="B092690A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>
    <w:nsid w:val="76E74C89"/>
    <w:multiLevelType w:val="multilevel"/>
    <w:tmpl w:val="C6148F8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6A"/>
    <w:rsid w:val="00021D6F"/>
    <w:rsid w:val="00060344"/>
    <w:rsid w:val="00091C8E"/>
    <w:rsid w:val="000D1366"/>
    <w:rsid w:val="00146700"/>
    <w:rsid w:val="00171FC7"/>
    <w:rsid w:val="00216133"/>
    <w:rsid w:val="002D6956"/>
    <w:rsid w:val="003E4222"/>
    <w:rsid w:val="004C35F5"/>
    <w:rsid w:val="006A1B53"/>
    <w:rsid w:val="007A254F"/>
    <w:rsid w:val="007B7CC1"/>
    <w:rsid w:val="008A6DCA"/>
    <w:rsid w:val="00914BDD"/>
    <w:rsid w:val="00932E8B"/>
    <w:rsid w:val="0093594D"/>
    <w:rsid w:val="00A677E8"/>
    <w:rsid w:val="00A8385E"/>
    <w:rsid w:val="00AB3FD3"/>
    <w:rsid w:val="00AE2121"/>
    <w:rsid w:val="00B6022A"/>
    <w:rsid w:val="00C24F18"/>
    <w:rsid w:val="00CC34C4"/>
    <w:rsid w:val="00D334E1"/>
    <w:rsid w:val="00D5159C"/>
    <w:rsid w:val="00DD1A70"/>
    <w:rsid w:val="00DD786A"/>
    <w:rsid w:val="00F6218C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00"/>
  </w:style>
  <w:style w:type="paragraph" w:styleId="1">
    <w:name w:val="heading 1"/>
    <w:basedOn w:val="a"/>
    <w:next w:val="a"/>
    <w:link w:val="10"/>
    <w:qFormat/>
    <w:rsid w:val="00CC34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34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CC34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CC34C4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CC34C4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CC34C4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1">
    <w:name w:val="Заголовок №1_"/>
    <w:basedOn w:val="a0"/>
    <w:link w:val="12"/>
    <w:locked/>
    <w:rsid w:val="00CC34C4"/>
    <w:rPr>
      <w:rFonts w:ascii="Times New Roman" w:eastAsia="Times New Roman" w:hAnsi="Times New Roman" w:cs="Times New Roman"/>
      <w:spacing w:val="10"/>
      <w:sz w:val="48"/>
      <w:szCs w:val="48"/>
      <w:shd w:val="clear" w:color="auto" w:fill="FFFFFF"/>
    </w:rPr>
  </w:style>
  <w:style w:type="paragraph" w:customStyle="1" w:styleId="12">
    <w:name w:val="Заголовок №1"/>
    <w:basedOn w:val="a"/>
    <w:link w:val="11"/>
    <w:rsid w:val="00CC34C4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48"/>
      <w:szCs w:val="48"/>
    </w:rPr>
  </w:style>
  <w:style w:type="character" w:customStyle="1" w:styleId="23">
    <w:name w:val="Основной текст (2)_"/>
    <w:basedOn w:val="a0"/>
    <w:link w:val="24"/>
    <w:locked/>
    <w:rsid w:val="00CC34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C34C4"/>
    <w:pPr>
      <w:shd w:val="clear" w:color="auto" w:fill="FFFFFF"/>
      <w:spacing w:before="120" w:after="7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30">
    <w:name w:val="Заголовок №3_"/>
    <w:basedOn w:val="a0"/>
    <w:link w:val="31"/>
    <w:locked/>
    <w:rsid w:val="00CC34C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1">
    <w:name w:val="Заголовок №3"/>
    <w:basedOn w:val="a"/>
    <w:link w:val="30"/>
    <w:rsid w:val="00CC34C4"/>
    <w:pPr>
      <w:shd w:val="clear" w:color="auto" w:fill="FFFFFF"/>
      <w:spacing w:before="420" w:after="600" w:line="326" w:lineRule="exact"/>
      <w:jc w:val="center"/>
      <w:outlineLvl w:val="2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2">
    <w:name w:val="Основной текст (3)_"/>
    <w:basedOn w:val="a0"/>
    <w:link w:val="33"/>
    <w:locked/>
    <w:rsid w:val="00CC34C4"/>
    <w:rPr>
      <w:rFonts w:ascii="Times New Roman" w:eastAsia="Times New Roman" w:hAnsi="Times New Roman" w:cs="Times New Roman"/>
      <w:spacing w:val="-10"/>
      <w:sz w:val="14"/>
      <w:szCs w:val="1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C34C4"/>
    <w:pPr>
      <w:shd w:val="clear" w:color="auto" w:fill="FFFFFF"/>
      <w:spacing w:before="900" w:after="0" w:line="0" w:lineRule="atLeast"/>
    </w:pPr>
    <w:rPr>
      <w:rFonts w:ascii="Times New Roman" w:eastAsia="Times New Roman" w:hAnsi="Times New Roman" w:cs="Times New Roman"/>
      <w:spacing w:val="-10"/>
      <w:sz w:val="14"/>
      <w:szCs w:val="14"/>
    </w:rPr>
  </w:style>
  <w:style w:type="character" w:customStyle="1" w:styleId="-1pt">
    <w:name w:val="Основной текст + Интервал -1 pt"/>
    <w:basedOn w:val="a3"/>
    <w:rsid w:val="00CC34C4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  <w:lang w:val="en-US"/>
    </w:rPr>
  </w:style>
  <w:style w:type="character" w:customStyle="1" w:styleId="13">
    <w:name w:val="Основной текст1"/>
    <w:basedOn w:val="a3"/>
    <w:rsid w:val="00CC34C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5">
    <w:name w:val="Основной текст2"/>
    <w:basedOn w:val="a3"/>
    <w:rsid w:val="00CC34C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FranklinGothicHeavy">
    <w:name w:val="Основной текст + Franklin Gothic Heavy"/>
    <w:aliases w:val="17,5 pt,Курсив,Интервал -2 pt"/>
    <w:basedOn w:val="a3"/>
    <w:rsid w:val="00CC34C4"/>
    <w:rPr>
      <w:rFonts w:ascii="Franklin Gothic Heavy" w:eastAsia="Franklin Gothic Heavy" w:hAnsi="Franklin Gothic Heavy" w:cs="Franklin Gothic Heavy"/>
      <w:i/>
      <w:iCs/>
      <w:spacing w:val="-40"/>
      <w:sz w:val="35"/>
      <w:szCs w:val="35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C34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C34C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00"/>
  </w:style>
  <w:style w:type="paragraph" w:styleId="1">
    <w:name w:val="heading 1"/>
    <w:basedOn w:val="a"/>
    <w:next w:val="a"/>
    <w:link w:val="10"/>
    <w:qFormat/>
    <w:rsid w:val="00CC34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34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CC34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CC34C4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Заголовок №2_"/>
    <w:basedOn w:val="a0"/>
    <w:link w:val="22"/>
    <w:locked/>
    <w:rsid w:val="00CC34C4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CC34C4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1">
    <w:name w:val="Заголовок №1_"/>
    <w:basedOn w:val="a0"/>
    <w:link w:val="12"/>
    <w:locked/>
    <w:rsid w:val="00CC34C4"/>
    <w:rPr>
      <w:rFonts w:ascii="Times New Roman" w:eastAsia="Times New Roman" w:hAnsi="Times New Roman" w:cs="Times New Roman"/>
      <w:spacing w:val="10"/>
      <w:sz w:val="48"/>
      <w:szCs w:val="48"/>
      <w:shd w:val="clear" w:color="auto" w:fill="FFFFFF"/>
    </w:rPr>
  </w:style>
  <w:style w:type="paragraph" w:customStyle="1" w:styleId="12">
    <w:name w:val="Заголовок №1"/>
    <w:basedOn w:val="a"/>
    <w:link w:val="11"/>
    <w:rsid w:val="00CC34C4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48"/>
      <w:szCs w:val="48"/>
    </w:rPr>
  </w:style>
  <w:style w:type="character" w:customStyle="1" w:styleId="23">
    <w:name w:val="Основной текст (2)_"/>
    <w:basedOn w:val="a0"/>
    <w:link w:val="24"/>
    <w:locked/>
    <w:rsid w:val="00CC34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C34C4"/>
    <w:pPr>
      <w:shd w:val="clear" w:color="auto" w:fill="FFFFFF"/>
      <w:spacing w:before="120" w:after="7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30">
    <w:name w:val="Заголовок №3_"/>
    <w:basedOn w:val="a0"/>
    <w:link w:val="31"/>
    <w:locked/>
    <w:rsid w:val="00CC34C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31">
    <w:name w:val="Заголовок №3"/>
    <w:basedOn w:val="a"/>
    <w:link w:val="30"/>
    <w:rsid w:val="00CC34C4"/>
    <w:pPr>
      <w:shd w:val="clear" w:color="auto" w:fill="FFFFFF"/>
      <w:spacing w:before="420" w:after="600" w:line="326" w:lineRule="exact"/>
      <w:jc w:val="center"/>
      <w:outlineLvl w:val="2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2">
    <w:name w:val="Основной текст (3)_"/>
    <w:basedOn w:val="a0"/>
    <w:link w:val="33"/>
    <w:locked/>
    <w:rsid w:val="00CC34C4"/>
    <w:rPr>
      <w:rFonts w:ascii="Times New Roman" w:eastAsia="Times New Roman" w:hAnsi="Times New Roman" w:cs="Times New Roman"/>
      <w:spacing w:val="-10"/>
      <w:sz w:val="14"/>
      <w:szCs w:val="1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C34C4"/>
    <w:pPr>
      <w:shd w:val="clear" w:color="auto" w:fill="FFFFFF"/>
      <w:spacing w:before="900" w:after="0" w:line="0" w:lineRule="atLeast"/>
    </w:pPr>
    <w:rPr>
      <w:rFonts w:ascii="Times New Roman" w:eastAsia="Times New Roman" w:hAnsi="Times New Roman" w:cs="Times New Roman"/>
      <w:spacing w:val="-10"/>
      <w:sz w:val="14"/>
      <w:szCs w:val="14"/>
    </w:rPr>
  </w:style>
  <w:style w:type="character" w:customStyle="1" w:styleId="-1pt">
    <w:name w:val="Основной текст + Интервал -1 pt"/>
    <w:basedOn w:val="a3"/>
    <w:rsid w:val="00CC34C4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  <w:lang w:val="en-US"/>
    </w:rPr>
  </w:style>
  <w:style w:type="character" w:customStyle="1" w:styleId="13">
    <w:name w:val="Основной текст1"/>
    <w:basedOn w:val="a3"/>
    <w:rsid w:val="00CC34C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5">
    <w:name w:val="Основной текст2"/>
    <w:basedOn w:val="a3"/>
    <w:rsid w:val="00CC34C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FranklinGothicHeavy">
    <w:name w:val="Основной текст + Franklin Gothic Heavy"/>
    <w:aliases w:val="17,5 pt,Курсив,Интервал -2 pt"/>
    <w:basedOn w:val="a3"/>
    <w:rsid w:val="00CC34C4"/>
    <w:rPr>
      <w:rFonts w:ascii="Franklin Gothic Heavy" w:eastAsia="Franklin Gothic Heavy" w:hAnsi="Franklin Gothic Heavy" w:cs="Franklin Gothic Heavy"/>
      <w:i/>
      <w:iCs/>
      <w:spacing w:val="-40"/>
      <w:sz w:val="35"/>
      <w:szCs w:val="35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C34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C34C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Администрация Ононского муниципального округа </vt:lpstr>
      <vt:lpstr>    Постановление</vt:lpstr>
      <vt:lpstr>    с. Нижний Цасучей</vt:lpstr>
      <vt:lpstr>        </vt:lpstr>
      <vt:lpstr>        04.06.2024	        № 421</vt:lpstr>
      <vt:lpstr>        </vt:lpstr>
      <vt:lpstr>        О внесении изменений в постановление администрации Ононского муниципального окру</vt:lpstr>
      <vt:lpstr>        «Об образовании избирательных участков на </vt:lpstr>
      <vt:lpstr>        территории Ононского муниципального округа»</vt:lpstr>
      <vt:lpstr>        </vt:lpstr>
      <vt:lpstr>        Внести в постановление администрации Ононского муниципального округа от 19.01.20</vt:lpstr>
    </vt:vector>
  </TitlesOfParts>
  <Company>*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cp:lastPrinted>2024-06-04T06:10:00Z</cp:lastPrinted>
  <dcterms:created xsi:type="dcterms:W3CDTF">2023-02-09T06:33:00Z</dcterms:created>
  <dcterms:modified xsi:type="dcterms:W3CDTF">2024-06-04T06:13:00Z</dcterms:modified>
</cp:coreProperties>
</file>