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1F6C" w:rsidRPr="005516C6" w:rsidRDefault="00E71F6C" w:rsidP="00E71F6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 июня </w:t>
      </w: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452</w:t>
      </w:r>
      <w:bookmarkStart w:id="0" w:name="_GoBack"/>
      <w:bookmarkEnd w:id="0"/>
    </w:p>
    <w:p w:rsidR="005516C6" w:rsidRP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1F5709">
        <w:rPr>
          <w:rFonts w:ascii="Times New Roman" w:hAnsi="Times New Roman" w:cs="Times New Roman"/>
          <w:kern w:val="0"/>
        </w:rPr>
        <w:t xml:space="preserve">главы администрации и постановлений </w:t>
      </w:r>
      <w:r>
        <w:rPr>
          <w:rFonts w:ascii="Times New Roman" w:hAnsi="Times New Roman" w:cs="Times New Roman"/>
          <w:kern w:val="0"/>
        </w:rPr>
        <w:t>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«Большевистское»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7C7281" w:rsidRDefault="00AF3D92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7C728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7C7281">
        <w:rPr>
          <w:rFonts w:ascii="Times New Roman" w:hAnsi="Times New Roman"/>
          <w:sz w:val="28"/>
          <w:szCs w:val="28"/>
        </w:rPr>
        <w:t xml:space="preserve">, </w:t>
      </w:r>
    </w:p>
    <w:p w:rsidR="00065A2B" w:rsidRPr="007C7281" w:rsidRDefault="00065A2B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7C7281" w:rsidRDefault="00AF3D92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7C7281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1F5709" w:rsidRPr="007C7281">
        <w:rPr>
          <w:rFonts w:ascii="Times New Roman" w:hAnsi="Times New Roman"/>
          <w:sz w:val="28"/>
          <w:szCs w:val="28"/>
        </w:rPr>
        <w:t xml:space="preserve">главы администрации и постановления </w:t>
      </w:r>
      <w:r w:rsidR="002A6E99" w:rsidRPr="007C7281">
        <w:rPr>
          <w:rFonts w:ascii="Times New Roman" w:hAnsi="Times New Roman"/>
          <w:sz w:val="28"/>
          <w:szCs w:val="28"/>
        </w:rPr>
        <w:t>администрации сельского поселения «Большевистское»</w:t>
      </w:r>
      <w:r w:rsidR="00AF6981" w:rsidRPr="007C7281">
        <w:rPr>
          <w:rFonts w:ascii="Times New Roman" w:hAnsi="Times New Roman"/>
          <w:sz w:val="28"/>
          <w:szCs w:val="28"/>
        </w:rPr>
        <w:t>:</w:t>
      </w:r>
      <w:r w:rsidRPr="007C7281">
        <w:rPr>
          <w:rFonts w:ascii="Times New Roman" w:hAnsi="Times New Roman"/>
          <w:sz w:val="28"/>
          <w:szCs w:val="28"/>
        </w:rPr>
        <w:t xml:space="preserve"> 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29.09.2023 № 66  «</w:t>
      </w:r>
      <w:hyperlink r:id="rId8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избирательных участков 2703, 2704 о выборах депутатов первого созыва в Совет муниципального Ононского округа № 8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10.08.2023 № 62  «</w:t>
      </w:r>
      <w:hyperlink r:id="rId9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избирательных участков 2703, 2704 о выборах депутатов Законодательного Собрания Забайкальского края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25.04.2023 № 58  «</w:t>
      </w:r>
      <w:hyperlink r:id="rId10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выделении специальных мест для размещения печатных агитационных материалов на территории избирательных участков 2703, 2704, 2706 по выборам депутатов Совета муниципального округа «Ононский район»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16.03.2023 № 56  «</w:t>
      </w:r>
      <w:hyperlink r:id="rId11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дежурства ответственных должностных лиц, специалистов администрации и сотрудников структурных подразделений администрации на территории сельского поселения «Большевистское»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lastRenderedPageBreak/>
        <w:t>- от 13.03.2023 № 55  «</w:t>
      </w:r>
      <w:hyperlink r:id="rId12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муниципальной программы по вопросам обеспечения пожарной безопасности на территории сельского поселения «Большевистское» на 2023-2025 годы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30.01.2023 № 51  «</w:t>
      </w:r>
      <w:hyperlink r:id="rId13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в новой редакции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 25 кг), подъёмов привязных аэростатов над сельским поселением «Большевистское», а также посадки (взлёта) на расположенные в границах сельского поселения «Большевистское» площадки, сведения о которых не опубликованы в документах аэронавигационной информации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29.11.2022 № 45  «</w:t>
      </w:r>
      <w:hyperlink r:id="rId14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«Нулевой травматизм»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25.11.2022 № 44  «</w:t>
      </w:r>
      <w:hyperlink r:id="rId15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системе управления охраной труда в администрации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08.07.2022 № 33  «</w:t>
      </w:r>
      <w:hyperlink r:id="rId1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мест, предназначенных для выгула домашних животных на территории сельского поселения «Большевистское» муниципального района «Ононский район» Забайкальского края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20.05.2022 № 27  «</w:t>
      </w:r>
      <w:hyperlink r:id="rId1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Методики прогнозирования поступлений доходов в бюджет сельского поселения «Большевистское» на очередной финансовый год и плановый период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20.03.2022 № 22  «</w:t>
      </w:r>
      <w:hyperlink r:id="rId18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принятии мер по локализации пожара и спасению людей и имущества до прибытия подразделений Государственной противопожарной службы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13.02.2018 № 5  «</w:t>
      </w:r>
      <w:hyperlink r:id="rId19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01.02.2018 № 4  «</w:t>
      </w:r>
      <w:hyperlink r:id="rId20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доплате до МРОТ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29.01.2018 № 2  «</w:t>
      </w:r>
      <w:hyperlink r:id="rId21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размещении агитационных материалов на информационных стендах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03.11.2017 № 28  «</w:t>
      </w:r>
      <w:hyperlink r:id="rId22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«большевистское» муниципального района «Ононский район» забайкальского края на период 2017-2027 года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02.11.2017 № 27  «</w:t>
      </w:r>
      <w:hyperlink r:id="rId23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транспортной инфраструктуры сельского поселения «Большевистское» на период с 2017 г. - до 2027 года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26.09.2017 № 19  «</w:t>
      </w:r>
      <w:hyperlink r:id="rId24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 в новой редакции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lastRenderedPageBreak/>
        <w:t>- от 01.03.2016 № 8  «</w:t>
      </w:r>
      <w:hyperlink r:id="rId25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гражданами, претендующим на замещение должности руководителя муниципального учреждения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25.01.2016 № 2  «</w:t>
      </w:r>
      <w:hyperlink r:id="rId2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прогноза социально - экономического развития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25.01.2016 № 1  «</w:t>
      </w:r>
      <w:hyperlink r:id="rId2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принятия решений о разработке муниципальных программ сельского поселения «Большевистское», их формирования и реализации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08.12.2015 № 38  «</w:t>
      </w:r>
      <w:hyperlink r:id="rId28" w:history="1">
        <w:r w:rsidRPr="007C7281">
          <w:rPr>
            <w:rFonts w:ascii="Times New Roman" w:hAnsi="Times New Roman"/>
            <w:sz w:val="28"/>
            <w:szCs w:val="28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 xml:space="preserve">- от 24.07.2015 № 17  </w:t>
      </w:r>
      <w:hyperlink r:id="rId29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«Об утверждении порядка определения перечня ин-формации о деятельности органов местного самоуправления сельского поселения «Большевистское», размещаемой в сети «Интернет»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24.07.2015 № 16  «</w:t>
      </w:r>
      <w:hyperlink r:id="rId30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Правил периодичности размещения в сети «Интернет» в форме открытых данных общедоступной информации о деятельности органов местного самоуправления сельского поселения «Большевистское» Ононского района Забайкальского края, сроков ее обновления, обеспечивающих своевременность реализации и защиты пользователями своих прав и законных интересов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24.07.2015 № 15  «</w:t>
      </w:r>
      <w:hyperlink r:id="rId31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 порядке организации доступа и осуществления контроля за обеспечением доступа к информации о деятельности администрации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24.07.2015 № 19  «</w:t>
      </w:r>
      <w:hyperlink r:id="rId32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требований к технологическим, программным и лингвистическим средствам обеспечения пользования официальным сайтом администрации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10.02.2014 № 7  «</w:t>
      </w:r>
      <w:hyperlink r:id="rId33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должностей муниципальной службы, в случае замещения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12.11.2013 № 43  «</w:t>
      </w:r>
      <w:hyperlink r:id="rId34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документов, направленных на обеспечение выполнения обязанностей, предусмотренных Федеральным законом «О персональных данных»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12.11.2013 № 45  «</w:t>
      </w:r>
      <w:hyperlink r:id="rId35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уведомления представителя нанимателя (работодателя) о фактах обращения в целях </w:t>
        </w:r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склонения муниципального служащего администрации поселения к совершению коррупционных правонарушений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05.11.2013 № 42  «</w:t>
      </w:r>
      <w:hyperlink r:id="rId3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19.04.2013 № 15  «</w:t>
      </w:r>
      <w:hyperlink r:id="rId3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проведения антикоррупционной экспертизы принятых администрацией сельского поселения «Большевистское» муниципальных нормативных правовых актов и их проектов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19.04.2013 № 16  «</w:t>
      </w:r>
      <w:hyperlink r:id="rId38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 и ведения Реестра муниципальных услуг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19.04.2013 № 17  «</w:t>
      </w:r>
      <w:hyperlink r:id="rId39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«Передача муниципального имущества в аренду, безвозмездное пользование, возмездное пользование юридическим лицам и гражданам»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03.04.2013 № 12  «</w:t>
      </w:r>
      <w:hyperlink r:id="rId40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«Большевистское» по предоставлению муниципальной услуги «Предоставление архивных документов, справок, копий нормативно - правовых документов»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03.04.2013 № 14  «</w:t>
      </w:r>
      <w:hyperlink r:id="rId41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«Большевистское» муниципальной услуги «Подготовка и выдача разрешений на строительство, реконструкцию, капитальный ремонт объектов капитального строительства на территории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28.01.2013 № 4  «</w:t>
      </w:r>
      <w:hyperlink r:id="rId42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администрацией сельского поселения «большевистское» муниципальной услуги «предоставление информации о порядке предоставления жилищно-коммунальных услуг населению»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28.01.2013 № 5  «</w:t>
      </w:r>
      <w:hyperlink r:id="rId43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25.12.2012 № 61  «</w:t>
      </w:r>
      <w:hyperlink r:id="rId44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органа местного самоуправления сельского поселения «Большевистское», подлежащей размещению в сети Интернет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16.11.2012 № 45  «</w:t>
      </w:r>
      <w:hyperlink r:id="rId45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в аренду муниципального имущества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16.11.2012 № 48  «</w:t>
      </w:r>
      <w:hyperlink r:id="rId4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«Выдача документов (выписки из </w:t>
        </w:r>
        <w:proofErr w:type="spellStart"/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похозяйственной</w:t>
        </w:r>
        <w:proofErr w:type="spellEnd"/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книги, справок и иных документов)»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16.11.2012 № 52  «</w:t>
      </w:r>
      <w:hyperlink r:id="rId4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по подготовке, утверждению и выдаче градостроительных планов земельных участков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lastRenderedPageBreak/>
        <w:t>- от 02.10.2012 № 37  «</w:t>
      </w:r>
      <w:hyperlink r:id="rId48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14.08.2012 № 30  «</w:t>
      </w:r>
      <w:hyperlink r:id="rId49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«Большевистское» по исполнению муниципальной функции «Прием граждан руководителем администрации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14.08.2012 № 32  «</w:t>
      </w:r>
      <w:hyperlink r:id="rId50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«Большевистское» по исполнению муниципальной услуги «Выдача выписок из реестра муниципального имущества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14.08.2012 № 33  «</w:t>
      </w:r>
      <w:hyperlink r:id="rId51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«Большевистское» по исполнению муниципальной услуги «Выдача копий архивных документов, подтверждающих право на владение землей»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06.03.2012 № 11  «</w:t>
      </w:r>
      <w:hyperlink r:id="rId52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бюджетном процессе в сельском поселении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27.01.2006 № 30  «</w:t>
      </w:r>
      <w:hyperlink r:id="rId53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исчислении стажа работы для выплаты ежемесячной надбавки за выслугу лет к должностному окладу муниципальных служащих сельского поселения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27.01.2006 № 31  «</w:t>
      </w:r>
      <w:hyperlink r:id="rId54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ежемесячной надбавке к должностному окладу муниципальных служащих сельского поселения "Большевистское"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27.01.2006 № 32 «</w:t>
      </w:r>
      <w:hyperlink r:id="rId55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"О квалификационных разрядах муниципальных служащих сельского поселения "Большевистское"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AF3D92" w:rsidRPr="007C7281" w:rsidRDefault="007C7281" w:rsidP="007C7281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7C7281">
        <w:rPr>
          <w:rFonts w:ascii="Times New Roman" w:hAnsi="Times New Roman"/>
          <w:sz w:val="28"/>
          <w:szCs w:val="28"/>
        </w:rPr>
        <w:t>- от 27.01.2006 № 33 «</w:t>
      </w:r>
      <w:hyperlink r:id="rId56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ежемесячном денежном поощрении муниципальных служащих сельского поселения "Большевистское"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14.11.2022 № 41  «</w:t>
      </w:r>
      <w:hyperlink r:id="rId57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№ 11 от 06.03.2012г. «О бюджетном процессе в сельском поселении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05.04.2016 № 10  «</w:t>
      </w:r>
      <w:hyperlink r:id="rId58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Перечень информации о деятельности органа местного самоуправления сельского поселения «Большевистское», подлежащей размещению в сети Интернет</w:t>
        </w:r>
      </w:hyperlink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»;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10.09.2015 № 27  «</w:t>
      </w:r>
      <w:hyperlink r:id="rId59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администрации сельского поселения «Большевистское» от 03.04.2013г. № 14 «Об утверждении административного регламента предоставления администрацией сельского поселения «Большевистское» муниципальной услуги «Подготовка и выдача разрешений на строительство, реконструкцию, капитальный ремонт объектов капитального строительства на территории сельского поселения «Большевистское»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7C7281" w:rsidRPr="007C7281" w:rsidRDefault="007C7281" w:rsidP="007C728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7C7281">
        <w:rPr>
          <w:rFonts w:ascii="Times New Roman" w:hAnsi="Times New Roman"/>
          <w:sz w:val="28"/>
          <w:szCs w:val="28"/>
        </w:rPr>
        <w:t>- от 10.09.2015 № 26  «</w:t>
      </w:r>
      <w:hyperlink r:id="rId60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и дополнений в Постановление администрации от 16.11.2012г. № 46 «Об утверждении административного регламента по предоставлению муниципальной услуги «Выдача разрешений на ввод объектов в эксплуатацию»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</w:t>
      </w: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2A6E99" w:rsidRPr="007C7281" w:rsidRDefault="007C7281" w:rsidP="007C7281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7C7281">
        <w:rPr>
          <w:rFonts w:ascii="Times New Roman" w:hAnsi="Times New Roman"/>
          <w:sz w:val="28"/>
          <w:szCs w:val="28"/>
        </w:rPr>
        <w:lastRenderedPageBreak/>
        <w:t>- от 24.07.2015 № 18  «</w:t>
      </w:r>
      <w:hyperlink r:id="rId61" w:history="1"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и дополнений в Постановление администрации от 15.11.2012г. № 41 </w:t>
        </w:r>
        <w:r w:rsidR="00027C3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«</w:t>
        </w:r>
        <w:r w:rsidRPr="007C72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«Предоставление градостроительного плана земельного участка»</w:t>
        </w:r>
      </w:hyperlink>
      <w:r w:rsidRPr="007C7281">
        <w:rPr>
          <w:rFonts w:ascii="Times New Roman" w:hAnsi="Times New Roman"/>
          <w:sz w:val="28"/>
          <w:szCs w:val="28"/>
        </w:rPr>
        <w:t xml:space="preserve"> .</w:t>
      </w:r>
    </w:p>
    <w:p w:rsidR="002A6E99" w:rsidRPr="007C7281" w:rsidRDefault="002A6E99" w:rsidP="007C7281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7C728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675DAD">
        <w:rPr>
          <w:rFonts w:ascii="Times New Roman" w:hAnsi="Times New Roman"/>
          <w:bCs/>
          <w:sz w:val="28"/>
          <w:szCs w:val="28"/>
        </w:rPr>
        <w:t>О</w:t>
      </w:r>
      <w:r w:rsidR="00675DAD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62" w:history="1">
        <w:r w:rsidR="00675DAD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675DA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675DAD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675DAD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675DA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75DA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7C7281">
        <w:rPr>
          <w:rFonts w:ascii="Times New Roman" w:hAnsi="Times New Roman"/>
          <w:sz w:val="28"/>
          <w:szCs w:val="28"/>
        </w:rPr>
        <w:t>.</w:t>
      </w:r>
    </w:p>
    <w:p w:rsidR="002A6E99" w:rsidRPr="00761FDC" w:rsidRDefault="002A6E9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761FDC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761FDC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172DB"/>
    <w:rsid w:val="00287C0D"/>
    <w:rsid w:val="002A6E99"/>
    <w:rsid w:val="002A78AA"/>
    <w:rsid w:val="002B7F72"/>
    <w:rsid w:val="002E5068"/>
    <w:rsid w:val="00355CB8"/>
    <w:rsid w:val="00362B81"/>
    <w:rsid w:val="003A2277"/>
    <w:rsid w:val="003A5B1E"/>
    <w:rsid w:val="003C3E2A"/>
    <w:rsid w:val="003D3659"/>
    <w:rsid w:val="00461B77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75DAD"/>
    <w:rsid w:val="006C5B46"/>
    <w:rsid w:val="006F7F3D"/>
    <w:rsid w:val="00700B37"/>
    <w:rsid w:val="0074587D"/>
    <w:rsid w:val="00761FDC"/>
    <w:rsid w:val="007C52D0"/>
    <w:rsid w:val="007C7281"/>
    <w:rsid w:val="008177C4"/>
    <w:rsid w:val="008C5DFF"/>
    <w:rsid w:val="008C6951"/>
    <w:rsid w:val="008E06F2"/>
    <w:rsid w:val="008F351D"/>
    <w:rsid w:val="008F5C67"/>
    <w:rsid w:val="008F6625"/>
    <w:rsid w:val="00925888"/>
    <w:rsid w:val="00960577"/>
    <w:rsid w:val="0098473E"/>
    <w:rsid w:val="00A33393"/>
    <w:rsid w:val="00A70FF8"/>
    <w:rsid w:val="00AC3F3B"/>
    <w:rsid w:val="00AC43AC"/>
    <w:rsid w:val="00AE47E0"/>
    <w:rsid w:val="00AF3D92"/>
    <w:rsid w:val="00AF6981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77D4B"/>
    <w:rsid w:val="00CF01D3"/>
    <w:rsid w:val="00D055E7"/>
    <w:rsid w:val="00D30521"/>
    <w:rsid w:val="00D73F0E"/>
    <w:rsid w:val="00D93362"/>
    <w:rsid w:val="00DA39E7"/>
    <w:rsid w:val="00E22BEF"/>
    <w:rsid w:val="00E71F6C"/>
    <w:rsid w:val="00E841EA"/>
    <w:rsid w:val="00EC3C3D"/>
    <w:rsid w:val="00F010B1"/>
    <w:rsid w:val="00F16895"/>
    <w:rsid w:val="00F31CAE"/>
    <w:rsid w:val="00F34420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D526D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5dc4b5f7-b44e-4a1b-9d20-24887c60689c" TargetMode="External"/><Relationship Id="rId18" Type="http://schemas.openxmlformats.org/officeDocument/2006/relationships/hyperlink" Target="about:blank?act=906ffd08-a373-4d10-be8c-969665a74ab5" TargetMode="External"/><Relationship Id="rId26" Type="http://schemas.openxmlformats.org/officeDocument/2006/relationships/hyperlink" Target="about:blank?act=394182b7-88a2-4469-b906-5df1ef0b2945" TargetMode="External"/><Relationship Id="rId39" Type="http://schemas.openxmlformats.org/officeDocument/2006/relationships/hyperlink" Target="about:blank?act=e175edc3-95a9-41a5-bb1c-7fb83f4c6310" TargetMode="External"/><Relationship Id="rId21" Type="http://schemas.openxmlformats.org/officeDocument/2006/relationships/hyperlink" Target="about:blank?act=7fbc82b9-1ec2-4593-839f-2e94b35c336d" TargetMode="External"/><Relationship Id="rId34" Type="http://schemas.openxmlformats.org/officeDocument/2006/relationships/hyperlink" Target="about:blank?act=b58aaab8-4922-4ff7-85e2-29ab3ff47a80" TargetMode="External"/><Relationship Id="rId42" Type="http://schemas.openxmlformats.org/officeDocument/2006/relationships/hyperlink" Target="about:blank?act=f4012773-1a40-40e8-aa32-9f0cf2d703f1" TargetMode="External"/><Relationship Id="rId47" Type="http://schemas.openxmlformats.org/officeDocument/2006/relationships/hyperlink" Target="about:blank?act=ac4ab216-b125-48a1-8e0e-6b9866511261" TargetMode="External"/><Relationship Id="rId50" Type="http://schemas.openxmlformats.org/officeDocument/2006/relationships/hyperlink" Target="about:blank?act=762c16d1-74d9-410c-9a3c-9338ba2cc9ae" TargetMode="External"/><Relationship Id="rId55" Type="http://schemas.openxmlformats.org/officeDocument/2006/relationships/hyperlink" Target="about:blank?act=b5931d51-c6ff-45c3-b16d-498151f2aa2d" TargetMode="External"/><Relationship Id="rId63" Type="http://schemas.openxmlformats.org/officeDocument/2006/relationships/fontTable" Target="fontTable.xml"/><Relationship Id="rId7" Type="http://schemas.openxmlformats.org/officeDocument/2006/relationships/hyperlink" Target="file:///C:\Users\content\act\59b18f7c-3752-4ece-a04c-aecf2b52b62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ba7918e6-c9c4-49e8-96be-b38e3c836e04" TargetMode="External"/><Relationship Id="rId20" Type="http://schemas.openxmlformats.org/officeDocument/2006/relationships/hyperlink" Target="about:blank?act=2308a218-ccf8-4cbb-b4c1-e9f175c4562f" TargetMode="External"/><Relationship Id="rId29" Type="http://schemas.openxmlformats.org/officeDocument/2006/relationships/hyperlink" Target="about:blank?act=212f9d67-ea6c-407d-a333-9414ea932aa5" TargetMode="External"/><Relationship Id="rId41" Type="http://schemas.openxmlformats.org/officeDocument/2006/relationships/hyperlink" Target="about:blank?act=19aa54e1-eeb0-4d94-a1e0-dadf01cec0ab" TargetMode="External"/><Relationship Id="rId54" Type="http://schemas.openxmlformats.org/officeDocument/2006/relationships/hyperlink" Target="about:blank?act=36572a3d-b71f-42f9-abe5-186a4c56cbd5" TargetMode="External"/><Relationship Id="rId62" Type="http://schemas.openxmlformats.org/officeDocument/2006/relationships/hyperlink" Target="https://onons.75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Relationship Id="rId11" Type="http://schemas.openxmlformats.org/officeDocument/2006/relationships/hyperlink" Target="about:blank?act=05e8112e-2156-4ed1-99ad-edb56b8192d6" TargetMode="External"/><Relationship Id="rId24" Type="http://schemas.openxmlformats.org/officeDocument/2006/relationships/hyperlink" Target="about:blank?act=11959aba-b6d8-49ac-9097-0ee96b9b5e4c" TargetMode="External"/><Relationship Id="rId32" Type="http://schemas.openxmlformats.org/officeDocument/2006/relationships/hyperlink" Target="about:blank?act=2fb7946d-5276-41ef-a1a6-4f41ace5a8a3" TargetMode="External"/><Relationship Id="rId37" Type="http://schemas.openxmlformats.org/officeDocument/2006/relationships/hyperlink" Target="about:blank?act=82fa6ae3-b08d-4a3d-b463-2faffefef992" TargetMode="External"/><Relationship Id="rId40" Type="http://schemas.openxmlformats.org/officeDocument/2006/relationships/hyperlink" Target="about:blank?act=8793f8b9-1784-4e17-84b2-1bc48876c06b" TargetMode="External"/><Relationship Id="rId45" Type="http://schemas.openxmlformats.org/officeDocument/2006/relationships/hyperlink" Target="about:blank?act=4857e7d2-f71f-418d-aa0a-478971e180cf" TargetMode="External"/><Relationship Id="rId53" Type="http://schemas.openxmlformats.org/officeDocument/2006/relationships/hyperlink" Target="about:blank?act=c9ea7671-0bf4-429c-9903-c2dfd6f01f04" TargetMode="External"/><Relationship Id="rId58" Type="http://schemas.openxmlformats.org/officeDocument/2006/relationships/hyperlink" Target="about:blank?act=717b9284-9a1b-4da5-ac6a-3c9d6705ed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3ab36783-2d0b-453b-8f87-baefc258613d" TargetMode="External"/><Relationship Id="rId23" Type="http://schemas.openxmlformats.org/officeDocument/2006/relationships/hyperlink" Target="about:blank?act=729af6c5-7609-4b06-97d7-e5cae05e8c51" TargetMode="External"/><Relationship Id="rId28" Type="http://schemas.openxmlformats.org/officeDocument/2006/relationships/hyperlink" Target="about:blank?act=99df333a-09c9-42fc-8c57-6f2aca61c05f" TargetMode="External"/><Relationship Id="rId36" Type="http://schemas.openxmlformats.org/officeDocument/2006/relationships/hyperlink" Target="about:blank?act=53dd3a74-9dd9-4ffb-8273-a56e6ea1b121" TargetMode="External"/><Relationship Id="rId49" Type="http://schemas.openxmlformats.org/officeDocument/2006/relationships/hyperlink" Target="about:blank?act=01fa6a0a-6e07-4d54-ab1c-8015f5e38b77" TargetMode="External"/><Relationship Id="rId57" Type="http://schemas.openxmlformats.org/officeDocument/2006/relationships/hyperlink" Target="about:blank?act=d980547c-5865-47f7-b538-8672c0f00dad" TargetMode="External"/><Relationship Id="rId61" Type="http://schemas.openxmlformats.org/officeDocument/2006/relationships/hyperlink" Target="about:blank?act=54cfa519-67d9-43a7-91c5-bb8fa5bcfdd8" TargetMode="External"/><Relationship Id="rId10" Type="http://schemas.openxmlformats.org/officeDocument/2006/relationships/hyperlink" Target="about:blank?act=a86925df-01e3-4b11-b01c-95e5f8031c22" TargetMode="External"/><Relationship Id="rId19" Type="http://schemas.openxmlformats.org/officeDocument/2006/relationships/hyperlink" Target="about:blank?act=ff35d6a2-df18-4509-bdc4-82d4d0ce20fa" TargetMode="External"/><Relationship Id="rId31" Type="http://schemas.openxmlformats.org/officeDocument/2006/relationships/hyperlink" Target="about:blank?act=44f4785d-60a2-4a82-8f60-774950fe5673" TargetMode="External"/><Relationship Id="rId44" Type="http://schemas.openxmlformats.org/officeDocument/2006/relationships/hyperlink" Target="about:blank?act=5984145e-d7df-41e4-a702-91f4425073d6" TargetMode="External"/><Relationship Id="rId52" Type="http://schemas.openxmlformats.org/officeDocument/2006/relationships/hyperlink" Target="about:blank?act=e37f380b-9af7-4401-a520-f061afece404" TargetMode="External"/><Relationship Id="rId60" Type="http://schemas.openxmlformats.org/officeDocument/2006/relationships/hyperlink" Target="about:blank?act=bb5a1c66-9c72-4e0e-84d9-e9d095fe4e66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12e3ab75-8d32-4ff5-bf2f-3bb28027aeee" TargetMode="External"/><Relationship Id="rId14" Type="http://schemas.openxmlformats.org/officeDocument/2006/relationships/hyperlink" Target="about:blank?act=2659ba72-0db2-475f-9efa-ac6dd03e8a8a" TargetMode="External"/><Relationship Id="rId22" Type="http://schemas.openxmlformats.org/officeDocument/2006/relationships/hyperlink" Target="about:blank?act=15eb66f0-468d-478e-8d59-6d98f5ab922a" TargetMode="External"/><Relationship Id="rId27" Type="http://schemas.openxmlformats.org/officeDocument/2006/relationships/hyperlink" Target="about:blank?act=81e36607-b734-4f94-879d-bf50cdb67509" TargetMode="External"/><Relationship Id="rId30" Type="http://schemas.openxmlformats.org/officeDocument/2006/relationships/hyperlink" Target="about:blank?act=eebe621d-75a9-4a1e-b9d2-7bcefb946eb2" TargetMode="External"/><Relationship Id="rId35" Type="http://schemas.openxmlformats.org/officeDocument/2006/relationships/hyperlink" Target="about:blank?act=9218ccbb-5a3c-4960-a629-371f8b2fdd6d" TargetMode="External"/><Relationship Id="rId43" Type="http://schemas.openxmlformats.org/officeDocument/2006/relationships/hyperlink" Target="about:blank?act=a6bb7923-77a4-4fc5-bdad-da505bf8230e" TargetMode="External"/><Relationship Id="rId48" Type="http://schemas.openxmlformats.org/officeDocument/2006/relationships/hyperlink" Target="about:blank?act=fabf8ecf-a319-4503-b4f4-7a9e56b5c2d2" TargetMode="External"/><Relationship Id="rId56" Type="http://schemas.openxmlformats.org/officeDocument/2006/relationships/hyperlink" Target="about:blank?act=9faa9d93-fd50-4945-9ba9-c468d996cea3" TargetMode="External"/><Relationship Id="rId64" Type="http://schemas.openxmlformats.org/officeDocument/2006/relationships/theme" Target="theme/theme1.xml"/><Relationship Id="rId8" Type="http://schemas.openxmlformats.org/officeDocument/2006/relationships/hyperlink" Target="about:blank?act=514b5e96-90f2-460e-a341-99d87741aa1f" TargetMode="External"/><Relationship Id="rId51" Type="http://schemas.openxmlformats.org/officeDocument/2006/relationships/hyperlink" Target="about:blank?act=141e4900-6fac-451d-a4c1-1092762a3271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6475783a-0a44-4bd9-82b5-fbadf306b094" TargetMode="External"/><Relationship Id="rId17" Type="http://schemas.openxmlformats.org/officeDocument/2006/relationships/hyperlink" Target="about:blank?act=41bca027-5a5f-4898-9695-860ba5ad5210" TargetMode="External"/><Relationship Id="rId25" Type="http://schemas.openxmlformats.org/officeDocument/2006/relationships/hyperlink" Target="about:blank?act=87e8ecf1-b6ea-4977-a366-82f695544f47" TargetMode="External"/><Relationship Id="rId33" Type="http://schemas.openxmlformats.org/officeDocument/2006/relationships/hyperlink" Target="about:blank?act=91695131-b2f6-43e3-b6b8-220c4c29f115" TargetMode="External"/><Relationship Id="rId38" Type="http://schemas.openxmlformats.org/officeDocument/2006/relationships/hyperlink" Target="about:blank?act=2c23bc58-b102-4149-b6d3-32e418e48b2f" TargetMode="External"/><Relationship Id="rId46" Type="http://schemas.openxmlformats.org/officeDocument/2006/relationships/hyperlink" Target="about:blank?act=7f50b95f-1b18-4f6a-aa0d-d457d881d8b8" TargetMode="External"/><Relationship Id="rId59" Type="http://schemas.openxmlformats.org/officeDocument/2006/relationships/hyperlink" Target="about:blank?act=69acb120-4f57-424b-a521-b691fd5c4f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2A2C-9840-46F5-B53D-0357C438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2024-05-13T07:14:00Z</cp:lastPrinted>
  <dcterms:created xsi:type="dcterms:W3CDTF">2024-06-09T01:33:00Z</dcterms:created>
  <dcterms:modified xsi:type="dcterms:W3CDTF">2024-06-09T01:33:00Z</dcterms:modified>
</cp:coreProperties>
</file>