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2A6E99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3A82" w:rsidRPr="005516C6" w:rsidRDefault="00323A82" w:rsidP="00323A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07 июня </w:t>
      </w: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2024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№ 45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bookmarkStart w:id="0" w:name="_GoBack"/>
      <w:bookmarkEnd w:id="0"/>
    </w:p>
    <w:p w:rsid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F3D92" w:rsidRPr="00B47CBE" w:rsidRDefault="00AF3D92" w:rsidP="00AF3D92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О признании утратившими силу </w:t>
      </w:r>
      <w:r w:rsidR="002A6E99">
        <w:rPr>
          <w:rFonts w:ascii="Times New Roman" w:hAnsi="Times New Roman" w:cs="Times New Roman"/>
          <w:kern w:val="0"/>
        </w:rPr>
        <w:t>постановлений</w:t>
      </w:r>
      <w:r>
        <w:rPr>
          <w:rFonts w:ascii="Times New Roman" w:hAnsi="Times New Roman" w:cs="Times New Roman"/>
          <w:kern w:val="0"/>
        </w:rPr>
        <w:t xml:space="preserve"> </w:t>
      </w:r>
      <w:r w:rsidR="001F5709">
        <w:rPr>
          <w:rFonts w:ascii="Times New Roman" w:hAnsi="Times New Roman" w:cs="Times New Roman"/>
          <w:kern w:val="0"/>
        </w:rPr>
        <w:t xml:space="preserve">главы администрации и постановлений </w:t>
      </w:r>
      <w:r>
        <w:rPr>
          <w:rFonts w:ascii="Times New Roman" w:hAnsi="Times New Roman" w:cs="Times New Roman"/>
          <w:kern w:val="0"/>
        </w:rPr>
        <w:t>администраци</w:t>
      </w:r>
      <w:r w:rsidR="002A6E99">
        <w:rPr>
          <w:rFonts w:ascii="Times New Roman" w:hAnsi="Times New Roman" w:cs="Times New Roman"/>
          <w:kern w:val="0"/>
        </w:rPr>
        <w:t>и</w:t>
      </w:r>
      <w:r>
        <w:rPr>
          <w:rFonts w:ascii="Times New Roman" w:hAnsi="Times New Roman" w:cs="Times New Roman"/>
          <w:kern w:val="0"/>
        </w:rPr>
        <w:t xml:space="preserve"> сельск</w:t>
      </w:r>
      <w:r w:rsidR="002A6E99">
        <w:rPr>
          <w:rFonts w:ascii="Times New Roman" w:hAnsi="Times New Roman" w:cs="Times New Roman"/>
          <w:kern w:val="0"/>
        </w:rPr>
        <w:t>ого</w:t>
      </w:r>
      <w:r>
        <w:rPr>
          <w:rFonts w:ascii="Times New Roman" w:hAnsi="Times New Roman" w:cs="Times New Roman"/>
          <w:kern w:val="0"/>
        </w:rPr>
        <w:t xml:space="preserve"> поселени</w:t>
      </w:r>
      <w:r w:rsidR="002A6E99">
        <w:rPr>
          <w:rFonts w:ascii="Times New Roman" w:hAnsi="Times New Roman" w:cs="Times New Roman"/>
          <w:kern w:val="0"/>
        </w:rPr>
        <w:t>я</w:t>
      </w:r>
      <w:r>
        <w:rPr>
          <w:rFonts w:ascii="Times New Roman" w:hAnsi="Times New Roman" w:cs="Times New Roman"/>
          <w:kern w:val="0"/>
        </w:rPr>
        <w:t xml:space="preserve"> </w:t>
      </w:r>
      <w:r w:rsidR="002A6E99">
        <w:rPr>
          <w:rFonts w:ascii="Times New Roman" w:hAnsi="Times New Roman" w:cs="Times New Roman"/>
          <w:kern w:val="0"/>
        </w:rPr>
        <w:t>«</w:t>
      </w:r>
      <w:r w:rsidR="007B7D92">
        <w:rPr>
          <w:rFonts w:ascii="Times New Roman" w:hAnsi="Times New Roman" w:cs="Times New Roman"/>
          <w:kern w:val="0"/>
        </w:rPr>
        <w:t>Верхнецасучейское</w:t>
      </w:r>
      <w:r w:rsidR="002A6E99">
        <w:rPr>
          <w:rFonts w:ascii="Times New Roman" w:hAnsi="Times New Roman" w:cs="Times New Roman"/>
          <w:kern w:val="0"/>
        </w:rPr>
        <w:t>»</w:t>
      </w:r>
    </w:p>
    <w:p w:rsidR="00AF3D92" w:rsidRDefault="00AF3D9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AF3D92" w:rsidRDefault="00AF3D92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6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06.10.2003 г. № 131-ФЗ</w:t>
        </w:r>
      </w:hyperlink>
      <w:r w:rsidRPr="007C728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Забайкальского края от 03.02.2023 года № 2147-ЗЗК «О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края», на основании </w:t>
      </w:r>
      <w:hyperlink r:id="rId7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 Ононского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муниципального округа</w:t>
      </w:r>
      <w:r w:rsidRPr="007C7281">
        <w:rPr>
          <w:rFonts w:ascii="Times New Roman" w:hAnsi="Times New Roman"/>
          <w:sz w:val="28"/>
          <w:szCs w:val="28"/>
        </w:rPr>
        <w:t xml:space="preserve">, </w:t>
      </w:r>
    </w:p>
    <w:p w:rsidR="00993915" w:rsidRPr="007C7281" w:rsidRDefault="00993915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6981" w:rsidRPr="009A5A38" w:rsidRDefault="00AF3D92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1. Признать утратившими силу</w:t>
      </w:r>
      <w:r w:rsidR="002A6E99" w:rsidRPr="009A5A38">
        <w:rPr>
          <w:rFonts w:ascii="Times New Roman" w:hAnsi="Times New Roman"/>
          <w:sz w:val="28"/>
          <w:szCs w:val="28"/>
        </w:rPr>
        <w:t xml:space="preserve"> следующие постановления </w:t>
      </w:r>
      <w:r w:rsidR="001F5709" w:rsidRPr="009A5A38">
        <w:rPr>
          <w:rFonts w:ascii="Times New Roman" w:hAnsi="Times New Roman"/>
          <w:sz w:val="28"/>
          <w:szCs w:val="28"/>
        </w:rPr>
        <w:t xml:space="preserve">главы администрации и постановления </w:t>
      </w:r>
      <w:r w:rsidR="002A6E99" w:rsidRPr="009A5A38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7B7D92" w:rsidRPr="009A5A38">
        <w:rPr>
          <w:rFonts w:ascii="Times New Roman" w:hAnsi="Times New Roman"/>
          <w:sz w:val="28"/>
          <w:szCs w:val="28"/>
        </w:rPr>
        <w:t>Верхнецасучейское</w:t>
      </w:r>
      <w:r w:rsidR="002A6E99" w:rsidRPr="009A5A38">
        <w:rPr>
          <w:rFonts w:ascii="Times New Roman" w:hAnsi="Times New Roman"/>
          <w:sz w:val="28"/>
          <w:szCs w:val="28"/>
        </w:rPr>
        <w:t>»</w:t>
      </w:r>
      <w:r w:rsidR="00AF6981" w:rsidRPr="009A5A38">
        <w:rPr>
          <w:rFonts w:ascii="Times New Roman" w:hAnsi="Times New Roman"/>
          <w:sz w:val="28"/>
          <w:szCs w:val="28"/>
        </w:rPr>
        <w:t>:</w:t>
      </w:r>
      <w:r w:rsidRPr="009A5A38">
        <w:rPr>
          <w:rFonts w:ascii="Times New Roman" w:hAnsi="Times New Roman"/>
          <w:sz w:val="28"/>
          <w:szCs w:val="28"/>
        </w:rPr>
        <w:t xml:space="preserve"> 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23.01.2023 № 3  «</w:t>
      </w:r>
      <w:hyperlink r:id="rId8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 25 кг), подъёмов привязных аэростатов над сельским поселение «Верхнецасучейское», а также посадки (взлёта) на расположенные в границах сельского поселения «Верхнецасучейское» площадки, сведения о которых не опубликованы в документах аэронавигационной информации»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01.07.2022 № 14  «</w:t>
      </w:r>
      <w:hyperlink r:id="rId9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обжалования муниципальных правовых актов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13.05.2022 № 10  «</w:t>
      </w:r>
      <w:hyperlink r:id="rId10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определении мест, предназначенных для выгула домашних животных (собак) на территории сельского поселения </w:t>
        </w:r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«Верхнецасучейское» Ононского муниципального района Забайкальского края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08.07.2020 № 12  «</w:t>
      </w:r>
      <w:hyperlink r:id="rId11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Правил предоставления отсрочки уплаты арендной платы по договорам аренды недвижимого имущества»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16.12.2019 № 34  «</w:t>
      </w:r>
      <w:hyperlink r:id="rId12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 перечня налоговых расходов сельского поселения «Верхнецасучейское» и Порядка оценки налоговых расходов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09.12.2019 № 33  «</w:t>
      </w:r>
      <w:hyperlink r:id="rId13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представления в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экспертизы принятых администрацией сельского поселения «Верхнецасучейское» нормативных правовых актов и их проектов в сфере охраны окружающей среды и природопользования»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22.02.2018 № 5  «</w:t>
      </w:r>
      <w:hyperlink r:id="rId14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17.11.2017 № 33  «</w:t>
      </w:r>
      <w:hyperlink r:id="rId15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комплексного развития социальной инфраструктуры сельского поселения «Верхнецасучейское» муниципального района «Ононский район» забайкальского края на период 2017-2027 года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25.09.2017 № 24  «</w:t>
      </w:r>
      <w:hyperlink r:id="rId16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комплексного развития транспортной инфраструктуры сельского поселения «Верхнецасучейское» на период с 2017 г. -до 2027 года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25.09.2017 № 30  «</w:t>
      </w:r>
      <w:hyperlink r:id="rId17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разрешения на перемещение отходов строительства, сноса зданий и сооружений, в том числе грунтов» в новой редакции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15.02.2017 № 5  «</w:t>
      </w:r>
      <w:hyperlink r:id="rId18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во временное владение и (или) в пользование.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13.02.2017 № 4  «</w:t>
      </w:r>
      <w:hyperlink r:id="rId19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расходования средств резервного фонда администрации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13.05.2016 № 15  «</w:t>
      </w:r>
      <w:hyperlink r:id="rId20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ведения реестра расходных обязательств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26.06.2015 № 25  «</w:t>
      </w:r>
      <w:hyperlink r:id="rId21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обеспечении безопасности людей на водных объектах в летний период на территории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lastRenderedPageBreak/>
        <w:t>-от 18.05.2015 № 21  «</w:t>
      </w:r>
      <w:hyperlink r:id="rId22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требований к технологическим, программным и лингвистическим средствам обеспечения пользования официальным сайтом администрации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 xml:space="preserve">-от 18.05.2015 № 20  </w:t>
      </w:r>
      <w:hyperlink r:id="rId23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«Об утверждении порядка определения перечня информации о деятельности органов местного самоуправления сельского поселения «Верхнецасучейское», размещаемой в сети «Интернет»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18.05.2015 № 19  «</w:t>
      </w:r>
      <w:hyperlink r:id="rId24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Правил периодичности размещения в сети «Интернет» в форме открытых данных общедоступной информации о деятельности органов местного самоуправления сельского поселения «Верхнецасучейское» Ононского района Забайкальского края, сроков ее обновления, обеспечивающих своевременность реализации и защиты пользователями своих прав и законных интересов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18.05.2015 № 18  «</w:t>
      </w:r>
      <w:hyperlink r:id="rId25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информации о деятельности администрации сельского поселения «Верхнецасучейское», размещаемой в сети «Интернет»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18.05.2015 № 17  «</w:t>
      </w:r>
      <w:hyperlink r:id="rId26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«О порядке организации доступа и осуществления контроля за обеспечением доступа к информации о деятельности администрации сельского поселения « 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08.04.2015 № 14  «</w:t>
      </w:r>
      <w:hyperlink r:id="rId27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организации обучении населения сельского поселения «Верхнецасучейское» по действиям» в случае возникновения угрозы пожаров, а также иных чрезвычайных ситуаций природного или техногенного характера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10.02.2015 № 6  «</w:t>
      </w:r>
      <w:hyperlink r:id="rId28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комиссии по предупреждению и ликвидации ЧС и обеспечению пожарной безопасности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02.02.2015 № 4  «</w:t>
      </w:r>
      <w:hyperlink r:id="rId29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проведения антикоррупционной экспертизы принятых руководителем администрации сельского поселения «Верхнецасучейское» муниципальных нормативных правовых актов и их проектов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25.06.2014 № 25  «</w:t>
      </w:r>
      <w:hyperlink r:id="rId30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автомобильных дорог общего пользования местного значения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21.06.2013 № 19-б  «</w:t>
      </w:r>
      <w:hyperlink r:id="rId31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обеспечении безопасности людей на водных объектах, охране их жизни и здоровья на территории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14.06.2013 № 19  «</w:t>
      </w:r>
      <w:hyperlink r:id="rId32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организации срочного захоронения трупов в военное время и при чрезвычайных ситуациях на территории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22.05.2013 № 17  «</w:t>
      </w:r>
      <w:hyperlink r:id="rId33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мерах поддержки добровольной пожарной охраны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21.05.2013 № 15  «</w:t>
      </w:r>
      <w:hyperlink r:id="rId34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 и ведения реестра муниципальных услуг муниципального района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lastRenderedPageBreak/>
        <w:t>-от 21.05.2013 № 16  «</w:t>
      </w:r>
      <w:hyperlink r:id="rId35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разработки и утверждения административных регламентов предоставления муниципальных услуг администрации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11.04.2013 № 11  «</w:t>
      </w:r>
      <w:hyperlink r:id="rId36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мерах по соблюдению безопасности на водоемах в период ледохода 2013 года»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10.04.2013 № 10  «</w:t>
      </w:r>
      <w:hyperlink r:id="rId37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обеспечении первичных мер пожарной безопасности на территории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28.02.2013 № 6  «</w:t>
      </w:r>
      <w:hyperlink r:id="rId38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разработки и утверждения административных регламентов предоставления муниципальных услуг» Администрацией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01.11.2012 № 37А  «</w:t>
      </w:r>
      <w:hyperlink r:id="rId39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мерах соблюдения безопасности на водоемах в периоды ледостава и ледохода 2012-2013 годов.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20.08.2012 № 34-А  «</w:t>
      </w:r>
      <w:hyperlink r:id="rId40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закрытии купального сезона.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11.04.2012 № 17  «</w:t>
      </w:r>
      <w:hyperlink r:id="rId41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выдаче справок администрацией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 xml:space="preserve">-от 11.04.2012 № </w:t>
      </w:r>
      <w:proofErr w:type="gramStart"/>
      <w:r w:rsidRPr="009A5A38">
        <w:rPr>
          <w:rFonts w:ascii="Times New Roman" w:hAnsi="Times New Roman"/>
          <w:sz w:val="28"/>
          <w:szCs w:val="28"/>
        </w:rPr>
        <w:t>18  «</w:t>
      </w:r>
      <w:proofErr w:type="gramEnd"/>
      <w:r w:rsidRPr="009A5A3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выдаче выписки из </w:t>
      </w:r>
      <w:proofErr w:type="spellStart"/>
      <w:r w:rsidRPr="009A5A38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9A5A38">
        <w:rPr>
          <w:rFonts w:ascii="Times New Roman" w:hAnsi="Times New Roman"/>
          <w:sz w:val="28"/>
          <w:szCs w:val="28"/>
        </w:rPr>
        <w:t xml:space="preserve"> книги о наличии у гражданина права на земельный участок администрацией сельского поселения «Верхнецасучейское».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10.04.2012 № 16  «</w:t>
      </w:r>
      <w:hyperlink r:id="rId42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выдаче характеристик и рекомендаций администрацией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28.03.2012 № 11  «</w:t>
      </w:r>
      <w:hyperlink r:id="rId43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мерах по соблюдению безопасности на водоемах в период ледохода 2012 года.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24.10.2011 № 21  «</w:t>
      </w:r>
      <w:hyperlink r:id="rId44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организации обучения населения первичным мерам пожарной безопасности в сельском поселении «Верхнецасучейское» и информировании населения о мерах пожарной безопасности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04.06.2009 № 17а  «</w:t>
      </w:r>
      <w:hyperlink r:id="rId45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совершения нотариальных действий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28.01.2009 № 2 «</w:t>
      </w:r>
      <w:hyperlink r:id="rId46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комиссии по чрезвычайным ситуациям при администрации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21.05.2008 № 19  «</w:t>
      </w:r>
      <w:hyperlink r:id="rId47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ведения реестра расходных обязательств Администрации сельского поселения «Верхнецасучейское» муниципального района «Ононский район»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08.02.2008 № 6 «</w:t>
      </w:r>
      <w:hyperlink r:id="rId48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совершения нотариальных действий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29.05.2006 № 13-а  «</w:t>
      </w:r>
      <w:hyperlink r:id="rId49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формирования фонда оплаты труда работникам занимающих должности, не отнесенные к муниципальным должностям и осуществляющие техническое обеспечение деятельности сельского поселения "Верхнецасучейское"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20.05.2006 № 13  «</w:t>
      </w:r>
      <w:hyperlink r:id="rId50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открытии купального сезона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16.01.2006 № 5 «</w:t>
      </w:r>
      <w:hyperlink r:id="rId51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"Положения о ежемесячном денежном поощрении лиц, занимающих муниципальные должности в администрации сельского поселения "Верхнецасучейское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B7D92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16.01.2006 № 7 «</w:t>
      </w:r>
      <w:hyperlink r:id="rId52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Порядка об установлении и исчислении стажа, дающего право на получение надбавки за выслугу лет </w:t>
        </w:r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лицам, замещающим муниципальные должности в администрации сельского поселения "Верхнецасучейское"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07.02.2023 № 4  «</w:t>
      </w:r>
      <w:hyperlink r:id="rId53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№ 2 от 07 февраля 2022 года «О внесение изменений в постановление № 3 от 10 февраля 2021 года «О внесение изменений в постановление № 6 от 10 февраля 2015 года «О создании комиссии по предупреждению и ликвидации ЧС и обеспечению пожарной безопасности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28.06.2022 № 12  «</w:t>
      </w:r>
      <w:hyperlink r:id="rId54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№ 4 от 02.02.2015г. «Об утверждении порядка проведения антикоррупционной экспертизы принятых руководителем администрации сельского поселения «Верхнецасучейское» муниципальных нормативных правовых актов и их проектов»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28.06.2022 № 13  «</w:t>
      </w:r>
      <w:hyperlink r:id="rId55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№ 35 от 12.09.2016г. «Об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07.02.2022 № 2  «</w:t>
      </w:r>
      <w:hyperlink r:id="rId56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внесение изменений в постановление № 3 от 10 февраля 2021 года «О внесение изменений в постановление № 6 от 10 февраля 2015 года «О создании комиссии по предупреждению и ликвидации ЧС и обеспечению пожарной безопасности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10.02.2021 № 3  «</w:t>
      </w:r>
      <w:hyperlink r:id="rId57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№ 6 от 10 февраля 2015 года «О создании комиссии по предупреждению и ликвидации ЧС и обеспечению пожарной безопасности сельского поселения «Верхнецасучейское»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10.11.2017 № 32  «</w:t>
      </w:r>
      <w:hyperlink r:id="rId58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№ 35 от 12.09.2016 года «Об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участков»</w:t>
        </w:r>
      </w:hyperlink>
      <w:r w:rsidRPr="009A5A38">
        <w:rPr>
          <w:rFonts w:ascii="Times New Roman" w:hAnsi="Times New Roman"/>
          <w:sz w:val="28"/>
          <w:szCs w:val="28"/>
        </w:rPr>
        <w:t xml:space="preserve"> </w:t>
      </w: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t>-от 14.09.2017 № 22  «</w:t>
      </w:r>
      <w:hyperlink r:id="rId59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во временное владение и (или) в пользование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9A5A38" w:rsidRPr="009A5A38" w:rsidRDefault="009A5A38" w:rsidP="009A5A3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9A5A38">
        <w:rPr>
          <w:rFonts w:ascii="Times New Roman" w:hAnsi="Times New Roman"/>
          <w:sz w:val="28"/>
          <w:szCs w:val="28"/>
        </w:rPr>
        <w:lastRenderedPageBreak/>
        <w:t>-от 05.05.2017 № 13  «</w:t>
      </w:r>
      <w:hyperlink r:id="rId60" w:history="1">
        <w:r w:rsidRPr="009A5A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№ 22 от 24.07.2013 г. «О порядке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в сельском поселении «Верхнецасучейское»</w:t>
        </w:r>
      </w:hyperlink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2A6E99" w:rsidRPr="009A5A38" w:rsidRDefault="002A6E99" w:rsidP="009A5A38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9A5A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2. </w:t>
      </w:r>
      <w:r w:rsidR="00AA7791">
        <w:rPr>
          <w:rFonts w:ascii="Times New Roman" w:hAnsi="Times New Roman"/>
          <w:bCs/>
          <w:sz w:val="28"/>
          <w:szCs w:val="28"/>
        </w:rPr>
        <w:t>О</w:t>
      </w:r>
      <w:r w:rsidR="00AA7791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«Ононская Заря» и разместить на официальном сайте администрации Ононского муниципального округа </w:t>
      </w:r>
      <w:hyperlink r:id="rId61" w:history="1">
        <w:r w:rsidR="00AA7791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AA7791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AA7791">
          <w:rPr>
            <w:rStyle w:val="a3"/>
            <w:rFonts w:ascii="Times New Roman" w:hAnsi="Times New Roman"/>
            <w:sz w:val="28"/>
            <w:szCs w:val="28"/>
            <w:lang w:val="en-US"/>
          </w:rPr>
          <w:t>onons</w:t>
        </w:r>
        <w:proofErr w:type="spellEnd"/>
        <w:r w:rsidR="00AA7791">
          <w:rPr>
            <w:rStyle w:val="a3"/>
            <w:rFonts w:ascii="Times New Roman" w:hAnsi="Times New Roman"/>
            <w:sz w:val="28"/>
            <w:szCs w:val="28"/>
          </w:rPr>
          <w:t>.75.</w:t>
        </w:r>
        <w:proofErr w:type="spellStart"/>
        <w:r w:rsidR="00AA779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A779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9A5A38">
        <w:rPr>
          <w:rFonts w:ascii="Times New Roman" w:hAnsi="Times New Roman"/>
          <w:sz w:val="28"/>
          <w:szCs w:val="28"/>
        </w:rPr>
        <w:t>.</w:t>
      </w: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65A2B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Глава </w:t>
      </w:r>
    </w:p>
    <w:p w:rsidR="00BA52AF" w:rsidRPr="00065A2B" w:rsidRDefault="005516C6" w:rsidP="00065A2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Ононского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округа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О.А. Бородина</w:t>
      </w:r>
    </w:p>
    <w:sectPr w:rsidR="00BA52AF" w:rsidRPr="00065A2B" w:rsidSect="00993915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F9A"/>
    <w:multiLevelType w:val="hybridMultilevel"/>
    <w:tmpl w:val="C354F35C"/>
    <w:lvl w:ilvl="0" w:tplc="9E64F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33C3B"/>
    <w:multiLevelType w:val="hybridMultilevel"/>
    <w:tmpl w:val="94E6CA58"/>
    <w:lvl w:ilvl="0" w:tplc="063A4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65A29"/>
    <w:multiLevelType w:val="hybridMultilevel"/>
    <w:tmpl w:val="42922870"/>
    <w:lvl w:ilvl="0" w:tplc="71E27F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27C39"/>
    <w:rsid w:val="000304DF"/>
    <w:rsid w:val="0003794A"/>
    <w:rsid w:val="00065A2B"/>
    <w:rsid w:val="00086648"/>
    <w:rsid w:val="000A48D2"/>
    <w:rsid w:val="000C7429"/>
    <w:rsid w:val="000D4689"/>
    <w:rsid w:val="000D471F"/>
    <w:rsid w:val="000D56C0"/>
    <w:rsid w:val="00132597"/>
    <w:rsid w:val="0013728D"/>
    <w:rsid w:val="00146AF7"/>
    <w:rsid w:val="00153B6B"/>
    <w:rsid w:val="00156D41"/>
    <w:rsid w:val="001A22C9"/>
    <w:rsid w:val="001C6290"/>
    <w:rsid w:val="001C6805"/>
    <w:rsid w:val="001D5879"/>
    <w:rsid w:val="001E613B"/>
    <w:rsid w:val="001F5709"/>
    <w:rsid w:val="002172DB"/>
    <w:rsid w:val="00287C0D"/>
    <w:rsid w:val="002A6E99"/>
    <w:rsid w:val="002A78AA"/>
    <w:rsid w:val="002B7F72"/>
    <w:rsid w:val="002E5068"/>
    <w:rsid w:val="00323A82"/>
    <w:rsid w:val="00330461"/>
    <w:rsid w:val="00355CB8"/>
    <w:rsid w:val="00362B81"/>
    <w:rsid w:val="003A2277"/>
    <w:rsid w:val="003A5B1E"/>
    <w:rsid w:val="003C3E2A"/>
    <w:rsid w:val="003D3659"/>
    <w:rsid w:val="00461B77"/>
    <w:rsid w:val="00481F53"/>
    <w:rsid w:val="004C3A75"/>
    <w:rsid w:val="004D0D32"/>
    <w:rsid w:val="004F27CB"/>
    <w:rsid w:val="00531BB4"/>
    <w:rsid w:val="00547EF2"/>
    <w:rsid w:val="005516C6"/>
    <w:rsid w:val="00552880"/>
    <w:rsid w:val="0060435D"/>
    <w:rsid w:val="006264E0"/>
    <w:rsid w:val="006C5B46"/>
    <w:rsid w:val="006F7F3D"/>
    <w:rsid w:val="00700B37"/>
    <w:rsid w:val="0074587D"/>
    <w:rsid w:val="00761FDC"/>
    <w:rsid w:val="007B7D92"/>
    <w:rsid w:val="007C52D0"/>
    <w:rsid w:val="007C7281"/>
    <w:rsid w:val="008177C4"/>
    <w:rsid w:val="00834D37"/>
    <w:rsid w:val="008C5DFF"/>
    <w:rsid w:val="008C6951"/>
    <w:rsid w:val="008E06F2"/>
    <w:rsid w:val="008F351D"/>
    <w:rsid w:val="008F5C67"/>
    <w:rsid w:val="008F6625"/>
    <w:rsid w:val="00925888"/>
    <w:rsid w:val="00960577"/>
    <w:rsid w:val="0098473E"/>
    <w:rsid w:val="00993915"/>
    <w:rsid w:val="009A5A38"/>
    <w:rsid w:val="00A33393"/>
    <w:rsid w:val="00A53B4B"/>
    <w:rsid w:val="00A70FF8"/>
    <w:rsid w:val="00AA7791"/>
    <w:rsid w:val="00AC3F3B"/>
    <w:rsid w:val="00AC43AC"/>
    <w:rsid w:val="00AE47E0"/>
    <w:rsid w:val="00AF3D92"/>
    <w:rsid w:val="00AF6981"/>
    <w:rsid w:val="00B13EA5"/>
    <w:rsid w:val="00B24FE4"/>
    <w:rsid w:val="00B26E26"/>
    <w:rsid w:val="00B30A77"/>
    <w:rsid w:val="00B71224"/>
    <w:rsid w:val="00B90FA1"/>
    <w:rsid w:val="00B93D4D"/>
    <w:rsid w:val="00B97ECE"/>
    <w:rsid w:val="00BA52AF"/>
    <w:rsid w:val="00BB5394"/>
    <w:rsid w:val="00BD3114"/>
    <w:rsid w:val="00BF1730"/>
    <w:rsid w:val="00C03362"/>
    <w:rsid w:val="00C77D4B"/>
    <w:rsid w:val="00CF01D3"/>
    <w:rsid w:val="00D055E7"/>
    <w:rsid w:val="00D30521"/>
    <w:rsid w:val="00D62D0B"/>
    <w:rsid w:val="00D73F0E"/>
    <w:rsid w:val="00D93362"/>
    <w:rsid w:val="00DA39E7"/>
    <w:rsid w:val="00E22BEF"/>
    <w:rsid w:val="00E841EA"/>
    <w:rsid w:val="00EC3C3D"/>
    <w:rsid w:val="00F010B1"/>
    <w:rsid w:val="00F16895"/>
    <w:rsid w:val="00F31CAE"/>
    <w:rsid w:val="00F34420"/>
    <w:rsid w:val="00FA470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EF5A8"/>
  <w15:docId w15:val="{2E175492-6A8C-46A5-976D-0B8EF152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521"/>
    <w:rPr>
      <w:rFonts w:ascii="Tahoma" w:hAnsi="Tahoma" w:cs="Tahoma"/>
      <w:sz w:val="16"/>
      <w:szCs w:val="16"/>
      <w:lang w:eastAsia="en-US"/>
    </w:rPr>
  </w:style>
  <w:style w:type="paragraph" w:customStyle="1" w:styleId="Title">
    <w:name w:val="Title!Название НПА"/>
    <w:basedOn w:val="a"/>
    <w:rsid w:val="00AF3D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a">
    <w:name w:val="Table Grid"/>
    <w:basedOn w:val="a1"/>
    <w:locked/>
    <w:rsid w:val="00D93362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AF69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32f83929-f497-42c4-a490-4ef2f137b9a4" TargetMode="External"/><Relationship Id="rId18" Type="http://schemas.openxmlformats.org/officeDocument/2006/relationships/hyperlink" Target="about:blank?act=695b4615-24c2-4bf8-8461-a4e3887a496d" TargetMode="External"/><Relationship Id="rId26" Type="http://schemas.openxmlformats.org/officeDocument/2006/relationships/hyperlink" Target="about:blank?act=f340b341-3840-4bb2-9ff4-1eacad4bd490" TargetMode="External"/><Relationship Id="rId39" Type="http://schemas.openxmlformats.org/officeDocument/2006/relationships/hyperlink" Target="about:blank?act=8977f496-3291-4c58-bb90-7b90753a2b76" TargetMode="External"/><Relationship Id="rId21" Type="http://schemas.openxmlformats.org/officeDocument/2006/relationships/hyperlink" Target="about:blank?act=41639b77-f8cb-4b10-a15b-ca099ffc51cf" TargetMode="External"/><Relationship Id="rId34" Type="http://schemas.openxmlformats.org/officeDocument/2006/relationships/hyperlink" Target="about:blank?act=f727905e-3c28-41c6-8177-a04b7ecd993d" TargetMode="External"/><Relationship Id="rId42" Type="http://schemas.openxmlformats.org/officeDocument/2006/relationships/hyperlink" Target="about:blank?act=f393096c-3a90-427d-af30-aa7f6076a2f5" TargetMode="External"/><Relationship Id="rId47" Type="http://schemas.openxmlformats.org/officeDocument/2006/relationships/hyperlink" Target="about:blank?act=9af81d2d-e179-4742-b212-e4915c837942" TargetMode="External"/><Relationship Id="rId50" Type="http://schemas.openxmlformats.org/officeDocument/2006/relationships/hyperlink" Target="about:blank?act=2c7f5ba6-a59b-423e-addb-9330b2d0b34e" TargetMode="External"/><Relationship Id="rId55" Type="http://schemas.openxmlformats.org/officeDocument/2006/relationships/hyperlink" Target="about:blank?act=560198db-8097-4cea-862a-0a7ec130f8f3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C:\Users\content\act\59b18f7c-3752-4ece-a04c-aecf2b52b62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b57a995d-7769-4769-9bc8-7764e8170494" TargetMode="External"/><Relationship Id="rId20" Type="http://schemas.openxmlformats.org/officeDocument/2006/relationships/hyperlink" Target="about:blank?act=dc891131-dc68-4947-a759-92532290b474" TargetMode="External"/><Relationship Id="rId29" Type="http://schemas.openxmlformats.org/officeDocument/2006/relationships/hyperlink" Target="about:blank?act=055b0139-6c05-4e9b-b953-1282fc186c73" TargetMode="External"/><Relationship Id="rId41" Type="http://schemas.openxmlformats.org/officeDocument/2006/relationships/hyperlink" Target="about:blank?act=36368b50-84db-41f6-80fd-51c0dd47a5bf" TargetMode="External"/><Relationship Id="rId54" Type="http://schemas.openxmlformats.org/officeDocument/2006/relationships/hyperlink" Target="about:blank?act=62f4b1d2-2c6e-43e5-92ba-2baaa0775ee9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content\act\96e20c02-1b12-465a-b64c-24aa92270007.html" TargetMode="External"/><Relationship Id="rId11" Type="http://schemas.openxmlformats.org/officeDocument/2006/relationships/hyperlink" Target="about:blank?act=a98456d0-30c4-405d-ac0c-56d86d417a64" TargetMode="External"/><Relationship Id="rId24" Type="http://schemas.openxmlformats.org/officeDocument/2006/relationships/hyperlink" Target="about:blank?act=87eaa1c5-ca45-4108-b0de-274dcd6a6edd" TargetMode="External"/><Relationship Id="rId32" Type="http://schemas.openxmlformats.org/officeDocument/2006/relationships/hyperlink" Target="about:blank?act=6009036f-6454-41ff-9dda-5148837199fe" TargetMode="External"/><Relationship Id="rId37" Type="http://schemas.openxmlformats.org/officeDocument/2006/relationships/hyperlink" Target="about:blank?act=fabdf1ba-1c24-49d1-beda-6f7355b98d11" TargetMode="External"/><Relationship Id="rId40" Type="http://schemas.openxmlformats.org/officeDocument/2006/relationships/hyperlink" Target="about:blank?act=606b1a18-cedf-4869-8be2-55bff3d42cb6" TargetMode="External"/><Relationship Id="rId45" Type="http://schemas.openxmlformats.org/officeDocument/2006/relationships/hyperlink" Target="about:blank?act=4d15f06c-297e-4187-9626-4e90f9b70d4c" TargetMode="External"/><Relationship Id="rId53" Type="http://schemas.openxmlformats.org/officeDocument/2006/relationships/hyperlink" Target="about:blank?act=0cb7bd44-bde6-4dea-9006-6cd8fab4e731" TargetMode="External"/><Relationship Id="rId58" Type="http://schemas.openxmlformats.org/officeDocument/2006/relationships/hyperlink" Target="about:blank?act=19c994cf-1ef1-40bb-8aa7-cc9cba3118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3fc2ba6d-2fb4-4a04-a654-4448b0a51adb" TargetMode="External"/><Relationship Id="rId23" Type="http://schemas.openxmlformats.org/officeDocument/2006/relationships/hyperlink" Target="about:blank?act=b482ddbe-2b79-46d2-a907-526f4f972712" TargetMode="External"/><Relationship Id="rId28" Type="http://schemas.openxmlformats.org/officeDocument/2006/relationships/hyperlink" Target="about:blank?act=aebb3797-b929-4a05-8a01-5cc6d83a63a5" TargetMode="External"/><Relationship Id="rId36" Type="http://schemas.openxmlformats.org/officeDocument/2006/relationships/hyperlink" Target="about:blank?act=8a844a00-aa0f-46e8-8a31-13a35b24557d" TargetMode="External"/><Relationship Id="rId49" Type="http://schemas.openxmlformats.org/officeDocument/2006/relationships/hyperlink" Target="about:blank?act=14973cf0-8c1d-4a6d-b1f1-38f435934a52" TargetMode="External"/><Relationship Id="rId57" Type="http://schemas.openxmlformats.org/officeDocument/2006/relationships/hyperlink" Target="about:blank?act=6548b3b5-6924-40ec-8f5f-19741b8f791a" TargetMode="External"/><Relationship Id="rId61" Type="http://schemas.openxmlformats.org/officeDocument/2006/relationships/hyperlink" Target="https://onons.75.ru" TargetMode="External"/><Relationship Id="rId10" Type="http://schemas.openxmlformats.org/officeDocument/2006/relationships/hyperlink" Target="about:blank?act=cb122616-09be-4ca3-83f3-87a24dd5f99f" TargetMode="External"/><Relationship Id="rId19" Type="http://schemas.openxmlformats.org/officeDocument/2006/relationships/hyperlink" Target="about:blank?act=14187874-3cb2-42a8-88f3-e4d04492c080" TargetMode="External"/><Relationship Id="rId31" Type="http://schemas.openxmlformats.org/officeDocument/2006/relationships/hyperlink" Target="about:blank?act=7f45c7f8-c99b-4955-8d55-f1debef77251" TargetMode="External"/><Relationship Id="rId44" Type="http://schemas.openxmlformats.org/officeDocument/2006/relationships/hyperlink" Target="about:blank?act=1465760e-bd97-4282-88be-6b6d6f43c992" TargetMode="External"/><Relationship Id="rId52" Type="http://schemas.openxmlformats.org/officeDocument/2006/relationships/hyperlink" Target="about:blank?act=9d4fb2d3-bd04-42d1-b745-1d9a88a5d30d" TargetMode="External"/><Relationship Id="rId60" Type="http://schemas.openxmlformats.org/officeDocument/2006/relationships/hyperlink" Target="about:blank?act=6e081877-549d-478d-9001-4d85d095de3f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9a259144-b671-4536-ab48-6b6b44f9c297" TargetMode="External"/><Relationship Id="rId14" Type="http://schemas.openxmlformats.org/officeDocument/2006/relationships/hyperlink" Target="about:blank?act=1ed49a78-e176-49d4-9ab6-f51c61a83a02" TargetMode="External"/><Relationship Id="rId22" Type="http://schemas.openxmlformats.org/officeDocument/2006/relationships/hyperlink" Target="about:blank?act=6d7e746d-d67a-4d2d-b427-e730759c6d6d" TargetMode="External"/><Relationship Id="rId27" Type="http://schemas.openxmlformats.org/officeDocument/2006/relationships/hyperlink" Target="about:blank?act=5bc2acf9-f2a9-4777-be25-a43b4b131981" TargetMode="External"/><Relationship Id="rId30" Type="http://schemas.openxmlformats.org/officeDocument/2006/relationships/hyperlink" Target="about:blank?act=3d739d25-4b1f-45c6-97c5-5c407005781d" TargetMode="External"/><Relationship Id="rId35" Type="http://schemas.openxmlformats.org/officeDocument/2006/relationships/hyperlink" Target="about:blank?act=fe345547-0dd9-4be7-8765-1031a632e535" TargetMode="External"/><Relationship Id="rId43" Type="http://schemas.openxmlformats.org/officeDocument/2006/relationships/hyperlink" Target="about:blank?act=f1f50a44-b252-40ff-9437-71f38a0ff2e3" TargetMode="External"/><Relationship Id="rId48" Type="http://schemas.openxmlformats.org/officeDocument/2006/relationships/hyperlink" Target="about:blank?act=1e07d94d-4a32-4294-9ef1-7b8b4483fada" TargetMode="External"/><Relationship Id="rId56" Type="http://schemas.openxmlformats.org/officeDocument/2006/relationships/hyperlink" Target="about:blank?act=bf02ffd6-bb04-4159-9f93-93d15b481b14" TargetMode="External"/><Relationship Id="rId8" Type="http://schemas.openxmlformats.org/officeDocument/2006/relationships/hyperlink" Target="about:blank?act=3a6e2b6c-4144-45c6-a801-0e7887eb3904" TargetMode="External"/><Relationship Id="rId51" Type="http://schemas.openxmlformats.org/officeDocument/2006/relationships/hyperlink" Target="about:blank?act=c65ae1cc-7e45-4c79-b7fe-738741e00b2a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?act=fa6457dd-fcae-420d-a96f-b2776c4d7c53" TargetMode="External"/><Relationship Id="rId17" Type="http://schemas.openxmlformats.org/officeDocument/2006/relationships/hyperlink" Target="about:blank?act=6fbbfc21-7f93-4037-9ec2-de9d00d34155" TargetMode="External"/><Relationship Id="rId25" Type="http://schemas.openxmlformats.org/officeDocument/2006/relationships/hyperlink" Target="about:blank?act=eddd3a0b-8e04-453e-aaef-75cfc18ba7e2" TargetMode="External"/><Relationship Id="rId33" Type="http://schemas.openxmlformats.org/officeDocument/2006/relationships/hyperlink" Target="about:blank?act=3d9bdd49-f576-431d-8550-e1909dbd4bc7" TargetMode="External"/><Relationship Id="rId38" Type="http://schemas.openxmlformats.org/officeDocument/2006/relationships/hyperlink" Target="about:blank?act=a42f526f-263f-4284-897c-edb0e30eae45" TargetMode="External"/><Relationship Id="rId46" Type="http://schemas.openxmlformats.org/officeDocument/2006/relationships/hyperlink" Target="about:blank?act=9753b3fb-6e73-4b22-bfb6-c422a8f42e4c" TargetMode="External"/><Relationship Id="rId59" Type="http://schemas.openxmlformats.org/officeDocument/2006/relationships/hyperlink" Target="about:blank?act=67bddacd-31fa-42b3-8e07-903ea2e2fd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3AC0-4B29-4F25-BF54-CF9F9E94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2</cp:revision>
  <cp:lastPrinted>2024-05-13T07:14:00Z</cp:lastPrinted>
  <dcterms:created xsi:type="dcterms:W3CDTF">2024-06-09T01:33:00Z</dcterms:created>
  <dcterms:modified xsi:type="dcterms:W3CDTF">2024-06-09T01:33:00Z</dcterms:modified>
</cp:coreProperties>
</file>