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7388" w:rsidRDefault="00007388" w:rsidP="00007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 июня 2024 года                                                                 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 w:rsidR="000404AB">
        <w:rPr>
          <w:rFonts w:ascii="Times New Roman" w:hAnsi="Times New Roman" w:cs="Times New Roman"/>
          <w:kern w:val="0"/>
        </w:rPr>
        <w:t xml:space="preserve"> главы,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C1069E">
        <w:rPr>
          <w:rFonts w:ascii="Times New Roman" w:hAnsi="Times New Roman" w:cs="Times New Roman"/>
          <w:kern w:val="0"/>
        </w:rPr>
        <w:t>Ималкинское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Pr="000404AB" w:rsidRDefault="00993915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D92" w:rsidRPr="000404AB" w:rsidRDefault="00AF3D92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0404A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0404A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0404AB">
        <w:rPr>
          <w:rFonts w:ascii="Times New Roman" w:hAnsi="Times New Roman"/>
          <w:sz w:val="28"/>
          <w:szCs w:val="28"/>
        </w:rPr>
        <w:t xml:space="preserve">, </w:t>
      </w:r>
    </w:p>
    <w:p w:rsidR="00993915" w:rsidRPr="000404AB" w:rsidRDefault="00993915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0404AB" w:rsidRDefault="00AF3D92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0404AB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0404AB">
        <w:rPr>
          <w:rFonts w:ascii="Times New Roman" w:hAnsi="Times New Roman"/>
          <w:sz w:val="28"/>
          <w:szCs w:val="28"/>
        </w:rPr>
        <w:t>главы</w:t>
      </w:r>
      <w:r w:rsidR="000404AB">
        <w:rPr>
          <w:rFonts w:ascii="Times New Roman" w:hAnsi="Times New Roman"/>
          <w:sz w:val="28"/>
          <w:szCs w:val="28"/>
        </w:rPr>
        <w:t>, главы</w:t>
      </w:r>
      <w:r w:rsidR="001F5709" w:rsidRPr="000404AB">
        <w:rPr>
          <w:rFonts w:ascii="Times New Roman" w:hAnsi="Times New Roman"/>
          <w:sz w:val="28"/>
          <w:szCs w:val="28"/>
        </w:rPr>
        <w:t xml:space="preserve"> администрации и постановления </w:t>
      </w:r>
      <w:r w:rsidR="002A6E99" w:rsidRPr="000404AB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1069E" w:rsidRPr="000404AB">
        <w:rPr>
          <w:rFonts w:ascii="Times New Roman" w:hAnsi="Times New Roman"/>
          <w:sz w:val="28"/>
          <w:szCs w:val="28"/>
        </w:rPr>
        <w:t>Ималкинское</w:t>
      </w:r>
      <w:r w:rsidR="002A6E99" w:rsidRPr="000404AB">
        <w:rPr>
          <w:rFonts w:ascii="Times New Roman" w:hAnsi="Times New Roman"/>
          <w:sz w:val="28"/>
          <w:szCs w:val="28"/>
        </w:rPr>
        <w:t>»</w:t>
      </w:r>
      <w:r w:rsidR="00AF6981" w:rsidRPr="000404AB">
        <w:rPr>
          <w:rFonts w:ascii="Times New Roman" w:hAnsi="Times New Roman"/>
          <w:sz w:val="28"/>
          <w:szCs w:val="28"/>
        </w:rPr>
        <w:t>:</w:t>
      </w:r>
      <w:r w:rsidRPr="000404AB">
        <w:rPr>
          <w:rFonts w:ascii="Times New Roman" w:hAnsi="Times New Roman"/>
          <w:sz w:val="28"/>
          <w:szCs w:val="28"/>
        </w:rPr>
        <w:t xml:space="preserve"> 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4AB">
        <w:rPr>
          <w:rFonts w:ascii="Times New Roman" w:hAnsi="Times New Roman"/>
          <w:sz w:val="28"/>
          <w:szCs w:val="28"/>
        </w:rPr>
        <w:t>- от 17.05.2022 № 16  «</w:t>
      </w:r>
      <w:hyperlink r:id="rId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«Ималкинское» муниципального района «Ононский район» Забайкальского края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13.05.2022 № 15  «</w:t>
      </w:r>
      <w:hyperlink r:id="rId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Методики прогнозирования поступлений доходов в бюджет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05.04.2022 № 12  «</w:t>
      </w:r>
      <w:hyperlink r:id="rId1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плана эвакуации населения на территории сельского поселения «Ималкинское», в случае возникновения ЧС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02.03.2021 № 5  «</w:t>
      </w:r>
      <w:hyperlink r:id="rId1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схемы оповещения населения на территории сельского поселения «Ималкинское» о возникновении чрезвычайной ситуации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24.08.2020 № 21  «</w:t>
      </w:r>
      <w:hyperlink r:id="rId1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уведомления представителя нанимателя (работодателя) руководителями муниципальных </w:t>
        </w:r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17.06.2020 № 17  «</w:t>
      </w:r>
      <w:hyperlink r:id="rId1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запрете купания на водных объектах на территории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 xml:space="preserve">- от 26.03.2020 № 13  </w:t>
      </w:r>
      <w:hyperlink r:id="rId1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исполнения решения о применении бюджетных мер принуждения»</w:t>
        </w:r>
      </w:hyperlink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26.03.2020 № 12  «</w:t>
      </w:r>
      <w:hyperlink r:id="rId1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сводной бюджетной росписи и бюджетных росписей главных распорядителей средств местного бюджета (главных администраторов источников финансирования дефицита бюджета)</w:t>
        </w:r>
      </w:hyperlink>
      <w:r w:rsidRPr="000404AB">
        <w:rPr>
          <w:rFonts w:ascii="Times New Roman" w:hAnsi="Times New Roman"/>
          <w:sz w:val="28"/>
          <w:szCs w:val="28"/>
        </w:rPr>
        <w:t xml:space="preserve"> 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26.03.2020 № 11  «</w:t>
      </w:r>
      <w:hyperlink r:id="rId1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составления, утверждения и ведения бюджетных смет казенных учреждений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17.03.2020 № 7  «</w:t>
      </w:r>
      <w:hyperlink r:id="rId1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архиве и Положения об экспертной комиссии администрации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09.01.2020 № 3  «</w:t>
      </w:r>
      <w:hyperlink r:id="rId1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06.11.2018 № 31  «</w:t>
      </w:r>
      <w:hyperlink r:id="rId1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кассового плана исполнения бюджета сельского поселения «Ималкинское» муниципального района «Ононский район»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26.09.2018 № 29  «</w:t>
      </w:r>
      <w:hyperlink r:id="rId2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внутреннего финансового контроля в администрации сельского поселения «Ималкинское» муниципального района «Ононский район»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26.07.2018 № 24  «</w:t>
      </w:r>
      <w:hyperlink r:id="rId2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избирательного участка № 2713 по выборам депутатов Законодательного собрания Забайкальского края Российской Федерации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26.07.2018 № 25  «</w:t>
      </w:r>
      <w:hyperlink r:id="rId2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избирательного участка № 2714 по выборам депутатов Законодательного собрания Забайкальского края Российской Федерации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08.06.2018 № 20  «</w:t>
      </w:r>
      <w:hyperlink r:id="rId2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Плана по исполнению пп. г. п. 2 Перечня поручений Президента Российской Федерации по итогам заседания Государственного совета Российской Федерации от 05.04.2018 № Пр-817ГС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26.04.2018 № 18  «</w:t>
      </w:r>
      <w:hyperlink r:id="rId2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информации о деятельности администрации сельского поселения «Ималкинское» посредством сети «Интернет»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9  «</w:t>
      </w:r>
      <w:hyperlink r:id="rId2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населенных пунктов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10  «</w:t>
      </w:r>
      <w:hyperlink r:id="rId2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пожарно-профилактической работы в жилом секторе и на объектах с массовым пребыванием людей на </w:t>
        </w:r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территории муниципального образования сельское поселение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11  «</w:t>
      </w:r>
      <w:hyperlink r:id="rId2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населения в области пожарной безопасности на территории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12  «</w:t>
      </w:r>
      <w:hyperlink r:id="rId2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13  «</w:t>
      </w:r>
      <w:hyperlink r:id="rId2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16.03.2018 № 14  «</w:t>
      </w:r>
      <w:hyperlink r:id="rId3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 на территории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14.03.2018 № 7  «</w:t>
      </w:r>
      <w:hyperlink r:id="rId3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резервных пунктов размещения избирательных участков на территории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14.02.2018 № 6  «</w:t>
      </w:r>
      <w:hyperlink r:id="rId3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 содействию избирательным комиссиям в организации подготовки и проведения выборов Президента Российской Федерации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13.02.2018 № 5  «</w:t>
      </w:r>
      <w:hyperlink r:id="rId3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26.01.2018 № 3  «</w:t>
      </w:r>
      <w:hyperlink r:id="rId3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избирательного участка № 2713 по выборам Президента Российской Федерации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26.01.2018 № 4  «</w:t>
      </w:r>
      <w:hyperlink r:id="rId3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избирательного участка № 2714 по выборам Президента Российской Федерации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08.12.2017 № 26  «</w:t>
      </w:r>
      <w:hyperlink r:id="rId3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 для проживания»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08.12.2017 № 27  «</w:t>
      </w:r>
      <w:hyperlink r:id="rId3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20.10.2017 № 22  «</w:t>
      </w:r>
      <w:hyperlink r:id="rId3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«Ималкинское» муниципального района «Ононский район» забайкальского края на период 2017-2027 года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lastRenderedPageBreak/>
        <w:t>- от 20.09.2017 № 18  «</w:t>
      </w:r>
      <w:hyperlink r:id="rId3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 и сноса зданий и сооружений, в том числе грунтов» в новой редакции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18.08.2017 № 12  «</w:t>
      </w:r>
      <w:hyperlink r:id="rId4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ведения реестра муниципального имущества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15.02.2017 № 5  «</w:t>
      </w:r>
      <w:hyperlink r:id="rId4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23.09.2016 № 54  «</w:t>
      </w:r>
      <w:hyperlink r:id="rId4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и ведения реестра источников доходов бюджета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12.08.2016 № 50  «</w:t>
      </w:r>
      <w:hyperlink r:id="rId4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уведомления муниципальным служащим администрации сельского поселения «Ималкинское» о выполнении иной оплачиваемой работы.</w:t>
        </w:r>
      </w:hyperlink>
      <w:r w:rsidRPr="000404AB">
        <w:rPr>
          <w:rFonts w:ascii="Times New Roman" w:hAnsi="Times New Roman"/>
          <w:sz w:val="28"/>
          <w:szCs w:val="28"/>
        </w:rPr>
        <w:t xml:space="preserve"> 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05.08.2016 № 48  «</w:t>
      </w:r>
      <w:hyperlink r:id="rId4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18.03.2016 № 10  «</w:t>
      </w:r>
      <w:hyperlink r:id="rId4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оплате труда работников, замещающих должности, не относящиеся к муниципальным должностям и осуществляющим техническое обеспечение администрации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30.12.2015 № 43  «</w:t>
      </w:r>
      <w:hyperlink r:id="rId4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«Ималкинское» на долгосрочный период, осуществления мониторинга и контроля его реализации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30.12.2015 № 42  «</w:t>
      </w:r>
      <w:hyperlink r:id="rId4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муниципальных программ сельского поселения «Ималкинское», осуществления мониторинга и контроля их реализации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30.12.2015 № 41  «</w:t>
      </w:r>
      <w:hyperlink r:id="rId4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«Ималкинское» на среднесрочный период, осуществления мониторинга и контроля его реализации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24.11.2015 № 38  «</w:t>
      </w:r>
      <w:hyperlink r:id="rId4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28.04.2015 № 19  «</w:t>
      </w:r>
      <w:hyperlink r:id="rId5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порядке организации доступа и осуществления контроля за обеспечением доступа к информации о деятельности администрации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lastRenderedPageBreak/>
        <w:t>- от 28.04.2015 № 18  «</w:t>
      </w:r>
      <w:hyperlink r:id="rId5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28.04.2015 № 17  «</w:t>
      </w:r>
      <w:hyperlink r:id="rId5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сельского поселения «Ималкинское», размещаемой в сети «Интернет»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 xml:space="preserve">- от 28.04.2015 № 16  </w:t>
      </w:r>
      <w:hyperlink r:id="rId5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порядка определения перечня ин-формации о деятельности органов местного самоуправления сельского поселения «Ималкинское», размещаемой в сети «Интернет»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28.04.2015 № 15  «</w:t>
      </w:r>
      <w:hyperlink r:id="rId5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сельского поселения «Ималкинское» Ононского района Забайкальского края, сроков её обновления, обеспечивающих своевременность реализации и защиты пользователями своих прав и законных интересов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30.03.2015 № 14  «</w:t>
      </w:r>
      <w:hyperlink r:id="rId5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 xml:space="preserve"> 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26.04.2013 № 17  «</w:t>
      </w:r>
      <w:hyperlink r:id="rId5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руководителем администрации сельского поселения «Ималкинское» муниципальных нормативных правовых актов и их проектов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04.09.2012 № 21  «</w:t>
      </w:r>
      <w:hyperlink r:id="rId5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уведомления представителя нанимателя (работодателя) о фактах обращения в целях склонения муниципального служащего сельского поселения «Ималкинское» к совершению коррупционных правонарушений, регистрации указанных уведомлений и организации проверки содержащихся в них сведений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19.01.2010 № 2  «</w:t>
      </w:r>
      <w:hyperlink r:id="rId5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отводе земельного участка для устройства скотомогильника (биотермической ямы) в с Усть-Ималка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24.06.2009 № 14 «</w:t>
      </w:r>
      <w:hyperlink r:id="rId5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отведении земельного участка для погребения в с. Красная Ималка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03.02.2009 № 11 «</w:t>
      </w:r>
      <w:hyperlink r:id="rId6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запасов материально-технических, продовольственных, медицинских и иных средств, для обеспечения мероприятий гражданской обороны в сельском поселении "Ималкинское"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03.02.2009 № 5  «</w:t>
      </w:r>
      <w:hyperlink r:id="rId6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муниципальном звене краевой подсистемы единой государственной системы предупреждения и ликвидации чрезвычайных ситуаций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03.02.2009 № 7 «</w:t>
      </w:r>
      <w:hyperlink r:id="rId62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расходования средств резервного фонда сельского поселения "Ималкинское"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28.05.2008 № 15 «</w:t>
      </w:r>
      <w:hyperlink r:id="rId63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группы общественных инспекторов по пожарному надзору на территории сельского поселения "Ималкинское"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lastRenderedPageBreak/>
        <w:t>- от 13.03.2008 № 7 «</w:t>
      </w:r>
      <w:hyperlink r:id="rId64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сельского поселения "Ималкинское", муниципального района "Ононский район", Читинской области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14.02.2008 № 6 «</w:t>
      </w:r>
      <w:hyperlink r:id="rId65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"Об учете и ведении реестра муниципального имущества сельского поселения "Ималкинское" муниципального района "Ононский район"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C1069E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20.06.2007 № 7 «</w:t>
      </w:r>
      <w:hyperlink r:id="rId66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постоянно действующей рабочей группы комиссии по противодействию терроризму и экстремизму сельского поселения "Ималкинское"</w:t>
        </w:r>
      </w:hyperlink>
      <w:r w:rsidRPr="000404AB">
        <w:rPr>
          <w:rFonts w:ascii="Times New Roman" w:hAnsi="Times New Roman"/>
          <w:sz w:val="28"/>
          <w:szCs w:val="28"/>
        </w:rPr>
        <w:t>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4AB">
        <w:rPr>
          <w:rFonts w:ascii="Times New Roman" w:hAnsi="Times New Roman"/>
          <w:sz w:val="28"/>
          <w:szCs w:val="28"/>
        </w:rPr>
        <w:t>- от 11.11.2022 № 25  «</w:t>
      </w:r>
      <w:hyperlink r:id="rId67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Методику прогнозирования поступлений доходов в бюджет сельского поселения «Ималкинское», утвержденное постановлением администрации сельского поселения «Ималкинское» от 13.05.2022г № 15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24.08.2020 № 20  «</w:t>
      </w:r>
      <w:hyperlink r:id="rId68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«Порядок уведомления представителя нанимателя (работодателя) о фактах обращения в целях склонения муниципального служащего сельского поселения «Ималкинское» к совершению коррупционных правонарушений, регистрации указанных уведомлений и организации проверки содержащихся в них сведений» принятый постановлением администрации сельского поселения «Ималкинское» 04.09.2012г № 21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06.11.2018 № 30  «</w:t>
      </w:r>
      <w:hyperlink r:id="rId69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программу комплексного развития социальной инфраструктуры сельского поселения «Ималкинское» муниципального района «Ононский район» забайкальского края на период 2017-2027 года</w:t>
        </w:r>
      </w:hyperlink>
      <w:r w:rsidRPr="000404AB">
        <w:rPr>
          <w:rFonts w:ascii="Times New Roman" w:hAnsi="Times New Roman"/>
          <w:sz w:val="28"/>
          <w:szCs w:val="28"/>
        </w:rPr>
        <w:t>»;</w:t>
      </w:r>
    </w:p>
    <w:p w:rsidR="000404AB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12.09.2017 № 13  «</w:t>
      </w:r>
      <w:hyperlink r:id="rId70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0404AB">
        <w:rPr>
          <w:rFonts w:ascii="Times New Roman" w:hAnsi="Times New Roman"/>
          <w:sz w:val="28"/>
          <w:szCs w:val="28"/>
        </w:rPr>
        <w:t xml:space="preserve"> »;</w:t>
      </w:r>
    </w:p>
    <w:p w:rsidR="00C1069E" w:rsidRPr="000404AB" w:rsidRDefault="000404AB" w:rsidP="000404AB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404AB">
        <w:rPr>
          <w:rFonts w:ascii="Times New Roman" w:hAnsi="Times New Roman"/>
          <w:sz w:val="28"/>
          <w:szCs w:val="28"/>
        </w:rPr>
        <w:t>- от 11.03.2010 № 3 «</w:t>
      </w:r>
      <w:hyperlink r:id="rId71" w:history="1">
        <w:r w:rsidRPr="0004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главы сельского поселения «Ималкинское» от 20.06.2007 года № 7 «О создании постоянно действующей рабочей группы комиссии по противодействию терроризму и экстремизму сельского поселения «Ималкинское»</w:t>
        </w:r>
      </w:hyperlink>
      <w:r w:rsidRPr="000404AB">
        <w:rPr>
          <w:rFonts w:ascii="Times New Roman" w:hAnsi="Times New Roman"/>
          <w:sz w:val="28"/>
          <w:szCs w:val="28"/>
        </w:rPr>
        <w:t>.</w:t>
      </w:r>
    </w:p>
    <w:p w:rsidR="002A6E99" w:rsidRPr="000404AB" w:rsidRDefault="002A6E99" w:rsidP="000404AB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4A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EE46A3">
        <w:rPr>
          <w:rFonts w:ascii="Times New Roman" w:hAnsi="Times New Roman"/>
          <w:bCs/>
          <w:sz w:val="28"/>
          <w:szCs w:val="28"/>
        </w:rPr>
        <w:t>О</w:t>
      </w:r>
      <w:r w:rsidR="00EE46A3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72" w:history="1">
        <w:r w:rsidR="00EE46A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EE46A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EE46A3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EE46A3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EE46A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E46A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0404AB">
        <w:rPr>
          <w:rFonts w:ascii="Times New Roman" w:hAnsi="Times New Roman"/>
          <w:sz w:val="28"/>
          <w:szCs w:val="28"/>
        </w:rPr>
        <w:t>.</w:t>
      </w: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993915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388"/>
    <w:rsid w:val="00007E68"/>
    <w:rsid w:val="00015206"/>
    <w:rsid w:val="00027C39"/>
    <w:rsid w:val="000304DF"/>
    <w:rsid w:val="0003794A"/>
    <w:rsid w:val="000404AB"/>
    <w:rsid w:val="0006395A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87C0D"/>
    <w:rsid w:val="002A4415"/>
    <w:rsid w:val="002A6E99"/>
    <w:rsid w:val="002A78AA"/>
    <w:rsid w:val="002B7F72"/>
    <w:rsid w:val="002E5068"/>
    <w:rsid w:val="00330461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23813"/>
    <w:rsid w:val="00531BB4"/>
    <w:rsid w:val="00547EF2"/>
    <w:rsid w:val="005516C6"/>
    <w:rsid w:val="00552880"/>
    <w:rsid w:val="0060435D"/>
    <w:rsid w:val="006C5B46"/>
    <w:rsid w:val="006F7F3D"/>
    <w:rsid w:val="00700B37"/>
    <w:rsid w:val="00710D99"/>
    <w:rsid w:val="007213F6"/>
    <w:rsid w:val="0074587D"/>
    <w:rsid w:val="00761FDC"/>
    <w:rsid w:val="00782764"/>
    <w:rsid w:val="007B7D92"/>
    <w:rsid w:val="007C52D0"/>
    <w:rsid w:val="007C7281"/>
    <w:rsid w:val="008177C4"/>
    <w:rsid w:val="00834D37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993915"/>
    <w:rsid w:val="009A27EE"/>
    <w:rsid w:val="009A5A38"/>
    <w:rsid w:val="009D595A"/>
    <w:rsid w:val="009D7EBC"/>
    <w:rsid w:val="00A33393"/>
    <w:rsid w:val="00A53B4B"/>
    <w:rsid w:val="00A70FF8"/>
    <w:rsid w:val="00AC3F3B"/>
    <w:rsid w:val="00AC43AC"/>
    <w:rsid w:val="00AE47E0"/>
    <w:rsid w:val="00AF3D92"/>
    <w:rsid w:val="00AF6981"/>
    <w:rsid w:val="00B13EA5"/>
    <w:rsid w:val="00B24FE4"/>
    <w:rsid w:val="00B26E26"/>
    <w:rsid w:val="00B30A77"/>
    <w:rsid w:val="00B60342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1069E"/>
    <w:rsid w:val="00C77D4B"/>
    <w:rsid w:val="00CF01D3"/>
    <w:rsid w:val="00D055E7"/>
    <w:rsid w:val="00D30521"/>
    <w:rsid w:val="00D62D0B"/>
    <w:rsid w:val="00D73F0E"/>
    <w:rsid w:val="00D93362"/>
    <w:rsid w:val="00DA39E7"/>
    <w:rsid w:val="00DE2CEB"/>
    <w:rsid w:val="00E22BEF"/>
    <w:rsid w:val="00E37794"/>
    <w:rsid w:val="00E841EA"/>
    <w:rsid w:val="00EC3C3D"/>
    <w:rsid w:val="00EE46A3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1D525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41466ead-4c18-4845-b8b8-780a50b72644" TargetMode="External"/><Relationship Id="rId18" Type="http://schemas.openxmlformats.org/officeDocument/2006/relationships/hyperlink" Target="about:blank?act=05ca6878-85a4-4391-81e0-723843ac90b4" TargetMode="External"/><Relationship Id="rId26" Type="http://schemas.openxmlformats.org/officeDocument/2006/relationships/hyperlink" Target="about:blank?act=f1ade00d-8721-4d03-b4a0-d664835ebbfb" TargetMode="External"/><Relationship Id="rId39" Type="http://schemas.openxmlformats.org/officeDocument/2006/relationships/hyperlink" Target="about:blank?act=e308805f-695b-446a-a2a1-b860786e6d39" TargetMode="External"/><Relationship Id="rId21" Type="http://schemas.openxmlformats.org/officeDocument/2006/relationships/hyperlink" Target="about:blank?act=8169688f-5a92-46f1-81d8-1c0b95dd0655" TargetMode="External"/><Relationship Id="rId34" Type="http://schemas.openxmlformats.org/officeDocument/2006/relationships/hyperlink" Target="about:blank?act=99ccd866-e6fa-4f6e-a645-ae37f364ec7c" TargetMode="External"/><Relationship Id="rId42" Type="http://schemas.openxmlformats.org/officeDocument/2006/relationships/hyperlink" Target="about:blank?act=d6b8ef48-fc96-421e-aeb6-cd1e7fd289f6" TargetMode="External"/><Relationship Id="rId47" Type="http://schemas.openxmlformats.org/officeDocument/2006/relationships/hyperlink" Target="about:blank?act=22f7e9f5-3a99-4b7a-9967-3d749c0bd6e6" TargetMode="External"/><Relationship Id="rId50" Type="http://schemas.openxmlformats.org/officeDocument/2006/relationships/hyperlink" Target="about:blank?act=e002289b-eaa2-4685-9501-3ae4a9db73e2" TargetMode="External"/><Relationship Id="rId55" Type="http://schemas.openxmlformats.org/officeDocument/2006/relationships/hyperlink" Target="about:blank?act=352d838a-27b9-4e5e-822e-09e1d7493bd9" TargetMode="External"/><Relationship Id="rId63" Type="http://schemas.openxmlformats.org/officeDocument/2006/relationships/hyperlink" Target="about:blank?act=d058bd15-a332-4ee7-a8dc-5ef98f0b64fd" TargetMode="External"/><Relationship Id="rId68" Type="http://schemas.openxmlformats.org/officeDocument/2006/relationships/hyperlink" Target="about:blank?act=acd7738d-8f59-4019-b399-33f8de22e512" TargetMode="External"/><Relationship Id="rId7" Type="http://schemas.openxmlformats.org/officeDocument/2006/relationships/hyperlink" Target="file:///C:\Users\content\act\59b18f7c-3752-4ece-a04c-aecf2b52b628.html" TargetMode="External"/><Relationship Id="rId71" Type="http://schemas.openxmlformats.org/officeDocument/2006/relationships/hyperlink" Target="about:blank?act=09dce441-7d27-43bd-8f5d-c549c7fc58a7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d0c40beb-371b-4974-94c0-f183ffbd1b19" TargetMode="External"/><Relationship Id="rId29" Type="http://schemas.openxmlformats.org/officeDocument/2006/relationships/hyperlink" Target="about:blank?act=20a8898c-e63b-4e2b-b252-28c03a5d2f6a" TargetMode="External"/><Relationship Id="rId11" Type="http://schemas.openxmlformats.org/officeDocument/2006/relationships/hyperlink" Target="about:blank?act=d72ba4b4-63b1-417a-b309-1d646fc3b3a9" TargetMode="External"/><Relationship Id="rId24" Type="http://schemas.openxmlformats.org/officeDocument/2006/relationships/hyperlink" Target="about:blank?act=09dbf50a-92e1-4264-8b1f-13074de64928" TargetMode="External"/><Relationship Id="rId32" Type="http://schemas.openxmlformats.org/officeDocument/2006/relationships/hyperlink" Target="about:blank?act=ed7eebe0-b4dc-4028-9ada-0836136b7a09" TargetMode="External"/><Relationship Id="rId37" Type="http://schemas.openxmlformats.org/officeDocument/2006/relationships/hyperlink" Target="about:blank?act=5b522777-d9a4-4d6f-98e8-6733902ae721" TargetMode="External"/><Relationship Id="rId40" Type="http://schemas.openxmlformats.org/officeDocument/2006/relationships/hyperlink" Target="about:blank?act=77a8179e-0efb-477b-b1ee-7f88399a4699" TargetMode="External"/><Relationship Id="rId45" Type="http://schemas.openxmlformats.org/officeDocument/2006/relationships/hyperlink" Target="about:blank?act=c1b4a085-7ee1-4079-901b-a902c33cc4d2" TargetMode="External"/><Relationship Id="rId53" Type="http://schemas.openxmlformats.org/officeDocument/2006/relationships/hyperlink" Target="about:blank?act=e8fe2127-d84a-49b4-8ec4-0690855d8c42" TargetMode="External"/><Relationship Id="rId58" Type="http://schemas.openxmlformats.org/officeDocument/2006/relationships/hyperlink" Target="about:blank?act=0337a09c-a0d4-4354-b3fa-29fa79af371f" TargetMode="External"/><Relationship Id="rId66" Type="http://schemas.openxmlformats.org/officeDocument/2006/relationships/hyperlink" Target="about:blank?act=d85d0c08-62e7-4772-80e0-9f1332bd92f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73250af4-2c43-4be4-a171-f618388a0bf5" TargetMode="External"/><Relationship Id="rId23" Type="http://schemas.openxmlformats.org/officeDocument/2006/relationships/hyperlink" Target="about:blank?act=2196bda9-c3c4-4037-9245-2763ec05065f" TargetMode="External"/><Relationship Id="rId28" Type="http://schemas.openxmlformats.org/officeDocument/2006/relationships/hyperlink" Target="about:blank?act=5b6a3be1-c3f0-4a2e-aed1-1d66899c57f6" TargetMode="External"/><Relationship Id="rId36" Type="http://schemas.openxmlformats.org/officeDocument/2006/relationships/hyperlink" Target="about:blank?act=172c0dbd-9ace-4188-a348-c90ed6268b86" TargetMode="External"/><Relationship Id="rId49" Type="http://schemas.openxmlformats.org/officeDocument/2006/relationships/hyperlink" Target="about:blank?act=e073be75-a3c3-446f-9423-92aa4c50707d" TargetMode="External"/><Relationship Id="rId57" Type="http://schemas.openxmlformats.org/officeDocument/2006/relationships/hyperlink" Target="about:blank?act=29828d60-6b56-44ab-ac5e-38298494a5f9" TargetMode="External"/><Relationship Id="rId61" Type="http://schemas.openxmlformats.org/officeDocument/2006/relationships/hyperlink" Target="about:blank?act=cb1d44bb-6bdf-4025-a253-e60275f6289b" TargetMode="External"/><Relationship Id="rId10" Type="http://schemas.openxmlformats.org/officeDocument/2006/relationships/hyperlink" Target="about:blank?act=37a28a52-ea8d-4112-92e3-c7799ae55f51" TargetMode="External"/><Relationship Id="rId19" Type="http://schemas.openxmlformats.org/officeDocument/2006/relationships/hyperlink" Target="about:blank?act=b996a931-715e-4a3c-af9f-73bd91b0858e" TargetMode="External"/><Relationship Id="rId31" Type="http://schemas.openxmlformats.org/officeDocument/2006/relationships/hyperlink" Target="about:blank?act=5e256c1e-a5e1-433c-b189-bb219ff6fd80" TargetMode="External"/><Relationship Id="rId44" Type="http://schemas.openxmlformats.org/officeDocument/2006/relationships/hyperlink" Target="about:blank?act=d19e95c9-c9a6-4d4b-a931-df150b95015b" TargetMode="External"/><Relationship Id="rId52" Type="http://schemas.openxmlformats.org/officeDocument/2006/relationships/hyperlink" Target="about:blank?act=14678bb8-bf93-4d8d-b7c1-82bd03e680dc" TargetMode="External"/><Relationship Id="rId60" Type="http://schemas.openxmlformats.org/officeDocument/2006/relationships/hyperlink" Target="about:blank?act=da149bf2-a1e9-478d-ba48-5c2350e91c8f" TargetMode="External"/><Relationship Id="rId65" Type="http://schemas.openxmlformats.org/officeDocument/2006/relationships/hyperlink" Target="about:blank?act=bbb68c70-4ca2-4478-8bfb-84f2e14879b8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e15400ee-55c4-4793-87c8-f14d04b3fe82" TargetMode="External"/><Relationship Id="rId14" Type="http://schemas.openxmlformats.org/officeDocument/2006/relationships/hyperlink" Target="about:blank?act=654749fb-7dee-491e-917e-38f4e469da66" TargetMode="External"/><Relationship Id="rId22" Type="http://schemas.openxmlformats.org/officeDocument/2006/relationships/hyperlink" Target="about:blank?act=784970bb-4aeb-4ec3-ac5d-8ea715e4c25d" TargetMode="External"/><Relationship Id="rId27" Type="http://schemas.openxmlformats.org/officeDocument/2006/relationships/hyperlink" Target="about:blank?act=a73eed44-a428-47cf-b2c2-c52c91326730" TargetMode="External"/><Relationship Id="rId30" Type="http://schemas.openxmlformats.org/officeDocument/2006/relationships/hyperlink" Target="about:blank?act=ddd185ee-aafa-4b6a-b80e-3b434a281b6d" TargetMode="External"/><Relationship Id="rId35" Type="http://schemas.openxmlformats.org/officeDocument/2006/relationships/hyperlink" Target="about:blank?act=0bbe1ee5-465a-4e49-84f3-dfc8e213bbe0" TargetMode="External"/><Relationship Id="rId43" Type="http://schemas.openxmlformats.org/officeDocument/2006/relationships/hyperlink" Target="about:blank?act=25f556e3-4806-43b0-bf56-cc35c837a55d" TargetMode="External"/><Relationship Id="rId48" Type="http://schemas.openxmlformats.org/officeDocument/2006/relationships/hyperlink" Target="about:blank?act=8ddecd44-e22e-4d35-81b8-fab62ef9c44f" TargetMode="External"/><Relationship Id="rId56" Type="http://schemas.openxmlformats.org/officeDocument/2006/relationships/hyperlink" Target="about:blank?act=7417f37e-6cd7-4db2-a39a-418a42618006" TargetMode="External"/><Relationship Id="rId64" Type="http://schemas.openxmlformats.org/officeDocument/2006/relationships/hyperlink" Target="about:blank?act=38e9fd47-da0c-489b-8074-156ea4f77f7f" TargetMode="External"/><Relationship Id="rId69" Type="http://schemas.openxmlformats.org/officeDocument/2006/relationships/hyperlink" Target="about:blank?act=19e4dc89-bbc7-4089-951a-bffb0abed201" TargetMode="External"/><Relationship Id="rId8" Type="http://schemas.openxmlformats.org/officeDocument/2006/relationships/hyperlink" Target="about:blank?act=d227b1f0-1472-4abc-9627-1f7b48c32bb1" TargetMode="External"/><Relationship Id="rId51" Type="http://schemas.openxmlformats.org/officeDocument/2006/relationships/hyperlink" Target="about:blank?act=da6f926e-c917-434d-9bb7-16f59ef0a8c1" TargetMode="External"/><Relationship Id="rId72" Type="http://schemas.openxmlformats.org/officeDocument/2006/relationships/hyperlink" Target="https://onons.75.ru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8dff48e6-5714-4f16-8572-7ffa53494f84" TargetMode="External"/><Relationship Id="rId17" Type="http://schemas.openxmlformats.org/officeDocument/2006/relationships/hyperlink" Target="about:blank?act=2376abbf-399f-4927-b4f1-f1a66fe82051" TargetMode="External"/><Relationship Id="rId25" Type="http://schemas.openxmlformats.org/officeDocument/2006/relationships/hyperlink" Target="about:blank?act=253478ca-cb02-4ba7-b06c-0ca0bb11a022" TargetMode="External"/><Relationship Id="rId33" Type="http://schemas.openxmlformats.org/officeDocument/2006/relationships/hyperlink" Target="about:blank?act=3112a652-c382-4182-9312-2a574f936ba9" TargetMode="External"/><Relationship Id="rId38" Type="http://schemas.openxmlformats.org/officeDocument/2006/relationships/hyperlink" Target="about:blank?act=e108bfa8-6c7f-4972-847f-e63599ffdc6d" TargetMode="External"/><Relationship Id="rId46" Type="http://schemas.openxmlformats.org/officeDocument/2006/relationships/hyperlink" Target="about:blank?act=0af19f8f-bbbd-451b-a39a-0b9640acb821" TargetMode="External"/><Relationship Id="rId59" Type="http://schemas.openxmlformats.org/officeDocument/2006/relationships/hyperlink" Target="about:blank?act=612006b0-b2bf-43d2-8162-31e38713b81f" TargetMode="External"/><Relationship Id="rId67" Type="http://schemas.openxmlformats.org/officeDocument/2006/relationships/hyperlink" Target="about:blank?act=2576c872-23e2-4621-86cd-7a5c2f3f1c5c" TargetMode="External"/><Relationship Id="rId20" Type="http://schemas.openxmlformats.org/officeDocument/2006/relationships/hyperlink" Target="about:blank?act=586854b8-3371-40e1-9342-61f892086c4e" TargetMode="External"/><Relationship Id="rId41" Type="http://schemas.openxmlformats.org/officeDocument/2006/relationships/hyperlink" Target="about:blank?act=f1f0c4e9-4221-4426-b5f8-2c2b04a996ec" TargetMode="External"/><Relationship Id="rId54" Type="http://schemas.openxmlformats.org/officeDocument/2006/relationships/hyperlink" Target="about:blank?act=42be591c-62e4-46bd-945f-079f75d86397" TargetMode="External"/><Relationship Id="rId62" Type="http://schemas.openxmlformats.org/officeDocument/2006/relationships/hyperlink" Target="about:blank?act=7c771b7c-1a52-4834-bc16-54f515553ca7" TargetMode="External"/><Relationship Id="rId70" Type="http://schemas.openxmlformats.org/officeDocument/2006/relationships/hyperlink" Target="about:blank?act=f516d128-7772-49c1-8fdf-521588891b9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0A51-DCC5-475D-8E27-6EAC5425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2024-05-15T00:10:00Z</cp:lastPrinted>
  <dcterms:created xsi:type="dcterms:W3CDTF">2024-06-09T01:34:00Z</dcterms:created>
  <dcterms:modified xsi:type="dcterms:W3CDTF">2024-06-09T01:34:00Z</dcterms:modified>
</cp:coreProperties>
</file>