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Ind w:w="-108" w:type="dxa"/>
        <w:tblCellMar>
          <w:left w:w="10" w:type="dxa"/>
          <w:right w:w="10" w:type="dxa"/>
        </w:tblCellMar>
        <w:tblLook w:val="04A0" w:firstRow="1" w:lastRow="0" w:firstColumn="1" w:lastColumn="0" w:noHBand="0" w:noVBand="1"/>
      </w:tblPr>
      <w:tblGrid>
        <w:gridCol w:w="5036"/>
        <w:gridCol w:w="232"/>
        <w:gridCol w:w="4586"/>
      </w:tblGrid>
      <w:tr w:rsidR="00B94FA1" w:rsidTr="00B94FA1">
        <w:tc>
          <w:tcPr>
            <w:tcW w:w="5268" w:type="dxa"/>
            <w:gridSpan w:val="2"/>
            <w:tcMar>
              <w:top w:w="0" w:type="dxa"/>
              <w:left w:w="108" w:type="dxa"/>
              <w:bottom w:w="0" w:type="dxa"/>
              <w:right w:w="108" w:type="dxa"/>
            </w:tcMar>
          </w:tcPr>
          <w:p w:rsidR="00B94FA1" w:rsidRDefault="00B94FA1">
            <w:pPr>
              <w:snapToGrid w:val="0"/>
              <w:ind w:right="141"/>
              <w:jc w:val="both"/>
              <w:rPr>
                <w:bCs/>
                <w:sz w:val="28"/>
                <w:szCs w:val="28"/>
                <w:lang w:val="en-US" w:bidi="hi-IN"/>
              </w:rPr>
            </w:pPr>
          </w:p>
        </w:tc>
        <w:tc>
          <w:tcPr>
            <w:tcW w:w="4586" w:type="dxa"/>
            <w:tcMar>
              <w:top w:w="0" w:type="dxa"/>
              <w:left w:w="108" w:type="dxa"/>
              <w:bottom w:w="0" w:type="dxa"/>
              <w:right w:w="108" w:type="dxa"/>
            </w:tcMar>
            <w:hideMark/>
          </w:tcPr>
          <w:p w:rsidR="00B94FA1" w:rsidRDefault="00B94FA1">
            <w:pPr>
              <w:ind w:left="492" w:right="141"/>
              <w:jc w:val="both"/>
              <w:rPr>
                <w:bCs/>
                <w:sz w:val="28"/>
                <w:szCs w:val="28"/>
                <w:lang w:val="en-US" w:bidi="hi-IN"/>
              </w:rPr>
            </w:pPr>
            <w:r>
              <w:rPr>
                <w:bCs/>
                <w:sz w:val="28"/>
                <w:szCs w:val="28"/>
                <w:lang w:val="en-US" w:bidi="hi-IN"/>
              </w:rPr>
              <w:t xml:space="preserve">    УТВЕРЖДЕНА</w:t>
            </w:r>
          </w:p>
        </w:tc>
      </w:tr>
      <w:tr w:rsidR="00B94FA1" w:rsidTr="00496854">
        <w:trPr>
          <w:trHeight w:val="3631"/>
        </w:trPr>
        <w:tc>
          <w:tcPr>
            <w:tcW w:w="5036" w:type="dxa"/>
            <w:tcMar>
              <w:top w:w="0" w:type="dxa"/>
              <w:left w:w="108" w:type="dxa"/>
              <w:bottom w:w="0" w:type="dxa"/>
              <w:right w:w="108" w:type="dxa"/>
            </w:tcMar>
          </w:tcPr>
          <w:p w:rsidR="00B94FA1" w:rsidRDefault="00B94FA1">
            <w:pPr>
              <w:snapToGrid w:val="0"/>
              <w:spacing w:before="120"/>
              <w:ind w:right="141"/>
              <w:jc w:val="both"/>
              <w:rPr>
                <w:b/>
                <w:bCs/>
                <w:sz w:val="26"/>
                <w:szCs w:val="26"/>
                <w:lang w:val="en-US" w:bidi="hi-IN"/>
              </w:rPr>
            </w:pPr>
          </w:p>
        </w:tc>
        <w:tc>
          <w:tcPr>
            <w:tcW w:w="4818" w:type="dxa"/>
            <w:gridSpan w:val="2"/>
            <w:tcMar>
              <w:top w:w="0" w:type="dxa"/>
              <w:left w:w="108" w:type="dxa"/>
              <w:bottom w:w="0" w:type="dxa"/>
              <w:right w:w="108" w:type="dxa"/>
            </w:tcMar>
            <w:hideMark/>
          </w:tcPr>
          <w:p w:rsidR="00B94FA1" w:rsidRPr="00496854" w:rsidRDefault="00496854" w:rsidP="00496854">
            <w:pPr>
              <w:ind w:right="141"/>
              <w:rPr>
                <w:lang w:bidi="hi-IN"/>
              </w:rPr>
            </w:pPr>
            <w:r>
              <w:rPr>
                <w:sz w:val="28"/>
                <w:szCs w:val="28"/>
                <w:lang w:bidi="hi-IN"/>
              </w:rPr>
              <w:t xml:space="preserve">постановлением администрации </w:t>
            </w:r>
            <w:proofErr w:type="spellStart"/>
            <w:r>
              <w:rPr>
                <w:sz w:val="28"/>
                <w:szCs w:val="28"/>
                <w:lang w:bidi="hi-IN"/>
              </w:rPr>
              <w:t>Ононского</w:t>
            </w:r>
            <w:proofErr w:type="spellEnd"/>
            <w:r>
              <w:rPr>
                <w:sz w:val="28"/>
                <w:szCs w:val="28"/>
                <w:lang w:bidi="hi-IN"/>
              </w:rPr>
              <w:t xml:space="preserve"> </w:t>
            </w:r>
            <w:r w:rsidR="00B94FA1" w:rsidRPr="00B94FA1">
              <w:rPr>
                <w:sz w:val="28"/>
                <w:szCs w:val="28"/>
                <w:lang w:bidi="hi-IN"/>
              </w:rPr>
              <w:t>муници</w:t>
            </w:r>
            <w:r>
              <w:rPr>
                <w:sz w:val="28"/>
                <w:szCs w:val="28"/>
                <w:lang w:bidi="hi-IN"/>
              </w:rPr>
              <w:t>пального округа</w:t>
            </w:r>
          </w:p>
          <w:p w:rsidR="00B94FA1" w:rsidRPr="00496854" w:rsidRDefault="00B94FA1" w:rsidP="00AB5872">
            <w:pPr>
              <w:ind w:right="141"/>
              <w:rPr>
                <w:lang w:bidi="hi-IN"/>
              </w:rPr>
            </w:pPr>
            <w:r w:rsidRPr="00B94FA1">
              <w:rPr>
                <w:sz w:val="28"/>
                <w:szCs w:val="28"/>
                <w:lang w:bidi="hi-IN"/>
              </w:rPr>
              <w:t xml:space="preserve"> </w:t>
            </w:r>
            <w:r w:rsidRPr="00496854">
              <w:rPr>
                <w:sz w:val="28"/>
                <w:szCs w:val="28"/>
                <w:lang w:bidi="hi-IN"/>
              </w:rPr>
              <w:t xml:space="preserve">от </w:t>
            </w:r>
            <w:r>
              <w:rPr>
                <w:sz w:val="28"/>
                <w:szCs w:val="28"/>
                <w:lang w:bidi="hi-IN"/>
              </w:rPr>
              <w:t xml:space="preserve"> </w:t>
            </w:r>
            <w:r w:rsidRPr="00496854">
              <w:rPr>
                <w:sz w:val="28"/>
                <w:szCs w:val="28"/>
                <w:lang w:bidi="hi-IN"/>
              </w:rPr>
              <w:t>«</w:t>
            </w:r>
            <w:r>
              <w:rPr>
                <w:sz w:val="28"/>
                <w:szCs w:val="28"/>
                <w:lang w:bidi="hi-IN"/>
              </w:rPr>
              <w:t xml:space="preserve"> </w:t>
            </w:r>
            <w:r w:rsidR="00C82719">
              <w:rPr>
                <w:sz w:val="28"/>
                <w:szCs w:val="28"/>
                <w:lang w:bidi="hi-IN"/>
              </w:rPr>
              <w:t xml:space="preserve"> 28</w:t>
            </w:r>
            <w:r w:rsidR="00AB5872">
              <w:rPr>
                <w:sz w:val="28"/>
                <w:szCs w:val="28"/>
                <w:lang w:bidi="hi-IN"/>
              </w:rPr>
              <w:t>»</w:t>
            </w:r>
            <w:r w:rsidR="00496854">
              <w:rPr>
                <w:sz w:val="28"/>
                <w:szCs w:val="28"/>
                <w:lang w:bidi="hi-IN"/>
              </w:rPr>
              <w:t xml:space="preserve"> </w:t>
            </w:r>
            <w:r w:rsidR="00AB5872">
              <w:rPr>
                <w:sz w:val="28"/>
                <w:szCs w:val="28"/>
                <w:lang w:bidi="hi-IN"/>
              </w:rPr>
              <w:t xml:space="preserve"> августа</w:t>
            </w:r>
            <w:r>
              <w:rPr>
                <w:sz w:val="28"/>
                <w:szCs w:val="28"/>
                <w:lang w:bidi="hi-IN"/>
              </w:rPr>
              <w:t xml:space="preserve"> </w:t>
            </w:r>
            <w:r w:rsidRPr="00496854">
              <w:rPr>
                <w:sz w:val="28"/>
                <w:szCs w:val="28"/>
                <w:lang w:bidi="hi-IN"/>
              </w:rPr>
              <w:t xml:space="preserve"> 202</w:t>
            </w:r>
            <w:r w:rsidR="00496854">
              <w:rPr>
                <w:sz w:val="28"/>
                <w:szCs w:val="28"/>
                <w:lang w:bidi="hi-IN"/>
              </w:rPr>
              <w:t>4</w:t>
            </w:r>
            <w:r>
              <w:rPr>
                <w:sz w:val="28"/>
                <w:szCs w:val="28"/>
                <w:lang w:bidi="hi-IN"/>
              </w:rPr>
              <w:t xml:space="preserve"> </w:t>
            </w:r>
            <w:r w:rsidRPr="00496854">
              <w:rPr>
                <w:sz w:val="28"/>
                <w:szCs w:val="28"/>
                <w:lang w:bidi="hi-IN"/>
              </w:rPr>
              <w:t xml:space="preserve">  №</w:t>
            </w:r>
            <w:r w:rsidR="00C82719">
              <w:rPr>
                <w:sz w:val="28"/>
                <w:szCs w:val="28"/>
                <w:lang w:bidi="hi-IN"/>
              </w:rPr>
              <w:t xml:space="preserve"> 753</w:t>
            </w:r>
            <w:bookmarkStart w:id="0" w:name="_GoBack"/>
            <w:bookmarkEnd w:id="0"/>
            <w:r>
              <w:rPr>
                <w:sz w:val="28"/>
                <w:szCs w:val="28"/>
                <w:lang w:bidi="hi-IN"/>
              </w:rPr>
              <w:t xml:space="preserve"> </w:t>
            </w:r>
            <w:r w:rsidRPr="00496854">
              <w:rPr>
                <w:sz w:val="28"/>
                <w:szCs w:val="28"/>
                <w:lang w:bidi="hi-IN"/>
              </w:rPr>
              <w:t xml:space="preserve">                                          </w:t>
            </w:r>
          </w:p>
        </w:tc>
      </w:tr>
    </w:tbl>
    <w:p w:rsidR="00B94FA1" w:rsidRDefault="00B94FA1" w:rsidP="00B94FA1">
      <w:pPr>
        <w:ind w:right="141"/>
        <w:jc w:val="both"/>
        <w:rPr>
          <w:b/>
          <w:bCs/>
        </w:rPr>
      </w:pPr>
    </w:p>
    <w:p w:rsidR="00B94FA1" w:rsidRDefault="00B94FA1" w:rsidP="00B94FA1">
      <w:pPr>
        <w:ind w:right="141"/>
        <w:jc w:val="both"/>
      </w:pPr>
      <w:r>
        <w:t xml:space="preserve">                                                       </w:t>
      </w:r>
    </w:p>
    <w:p w:rsidR="00B94FA1" w:rsidRDefault="00B94FA1" w:rsidP="00B94FA1">
      <w:pPr>
        <w:pStyle w:val="a5"/>
        <w:tabs>
          <w:tab w:val="left" w:pos="708"/>
        </w:tabs>
        <w:ind w:right="141"/>
      </w:pPr>
    </w:p>
    <w:p w:rsidR="00B94FA1" w:rsidRDefault="00B94FA1" w:rsidP="00B94FA1">
      <w:pPr>
        <w:ind w:right="141"/>
      </w:pPr>
      <w:r>
        <w:t xml:space="preserve">               </w:t>
      </w:r>
    </w:p>
    <w:p w:rsidR="00B94FA1" w:rsidRDefault="00B94FA1" w:rsidP="00B94FA1">
      <w:pPr>
        <w:pStyle w:val="a5"/>
        <w:tabs>
          <w:tab w:val="left" w:pos="708"/>
        </w:tabs>
        <w:ind w:right="141"/>
      </w:pPr>
      <w:r>
        <w:t xml:space="preserve">               </w:t>
      </w:r>
    </w:p>
    <w:p w:rsidR="00B94FA1" w:rsidRDefault="00B94FA1" w:rsidP="00B94FA1">
      <w:pPr>
        <w:ind w:right="141" w:firstLine="1072"/>
      </w:pPr>
      <w:r>
        <w:t xml:space="preserve">                                                    </w:t>
      </w:r>
    </w:p>
    <w:p w:rsidR="00B94FA1" w:rsidRDefault="00B94FA1" w:rsidP="00B94FA1">
      <w:pPr>
        <w:tabs>
          <w:tab w:val="left" w:pos="3780"/>
        </w:tabs>
        <w:ind w:right="141"/>
        <w:jc w:val="both"/>
      </w:pPr>
      <w:r>
        <w:t xml:space="preserve">                </w:t>
      </w:r>
    </w:p>
    <w:p w:rsidR="00B94FA1" w:rsidRDefault="00B94FA1" w:rsidP="00B94FA1">
      <w:pPr>
        <w:tabs>
          <w:tab w:val="left" w:pos="3780"/>
        </w:tabs>
        <w:ind w:right="141" w:firstLine="1072"/>
      </w:pPr>
    </w:p>
    <w:p w:rsidR="00B94FA1" w:rsidRDefault="00B94FA1" w:rsidP="00B94FA1">
      <w:pPr>
        <w:tabs>
          <w:tab w:val="left" w:pos="3780"/>
        </w:tabs>
        <w:ind w:right="141" w:firstLine="1072"/>
        <w:rPr>
          <w:b/>
        </w:rPr>
      </w:pPr>
    </w:p>
    <w:p w:rsidR="00B94FA1" w:rsidRDefault="00B94FA1" w:rsidP="00B94FA1">
      <w:pPr>
        <w:tabs>
          <w:tab w:val="left" w:pos="3780"/>
        </w:tabs>
        <w:ind w:right="141" w:firstLine="1072"/>
        <w:rPr>
          <w:b/>
        </w:rPr>
      </w:pPr>
    </w:p>
    <w:p w:rsidR="00B94FA1" w:rsidRDefault="00B94FA1" w:rsidP="00B94FA1">
      <w:pPr>
        <w:tabs>
          <w:tab w:val="left" w:pos="3780"/>
        </w:tabs>
        <w:ind w:right="141" w:firstLine="1072"/>
        <w:rPr>
          <w:b/>
        </w:rPr>
      </w:pPr>
    </w:p>
    <w:p w:rsidR="00B94FA1" w:rsidRDefault="00B94FA1" w:rsidP="00B94FA1">
      <w:pPr>
        <w:pStyle w:val="14"/>
        <w:ind w:right="141"/>
        <w:jc w:val="center"/>
        <w:outlineLvl w:val="9"/>
        <w:rPr>
          <w:b/>
        </w:rPr>
      </w:pPr>
      <w:r>
        <w:rPr>
          <w:b/>
        </w:rPr>
        <w:t>КОНКУРСНАЯ ДОКУМЕНТАЦИЯ</w:t>
      </w:r>
    </w:p>
    <w:p w:rsidR="00B94FA1" w:rsidRDefault="00B94FA1" w:rsidP="00B94FA1">
      <w:pPr>
        <w:autoSpaceDE w:val="0"/>
        <w:jc w:val="center"/>
      </w:pPr>
      <w:r>
        <w:rPr>
          <w:rFonts w:eastAsia="Calibri"/>
          <w:b/>
          <w:bCs/>
          <w:sz w:val="28"/>
          <w:szCs w:val="28"/>
          <w:lang w:eastAsia="en-US"/>
        </w:rPr>
        <w:t>по проведению открытого конкурса на право получения свидетельства об осуществлении перевозок по одному или нескольким муниципальным маршрутам</w:t>
      </w:r>
      <w:r>
        <w:rPr>
          <w:rFonts w:eastAsia="Calibri"/>
          <w:sz w:val="28"/>
          <w:szCs w:val="28"/>
          <w:lang w:eastAsia="en-US"/>
        </w:rPr>
        <w:t xml:space="preserve"> </w:t>
      </w:r>
      <w:r>
        <w:rPr>
          <w:rFonts w:eastAsia="Calibri"/>
          <w:b/>
          <w:bCs/>
          <w:sz w:val="28"/>
          <w:szCs w:val="28"/>
          <w:lang w:eastAsia="en-US"/>
        </w:rPr>
        <w:t xml:space="preserve">регулярных перевозок </w:t>
      </w:r>
      <w:r>
        <w:rPr>
          <w:b/>
          <w:bCs/>
          <w:sz w:val="28"/>
          <w:szCs w:val="28"/>
        </w:rPr>
        <w:t xml:space="preserve">в границах </w:t>
      </w:r>
      <w:proofErr w:type="spellStart"/>
      <w:r w:rsidR="00496854">
        <w:rPr>
          <w:b/>
          <w:bCs/>
          <w:sz w:val="28"/>
          <w:szCs w:val="28"/>
        </w:rPr>
        <w:t>Ононского</w:t>
      </w:r>
      <w:proofErr w:type="spellEnd"/>
      <w:r w:rsidR="00496854">
        <w:rPr>
          <w:b/>
          <w:bCs/>
          <w:sz w:val="28"/>
          <w:szCs w:val="28"/>
        </w:rPr>
        <w:t xml:space="preserve"> </w:t>
      </w:r>
      <w:r>
        <w:rPr>
          <w:b/>
          <w:bCs/>
          <w:sz w:val="28"/>
          <w:szCs w:val="28"/>
        </w:rPr>
        <w:t>муници</w:t>
      </w:r>
      <w:r w:rsidR="00496854">
        <w:rPr>
          <w:b/>
          <w:bCs/>
          <w:sz w:val="28"/>
          <w:szCs w:val="28"/>
        </w:rPr>
        <w:t>пального округа</w:t>
      </w:r>
    </w:p>
    <w:p w:rsidR="00B94FA1" w:rsidRDefault="00B94FA1" w:rsidP="00B94FA1">
      <w:pPr>
        <w:ind w:right="141"/>
        <w:jc w:val="center"/>
        <w:rPr>
          <w:b/>
          <w:bCs/>
          <w:caps/>
          <w:sz w:val="28"/>
          <w:szCs w:val="28"/>
        </w:rPr>
      </w:pPr>
    </w:p>
    <w:p w:rsidR="00B94FA1" w:rsidRDefault="00B94FA1" w:rsidP="00B94FA1">
      <w:pPr>
        <w:ind w:right="141"/>
        <w:jc w:val="both"/>
        <w:rPr>
          <w:b/>
          <w:bCs/>
          <w:caps/>
          <w:sz w:val="28"/>
        </w:rPr>
      </w:pPr>
    </w:p>
    <w:p w:rsidR="00B94FA1" w:rsidRDefault="00B94FA1" w:rsidP="00B94FA1">
      <w:pPr>
        <w:tabs>
          <w:tab w:val="left" w:pos="3780"/>
        </w:tabs>
        <w:ind w:right="141" w:firstLine="1072"/>
        <w:jc w:val="both"/>
        <w:rPr>
          <w:b/>
          <w:bCs/>
          <w:sz w:val="28"/>
        </w:rPr>
      </w:pPr>
    </w:p>
    <w:p w:rsidR="00B94FA1" w:rsidRDefault="00B94FA1" w:rsidP="00B94FA1">
      <w:pPr>
        <w:tabs>
          <w:tab w:val="left" w:pos="3780"/>
        </w:tabs>
        <w:ind w:right="141" w:firstLine="1072"/>
        <w:jc w:val="center"/>
        <w:rPr>
          <w:b/>
          <w:bCs/>
          <w:sz w:val="28"/>
        </w:rPr>
      </w:pPr>
    </w:p>
    <w:p w:rsidR="00B94FA1" w:rsidRDefault="00B94FA1" w:rsidP="00B94FA1">
      <w:pPr>
        <w:tabs>
          <w:tab w:val="left" w:pos="3780"/>
        </w:tabs>
        <w:ind w:right="141" w:firstLine="1072"/>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
          <w:bCs/>
        </w:rPr>
      </w:pPr>
    </w:p>
    <w:p w:rsidR="00B94FA1" w:rsidRDefault="00B94FA1" w:rsidP="00B94FA1">
      <w:pPr>
        <w:ind w:right="141"/>
        <w:jc w:val="center"/>
        <w:rPr>
          <w:bCs/>
          <w:sz w:val="28"/>
          <w:szCs w:val="28"/>
        </w:rPr>
      </w:pPr>
      <w:r>
        <w:rPr>
          <w:bCs/>
          <w:sz w:val="28"/>
          <w:szCs w:val="28"/>
        </w:rPr>
        <w:t>с.</w:t>
      </w:r>
      <w:r w:rsidR="00496854">
        <w:rPr>
          <w:bCs/>
          <w:sz w:val="28"/>
          <w:szCs w:val="28"/>
        </w:rPr>
        <w:t xml:space="preserve"> </w:t>
      </w:r>
      <w:r>
        <w:rPr>
          <w:bCs/>
          <w:sz w:val="28"/>
          <w:szCs w:val="28"/>
        </w:rPr>
        <w:t>Нижний Цасучей</w:t>
      </w:r>
    </w:p>
    <w:p w:rsidR="00B94FA1" w:rsidRDefault="00496854" w:rsidP="00B94FA1">
      <w:pPr>
        <w:ind w:right="141"/>
        <w:jc w:val="center"/>
      </w:pPr>
      <w:r>
        <w:t>2024</w:t>
      </w:r>
      <w:r w:rsidR="00B94FA1">
        <w:t xml:space="preserve"> год</w:t>
      </w:r>
    </w:p>
    <w:p w:rsidR="00B94FA1" w:rsidRDefault="00B94FA1" w:rsidP="00B94FA1">
      <w:pPr>
        <w:ind w:right="141"/>
        <w:jc w:val="center"/>
      </w:pPr>
    </w:p>
    <w:p w:rsidR="00B94FA1" w:rsidRDefault="00B94FA1" w:rsidP="00B94FA1">
      <w:pPr>
        <w:numPr>
          <w:ilvl w:val="0"/>
          <w:numId w:val="1"/>
        </w:numPr>
        <w:spacing w:before="280" w:after="280"/>
        <w:ind w:left="0" w:right="141" w:firstLine="0"/>
        <w:jc w:val="center"/>
        <w:rPr>
          <w:b/>
          <w:bCs/>
          <w:sz w:val="28"/>
          <w:szCs w:val="28"/>
        </w:rPr>
      </w:pPr>
      <w:r>
        <w:rPr>
          <w:b/>
          <w:bCs/>
          <w:sz w:val="28"/>
          <w:szCs w:val="28"/>
        </w:rPr>
        <w:lastRenderedPageBreak/>
        <w:t>Общие положения</w:t>
      </w:r>
    </w:p>
    <w:p w:rsidR="00B94FA1" w:rsidRDefault="00B94FA1" w:rsidP="00496854">
      <w:pPr>
        <w:spacing w:before="280"/>
        <w:ind w:right="141"/>
        <w:jc w:val="both"/>
      </w:pPr>
      <w:r w:rsidRPr="00496854">
        <w:rPr>
          <w:bCs/>
          <w:sz w:val="28"/>
          <w:szCs w:val="28"/>
          <w:u w:val="single"/>
        </w:rPr>
        <w:t>Наименование организатора</w:t>
      </w:r>
      <w:r>
        <w:rPr>
          <w:bCs/>
          <w:sz w:val="28"/>
          <w:szCs w:val="28"/>
        </w:rPr>
        <w:t xml:space="preserve">: Администрация </w:t>
      </w:r>
      <w:proofErr w:type="spellStart"/>
      <w:r w:rsidR="00496854">
        <w:rPr>
          <w:bCs/>
          <w:sz w:val="28"/>
          <w:szCs w:val="28"/>
        </w:rPr>
        <w:t>Ононского</w:t>
      </w:r>
      <w:proofErr w:type="spellEnd"/>
      <w:r w:rsidR="00496854">
        <w:rPr>
          <w:bCs/>
          <w:sz w:val="28"/>
          <w:szCs w:val="28"/>
        </w:rPr>
        <w:t xml:space="preserve"> </w:t>
      </w:r>
      <w:r>
        <w:rPr>
          <w:bCs/>
          <w:sz w:val="28"/>
          <w:szCs w:val="28"/>
        </w:rPr>
        <w:t>муници</w:t>
      </w:r>
      <w:r w:rsidR="00496854">
        <w:rPr>
          <w:bCs/>
          <w:sz w:val="28"/>
          <w:szCs w:val="28"/>
        </w:rPr>
        <w:t>пального округа</w:t>
      </w:r>
    </w:p>
    <w:p w:rsidR="00B94FA1" w:rsidRDefault="00B94FA1" w:rsidP="008E287A">
      <w:pPr>
        <w:spacing w:before="280"/>
        <w:ind w:right="141"/>
      </w:pPr>
      <w:r w:rsidRPr="008E287A">
        <w:rPr>
          <w:sz w:val="28"/>
          <w:szCs w:val="28"/>
          <w:u w:val="single"/>
        </w:rPr>
        <w:t>Место нахождения</w:t>
      </w:r>
      <w:r w:rsidRPr="008E287A">
        <w:rPr>
          <w:sz w:val="28"/>
          <w:szCs w:val="28"/>
        </w:rPr>
        <w:t>:</w:t>
      </w:r>
      <w:r>
        <w:rPr>
          <w:sz w:val="28"/>
          <w:szCs w:val="28"/>
        </w:rPr>
        <w:t xml:space="preserve"> Забайкальский край, Ононский район, с. Нижний Цасучей, ул. </w:t>
      </w:r>
      <w:proofErr w:type="gramStart"/>
      <w:r>
        <w:rPr>
          <w:sz w:val="28"/>
          <w:szCs w:val="28"/>
        </w:rPr>
        <w:t>Комсомольская</w:t>
      </w:r>
      <w:proofErr w:type="gramEnd"/>
      <w:r>
        <w:rPr>
          <w:sz w:val="28"/>
          <w:szCs w:val="28"/>
        </w:rPr>
        <w:t xml:space="preserve">,35, </w:t>
      </w:r>
    </w:p>
    <w:p w:rsidR="00B94FA1" w:rsidRDefault="00B94FA1" w:rsidP="008E287A">
      <w:pPr>
        <w:spacing w:before="280"/>
        <w:ind w:right="141"/>
      </w:pPr>
      <w:r>
        <w:rPr>
          <w:sz w:val="28"/>
          <w:szCs w:val="28"/>
          <w:u w:val="single"/>
        </w:rPr>
        <w:t>Почтовый адрес</w:t>
      </w:r>
      <w:r>
        <w:rPr>
          <w:sz w:val="28"/>
          <w:szCs w:val="28"/>
        </w:rPr>
        <w:t xml:space="preserve">: 674480, Забайкальский край, Ононский район, с. Нижний Цасучей, ул. </w:t>
      </w:r>
      <w:proofErr w:type="gramStart"/>
      <w:r>
        <w:rPr>
          <w:sz w:val="28"/>
          <w:szCs w:val="28"/>
        </w:rPr>
        <w:t>Комсомольская</w:t>
      </w:r>
      <w:proofErr w:type="gramEnd"/>
      <w:r>
        <w:rPr>
          <w:sz w:val="28"/>
          <w:szCs w:val="28"/>
        </w:rPr>
        <w:t>,35</w:t>
      </w:r>
    </w:p>
    <w:p w:rsidR="00B94FA1" w:rsidRDefault="00B94FA1" w:rsidP="008E287A">
      <w:pPr>
        <w:spacing w:before="280" w:after="280"/>
        <w:ind w:right="141"/>
        <w:jc w:val="both"/>
      </w:pPr>
      <w:r>
        <w:rPr>
          <w:sz w:val="28"/>
          <w:szCs w:val="28"/>
          <w:u w:val="single"/>
        </w:rPr>
        <w:t>Адрес электронной почты</w:t>
      </w:r>
      <w:r>
        <w:rPr>
          <w:sz w:val="28"/>
          <w:szCs w:val="28"/>
        </w:rPr>
        <w:t xml:space="preserve">: </w:t>
      </w:r>
      <w:hyperlink r:id="rId6" w:history="1">
        <w:r>
          <w:rPr>
            <w:rStyle w:val="a3"/>
            <w:sz w:val="28"/>
            <w:szCs w:val="28"/>
            <w:lang w:val="en-US"/>
          </w:rPr>
          <w:t>economonon</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sz w:val="28"/>
          <w:szCs w:val="28"/>
        </w:rPr>
        <w:t>, pochta@onon.e-zab.ru</w:t>
      </w:r>
    </w:p>
    <w:p w:rsidR="00B94FA1" w:rsidRDefault="00B94FA1" w:rsidP="008E287A">
      <w:pPr>
        <w:spacing w:before="280" w:after="280"/>
        <w:ind w:right="141"/>
        <w:jc w:val="both"/>
      </w:pPr>
      <w:r>
        <w:rPr>
          <w:sz w:val="28"/>
          <w:szCs w:val="28"/>
          <w:u w:val="single"/>
        </w:rPr>
        <w:t>Контактный телефон</w:t>
      </w:r>
      <w:r>
        <w:rPr>
          <w:sz w:val="28"/>
          <w:szCs w:val="28"/>
        </w:rPr>
        <w:t>: (830252) 4-17-55, 8(30252) 4-14-86</w:t>
      </w:r>
    </w:p>
    <w:p w:rsidR="00B94FA1" w:rsidRDefault="00B94FA1" w:rsidP="008E287A">
      <w:pPr>
        <w:spacing w:before="120"/>
        <w:ind w:right="141"/>
      </w:pPr>
      <w:r>
        <w:rPr>
          <w:sz w:val="28"/>
          <w:szCs w:val="28"/>
          <w:u w:val="single"/>
        </w:rPr>
        <w:t>Контактное лицо</w:t>
      </w:r>
      <w:r>
        <w:rPr>
          <w:sz w:val="28"/>
          <w:szCs w:val="28"/>
        </w:rPr>
        <w:t xml:space="preserve">: Кандеева </w:t>
      </w:r>
      <w:proofErr w:type="spellStart"/>
      <w:r>
        <w:rPr>
          <w:sz w:val="28"/>
          <w:szCs w:val="28"/>
        </w:rPr>
        <w:t>Сысыгма</w:t>
      </w:r>
      <w:proofErr w:type="spellEnd"/>
      <w:r>
        <w:rPr>
          <w:sz w:val="28"/>
          <w:szCs w:val="28"/>
        </w:rPr>
        <w:t xml:space="preserve"> </w:t>
      </w:r>
      <w:proofErr w:type="spellStart"/>
      <w:r>
        <w:rPr>
          <w:sz w:val="28"/>
          <w:szCs w:val="28"/>
        </w:rPr>
        <w:t>Бальжинимаевна</w:t>
      </w:r>
      <w:proofErr w:type="spellEnd"/>
    </w:p>
    <w:p w:rsidR="00B94FA1" w:rsidRDefault="00B94FA1" w:rsidP="00B94FA1">
      <w:pPr>
        <w:ind w:right="141" w:firstLine="709"/>
        <w:jc w:val="both"/>
        <w:rPr>
          <w:bCs/>
          <w:sz w:val="28"/>
          <w:szCs w:val="28"/>
          <w:u w:val="single"/>
        </w:rPr>
      </w:pPr>
    </w:p>
    <w:p w:rsidR="00B94FA1" w:rsidRPr="009E4163" w:rsidRDefault="00B94FA1" w:rsidP="009E4163">
      <w:pPr>
        <w:spacing w:after="240"/>
        <w:ind w:right="141"/>
        <w:jc w:val="both"/>
      </w:pPr>
      <w:r>
        <w:rPr>
          <w:bCs/>
          <w:sz w:val="28"/>
          <w:szCs w:val="28"/>
          <w:u w:val="single"/>
        </w:rPr>
        <w:t>Предмет открытого конкурса</w:t>
      </w:r>
      <w:r>
        <w:rPr>
          <w:bCs/>
          <w:sz w:val="28"/>
          <w:szCs w:val="28"/>
        </w:rPr>
        <w:t>:</w:t>
      </w:r>
    </w:p>
    <w:p w:rsidR="00B94FA1" w:rsidRPr="009E4163" w:rsidRDefault="00B94FA1" w:rsidP="009E4163">
      <w:pPr>
        <w:pStyle w:val="Default"/>
        <w:spacing w:after="240"/>
        <w:jc w:val="both"/>
        <w:rPr>
          <w:color w:val="auto"/>
        </w:rPr>
      </w:pPr>
      <w:r w:rsidRPr="00496854">
        <w:rPr>
          <w:color w:val="auto"/>
          <w:sz w:val="28"/>
          <w:szCs w:val="28"/>
          <w:shd w:val="clear" w:color="auto" w:fill="FFFFFF"/>
        </w:rPr>
        <w:t>право на получение свидетельства об осуществлении перевозок по одному или нескольким  муниципальным маршрутам регулярных перевозок</w:t>
      </w:r>
      <w:r w:rsidRPr="00496854">
        <w:rPr>
          <w:b/>
          <w:bCs/>
          <w:color w:val="auto"/>
          <w:sz w:val="28"/>
          <w:szCs w:val="28"/>
        </w:rPr>
        <w:t xml:space="preserve"> </w:t>
      </w:r>
      <w:r w:rsidRPr="00496854">
        <w:rPr>
          <w:bCs/>
          <w:color w:val="auto"/>
          <w:sz w:val="28"/>
          <w:szCs w:val="28"/>
        </w:rPr>
        <w:t xml:space="preserve">в границах </w:t>
      </w:r>
      <w:proofErr w:type="spellStart"/>
      <w:r w:rsidR="00496854">
        <w:rPr>
          <w:bCs/>
          <w:color w:val="auto"/>
          <w:sz w:val="28"/>
          <w:szCs w:val="28"/>
        </w:rPr>
        <w:t>Ононского</w:t>
      </w:r>
      <w:proofErr w:type="spellEnd"/>
      <w:r w:rsidR="00496854">
        <w:rPr>
          <w:bCs/>
          <w:color w:val="auto"/>
          <w:sz w:val="28"/>
          <w:szCs w:val="28"/>
        </w:rPr>
        <w:t xml:space="preserve"> </w:t>
      </w:r>
      <w:r w:rsidRPr="00496854">
        <w:rPr>
          <w:bCs/>
          <w:color w:val="auto"/>
          <w:sz w:val="28"/>
          <w:szCs w:val="28"/>
        </w:rPr>
        <w:t>муници</w:t>
      </w:r>
      <w:r w:rsidR="00496854">
        <w:rPr>
          <w:bCs/>
          <w:color w:val="auto"/>
          <w:sz w:val="28"/>
          <w:szCs w:val="28"/>
        </w:rPr>
        <w:t>пального округа</w:t>
      </w:r>
    </w:p>
    <w:p w:rsidR="00B94FA1" w:rsidRDefault="00B94FA1" w:rsidP="00B94FA1">
      <w:pPr>
        <w:ind w:right="141" w:firstLine="709"/>
        <w:jc w:val="both"/>
      </w:pPr>
      <w:r>
        <w:rPr>
          <w:sz w:val="28"/>
          <w:szCs w:val="28"/>
        </w:rPr>
        <w:t>На конкурс выставляется следующие внутри муниципальные маршруты регулярных перевозок на территории муниципального маршрута:</w:t>
      </w:r>
    </w:p>
    <w:tbl>
      <w:tblPr>
        <w:tblW w:w="9757" w:type="dxa"/>
        <w:tblInd w:w="-113" w:type="dxa"/>
        <w:tblCellMar>
          <w:left w:w="10" w:type="dxa"/>
          <w:right w:w="10" w:type="dxa"/>
        </w:tblCellMar>
        <w:tblLook w:val="04A0" w:firstRow="1" w:lastRow="0" w:firstColumn="1" w:lastColumn="0" w:noHBand="0" w:noVBand="1"/>
      </w:tblPr>
      <w:tblGrid>
        <w:gridCol w:w="1302"/>
        <w:gridCol w:w="4590"/>
        <w:gridCol w:w="1907"/>
        <w:gridCol w:w="1958"/>
      </w:tblGrid>
      <w:tr w:rsidR="00B94FA1" w:rsidTr="00B94FA1">
        <w:tc>
          <w:tcPr>
            <w:tcW w:w="13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94FA1" w:rsidRDefault="00B94FA1">
            <w:pPr>
              <w:keepNext/>
              <w:keepLines/>
              <w:jc w:val="center"/>
              <w:rPr>
                <w:sz w:val="28"/>
                <w:szCs w:val="28"/>
                <w:lang w:val="en-US" w:bidi="hi-IN"/>
              </w:rPr>
            </w:pPr>
            <w:proofErr w:type="spellStart"/>
            <w:r>
              <w:rPr>
                <w:sz w:val="28"/>
                <w:szCs w:val="28"/>
                <w:lang w:val="en-US" w:bidi="hi-IN"/>
              </w:rPr>
              <w:t>Номер</w:t>
            </w:r>
            <w:proofErr w:type="spellEnd"/>
            <w:r>
              <w:rPr>
                <w:sz w:val="28"/>
                <w:szCs w:val="28"/>
                <w:lang w:val="en-US" w:bidi="hi-IN"/>
              </w:rPr>
              <w:t xml:space="preserve"> </w:t>
            </w:r>
            <w:proofErr w:type="spellStart"/>
            <w:r>
              <w:rPr>
                <w:sz w:val="28"/>
                <w:szCs w:val="28"/>
                <w:lang w:val="en-US" w:bidi="hi-IN"/>
              </w:rPr>
              <w:t>лота</w:t>
            </w:r>
            <w:proofErr w:type="spellEnd"/>
          </w:p>
        </w:tc>
        <w:tc>
          <w:tcPr>
            <w:tcW w:w="459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94FA1" w:rsidRPr="00B94FA1" w:rsidRDefault="00B94FA1">
            <w:pPr>
              <w:keepNext/>
              <w:keepLines/>
              <w:jc w:val="center"/>
              <w:rPr>
                <w:lang w:bidi="hi-IN"/>
              </w:rPr>
            </w:pPr>
            <w:r w:rsidRPr="00B94FA1">
              <w:rPr>
                <w:sz w:val="28"/>
                <w:szCs w:val="28"/>
                <w:lang w:bidi="hi-IN"/>
              </w:rPr>
              <w:t xml:space="preserve">Наименование и номер внутри муниципального маршрута регулярных перевозок на территории </w:t>
            </w:r>
            <w:proofErr w:type="spellStart"/>
            <w:r w:rsidR="008E287A">
              <w:rPr>
                <w:sz w:val="28"/>
                <w:szCs w:val="28"/>
                <w:lang w:bidi="hi-IN"/>
              </w:rPr>
              <w:t>Ононского</w:t>
            </w:r>
            <w:proofErr w:type="spellEnd"/>
            <w:r w:rsidR="008E287A">
              <w:rPr>
                <w:sz w:val="28"/>
                <w:szCs w:val="28"/>
                <w:lang w:bidi="hi-IN"/>
              </w:rPr>
              <w:t xml:space="preserve"> </w:t>
            </w:r>
            <w:r w:rsidRPr="00B94FA1">
              <w:rPr>
                <w:sz w:val="28"/>
                <w:szCs w:val="28"/>
                <w:lang w:bidi="hi-IN"/>
              </w:rPr>
              <w:t>муници</w:t>
            </w:r>
            <w:r w:rsidR="008E287A">
              <w:rPr>
                <w:sz w:val="28"/>
                <w:szCs w:val="28"/>
                <w:lang w:bidi="hi-IN"/>
              </w:rPr>
              <w:t>пального округа</w:t>
            </w:r>
          </w:p>
        </w:tc>
        <w:tc>
          <w:tcPr>
            <w:tcW w:w="19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94FA1" w:rsidRDefault="00B94FA1">
            <w:pPr>
              <w:keepNext/>
              <w:keepLines/>
              <w:jc w:val="center"/>
              <w:rPr>
                <w:lang w:val="en-US" w:bidi="hi-IN"/>
              </w:rPr>
            </w:pPr>
            <w:proofErr w:type="spellStart"/>
            <w:r>
              <w:rPr>
                <w:sz w:val="28"/>
                <w:szCs w:val="28"/>
                <w:lang w:val="en-US" w:bidi="hi-IN"/>
              </w:rPr>
              <w:t>Количество</w:t>
            </w:r>
            <w:proofErr w:type="spellEnd"/>
            <w:r>
              <w:rPr>
                <w:sz w:val="28"/>
                <w:szCs w:val="28"/>
                <w:lang w:val="en-US" w:bidi="hi-IN"/>
              </w:rPr>
              <w:t xml:space="preserve"> </w:t>
            </w:r>
            <w:proofErr w:type="spellStart"/>
            <w:r>
              <w:rPr>
                <w:sz w:val="28"/>
                <w:szCs w:val="28"/>
                <w:lang w:val="en-US" w:bidi="hi-IN"/>
              </w:rPr>
              <w:t>транспортных</w:t>
            </w:r>
            <w:proofErr w:type="spellEnd"/>
            <w:r>
              <w:rPr>
                <w:sz w:val="28"/>
                <w:szCs w:val="28"/>
                <w:lang w:val="en-US" w:bidi="hi-IN"/>
              </w:rPr>
              <w:t xml:space="preserve"> </w:t>
            </w:r>
            <w:proofErr w:type="spellStart"/>
            <w:r>
              <w:rPr>
                <w:sz w:val="28"/>
                <w:szCs w:val="28"/>
                <w:lang w:val="en-US" w:bidi="hi-IN"/>
              </w:rPr>
              <w:t>средств</w:t>
            </w:r>
            <w:proofErr w:type="spellEnd"/>
          </w:p>
        </w:tc>
        <w:tc>
          <w:tcPr>
            <w:tcW w:w="1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FA1" w:rsidRDefault="00B94FA1">
            <w:pPr>
              <w:keepNext/>
              <w:keepLines/>
              <w:jc w:val="center"/>
              <w:rPr>
                <w:lang w:val="en-US" w:bidi="hi-IN"/>
              </w:rPr>
            </w:pPr>
            <w:proofErr w:type="spellStart"/>
            <w:r>
              <w:rPr>
                <w:sz w:val="28"/>
                <w:szCs w:val="28"/>
                <w:lang w:val="en-US" w:bidi="hi-IN"/>
              </w:rPr>
              <w:t>Информация</w:t>
            </w:r>
            <w:proofErr w:type="spellEnd"/>
            <w:r>
              <w:rPr>
                <w:sz w:val="28"/>
                <w:szCs w:val="28"/>
                <w:lang w:val="en-US" w:bidi="hi-IN"/>
              </w:rPr>
              <w:t xml:space="preserve"> о </w:t>
            </w:r>
            <w:proofErr w:type="spellStart"/>
            <w:r>
              <w:rPr>
                <w:sz w:val="28"/>
                <w:szCs w:val="28"/>
                <w:lang w:val="en-US" w:bidi="hi-IN"/>
              </w:rPr>
              <w:t>расписании</w:t>
            </w:r>
            <w:proofErr w:type="spellEnd"/>
            <w:r>
              <w:rPr>
                <w:sz w:val="28"/>
                <w:szCs w:val="28"/>
                <w:lang w:val="en-US" w:bidi="hi-IN"/>
              </w:rPr>
              <w:t xml:space="preserve"> </w:t>
            </w:r>
          </w:p>
        </w:tc>
      </w:tr>
      <w:tr w:rsidR="00B94FA1" w:rsidTr="00B94FA1">
        <w:tc>
          <w:tcPr>
            <w:tcW w:w="13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94FA1" w:rsidRDefault="00B94FA1">
            <w:pPr>
              <w:jc w:val="center"/>
              <w:rPr>
                <w:sz w:val="28"/>
                <w:szCs w:val="28"/>
                <w:lang w:val="en-US" w:bidi="hi-IN"/>
              </w:rPr>
            </w:pPr>
            <w:proofErr w:type="spellStart"/>
            <w:r>
              <w:rPr>
                <w:sz w:val="28"/>
                <w:szCs w:val="28"/>
                <w:lang w:val="en-US" w:bidi="hi-IN"/>
              </w:rPr>
              <w:t>Лот</w:t>
            </w:r>
            <w:proofErr w:type="spellEnd"/>
            <w:r>
              <w:rPr>
                <w:sz w:val="28"/>
                <w:szCs w:val="28"/>
                <w:lang w:val="en-US" w:bidi="hi-IN"/>
              </w:rPr>
              <w:t xml:space="preserve"> № 1</w:t>
            </w:r>
          </w:p>
        </w:tc>
        <w:tc>
          <w:tcPr>
            <w:tcW w:w="459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94FA1" w:rsidRPr="00B94FA1" w:rsidRDefault="00B94FA1" w:rsidP="0073674C">
            <w:pPr>
              <w:keepNext/>
              <w:keepLines/>
              <w:rPr>
                <w:sz w:val="28"/>
                <w:szCs w:val="28"/>
                <w:lang w:bidi="hi-IN"/>
              </w:rPr>
            </w:pPr>
            <w:r w:rsidRPr="00B94FA1">
              <w:rPr>
                <w:sz w:val="28"/>
                <w:szCs w:val="28"/>
                <w:lang w:bidi="hi-IN"/>
              </w:rPr>
              <w:t xml:space="preserve">№ 1 «Нижний Цасучей – </w:t>
            </w:r>
            <w:proofErr w:type="spellStart"/>
            <w:r w:rsidR="00496854">
              <w:rPr>
                <w:sz w:val="28"/>
                <w:szCs w:val="28"/>
                <w:lang w:bidi="hi-IN"/>
              </w:rPr>
              <w:t>Буйлэсан</w:t>
            </w:r>
            <w:proofErr w:type="spellEnd"/>
            <w:r w:rsidR="00496854">
              <w:rPr>
                <w:sz w:val="28"/>
                <w:szCs w:val="28"/>
                <w:lang w:bidi="hi-IN"/>
              </w:rPr>
              <w:t>»</w:t>
            </w:r>
          </w:p>
        </w:tc>
        <w:tc>
          <w:tcPr>
            <w:tcW w:w="19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94FA1" w:rsidRDefault="00B94FA1">
            <w:pPr>
              <w:keepNext/>
              <w:keepLines/>
              <w:ind w:left="-108" w:right="-108"/>
              <w:jc w:val="center"/>
              <w:rPr>
                <w:sz w:val="28"/>
                <w:szCs w:val="28"/>
                <w:lang w:val="en-US" w:bidi="hi-IN"/>
              </w:rPr>
            </w:pPr>
            <w:r>
              <w:rPr>
                <w:sz w:val="28"/>
                <w:szCs w:val="28"/>
                <w:lang w:val="en-US" w:bidi="hi-IN"/>
              </w:rPr>
              <w:t>1</w:t>
            </w:r>
          </w:p>
        </w:tc>
        <w:tc>
          <w:tcPr>
            <w:tcW w:w="19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FA1" w:rsidRDefault="00B94FA1">
            <w:pPr>
              <w:keepNext/>
              <w:keepLines/>
              <w:ind w:right="36"/>
              <w:rPr>
                <w:lang w:val="en-US" w:bidi="hi-IN"/>
              </w:rPr>
            </w:pPr>
            <w:proofErr w:type="spellStart"/>
            <w:r>
              <w:rPr>
                <w:sz w:val="28"/>
                <w:szCs w:val="28"/>
                <w:lang w:val="en-US" w:bidi="hi-IN"/>
              </w:rPr>
              <w:t>Приложение</w:t>
            </w:r>
            <w:proofErr w:type="spellEnd"/>
            <w:r>
              <w:rPr>
                <w:sz w:val="28"/>
                <w:szCs w:val="28"/>
                <w:lang w:val="en-US" w:bidi="hi-IN"/>
              </w:rPr>
              <w:t xml:space="preserve"> № 3 к </w:t>
            </w:r>
            <w:proofErr w:type="spellStart"/>
            <w:r>
              <w:rPr>
                <w:sz w:val="28"/>
                <w:szCs w:val="28"/>
                <w:lang w:val="en-US" w:bidi="hi-IN"/>
              </w:rPr>
              <w:t>конкурсной</w:t>
            </w:r>
            <w:proofErr w:type="spellEnd"/>
            <w:r>
              <w:rPr>
                <w:sz w:val="28"/>
                <w:szCs w:val="28"/>
                <w:lang w:val="en-US" w:bidi="hi-IN"/>
              </w:rPr>
              <w:t xml:space="preserve"> </w:t>
            </w:r>
            <w:proofErr w:type="spellStart"/>
            <w:r>
              <w:rPr>
                <w:sz w:val="28"/>
                <w:szCs w:val="28"/>
                <w:lang w:val="en-US" w:bidi="hi-IN"/>
              </w:rPr>
              <w:t>документации</w:t>
            </w:r>
            <w:proofErr w:type="spellEnd"/>
            <w:r>
              <w:rPr>
                <w:sz w:val="28"/>
                <w:szCs w:val="28"/>
                <w:lang w:val="en-US" w:bidi="hi-IN"/>
              </w:rPr>
              <w:t xml:space="preserve"> </w:t>
            </w:r>
          </w:p>
        </w:tc>
      </w:tr>
      <w:tr w:rsidR="00B94FA1" w:rsidTr="00B94FA1">
        <w:tc>
          <w:tcPr>
            <w:tcW w:w="13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94FA1" w:rsidRDefault="00B94FA1">
            <w:pPr>
              <w:jc w:val="center"/>
              <w:rPr>
                <w:sz w:val="28"/>
                <w:szCs w:val="28"/>
                <w:lang w:val="en-US" w:bidi="hi-IN"/>
              </w:rPr>
            </w:pPr>
          </w:p>
        </w:tc>
        <w:tc>
          <w:tcPr>
            <w:tcW w:w="45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94FA1" w:rsidRDefault="00B94FA1">
            <w:pPr>
              <w:keepNext/>
              <w:keepLines/>
              <w:rPr>
                <w:sz w:val="28"/>
                <w:szCs w:val="28"/>
                <w:lang w:val="en-US" w:bidi="hi-IN"/>
              </w:rPr>
            </w:pPr>
          </w:p>
        </w:tc>
        <w:tc>
          <w:tcPr>
            <w:tcW w:w="190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94FA1" w:rsidRDefault="00B94FA1">
            <w:pPr>
              <w:keepNext/>
              <w:keepLines/>
              <w:jc w:val="center"/>
              <w:rPr>
                <w:sz w:val="28"/>
                <w:szCs w:val="28"/>
                <w:lang w:val="en-US"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4FA1" w:rsidRDefault="00B94FA1">
            <w:pPr>
              <w:autoSpaceDN/>
              <w:rPr>
                <w:lang w:val="en-US" w:bidi="hi-IN"/>
              </w:rPr>
            </w:pPr>
          </w:p>
        </w:tc>
      </w:tr>
    </w:tbl>
    <w:p w:rsidR="009E4163" w:rsidRDefault="009E4163" w:rsidP="009E4163">
      <w:pPr>
        <w:ind w:right="141"/>
        <w:jc w:val="both"/>
        <w:rPr>
          <w:color w:val="000000"/>
          <w:sz w:val="28"/>
          <w:szCs w:val="28"/>
          <w:u w:val="single"/>
        </w:rPr>
      </w:pPr>
    </w:p>
    <w:p w:rsidR="009E4163" w:rsidRPr="009E4163" w:rsidRDefault="00B94FA1" w:rsidP="009E4163">
      <w:pPr>
        <w:spacing w:before="120" w:after="240"/>
        <w:ind w:right="141"/>
        <w:jc w:val="both"/>
        <w:rPr>
          <w:color w:val="000000"/>
          <w:sz w:val="28"/>
          <w:szCs w:val="28"/>
        </w:rPr>
      </w:pPr>
      <w:r>
        <w:rPr>
          <w:color w:val="000000"/>
          <w:sz w:val="28"/>
          <w:szCs w:val="28"/>
          <w:u w:val="single"/>
        </w:rPr>
        <w:t>Срок, место и порядок предоставления конкурсной документации</w:t>
      </w:r>
      <w:r>
        <w:rPr>
          <w:color w:val="000000"/>
          <w:sz w:val="28"/>
          <w:szCs w:val="28"/>
        </w:rPr>
        <w:t>:</w:t>
      </w:r>
    </w:p>
    <w:p w:rsidR="009E4163" w:rsidRDefault="009E4163" w:rsidP="009E4163">
      <w:pPr>
        <w:widowControl w:val="0"/>
        <w:ind w:right="141"/>
        <w:jc w:val="both"/>
        <w:rPr>
          <w:sz w:val="28"/>
          <w:szCs w:val="28"/>
        </w:rPr>
      </w:pPr>
      <w:r>
        <w:rPr>
          <w:sz w:val="28"/>
          <w:szCs w:val="28"/>
        </w:rPr>
        <w:t xml:space="preserve">   </w:t>
      </w:r>
      <w:r w:rsidR="00B94FA1">
        <w:rPr>
          <w:sz w:val="28"/>
          <w:szCs w:val="28"/>
        </w:rPr>
        <w:t xml:space="preserve">Конкурсная документация предоставляется с </w:t>
      </w:r>
      <w:r w:rsidR="00576BAD">
        <w:rPr>
          <w:sz w:val="28"/>
          <w:szCs w:val="28"/>
        </w:rPr>
        <w:t>28</w:t>
      </w:r>
      <w:r w:rsidR="00B94FA1" w:rsidRPr="00F178A3">
        <w:rPr>
          <w:sz w:val="28"/>
          <w:szCs w:val="28"/>
        </w:rPr>
        <w:t>.0</w:t>
      </w:r>
      <w:r w:rsidR="00617400" w:rsidRPr="00F178A3">
        <w:rPr>
          <w:sz w:val="28"/>
          <w:szCs w:val="28"/>
        </w:rPr>
        <w:t>8</w:t>
      </w:r>
      <w:r w:rsidR="00B94FA1" w:rsidRPr="00F178A3">
        <w:rPr>
          <w:sz w:val="28"/>
          <w:szCs w:val="28"/>
        </w:rPr>
        <w:t>.202</w:t>
      </w:r>
      <w:r w:rsidR="00496854">
        <w:rPr>
          <w:sz w:val="28"/>
          <w:szCs w:val="28"/>
        </w:rPr>
        <w:t>4 года</w:t>
      </w:r>
      <w:r w:rsidR="00B94FA1" w:rsidRPr="00F178A3">
        <w:rPr>
          <w:sz w:val="28"/>
          <w:szCs w:val="28"/>
        </w:rPr>
        <w:t xml:space="preserve"> по </w:t>
      </w:r>
      <w:r w:rsidR="00576BAD">
        <w:rPr>
          <w:sz w:val="28"/>
          <w:szCs w:val="28"/>
        </w:rPr>
        <w:t>27</w:t>
      </w:r>
      <w:r w:rsidR="00B94FA1" w:rsidRPr="00F178A3">
        <w:rPr>
          <w:sz w:val="28"/>
          <w:szCs w:val="28"/>
        </w:rPr>
        <w:t>.0</w:t>
      </w:r>
      <w:r w:rsidR="00617400" w:rsidRPr="00F178A3">
        <w:rPr>
          <w:sz w:val="28"/>
          <w:szCs w:val="28"/>
        </w:rPr>
        <w:t>9</w:t>
      </w:r>
      <w:r w:rsidR="00B94FA1" w:rsidRPr="00F178A3">
        <w:rPr>
          <w:sz w:val="28"/>
          <w:szCs w:val="28"/>
        </w:rPr>
        <w:t>.202</w:t>
      </w:r>
      <w:r w:rsidR="00496854">
        <w:rPr>
          <w:sz w:val="28"/>
          <w:szCs w:val="28"/>
        </w:rPr>
        <w:t>4</w:t>
      </w:r>
      <w:r w:rsidR="00B94FA1" w:rsidRPr="00F178A3">
        <w:rPr>
          <w:sz w:val="28"/>
          <w:szCs w:val="28"/>
        </w:rPr>
        <w:t xml:space="preserve"> </w:t>
      </w:r>
      <w:r w:rsidR="00496854">
        <w:rPr>
          <w:sz w:val="28"/>
          <w:szCs w:val="28"/>
        </w:rPr>
        <w:t xml:space="preserve">года </w:t>
      </w:r>
      <w:r w:rsidR="00B94FA1">
        <w:rPr>
          <w:sz w:val="28"/>
          <w:szCs w:val="28"/>
        </w:rPr>
        <w:t>в рабочие дни с 10</w:t>
      </w:r>
      <w:r w:rsidR="00496854">
        <w:rPr>
          <w:sz w:val="28"/>
          <w:szCs w:val="28"/>
        </w:rPr>
        <w:t xml:space="preserve"> </w:t>
      </w:r>
      <w:r w:rsidR="00B94FA1">
        <w:rPr>
          <w:sz w:val="28"/>
          <w:szCs w:val="28"/>
        </w:rPr>
        <w:t>ч</w:t>
      </w:r>
      <w:r w:rsidR="00496854">
        <w:rPr>
          <w:sz w:val="28"/>
          <w:szCs w:val="28"/>
        </w:rPr>
        <w:t>.</w:t>
      </w:r>
      <w:r w:rsidR="00B94FA1">
        <w:rPr>
          <w:sz w:val="28"/>
          <w:szCs w:val="28"/>
        </w:rPr>
        <w:t xml:space="preserve"> 00</w:t>
      </w:r>
      <w:r w:rsidR="00496854">
        <w:rPr>
          <w:sz w:val="28"/>
          <w:szCs w:val="28"/>
        </w:rPr>
        <w:t xml:space="preserve"> </w:t>
      </w:r>
      <w:r w:rsidR="00B94FA1">
        <w:rPr>
          <w:sz w:val="28"/>
          <w:szCs w:val="28"/>
        </w:rPr>
        <w:t>мин</w:t>
      </w:r>
      <w:r w:rsidR="00496854">
        <w:rPr>
          <w:sz w:val="28"/>
          <w:szCs w:val="28"/>
        </w:rPr>
        <w:t>.</w:t>
      </w:r>
      <w:r w:rsidR="00B94FA1">
        <w:rPr>
          <w:sz w:val="28"/>
          <w:szCs w:val="28"/>
        </w:rPr>
        <w:t xml:space="preserve"> до 16</w:t>
      </w:r>
      <w:r w:rsidR="00496854">
        <w:rPr>
          <w:sz w:val="28"/>
          <w:szCs w:val="28"/>
        </w:rPr>
        <w:t xml:space="preserve"> </w:t>
      </w:r>
      <w:r w:rsidR="00B94FA1">
        <w:rPr>
          <w:sz w:val="28"/>
          <w:szCs w:val="28"/>
        </w:rPr>
        <w:t>ч</w:t>
      </w:r>
      <w:r w:rsidR="00496854">
        <w:rPr>
          <w:sz w:val="28"/>
          <w:szCs w:val="28"/>
        </w:rPr>
        <w:t>.</w:t>
      </w:r>
      <w:r w:rsidR="00B94FA1">
        <w:rPr>
          <w:sz w:val="28"/>
          <w:szCs w:val="28"/>
        </w:rPr>
        <w:t xml:space="preserve"> 00</w:t>
      </w:r>
      <w:r w:rsidR="00496854">
        <w:rPr>
          <w:sz w:val="28"/>
          <w:szCs w:val="28"/>
        </w:rPr>
        <w:t xml:space="preserve"> </w:t>
      </w:r>
      <w:r w:rsidR="00B94FA1">
        <w:rPr>
          <w:sz w:val="28"/>
          <w:szCs w:val="28"/>
        </w:rPr>
        <w:t>мин</w:t>
      </w:r>
      <w:r w:rsidR="00496854">
        <w:rPr>
          <w:sz w:val="28"/>
          <w:szCs w:val="28"/>
        </w:rPr>
        <w:t>.</w:t>
      </w:r>
      <w:r w:rsidR="00B94FA1">
        <w:rPr>
          <w:sz w:val="28"/>
          <w:szCs w:val="28"/>
        </w:rPr>
        <w:t xml:space="preserve">  (перерыв  с 12</w:t>
      </w:r>
      <w:r w:rsidR="00496854">
        <w:rPr>
          <w:sz w:val="28"/>
          <w:szCs w:val="28"/>
        </w:rPr>
        <w:t xml:space="preserve"> ч. </w:t>
      </w:r>
      <w:r w:rsidR="00B94FA1">
        <w:rPr>
          <w:sz w:val="28"/>
          <w:szCs w:val="28"/>
        </w:rPr>
        <w:t>30</w:t>
      </w:r>
      <w:r w:rsidR="00496854">
        <w:rPr>
          <w:sz w:val="28"/>
          <w:szCs w:val="28"/>
        </w:rPr>
        <w:t xml:space="preserve"> мин.</w:t>
      </w:r>
      <w:r w:rsidR="00B94FA1">
        <w:rPr>
          <w:sz w:val="28"/>
          <w:szCs w:val="28"/>
        </w:rPr>
        <w:t xml:space="preserve"> до 14</w:t>
      </w:r>
      <w:r w:rsidR="00C46675">
        <w:rPr>
          <w:sz w:val="28"/>
          <w:szCs w:val="28"/>
        </w:rPr>
        <w:t xml:space="preserve"> </w:t>
      </w:r>
      <w:r w:rsidR="00B94FA1">
        <w:rPr>
          <w:sz w:val="28"/>
          <w:szCs w:val="28"/>
        </w:rPr>
        <w:t>ч</w:t>
      </w:r>
      <w:r w:rsidR="00C46675">
        <w:rPr>
          <w:sz w:val="28"/>
          <w:szCs w:val="28"/>
        </w:rPr>
        <w:t>.</w:t>
      </w:r>
      <w:r w:rsidR="00B94FA1">
        <w:rPr>
          <w:sz w:val="28"/>
          <w:szCs w:val="28"/>
        </w:rPr>
        <w:t xml:space="preserve"> 00</w:t>
      </w:r>
      <w:r w:rsidR="00C46675">
        <w:rPr>
          <w:sz w:val="28"/>
          <w:szCs w:val="28"/>
        </w:rPr>
        <w:t xml:space="preserve"> </w:t>
      </w:r>
      <w:r w:rsidR="00B94FA1">
        <w:rPr>
          <w:sz w:val="28"/>
          <w:szCs w:val="28"/>
        </w:rPr>
        <w:t>мин</w:t>
      </w:r>
      <w:r w:rsidR="00C46675">
        <w:rPr>
          <w:sz w:val="28"/>
          <w:szCs w:val="28"/>
        </w:rPr>
        <w:t>.</w:t>
      </w:r>
      <w:r w:rsidR="00B94FA1">
        <w:rPr>
          <w:sz w:val="28"/>
          <w:szCs w:val="28"/>
        </w:rPr>
        <w:t>)</w:t>
      </w:r>
    </w:p>
    <w:p w:rsidR="00B94FA1" w:rsidRPr="009E4163" w:rsidRDefault="00B94FA1" w:rsidP="009E4163">
      <w:pPr>
        <w:widowControl w:val="0"/>
        <w:ind w:right="141"/>
        <w:jc w:val="both"/>
        <w:rPr>
          <w:sz w:val="28"/>
          <w:szCs w:val="28"/>
        </w:rPr>
      </w:pPr>
      <w:r>
        <w:rPr>
          <w:sz w:val="28"/>
          <w:szCs w:val="28"/>
        </w:rPr>
        <w:t xml:space="preserve">по адресу: 674480, Забайкальский край, </w:t>
      </w:r>
      <w:proofErr w:type="spellStart"/>
      <w:r>
        <w:rPr>
          <w:sz w:val="28"/>
          <w:szCs w:val="28"/>
        </w:rPr>
        <w:t>Ононский</w:t>
      </w:r>
      <w:proofErr w:type="spellEnd"/>
      <w:r>
        <w:rPr>
          <w:sz w:val="28"/>
          <w:szCs w:val="28"/>
        </w:rPr>
        <w:t xml:space="preserve"> район, с.</w:t>
      </w:r>
      <w:r w:rsidR="00C46675">
        <w:rPr>
          <w:sz w:val="28"/>
          <w:szCs w:val="28"/>
        </w:rPr>
        <w:t xml:space="preserve"> </w:t>
      </w:r>
      <w:r>
        <w:rPr>
          <w:sz w:val="28"/>
          <w:szCs w:val="28"/>
        </w:rPr>
        <w:t>Нижний Цасучей, ул.</w:t>
      </w:r>
      <w:r w:rsidR="00C46675">
        <w:rPr>
          <w:sz w:val="28"/>
          <w:szCs w:val="28"/>
        </w:rPr>
        <w:t xml:space="preserve"> </w:t>
      </w:r>
      <w:proofErr w:type="gramStart"/>
      <w:r>
        <w:rPr>
          <w:sz w:val="28"/>
          <w:szCs w:val="28"/>
        </w:rPr>
        <w:t>Комсомольская</w:t>
      </w:r>
      <w:proofErr w:type="gramEnd"/>
      <w:r>
        <w:rPr>
          <w:sz w:val="28"/>
          <w:szCs w:val="28"/>
        </w:rPr>
        <w:t xml:space="preserve">,35, </w:t>
      </w:r>
      <w:proofErr w:type="spellStart"/>
      <w:r>
        <w:rPr>
          <w:sz w:val="28"/>
          <w:szCs w:val="28"/>
        </w:rPr>
        <w:t>каб</w:t>
      </w:r>
      <w:proofErr w:type="spellEnd"/>
      <w:r>
        <w:rPr>
          <w:sz w:val="28"/>
          <w:szCs w:val="28"/>
        </w:rPr>
        <w:t>. 25 на основании письменного заявления любого заинтересованного лица в течение двух рабочих дней с даты получения соответствующего заявления.</w:t>
      </w:r>
    </w:p>
    <w:p w:rsidR="00B94FA1" w:rsidRDefault="00B94FA1" w:rsidP="00B94FA1">
      <w:pPr>
        <w:widowControl w:val="0"/>
        <w:ind w:right="141" w:firstLine="709"/>
        <w:jc w:val="both"/>
        <w:rPr>
          <w:sz w:val="16"/>
          <w:szCs w:val="16"/>
        </w:rPr>
      </w:pPr>
    </w:p>
    <w:p w:rsidR="00B94FA1" w:rsidRPr="00C46675" w:rsidRDefault="00B94FA1" w:rsidP="00B94FA1">
      <w:pPr>
        <w:jc w:val="both"/>
      </w:pPr>
      <w:r>
        <w:rPr>
          <w:sz w:val="28"/>
          <w:szCs w:val="28"/>
          <w:u w:val="single"/>
        </w:rPr>
        <w:lastRenderedPageBreak/>
        <w:t>Официальный сайт, на котором размещена конкурсная документация</w:t>
      </w:r>
      <w:r>
        <w:rPr>
          <w:sz w:val="28"/>
          <w:szCs w:val="28"/>
        </w:rPr>
        <w:t xml:space="preserve">:  </w:t>
      </w:r>
      <w:r w:rsidR="0082482E" w:rsidRPr="00C46675">
        <w:rPr>
          <w:sz w:val="28"/>
          <w:szCs w:val="28"/>
          <w:shd w:val="clear" w:color="auto" w:fill="FFFFFF"/>
        </w:rPr>
        <w:t>https://onons.75.r</w:t>
      </w:r>
      <w:r w:rsidR="0082482E" w:rsidRPr="00C46675">
        <w:rPr>
          <w:sz w:val="28"/>
          <w:szCs w:val="28"/>
          <w:shd w:val="clear" w:color="auto" w:fill="FFFFFF"/>
          <w:lang w:val="en-US"/>
        </w:rPr>
        <w:t>u</w:t>
      </w:r>
    </w:p>
    <w:p w:rsidR="00B94FA1" w:rsidRDefault="00B94FA1" w:rsidP="00B94FA1">
      <w:pPr>
        <w:widowControl w:val="0"/>
        <w:ind w:right="141" w:firstLine="709"/>
        <w:jc w:val="both"/>
      </w:pPr>
    </w:p>
    <w:p w:rsidR="00B94FA1" w:rsidRDefault="00B94FA1" w:rsidP="009E4163">
      <w:pPr>
        <w:widowControl w:val="0"/>
        <w:ind w:right="141"/>
        <w:jc w:val="both"/>
      </w:pPr>
      <w:r>
        <w:rPr>
          <w:sz w:val="28"/>
          <w:szCs w:val="28"/>
          <w:u w:val="single"/>
        </w:rPr>
        <w:t>Размер, порядок и сроки внесения платы за предоставление конкурсной документации на бумажном носителе:</w:t>
      </w:r>
      <w:r>
        <w:rPr>
          <w:sz w:val="28"/>
          <w:szCs w:val="28"/>
        </w:rPr>
        <w:t xml:space="preserve"> плата не установлена.</w:t>
      </w:r>
    </w:p>
    <w:p w:rsidR="00B94FA1" w:rsidRDefault="00B94FA1" w:rsidP="00B94FA1">
      <w:pPr>
        <w:widowControl w:val="0"/>
        <w:ind w:right="141" w:firstLine="709"/>
        <w:jc w:val="both"/>
        <w:rPr>
          <w:sz w:val="16"/>
          <w:szCs w:val="16"/>
        </w:rPr>
      </w:pPr>
    </w:p>
    <w:p w:rsidR="009E4163" w:rsidRDefault="00B94FA1" w:rsidP="009E4163">
      <w:pPr>
        <w:spacing w:after="240"/>
        <w:ind w:right="141"/>
        <w:jc w:val="both"/>
        <w:rPr>
          <w:sz w:val="28"/>
          <w:szCs w:val="28"/>
        </w:rPr>
      </w:pPr>
      <w:r>
        <w:rPr>
          <w:sz w:val="28"/>
          <w:szCs w:val="28"/>
          <w:u w:val="single"/>
        </w:rPr>
        <w:t>Место, дата и время вскрытия конвертов с заявками на участие в открытом конкурсе</w:t>
      </w:r>
      <w:r>
        <w:rPr>
          <w:sz w:val="28"/>
          <w:szCs w:val="28"/>
        </w:rPr>
        <w:t xml:space="preserve">: </w:t>
      </w:r>
    </w:p>
    <w:p w:rsidR="00B94FA1" w:rsidRDefault="00576BAD" w:rsidP="009E4163">
      <w:pPr>
        <w:ind w:right="141"/>
        <w:jc w:val="both"/>
        <w:rPr>
          <w:sz w:val="28"/>
          <w:szCs w:val="28"/>
        </w:rPr>
      </w:pPr>
      <w:r>
        <w:rPr>
          <w:sz w:val="28"/>
          <w:szCs w:val="28"/>
        </w:rPr>
        <w:t>01</w:t>
      </w:r>
      <w:r w:rsidR="00B94FA1">
        <w:rPr>
          <w:color w:val="FF0000"/>
          <w:sz w:val="28"/>
          <w:szCs w:val="28"/>
        </w:rPr>
        <w:t xml:space="preserve"> </w:t>
      </w:r>
      <w:r>
        <w:rPr>
          <w:sz w:val="28"/>
          <w:szCs w:val="28"/>
        </w:rPr>
        <w:t xml:space="preserve">октября </w:t>
      </w:r>
      <w:r w:rsidR="00B94FA1" w:rsidRPr="00F178A3">
        <w:rPr>
          <w:sz w:val="28"/>
          <w:szCs w:val="28"/>
        </w:rPr>
        <w:t xml:space="preserve"> 202</w:t>
      </w:r>
      <w:r w:rsidR="009E4163">
        <w:rPr>
          <w:sz w:val="28"/>
          <w:szCs w:val="28"/>
        </w:rPr>
        <w:t>4 года</w:t>
      </w:r>
      <w:r w:rsidR="00B94FA1" w:rsidRPr="00F178A3">
        <w:rPr>
          <w:sz w:val="28"/>
          <w:szCs w:val="28"/>
        </w:rPr>
        <w:t xml:space="preserve">  в 10</w:t>
      </w:r>
      <w:r w:rsidR="00C46675">
        <w:rPr>
          <w:sz w:val="28"/>
          <w:szCs w:val="28"/>
        </w:rPr>
        <w:t xml:space="preserve"> </w:t>
      </w:r>
      <w:r w:rsidR="00B94FA1" w:rsidRPr="00F178A3">
        <w:rPr>
          <w:sz w:val="28"/>
          <w:szCs w:val="28"/>
        </w:rPr>
        <w:t>ч</w:t>
      </w:r>
      <w:r w:rsidR="00C46675">
        <w:rPr>
          <w:sz w:val="28"/>
          <w:szCs w:val="28"/>
        </w:rPr>
        <w:t>.</w:t>
      </w:r>
      <w:r w:rsidR="00B94FA1" w:rsidRPr="00F178A3">
        <w:rPr>
          <w:sz w:val="28"/>
          <w:szCs w:val="28"/>
        </w:rPr>
        <w:t xml:space="preserve"> 00 мин </w:t>
      </w:r>
      <w:r w:rsidR="00B94FA1">
        <w:rPr>
          <w:sz w:val="28"/>
          <w:szCs w:val="28"/>
        </w:rPr>
        <w:t xml:space="preserve">по адресу: 674480, Забайкальский край, Ононский район, с. Нижний Цасучей, ул. </w:t>
      </w:r>
      <w:proofErr w:type="gramStart"/>
      <w:r w:rsidR="00B94FA1">
        <w:rPr>
          <w:sz w:val="28"/>
          <w:szCs w:val="28"/>
        </w:rPr>
        <w:t>Комсомольская</w:t>
      </w:r>
      <w:proofErr w:type="gramEnd"/>
      <w:r w:rsidR="00B94FA1">
        <w:rPr>
          <w:sz w:val="28"/>
          <w:szCs w:val="28"/>
        </w:rPr>
        <w:t>,35,каб 25</w:t>
      </w:r>
      <w:r w:rsidR="009E4163">
        <w:rPr>
          <w:sz w:val="28"/>
          <w:szCs w:val="28"/>
        </w:rPr>
        <w:t xml:space="preserve"> </w:t>
      </w:r>
    </w:p>
    <w:p w:rsidR="009E4163" w:rsidRDefault="009E4163" w:rsidP="009E4163">
      <w:pPr>
        <w:ind w:right="141"/>
        <w:jc w:val="both"/>
        <w:rPr>
          <w:sz w:val="28"/>
          <w:szCs w:val="28"/>
        </w:rPr>
      </w:pPr>
    </w:p>
    <w:p w:rsidR="009E4163" w:rsidRDefault="00B94FA1" w:rsidP="009E4163">
      <w:pPr>
        <w:spacing w:after="240"/>
        <w:ind w:right="141"/>
        <w:jc w:val="both"/>
        <w:rPr>
          <w:sz w:val="28"/>
          <w:szCs w:val="28"/>
        </w:rPr>
      </w:pPr>
      <w:r>
        <w:rPr>
          <w:sz w:val="28"/>
          <w:szCs w:val="28"/>
          <w:u w:val="single"/>
        </w:rPr>
        <w:t>Место и дата рассмотрения заявок на участие в открытом конкурсе и подведения итогов открытого конкурса</w:t>
      </w:r>
      <w:r>
        <w:rPr>
          <w:sz w:val="28"/>
          <w:szCs w:val="28"/>
        </w:rPr>
        <w:t xml:space="preserve">:  </w:t>
      </w:r>
    </w:p>
    <w:p w:rsidR="00B94FA1" w:rsidRDefault="00576BAD" w:rsidP="009E4163">
      <w:pPr>
        <w:ind w:right="141"/>
        <w:jc w:val="both"/>
      </w:pPr>
      <w:r>
        <w:rPr>
          <w:sz w:val="28"/>
          <w:szCs w:val="28"/>
        </w:rPr>
        <w:t xml:space="preserve">07  октября </w:t>
      </w:r>
      <w:r w:rsidR="009F58DB">
        <w:rPr>
          <w:sz w:val="28"/>
          <w:szCs w:val="28"/>
        </w:rPr>
        <w:t xml:space="preserve"> </w:t>
      </w:r>
      <w:r w:rsidR="00B94FA1" w:rsidRPr="00F178A3">
        <w:rPr>
          <w:sz w:val="28"/>
          <w:szCs w:val="28"/>
        </w:rPr>
        <w:t>202</w:t>
      </w:r>
      <w:r w:rsidR="00C46675">
        <w:rPr>
          <w:sz w:val="28"/>
          <w:szCs w:val="28"/>
        </w:rPr>
        <w:t>4</w:t>
      </w:r>
      <w:r w:rsidR="009E4163">
        <w:rPr>
          <w:sz w:val="28"/>
          <w:szCs w:val="28"/>
        </w:rPr>
        <w:t xml:space="preserve"> года </w:t>
      </w:r>
      <w:r w:rsidR="00B94FA1" w:rsidRPr="00F178A3">
        <w:rPr>
          <w:sz w:val="28"/>
          <w:szCs w:val="28"/>
        </w:rPr>
        <w:t xml:space="preserve"> 15</w:t>
      </w:r>
      <w:r w:rsidR="00C46675">
        <w:rPr>
          <w:sz w:val="28"/>
          <w:szCs w:val="28"/>
        </w:rPr>
        <w:t xml:space="preserve"> </w:t>
      </w:r>
      <w:r w:rsidR="00B94FA1" w:rsidRPr="00F178A3">
        <w:rPr>
          <w:sz w:val="28"/>
          <w:szCs w:val="28"/>
        </w:rPr>
        <w:t>ч</w:t>
      </w:r>
      <w:r w:rsidR="00C46675">
        <w:rPr>
          <w:sz w:val="28"/>
          <w:szCs w:val="28"/>
        </w:rPr>
        <w:t>.</w:t>
      </w:r>
      <w:r w:rsidR="00B94FA1" w:rsidRPr="00F178A3">
        <w:rPr>
          <w:sz w:val="28"/>
          <w:szCs w:val="28"/>
        </w:rPr>
        <w:t xml:space="preserve"> 00 мин  </w:t>
      </w:r>
      <w:r w:rsidR="00B94FA1">
        <w:rPr>
          <w:sz w:val="28"/>
          <w:szCs w:val="28"/>
        </w:rPr>
        <w:t>по адресу: 674480, За</w:t>
      </w:r>
      <w:r w:rsidR="009E4163">
        <w:rPr>
          <w:sz w:val="28"/>
          <w:szCs w:val="28"/>
        </w:rPr>
        <w:t xml:space="preserve">байкальский край, </w:t>
      </w:r>
      <w:proofErr w:type="spellStart"/>
      <w:r w:rsidR="009E4163">
        <w:rPr>
          <w:sz w:val="28"/>
          <w:szCs w:val="28"/>
        </w:rPr>
        <w:t>Ононский</w:t>
      </w:r>
      <w:proofErr w:type="spellEnd"/>
      <w:r w:rsidR="009E4163">
        <w:rPr>
          <w:sz w:val="28"/>
          <w:szCs w:val="28"/>
        </w:rPr>
        <w:t xml:space="preserve"> район</w:t>
      </w:r>
      <w:r w:rsidR="00B94FA1">
        <w:rPr>
          <w:sz w:val="28"/>
          <w:szCs w:val="28"/>
        </w:rPr>
        <w:t>, с.</w:t>
      </w:r>
      <w:r w:rsidR="00C46675">
        <w:rPr>
          <w:sz w:val="28"/>
          <w:szCs w:val="28"/>
        </w:rPr>
        <w:t xml:space="preserve"> </w:t>
      </w:r>
      <w:r w:rsidR="00B94FA1">
        <w:rPr>
          <w:sz w:val="28"/>
          <w:szCs w:val="28"/>
        </w:rPr>
        <w:t>Нижний Цасучей, ул.</w:t>
      </w:r>
      <w:r w:rsidR="00C46675">
        <w:rPr>
          <w:sz w:val="28"/>
          <w:szCs w:val="28"/>
        </w:rPr>
        <w:t xml:space="preserve"> </w:t>
      </w:r>
      <w:proofErr w:type="gramStart"/>
      <w:r w:rsidR="00B94FA1">
        <w:rPr>
          <w:sz w:val="28"/>
          <w:szCs w:val="28"/>
        </w:rPr>
        <w:t>Комсомольская</w:t>
      </w:r>
      <w:proofErr w:type="gramEnd"/>
      <w:r w:rsidR="00B94FA1">
        <w:rPr>
          <w:sz w:val="28"/>
          <w:szCs w:val="28"/>
        </w:rPr>
        <w:t>,35,каб 25</w:t>
      </w:r>
    </w:p>
    <w:p w:rsidR="00B94FA1" w:rsidRDefault="00B94FA1" w:rsidP="00B94FA1">
      <w:pPr>
        <w:ind w:right="141" w:firstLine="709"/>
        <w:jc w:val="both"/>
        <w:rPr>
          <w:sz w:val="28"/>
          <w:szCs w:val="28"/>
        </w:rPr>
      </w:pPr>
    </w:p>
    <w:p w:rsidR="00B94FA1" w:rsidRPr="009E4163" w:rsidRDefault="00B94FA1" w:rsidP="009E4163">
      <w:pPr>
        <w:pStyle w:val="a7"/>
        <w:numPr>
          <w:ilvl w:val="0"/>
          <w:numId w:val="1"/>
        </w:numPr>
        <w:ind w:right="141"/>
        <w:jc w:val="center"/>
        <w:rPr>
          <w:b/>
          <w:sz w:val="28"/>
          <w:szCs w:val="28"/>
        </w:rPr>
      </w:pPr>
      <w:r w:rsidRPr="009E4163">
        <w:rPr>
          <w:b/>
          <w:sz w:val="28"/>
          <w:szCs w:val="28"/>
        </w:rPr>
        <w:t>Законодательное регулирование</w:t>
      </w:r>
    </w:p>
    <w:p w:rsidR="00B94FA1" w:rsidRDefault="00B94FA1" w:rsidP="00B94FA1">
      <w:pPr>
        <w:ind w:right="141" w:firstLine="709"/>
        <w:jc w:val="both"/>
      </w:pPr>
    </w:p>
    <w:p w:rsidR="00B94FA1" w:rsidRPr="00576BAD" w:rsidRDefault="00B94FA1" w:rsidP="00B94FA1">
      <w:pPr>
        <w:autoSpaceDE w:val="0"/>
        <w:ind w:right="141" w:firstLine="709"/>
        <w:jc w:val="both"/>
      </w:pPr>
      <w:proofErr w:type="gramStart"/>
      <w:r>
        <w:rPr>
          <w:sz w:val="28"/>
          <w:szCs w:val="28"/>
        </w:rPr>
        <w:t>Открытый конкурс проводится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r w:rsidR="007C4028">
        <w:rPr>
          <w:sz w:val="28"/>
          <w:szCs w:val="28"/>
        </w:rPr>
        <w:t xml:space="preserve"> </w:t>
      </w:r>
      <w:r w:rsidRPr="00576BAD">
        <w:rPr>
          <w:sz w:val="28"/>
          <w:szCs w:val="28"/>
        </w:rPr>
        <w:t xml:space="preserve">с постановлением администрации </w:t>
      </w:r>
      <w:proofErr w:type="spellStart"/>
      <w:r w:rsidR="009E4163" w:rsidRPr="00576BAD">
        <w:rPr>
          <w:sz w:val="28"/>
          <w:szCs w:val="28"/>
        </w:rPr>
        <w:t>Ононского</w:t>
      </w:r>
      <w:proofErr w:type="spellEnd"/>
      <w:r w:rsidR="009E4163" w:rsidRPr="00576BAD">
        <w:rPr>
          <w:sz w:val="28"/>
          <w:szCs w:val="28"/>
        </w:rPr>
        <w:t xml:space="preserve"> </w:t>
      </w:r>
      <w:r w:rsidRPr="00576BAD">
        <w:rPr>
          <w:sz w:val="28"/>
          <w:szCs w:val="28"/>
        </w:rPr>
        <w:t>муници</w:t>
      </w:r>
      <w:r w:rsidR="009E4163" w:rsidRPr="00576BAD">
        <w:rPr>
          <w:sz w:val="28"/>
          <w:szCs w:val="28"/>
        </w:rPr>
        <w:t>пального округа</w:t>
      </w:r>
      <w:r w:rsidR="00576BAD" w:rsidRPr="00576BAD">
        <w:rPr>
          <w:sz w:val="28"/>
          <w:szCs w:val="28"/>
        </w:rPr>
        <w:t xml:space="preserve">  от 19.08</w:t>
      </w:r>
      <w:r w:rsidR="00C642C8" w:rsidRPr="00576BAD">
        <w:rPr>
          <w:sz w:val="28"/>
          <w:szCs w:val="28"/>
        </w:rPr>
        <w:t>.2024</w:t>
      </w:r>
      <w:r w:rsidRPr="00576BAD">
        <w:rPr>
          <w:sz w:val="28"/>
          <w:szCs w:val="28"/>
        </w:rPr>
        <w:t xml:space="preserve"> </w:t>
      </w:r>
      <w:r w:rsidR="009E4163" w:rsidRPr="00576BAD">
        <w:rPr>
          <w:sz w:val="28"/>
          <w:szCs w:val="28"/>
        </w:rPr>
        <w:t xml:space="preserve">года  </w:t>
      </w:r>
      <w:r w:rsidRPr="00576BAD">
        <w:rPr>
          <w:sz w:val="28"/>
          <w:szCs w:val="28"/>
        </w:rPr>
        <w:t>№</w:t>
      </w:r>
      <w:r w:rsidR="009E4163" w:rsidRPr="00576BAD">
        <w:rPr>
          <w:sz w:val="28"/>
          <w:szCs w:val="28"/>
        </w:rPr>
        <w:t xml:space="preserve"> </w:t>
      </w:r>
      <w:r w:rsidR="00576BAD" w:rsidRPr="00576BAD">
        <w:rPr>
          <w:sz w:val="28"/>
          <w:szCs w:val="28"/>
        </w:rPr>
        <w:t>743</w:t>
      </w:r>
      <w:r w:rsidRPr="00576BAD">
        <w:rPr>
          <w:sz w:val="28"/>
          <w:szCs w:val="28"/>
        </w:rPr>
        <w:t xml:space="preserve"> «Об утверждении Порядка организации и проведения конкурсов на право</w:t>
      </w:r>
      <w:proofErr w:type="gramEnd"/>
      <w:r w:rsidRPr="00576BAD">
        <w:rPr>
          <w:sz w:val="28"/>
          <w:szCs w:val="28"/>
        </w:rPr>
        <w:t xml:space="preserve"> получения свидетельства об осуществлении перевозок по одному или нескольким муниципальным маршрутам регулярных перевозок в границах  </w:t>
      </w:r>
      <w:proofErr w:type="spellStart"/>
      <w:r w:rsidR="009E4163" w:rsidRPr="00576BAD">
        <w:rPr>
          <w:sz w:val="28"/>
          <w:szCs w:val="28"/>
        </w:rPr>
        <w:t>Ононского</w:t>
      </w:r>
      <w:proofErr w:type="spellEnd"/>
      <w:r w:rsidR="009E4163" w:rsidRPr="00576BAD">
        <w:rPr>
          <w:sz w:val="28"/>
          <w:szCs w:val="28"/>
        </w:rPr>
        <w:t xml:space="preserve"> </w:t>
      </w:r>
      <w:r w:rsidRPr="00576BAD">
        <w:rPr>
          <w:sz w:val="28"/>
          <w:szCs w:val="28"/>
        </w:rPr>
        <w:t>муници</w:t>
      </w:r>
      <w:r w:rsidR="009E4163" w:rsidRPr="00576BAD">
        <w:rPr>
          <w:sz w:val="28"/>
          <w:szCs w:val="28"/>
        </w:rPr>
        <w:t>пального округа</w:t>
      </w:r>
      <w:r w:rsidRPr="00576BAD">
        <w:rPr>
          <w:sz w:val="28"/>
          <w:szCs w:val="28"/>
        </w:rPr>
        <w:t xml:space="preserve">. </w:t>
      </w:r>
    </w:p>
    <w:p w:rsidR="00B94FA1" w:rsidRDefault="00B94FA1" w:rsidP="00B94FA1">
      <w:pPr>
        <w:autoSpaceDE w:val="0"/>
        <w:ind w:right="141" w:firstLine="709"/>
        <w:jc w:val="both"/>
        <w:rPr>
          <w:sz w:val="28"/>
          <w:szCs w:val="28"/>
        </w:rPr>
      </w:pPr>
    </w:p>
    <w:p w:rsidR="00B94FA1" w:rsidRDefault="00B94FA1" w:rsidP="00B94FA1">
      <w:pPr>
        <w:numPr>
          <w:ilvl w:val="0"/>
          <w:numId w:val="1"/>
        </w:numPr>
        <w:autoSpaceDE w:val="0"/>
        <w:ind w:right="141"/>
        <w:jc w:val="center"/>
        <w:rPr>
          <w:b/>
          <w:sz w:val="28"/>
          <w:szCs w:val="28"/>
        </w:rPr>
      </w:pPr>
      <w:r>
        <w:rPr>
          <w:b/>
          <w:sz w:val="28"/>
          <w:szCs w:val="28"/>
        </w:rPr>
        <w:t>Требования к участникам открытого конкурса</w:t>
      </w:r>
    </w:p>
    <w:p w:rsidR="00B94FA1" w:rsidRDefault="00B94FA1" w:rsidP="00B94FA1">
      <w:pPr>
        <w:autoSpaceDE w:val="0"/>
        <w:ind w:right="141"/>
        <w:jc w:val="both"/>
        <w:rPr>
          <w:b/>
          <w:sz w:val="28"/>
          <w:szCs w:val="28"/>
        </w:rPr>
      </w:pPr>
    </w:p>
    <w:p w:rsidR="00B94FA1" w:rsidRDefault="00B94FA1" w:rsidP="009E4163">
      <w:pPr>
        <w:autoSpaceDE w:val="0"/>
        <w:ind w:right="141"/>
        <w:jc w:val="both"/>
      </w:pPr>
      <w:r>
        <w:rPr>
          <w:sz w:val="28"/>
          <w:szCs w:val="28"/>
        </w:rPr>
        <w:t>3.1. В соответствии со статьей 23 Федерального закона к</w:t>
      </w:r>
      <w:r>
        <w:rPr>
          <w:bCs/>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94FA1" w:rsidRDefault="00B94FA1" w:rsidP="00B94FA1">
      <w:pPr>
        <w:autoSpaceDE w:val="0"/>
        <w:ind w:right="141" w:firstLine="709"/>
        <w:jc w:val="both"/>
      </w:pPr>
      <w:bookmarkStart w:id="1" w:name="Par3"/>
      <w:bookmarkEnd w:id="1"/>
      <w:r>
        <w:rPr>
          <w:bCs/>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94FA1" w:rsidRDefault="00B94FA1" w:rsidP="00B94FA1">
      <w:pPr>
        <w:autoSpaceDE w:val="0"/>
        <w:ind w:right="141" w:firstLine="709"/>
        <w:jc w:val="both"/>
      </w:pPr>
      <w:r>
        <w:rPr>
          <w:bCs/>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пунктом 7.11 настоящей конкурсной документации,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B94FA1" w:rsidRDefault="00B94FA1" w:rsidP="00B94FA1">
      <w:pPr>
        <w:autoSpaceDE w:val="0"/>
        <w:ind w:right="141" w:firstLine="709"/>
        <w:jc w:val="both"/>
      </w:pPr>
      <w:bookmarkStart w:id="2" w:name="Par5"/>
      <w:bookmarkEnd w:id="2"/>
      <w:r>
        <w:rPr>
          <w:bCs/>
          <w:sz w:val="28"/>
          <w:szCs w:val="28"/>
        </w:rPr>
        <w:lastRenderedPageBreak/>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94FA1" w:rsidRDefault="00B94FA1" w:rsidP="00B94FA1">
      <w:pPr>
        <w:autoSpaceDE w:val="0"/>
        <w:ind w:right="141" w:firstLine="709"/>
        <w:jc w:val="both"/>
      </w:pPr>
      <w:bookmarkStart w:id="3" w:name="Par6"/>
      <w:bookmarkEnd w:id="3"/>
      <w:r>
        <w:rPr>
          <w:bCs/>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94FA1" w:rsidRDefault="00B94FA1" w:rsidP="00B94FA1">
      <w:pPr>
        <w:autoSpaceDE w:val="0"/>
        <w:ind w:right="141" w:firstLine="709"/>
        <w:jc w:val="both"/>
      </w:pPr>
      <w:r>
        <w:rPr>
          <w:bCs/>
          <w:sz w:val="28"/>
          <w:szCs w:val="28"/>
        </w:rPr>
        <w:t>5) наличие договора простого товарищества в письменной форме (для участников договора простого товарищества);</w:t>
      </w:r>
    </w:p>
    <w:p w:rsidR="00B94FA1" w:rsidRDefault="00B94FA1" w:rsidP="00B94FA1">
      <w:pPr>
        <w:autoSpaceDE w:val="0"/>
        <w:ind w:right="141" w:firstLine="709"/>
        <w:jc w:val="both"/>
      </w:pPr>
      <w:r>
        <w:rPr>
          <w:bCs/>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B94FA1" w:rsidRDefault="00B94FA1" w:rsidP="00B94FA1">
      <w:pPr>
        <w:autoSpaceDE w:val="0"/>
        <w:ind w:right="141" w:firstLine="709"/>
        <w:jc w:val="both"/>
      </w:pPr>
      <w:r>
        <w:rPr>
          <w:bCs/>
          <w:sz w:val="28"/>
          <w:szCs w:val="28"/>
        </w:rPr>
        <w:t>3.2. Требования, предусмотренные под</w:t>
      </w:r>
      <w:hyperlink r:id="rId7" w:anchor="Par3" w:history="1">
        <w:r w:rsidRPr="00F178A3">
          <w:rPr>
            <w:rStyle w:val="InternetLink"/>
            <w:bCs/>
            <w:color w:val="auto"/>
            <w:sz w:val="28"/>
            <w:szCs w:val="28"/>
          </w:rPr>
          <w:t>пунктами 1</w:t>
        </w:r>
      </w:hyperlink>
      <w:r w:rsidRPr="00F178A3">
        <w:rPr>
          <w:bCs/>
          <w:sz w:val="28"/>
          <w:szCs w:val="28"/>
        </w:rPr>
        <w:t xml:space="preserve">, </w:t>
      </w:r>
      <w:hyperlink r:id="rId8" w:anchor="Par5" w:history="1">
        <w:r w:rsidRPr="00F178A3">
          <w:rPr>
            <w:rStyle w:val="InternetLink"/>
            <w:bCs/>
            <w:color w:val="auto"/>
            <w:sz w:val="28"/>
            <w:szCs w:val="28"/>
          </w:rPr>
          <w:t>3</w:t>
        </w:r>
      </w:hyperlink>
      <w:r w:rsidRPr="00F178A3">
        <w:rPr>
          <w:bCs/>
          <w:sz w:val="28"/>
          <w:szCs w:val="28"/>
        </w:rPr>
        <w:t xml:space="preserve">, </w:t>
      </w:r>
      <w:hyperlink r:id="rId9" w:anchor="Par6" w:history="1">
        <w:r w:rsidRPr="00F178A3">
          <w:rPr>
            <w:rStyle w:val="InternetLink"/>
            <w:bCs/>
            <w:color w:val="auto"/>
            <w:sz w:val="28"/>
            <w:szCs w:val="28"/>
          </w:rPr>
          <w:t xml:space="preserve">4 </w:t>
        </w:r>
      </w:hyperlink>
      <w:r>
        <w:rPr>
          <w:bCs/>
          <w:sz w:val="28"/>
          <w:szCs w:val="28"/>
        </w:rPr>
        <w:t>пункта 3.1 конкурсной документации, применяются в отношении каждого участника договора простого товарищества.</w:t>
      </w:r>
    </w:p>
    <w:p w:rsidR="00B94FA1" w:rsidRDefault="00B94FA1" w:rsidP="00B94FA1">
      <w:pPr>
        <w:autoSpaceDE w:val="0"/>
        <w:ind w:right="141" w:firstLine="709"/>
        <w:jc w:val="both"/>
        <w:rPr>
          <w:bCs/>
          <w:sz w:val="28"/>
          <w:szCs w:val="28"/>
        </w:rPr>
      </w:pPr>
    </w:p>
    <w:p w:rsidR="00B94FA1" w:rsidRDefault="00B94FA1" w:rsidP="00B94FA1">
      <w:pPr>
        <w:numPr>
          <w:ilvl w:val="0"/>
          <w:numId w:val="1"/>
        </w:numPr>
        <w:spacing w:before="120" w:after="120"/>
        <w:ind w:right="141"/>
        <w:jc w:val="center"/>
      </w:pPr>
      <w:r>
        <w:rPr>
          <w:b/>
          <w:sz w:val="28"/>
          <w:szCs w:val="28"/>
        </w:rPr>
        <w:t>Требования к содержанию заявки на участие в открытом конкурсе</w:t>
      </w:r>
    </w:p>
    <w:p w:rsidR="00B94FA1" w:rsidRDefault="00B94FA1" w:rsidP="00B94FA1">
      <w:pPr>
        <w:autoSpaceDE w:val="0"/>
        <w:ind w:firstLine="709"/>
        <w:jc w:val="both"/>
        <w:rPr>
          <w:b/>
          <w:sz w:val="28"/>
          <w:szCs w:val="28"/>
        </w:rPr>
      </w:pPr>
    </w:p>
    <w:p w:rsidR="00B94FA1" w:rsidRDefault="00B94FA1" w:rsidP="00B94FA1">
      <w:pPr>
        <w:autoSpaceDE w:val="0"/>
        <w:ind w:firstLine="709"/>
        <w:jc w:val="both"/>
      </w:pPr>
      <w:r>
        <w:rPr>
          <w:sz w:val="28"/>
          <w:szCs w:val="28"/>
        </w:rPr>
        <w:t>4.1. Заявка на участие в открытом конкурсе подается организатору открытого конкурса в письменной форме на бумажном носителе согласно приложению № 1 к настоящей конкурсной документации с приложением следующих документов:</w:t>
      </w:r>
    </w:p>
    <w:p w:rsidR="00B94FA1" w:rsidRDefault="00B94FA1" w:rsidP="00B94FA1">
      <w:pPr>
        <w:autoSpaceDE w:val="0"/>
        <w:ind w:firstLine="709"/>
        <w:jc w:val="both"/>
      </w:pPr>
      <w:proofErr w:type="gramStart"/>
      <w:r>
        <w:rPr>
          <w:sz w:val="28"/>
          <w:szCs w:val="28"/>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извещения о проведении открытого конкурса на официальном сайте организатора в информационно-телекоммуникационной сети</w:t>
      </w:r>
      <w:proofErr w:type="gramEnd"/>
      <w:r>
        <w:rPr>
          <w:sz w:val="28"/>
          <w:szCs w:val="28"/>
        </w:rPr>
        <w:t xml:space="preserve"> «Интернет» (далее – официальный сайт организатора),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B94FA1" w:rsidRDefault="00B94FA1" w:rsidP="00B94FA1">
      <w:pPr>
        <w:autoSpaceDE w:val="0"/>
        <w:ind w:firstLine="709"/>
        <w:jc w:val="both"/>
      </w:pPr>
      <w:proofErr w:type="gramStart"/>
      <w:r>
        <w:rPr>
          <w:sz w:val="28"/>
          <w:szCs w:val="28"/>
        </w:rPr>
        <w:t>2)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настоящем подпункте - руководитель).</w:t>
      </w:r>
      <w:proofErr w:type="gramEnd"/>
      <w:r>
        <w:rPr>
          <w:sz w:val="28"/>
          <w:szCs w:val="28"/>
        </w:rPr>
        <w:t xml:space="preserve"> В случае</w:t>
      </w:r>
      <w:proofErr w:type="gramStart"/>
      <w:r>
        <w:rPr>
          <w:sz w:val="28"/>
          <w:szCs w:val="28"/>
        </w:rPr>
        <w:t>,</w:t>
      </w:r>
      <w:proofErr w:type="gramEnd"/>
      <w:r>
        <w:rPr>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w:t>
      </w:r>
      <w:r>
        <w:rPr>
          <w:sz w:val="28"/>
          <w:szCs w:val="28"/>
        </w:rPr>
        <w:lastRenderedPageBreak/>
        <w:t>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B94FA1" w:rsidRDefault="00B94FA1" w:rsidP="00B94FA1">
      <w:pPr>
        <w:autoSpaceDE w:val="0"/>
        <w:ind w:firstLine="709"/>
        <w:jc w:val="both"/>
      </w:pPr>
      <w:r>
        <w:rPr>
          <w:sz w:val="28"/>
          <w:szCs w:val="28"/>
        </w:rPr>
        <w:t>3) копия действующей лицензии на право осуществления деятельности по перевозкам пассажиров автомобильным транспортом, оборудованным для перевозок более восьми человек (предоставляется каждым участником договора простого товарищества, в случае их участия);</w:t>
      </w:r>
    </w:p>
    <w:p w:rsidR="00B94FA1" w:rsidRDefault="00B94FA1" w:rsidP="00B94FA1">
      <w:pPr>
        <w:autoSpaceDE w:val="0"/>
        <w:ind w:firstLine="709"/>
        <w:jc w:val="both"/>
      </w:pPr>
      <w:r>
        <w:rPr>
          <w:sz w:val="28"/>
          <w:szCs w:val="28"/>
        </w:rPr>
        <w:t>4) копия договора простого товарищества (для участников договора простого товарищества);</w:t>
      </w:r>
    </w:p>
    <w:p w:rsidR="00B94FA1" w:rsidRDefault="00B94FA1" w:rsidP="00B94FA1">
      <w:pPr>
        <w:autoSpaceDE w:val="0"/>
        <w:ind w:firstLine="709"/>
        <w:jc w:val="both"/>
        <w:rPr>
          <w:sz w:val="28"/>
          <w:szCs w:val="28"/>
        </w:rPr>
      </w:pPr>
      <w:r>
        <w:rPr>
          <w:sz w:val="28"/>
          <w:szCs w:val="28"/>
        </w:rPr>
        <w:t>5) копии учредительных документов участника открытого конкурса (для юридического лица);</w:t>
      </w:r>
    </w:p>
    <w:p w:rsidR="00B94FA1" w:rsidRDefault="00B94FA1" w:rsidP="00B94FA1">
      <w:pPr>
        <w:autoSpaceDE w:val="0"/>
        <w:ind w:firstLine="709"/>
        <w:jc w:val="both"/>
      </w:pPr>
      <w:r>
        <w:rPr>
          <w:sz w:val="28"/>
          <w:szCs w:val="28"/>
        </w:rPr>
        <w:t>6) предложение участника открытого конкурса, оформленное в соответствии с требованиями пункта 4.2 настоящей конкурсной документации;</w:t>
      </w:r>
    </w:p>
    <w:p w:rsidR="00B94FA1" w:rsidRDefault="00B94FA1" w:rsidP="00B94FA1">
      <w:pPr>
        <w:autoSpaceDE w:val="0"/>
        <w:ind w:firstLine="709"/>
        <w:jc w:val="both"/>
        <w:rPr>
          <w:sz w:val="28"/>
          <w:szCs w:val="28"/>
        </w:rPr>
      </w:pPr>
      <w:r>
        <w:rPr>
          <w:sz w:val="28"/>
          <w:szCs w:val="28"/>
        </w:rPr>
        <w:t>7) опись представленных документов.</w:t>
      </w:r>
    </w:p>
    <w:p w:rsidR="00B94FA1" w:rsidRPr="00C642C8" w:rsidRDefault="00B94FA1" w:rsidP="00B94FA1">
      <w:pPr>
        <w:autoSpaceDE w:val="0"/>
        <w:ind w:firstLine="709"/>
        <w:jc w:val="both"/>
      </w:pPr>
      <w:r>
        <w:rPr>
          <w:sz w:val="28"/>
          <w:szCs w:val="28"/>
        </w:rPr>
        <w:t xml:space="preserve">4.2. Предложение участника открытого конкурса подается в произвольной письменной форме, содержащее следующие сведения, необходимые для оценки и сопоставления заявок на участие в открытом конкурсе по шкале критериев, установленных </w:t>
      </w:r>
      <w:r w:rsidRPr="00C642C8">
        <w:rPr>
          <w:sz w:val="28"/>
          <w:szCs w:val="28"/>
        </w:rPr>
        <w:t xml:space="preserve">постановлением администрации </w:t>
      </w:r>
      <w:proofErr w:type="spellStart"/>
      <w:r w:rsidR="00C642C8">
        <w:rPr>
          <w:sz w:val="28"/>
          <w:szCs w:val="28"/>
        </w:rPr>
        <w:t>Ононского</w:t>
      </w:r>
      <w:proofErr w:type="spellEnd"/>
      <w:r w:rsidR="00C642C8">
        <w:rPr>
          <w:sz w:val="28"/>
          <w:szCs w:val="28"/>
        </w:rPr>
        <w:t xml:space="preserve"> </w:t>
      </w:r>
      <w:r w:rsidRPr="00C642C8">
        <w:rPr>
          <w:sz w:val="28"/>
          <w:szCs w:val="28"/>
        </w:rPr>
        <w:t>муници</w:t>
      </w:r>
      <w:r w:rsidR="00C642C8">
        <w:rPr>
          <w:sz w:val="28"/>
          <w:szCs w:val="28"/>
        </w:rPr>
        <w:t>пального округа</w:t>
      </w:r>
      <w:r w:rsidRPr="00C642C8">
        <w:rPr>
          <w:sz w:val="28"/>
          <w:szCs w:val="28"/>
        </w:rPr>
        <w:t>:</w:t>
      </w:r>
    </w:p>
    <w:p w:rsidR="00B94FA1" w:rsidRDefault="00B94FA1" w:rsidP="00B94FA1">
      <w:pPr>
        <w:autoSpaceDE w:val="0"/>
        <w:ind w:firstLine="709"/>
        <w:jc w:val="both"/>
      </w:pPr>
      <w:proofErr w:type="gramStart"/>
      <w:r>
        <w:rPr>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муниципальным маршрутам, межмуниципальным маршрутам на официальном сайте организатора открытого конкурса в информационно-телекоммуникационной сети «Интернет»;</w:t>
      </w:r>
      <w:proofErr w:type="gramEnd"/>
    </w:p>
    <w:p w:rsidR="00B94FA1" w:rsidRDefault="00B94FA1" w:rsidP="00B94FA1">
      <w:pPr>
        <w:autoSpaceDE w:val="0"/>
        <w:ind w:firstLine="709"/>
        <w:jc w:val="both"/>
      </w:pPr>
      <w:proofErr w:type="gramStart"/>
      <w:r>
        <w:rPr>
          <w:sz w:val="28"/>
          <w:szCs w:val="28"/>
        </w:rPr>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w:t>
      </w:r>
      <w:proofErr w:type="gramEnd"/>
      <w:r>
        <w:rPr>
          <w:sz w:val="28"/>
          <w:szCs w:val="28"/>
        </w:rPr>
        <w:t xml:space="preserve"> нормативными правовыми актами субъектов Российской Федерации, муниципальными нормативными правовыми актами;</w:t>
      </w:r>
    </w:p>
    <w:p w:rsidR="00B94FA1" w:rsidRDefault="00B94FA1" w:rsidP="00B94FA1">
      <w:pPr>
        <w:autoSpaceDE w:val="0"/>
        <w:ind w:firstLine="709"/>
        <w:jc w:val="both"/>
      </w:pPr>
      <w:r>
        <w:rPr>
          <w:sz w:val="28"/>
          <w:szCs w:val="28"/>
        </w:rPr>
        <w:t xml:space="preserve">- сведения </w:t>
      </w:r>
      <w:proofErr w:type="gramStart"/>
      <w:r>
        <w:rPr>
          <w:sz w:val="28"/>
          <w:szCs w:val="28"/>
        </w:rPr>
        <w:t>о</w:t>
      </w:r>
      <w:proofErr w:type="gramEnd"/>
      <w:r>
        <w:rPr>
          <w:sz w:val="28"/>
          <w:szCs w:val="28"/>
        </w:rPr>
        <w:t xml:space="preserve"> </w:t>
      </w:r>
      <w:proofErr w:type="gramStart"/>
      <w:r>
        <w:rPr>
          <w:sz w:val="28"/>
          <w:szCs w:val="28"/>
        </w:rPr>
        <w:t>влияющих</w:t>
      </w:r>
      <w:proofErr w:type="gramEnd"/>
      <w:r>
        <w:rPr>
          <w:sz w:val="28"/>
          <w:szCs w:val="28"/>
        </w:rPr>
        <w:t xml:space="preserve"> на качество перевозок характеристики транспортных средств, предлагаемых юридическим лицом, индивидуальным </w:t>
      </w:r>
      <w:r>
        <w:rPr>
          <w:sz w:val="28"/>
          <w:szCs w:val="28"/>
        </w:rPr>
        <w:lastRenderedPageBreak/>
        <w:t>предпринимателем или участниками договора простого товарищества для осуществления регулярных перевозок;</w:t>
      </w:r>
    </w:p>
    <w:p w:rsidR="00B94FA1" w:rsidRDefault="00B94FA1" w:rsidP="00B94FA1">
      <w:pPr>
        <w:autoSpaceDE w:val="0"/>
        <w:ind w:firstLine="709"/>
        <w:jc w:val="both"/>
      </w:pPr>
      <w:r>
        <w:rPr>
          <w:sz w:val="28"/>
          <w:szCs w:val="28"/>
        </w:rPr>
        <w:t>- 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94FA1" w:rsidRDefault="00B94FA1" w:rsidP="00B94FA1">
      <w:pPr>
        <w:autoSpaceDE w:val="0"/>
        <w:ind w:firstLine="709"/>
        <w:jc w:val="both"/>
      </w:pPr>
      <w:r>
        <w:rPr>
          <w:sz w:val="28"/>
          <w:szCs w:val="28"/>
        </w:rPr>
        <w:t>-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t xml:space="preserve"> </w:t>
      </w:r>
      <w:r>
        <w:rPr>
          <w:sz w:val="28"/>
          <w:szCs w:val="28"/>
        </w:rPr>
        <w:t>о проведении открытого конкурса;</w:t>
      </w:r>
    </w:p>
    <w:p w:rsidR="00B94FA1" w:rsidRDefault="00B94FA1" w:rsidP="00B94FA1">
      <w:pPr>
        <w:autoSpaceDE w:val="0"/>
        <w:ind w:firstLine="709"/>
        <w:jc w:val="both"/>
      </w:pPr>
      <w:r>
        <w:rPr>
          <w:sz w:val="28"/>
          <w:szCs w:val="28"/>
        </w:rPr>
        <w:t>-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t xml:space="preserve"> </w:t>
      </w:r>
      <w:r>
        <w:rPr>
          <w:sz w:val="28"/>
          <w:szCs w:val="28"/>
        </w:rPr>
        <w:t>о проведении открытого конкурса.</w:t>
      </w:r>
    </w:p>
    <w:p w:rsidR="00B94FA1" w:rsidRDefault="00B94FA1" w:rsidP="00B94FA1">
      <w:pPr>
        <w:autoSpaceDE w:val="0"/>
        <w:ind w:firstLine="709"/>
        <w:jc w:val="both"/>
      </w:pPr>
      <w:r>
        <w:rPr>
          <w:sz w:val="28"/>
          <w:szCs w:val="28"/>
        </w:rPr>
        <w:t>Сведения, указанные в абзацах 6-7 настоящего пункта предоставляются в виде справки согласно приложению № 2 к настоящей конкурсной документации.</w:t>
      </w:r>
    </w:p>
    <w:p w:rsidR="00B94FA1" w:rsidRDefault="00B94FA1" w:rsidP="00B94FA1">
      <w:pPr>
        <w:autoSpaceDE w:val="0"/>
        <w:ind w:left="360" w:right="141"/>
        <w:jc w:val="both"/>
        <w:rPr>
          <w:sz w:val="28"/>
          <w:szCs w:val="28"/>
        </w:rPr>
      </w:pPr>
    </w:p>
    <w:p w:rsidR="00B94FA1" w:rsidRDefault="00B94FA1" w:rsidP="00B94FA1">
      <w:pPr>
        <w:numPr>
          <w:ilvl w:val="0"/>
          <w:numId w:val="1"/>
        </w:numPr>
        <w:autoSpaceDE w:val="0"/>
        <w:ind w:right="141"/>
        <w:jc w:val="center"/>
        <w:rPr>
          <w:b/>
          <w:sz w:val="28"/>
          <w:szCs w:val="28"/>
        </w:rPr>
      </w:pPr>
      <w:r>
        <w:rPr>
          <w:b/>
          <w:sz w:val="28"/>
          <w:szCs w:val="28"/>
        </w:rPr>
        <w:t>Порядок подачи заявок на участие в открытом конкурсе</w:t>
      </w:r>
    </w:p>
    <w:p w:rsidR="00B94FA1" w:rsidRDefault="00B94FA1" w:rsidP="00B94FA1">
      <w:pPr>
        <w:autoSpaceDE w:val="0"/>
        <w:ind w:left="360" w:right="141"/>
        <w:rPr>
          <w:b/>
          <w:sz w:val="28"/>
          <w:szCs w:val="28"/>
        </w:rPr>
      </w:pPr>
    </w:p>
    <w:p w:rsidR="00B94FA1" w:rsidRDefault="00C642C8" w:rsidP="00B94FA1">
      <w:pPr>
        <w:autoSpaceDE w:val="0"/>
        <w:ind w:right="141" w:firstLine="709"/>
        <w:jc w:val="both"/>
      </w:pPr>
      <w:r>
        <w:rPr>
          <w:sz w:val="28"/>
          <w:szCs w:val="28"/>
        </w:rPr>
        <w:t>5</w:t>
      </w:r>
      <w:r w:rsidR="00B94FA1">
        <w:rPr>
          <w:sz w:val="28"/>
          <w:szCs w:val="28"/>
        </w:rPr>
        <w:t>.1.</w:t>
      </w:r>
      <w:r w:rsidR="00B94FA1">
        <w:rPr>
          <w:sz w:val="28"/>
          <w:szCs w:val="28"/>
        </w:rPr>
        <w:tab/>
        <w:t xml:space="preserve">Участник открытого конкурса подает </w:t>
      </w:r>
      <w:r w:rsidR="00B94FA1">
        <w:rPr>
          <w:color w:val="000000"/>
          <w:sz w:val="28"/>
          <w:szCs w:val="28"/>
        </w:rPr>
        <w:t xml:space="preserve">заявку </w:t>
      </w:r>
      <w:proofErr w:type="gramStart"/>
      <w:r w:rsidR="00B94FA1">
        <w:rPr>
          <w:color w:val="000000"/>
          <w:sz w:val="28"/>
          <w:szCs w:val="28"/>
        </w:rPr>
        <w:t>на участие в открытом конкурсе с прилагаемыми к ней документами в запечатанном конверте</w:t>
      </w:r>
      <w:proofErr w:type="gramEnd"/>
      <w:r w:rsidR="00B94FA1">
        <w:rPr>
          <w:color w:val="000000"/>
          <w:sz w:val="28"/>
          <w:szCs w:val="28"/>
        </w:rPr>
        <w:t>, не позволяющем просматривать содержание заявки до вскрытия</w:t>
      </w:r>
      <w:r w:rsidR="00B94FA1">
        <w:rPr>
          <w:sz w:val="28"/>
          <w:szCs w:val="28"/>
        </w:rPr>
        <w:t xml:space="preserve">. При этом на таком конверте указывается наименование открытого конкурса (лота), на участие в котором подается данная заявка. </w:t>
      </w:r>
    </w:p>
    <w:p w:rsidR="00B94FA1" w:rsidRDefault="00C642C8" w:rsidP="00B94FA1">
      <w:pPr>
        <w:autoSpaceDE w:val="0"/>
        <w:ind w:right="141" w:firstLine="709"/>
        <w:jc w:val="both"/>
      </w:pPr>
      <w:r>
        <w:rPr>
          <w:sz w:val="28"/>
          <w:szCs w:val="28"/>
        </w:rPr>
        <w:t>5</w:t>
      </w:r>
      <w:r w:rsidR="00B94FA1">
        <w:rPr>
          <w:sz w:val="28"/>
          <w:szCs w:val="28"/>
        </w:rPr>
        <w:t>.2. Все листы поданной заявки на участие в открытом конкурсе и прилагаемых к ней документов должны быть прошиты, пронумерованы, скреплены печатью участника открытого конкурса (при наличии печати) и подписаны участником открытого конкурса или лицом, уполномоченным участником открытого конкурса. При этом ненадлежащее исполнение участником открытого конкурса требования о том, что все листы такой заявки и прилагаемые документы должны быть пронумерованы, не является основанием для отказа в допуске к участию в открытом конкурсе.</w:t>
      </w:r>
    </w:p>
    <w:p w:rsidR="00B94FA1" w:rsidRDefault="00C642C8" w:rsidP="00B94FA1">
      <w:pPr>
        <w:autoSpaceDE w:val="0"/>
        <w:ind w:right="141" w:firstLine="709"/>
        <w:jc w:val="both"/>
      </w:pPr>
      <w:r>
        <w:rPr>
          <w:sz w:val="28"/>
          <w:szCs w:val="28"/>
        </w:rPr>
        <w:t>5</w:t>
      </w:r>
      <w:r w:rsidR="00B94FA1">
        <w:rPr>
          <w:sz w:val="28"/>
          <w:szCs w:val="28"/>
        </w:rPr>
        <w:t>.3. Каждый конверт с заявкой на участие в открытом конкурсе, поступивший в срок, указанный в конкурсной документации, регистрируются организатором. По требованию участника открытого конкурса, подавшего конверт с заявкой на участие в открытом конкурсе, организатор выдает расписку в получении конверта с такой заявкой с указанием даты и времени его получения.</w:t>
      </w:r>
    </w:p>
    <w:p w:rsidR="00B94FA1" w:rsidRDefault="00C642C8" w:rsidP="00B94FA1">
      <w:pPr>
        <w:autoSpaceDE w:val="0"/>
        <w:ind w:right="141" w:firstLine="709"/>
        <w:jc w:val="both"/>
      </w:pPr>
      <w:r>
        <w:rPr>
          <w:sz w:val="28"/>
          <w:szCs w:val="28"/>
        </w:rPr>
        <w:t>5</w:t>
      </w:r>
      <w:r w:rsidR="00B94FA1">
        <w:rPr>
          <w:sz w:val="28"/>
          <w:szCs w:val="28"/>
        </w:rPr>
        <w:t>.4.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B94FA1" w:rsidRDefault="00C642C8" w:rsidP="00B94FA1">
      <w:pPr>
        <w:autoSpaceDE w:val="0"/>
        <w:ind w:right="141" w:firstLine="709"/>
        <w:jc w:val="both"/>
      </w:pPr>
      <w:r>
        <w:rPr>
          <w:sz w:val="28"/>
          <w:szCs w:val="28"/>
        </w:rPr>
        <w:lastRenderedPageBreak/>
        <w:t>5</w:t>
      </w:r>
      <w:r w:rsidR="00B94FA1">
        <w:rPr>
          <w:sz w:val="28"/>
          <w:szCs w:val="28"/>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B94FA1" w:rsidRDefault="00C642C8" w:rsidP="00B94FA1">
      <w:pPr>
        <w:autoSpaceDE w:val="0"/>
        <w:ind w:right="141" w:firstLine="709"/>
        <w:jc w:val="both"/>
      </w:pPr>
      <w:r>
        <w:rPr>
          <w:sz w:val="28"/>
          <w:szCs w:val="28"/>
        </w:rPr>
        <w:t>5</w:t>
      </w:r>
      <w:r w:rsidR="00B94FA1">
        <w:rPr>
          <w:sz w:val="28"/>
          <w:szCs w:val="28"/>
        </w:rPr>
        <w:t>.6. Организатор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w:t>
      </w:r>
    </w:p>
    <w:p w:rsidR="00B94FA1" w:rsidRDefault="00C642C8" w:rsidP="00B94FA1">
      <w:pPr>
        <w:autoSpaceDE w:val="0"/>
        <w:ind w:right="141" w:firstLine="709"/>
        <w:jc w:val="both"/>
        <w:rPr>
          <w:sz w:val="28"/>
          <w:szCs w:val="28"/>
        </w:rPr>
      </w:pPr>
      <w:r>
        <w:rPr>
          <w:sz w:val="28"/>
          <w:szCs w:val="28"/>
        </w:rPr>
        <w:t>5</w:t>
      </w:r>
      <w:r w:rsidR="00B94FA1">
        <w:rPr>
          <w:sz w:val="28"/>
          <w:szCs w:val="28"/>
        </w:rPr>
        <w:t>.7. Конверт с заявкой на участие в открытом конкурсе, поступивший после истечения срока подачи заявок на участие в открытом конкурсе, не вскрывается.</w:t>
      </w:r>
    </w:p>
    <w:p w:rsidR="00B94FA1" w:rsidRDefault="00C642C8" w:rsidP="00B94FA1">
      <w:pPr>
        <w:autoSpaceDE w:val="0"/>
        <w:ind w:right="141" w:firstLine="709"/>
        <w:jc w:val="both"/>
      </w:pPr>
      <w:r>
        <w:rPr>
          <w:sz w:val="28"/>
          <w:szCs w:val="28"/>
        </w:rPr>
        <w:t>5</w:t>
      </w:r>
      <w:r w:rsidR="00B94FA1">
        <w:rPr>
          <w:sz w:val="28"/>
          <w:szCs w:val="28"/>
        </w:rPr>
        <w:t xml:space="preserve">.8. </w:t>
      </w:r>
      <w:r w:rsidR="00B94FA1">
        <w:rPr>
          <w:bCs/>
          <w:sz w:val="28"/>
          <w:szCs w:val="28"/>
        </w:rPr>
        <w:t>Участник открытого конкурса, подавший заявку на участие в открытом конкурсе, вправе изменить или отозвать такую заявку в любое время до момента вскрытия конкурсной комиссией конвертов с заявками на участие в открытом конкурсе.</w:t>
      </w:r>
    </w:p>
    <w:p w:rsidR="00B94FA1" w:rsidRDefault="00B94FA1" w:rsidP="00B94FA1">
      <w:pPr>
        <w:autoSpaceDE w:val="0"/>
        <w:ind w:right="141" w:firstLine="540"/>
        <w:jc w:val="both"/>
      </w:pPr>
      <w:r>
        <w:rPr>
          <w:bCs/>
          <w:sz w:val="28"/>
          <w:szCs w:val="28"/>
        </w:rPr>
        <w:t>Для изменения заявки на участие в открытом конкурсе, участник открытого конкурса, подавший ее, подает организатору новую заявку на участие в открытом конкурсе с отметкой на конверте об изменении ранее поданной заявки на участие в открытом конкурсе.</w:t>
      </w:r>
    </w:p>
    <w:p w:rsidR="00B94FA1" w:rsidRDefault="00B94FA1" w:rsidP="00B94FA1">
      <w:pPr>
        <w:autoSpaceDE w:val="0"/>
        <w:ind w:right="141" w:firstLine="540"/>
        <w:jc w:val="both"/>
      </w:pPr>
      <w:r>
        <w:rPr>
          <w:bCs/>
          <w:sz w:val="28"/>
          <w:szCs w:val="28"/>
        </w:rPr>
        <w:t xml:space="preserve">Для отзыва заявки на участие в открытом конкурсе, участник открытого конкурса, подавший ее, направляет организатору открытого конкурса уведомление в простой письменной форме об отзыве такой заявки. </w:t>
      </w:r>
    </w:p>
    <w:p w:rsidR="00B94FA1" w:rsidRDefault="00C642C8" w:rsidP="00B94FA1">
      <w:pPr>
        <w:autoSpaceDE w:val="0"/>
        <w:ind w:right="141" w:firstLine="709"/>
        <w:jc w:val="both"/>
      </w:pPr>
      <w:r>
        <w:rPr>
          <w:sz w:val="28"/>
          <w:szCs w:val="28"/>
        </w:rPr>
        <w:t>5</w:t>
      </w:r>
      <w:r w:rsidR="00B94FA1">
        <w:rPr>
          <w:sz w:val="28"/>
          <w:szCs w:val="28"/>
        </w:rPr>
        <w:t>.9. В случае если по окончании срока подачи заявок на участие в открытом конкурсе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не подано ни одной такой заявки.</w:t>
      </w:r>
    </w:p>
    <w:p w:rsidR="00B94FA1" w:rsidRDefault="00B94FA1" w:rsidP="00C642C8">
      <w:pPr>
        <w:autoSpaceDE w:val="0"/>
        <w:ind w:right="141"/>
        <w:jc w:val="both"/>
        <w:rPr>
          <w:sz w:val="28"/>
          <w:szCs w:val="28"/>
        </w:rPr>
      </w:pPr>
    </w:p>
    <w:p w:rsidR="00B94FA1" w:rsidRDefault="00B94FA1" w:rsidP="00B94FA1">
      <w:pPr>
        <w:pStyle w:val="a4"/>
        <w:numPr>
          <w:ilvl w:val="0"/>
          <w:numId w:val="1"/>
        </w:numPr>
        <w:spacing w:before="0" w:after="0"/>
        <w:ind w:right="141"/>
        <w:jc w:val="center"/>
        <w:rPr>
          <w:b/>
          <w:sz w:val="28"/>
          <w:szCs w:val="28"/>
        </w:rPr>
      </w:pPr>
      <w:r>
        <w:rPr>
          <w:b/>
          <w:sz w:val="28"/>
          <w:szCs w:val="28"/>
        </w:rPr>
        <w:t>Вскрытие конвертов с заявками на участие в открытом конкурсе</w:t>
      </w:r>
    </w:p>
    <w:p w:rsidR="00B94FA1" w:rsidRDefault="00B94FA1" w:rsidP="00C642C8">
      <w:pPr>
        <w:pStyle w:val="a4"/>
        <w:spacing w:before="0" w:after="0"/>
        <w:ind w:right="141"/>
        <w:jc w:val="both"/>
        <w:rPr>
          <w:b/>
          <w:sz w:val="28"/>
          <w:szCs w:val="28"/>
        </w:rPr>
      </w:pPr>
    </w:p>
    <w:p w:rsidR="00B94FA1" w:rsidRDefault="00B94FA1" w:rsidP="00B94FA1">
      <w:pPr>
        <w:numPr>
          <w:ilvl w:val="1"/>
          <w:numId w:val="1"/>
        </w:numPr>
        <w:autoSpaceDE w:val="0"/>
        <w:ind w:left="0" w:right="141" w:firstLine="709"/>
        <w:jc w:val="both"/>
      </w:pPr>
      <w:r>
        <w:rPr>
          <w:sz w:val="28"/>
          <w:szCs w:val="28"/>
        </w:rPr>
        <w:t>Конкурсная комисси</w:t>
      </w:r>
      <w:r w:rsidR="00C642C8">
        <w:rPr>
          <w:sz w:val="28"/>
          <w:szCs w:val="28"/>
        </w:rPr>
        <w:t xml:space="preserve">я, состав </w:t>
      </w:r>
      <w:r>
        <w:rPr>
          <w:sz w:val="28"/>
          <w:szCs w:val="28"/>
        </w:rPr>
        <w:t>которой утверждаются организатором, вскрывает конверты с заявками на участие в открытом конкурсе в срок, указанный в извещении о проведении открытого конкурса и настоящей конкурсной документации. Конверты с заявками на участие в открытом конкурсе вскрываются публично во время, в месте, в порядке и в соответствии с процедурами, которые указаны в настоящей конкурсной документации. Вскрытие всех поступивших конвертов с заявками на участие в открытом конкурсе осуществляется в один день.</w:t>
      </w:r>
    </w:p>
    <w:p w:rsidR="00B94FA1" w:rsidRDefault="00B94FA1" w:rsidP="00B94FA1">
      <w:pPr>
        <w:numPr>
          <w:ilvl w:val="1"/>
          <w:numId w:val="1"/>
        </w:numPr>
        <w:autoSpaceDE w:val="0"/>
        <w:ind w:left="0" w:right="141" w:firstLine="709"/>
        <w:jc w:val="both"/>
      </w:pPr>
      <w:r>
        <w:rPr>
          <w:sz w:val="28"/>
          <w:szCs w:val="28"/>
        </w:rPr>
        <w:t>Участники открытого конкурса, подавшие заявки на участие в открытом конкурсе либо их представители, вправе присутствовать при вскрытии конвертов с заявками.</w:t>
      </w:r>
    </w:p>
    <w:p w:rsidR="00B94FA1" w:rsidRDefault="00C642C8" w:rsidP="00B94FA1">
      <w:pPr>
        <w:autoSpaceDE w:val="0"/>
        <w:ind w:right="141" w:firstLine="709"/>
        <w:jc w:val="both"/>
      </w:pPr>
      <w:r>
        <w:rPr>
          <w:sz w:val="28"/>
          <w:szCs w:val="28"/>
        </w:rPr>
        <w:t>6</w:t>
      </w:r>
      <w:r w:rsidR="00B94FA1">
        <w:rPr>
          <w:sz w:val="28"/>
          <w:szCs w:val="28"/>
        </w:rPr>
        <w:t xml:space="preserve">.3. Непосредственно перед вскрытием конвертов с заявками на участие в открытом конкурсе конкурсная комиссия объявляет участникам открытого </w:t>
      </w:r>
      <w:r w:rsidR="00B94FA1">
        <w:rPr>
          <w:sz w:val="28"/>
          <w:szCs w:val="28"/>
        </w:rPr>
        <w:lastRenderedPageBreak/>
        <w:t>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 согласно пункту 6.4 настоящей документации.</w:t>
      </w:r>
    </w:p>
    <w:p w:rsidR="00B94FA1" w:rsidRDefault="00C642C8" w:rsidP="00B94FA1">
      <w:pPr>
        <w:autoSpaceDE w:val="0"/>
        <w:ind w:right="141" w:firstLine="709"/>
        <w:jc w:val="both"/>
      </w:pPr>
      <w:r>
        <w:rPr>
          <w:sz w:val="28"/>
          <w:szCs w:val="28"/>
        </w:rPr>
        <w:t>6</w:t>
      </w:r>
      <w:r w:rsidR="00B94FA1">
        <w:rPr>
          <w:sz w:val="28"/>
          <w:szCs w:val="28"/>
        </w:rPr>
        <w:t xml:space="preserve">.4.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w:t>
      </w:r>
      <w:proofErr w:type="gramStart"/>
      <w:r w:rsidR="00B94FA1">
        <w:rPr>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00B94FA1">
        <w:rPr>
          <w:sz w:val="28"/>
          <w:szCs w:val="28"/>
        </w:rPr>
        <w:t xml:space="preserve"> участнику.</w:t>
      </w:r>
    </w:p>
    <w:p w:rsidR="00B94FA1" w:rsidRDefault="00C642C8" w:rsidP="00B94FA1">
      <w:pPr>
        <w:autoSpaceDE w:val="0"/>
        <w:ind w:right="141" w:firstLine="709"/>
        <w:jc w:val="both"/>
      </w:pPr>
      <w:r>
        <w:rPr>
          <w:sz w:val="28"/>
          <w:szCs w:val="28"/>
        </w:rPr>
        <w:t>6</w:t>
      </w:r>
      <w:r w:rsidR="00B94FA1">
        <w:rPr>
          <w:sz w:val="28"/>
          <w:szCs w:val="28"/>
        </w:rPr>
        <w:t xml:space="preserve">.5.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00B94FA1">
        <w:rPr>
          <w:sz w:val="28"/>
          <w:szCs w:val="28"/>
        </w:rPr>
        <w:t>конверт</w:t>
      </w:r>
      <w:proofErr w:type="gramEnd"/>
      <w:r w:rsidR="00B94FA1">
        <w:rPr>
          <w:sz w:val="28"/>
          <w:szCs w:val="28"/>
        </w:rPr>
        <w:t xml:space="preserve"> с заявкой которого вскрывается, наличие информации и документов, предусмотренных конкурсной документацией,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w:t>
      </w:r>
      <w:proofErr w:type="gramStart"/>
      <w:r w:rsidR="00B94FA1">
        <w:rPr>
          <w:sz w:val="28"/>
          <w:szCs w:val="28"/>
        </w:rPr>
        <w:t>,</w:t>
      </w:r>
      <w:proofErr w:type="gramEnd"/>
      <w:r w:rsidR="00B94FA1">
        <w:rPr>
          <w:sz w:val="28"/>
          <w:szCs w:val="28"/>
        </w:rPr>
        <w:t xml:space="preserve"> если по окончании срока подачи заявок на участие в открытом конкурсе не подано ни одной заявки, в этот протокол вносится информация о признании открытого конкурса несостоявшимся только в отношении тех лотов, в отношении которых не подано ни одной такой заявки.</w:t>
      </w:r>
    </w:p>
    <w:p w:rsidR="00B94FA1" w:rsidRDefault="00C642C8" w:rsidP="00B94FA1">
      <w:pPr>
        <w:autoSpaceDE w:val="0"/>
        <w:ind w:right="141" w:firstLine="709"/>
        <w:jc w:val="both"/>
      </w:pPr>
      <w:r>
        <w:rPr>
          <w:sz w:val="28"/>
          <w:szCs w:val="28"/>
        </w:rPr>
        <w:t>6</w:t>
      </w:r>
      <w:r w:rsidR="00B94FA1">
        <w:rPr>
          <w:sz w:val="28"/>
          <w:szCs w:val="28"/>
        </w:rPr>
        <w:t xml:space="preserve">.6. Протокол вскрытия конвертов с заявками на участие в открытом конкурсе подписывается всеми присутствующими членами конкурсной комиссии непосредственно после вскрытия таких конвертов и не позднее 2 рабочих дней, следующих за датой подписания этого протокола, размещается на официальном сайте организатора. </w:t>
      </w:r>
    </w:p>
    <w:p w:rsidR="00B94FA1" w:rsidRDefault="00C642C8" w:rsidP="00B94FA1">
      <w:pPr>
        <w:autoSpaceDE w:val="0"/>
        <w:ind w:right="141" w:firstLine="709"/>
        <w:jc w:val="both"/>
      </w:pPr>
      <w:r>
        <w:rPr>
          <w:sz w:val="28"/>
          <w:szCs w:val="28"/>
        </w:rPr>
        <w:t>6</w:t>
      </w:r>
      <w:r w:rsidR="00B94FA1">
        <w:rPr>
          <w:sz w:val="28"/>
          <w:szCs w:val="28"/>
        </w:rPr>
        <w:t>.7. Организатор открытого конкурса осуществляет аудиозапись процедуры вскрытия конвертов с заявками на участие в открытом конкурсе.</w:t>
      </w:r>
    </w:p>
    <w:p w:rsidR="00B94FA1" w:rsidRDefault="00B94FA1" w:rsidP="00B94FA1">
      <w:pPr>
        <w:autoSpaceDE w:val="0"/>
        <w:ind w:right="141" w:firstLine="709"/>
        <w:jc w:val="both"/>
        <w:rPr>
          <w:sz w:val="28"/>
          <w:szCs w:val="28"/>
        </w:rPr>
      </w:pPr>
    </w:p>
    <w:p w:rsidR="00B94FA1" w:rsidRDefault="00B94FA1" w:rsidP="00B94FA1">
      <w:pPr>
        <w:numPr>
          <w:ilvl w:val="0"/>
          <w:numId w:val="1"/>
        </w:numPr>
        <w:autoSpaceDE w:val="0"/>
        <w:ind w:right="141"/>
        <w:jc w:val="center"/>
        <w:rPr>
          <w:b/>
          <w:sz w:val="28"/>
          <w:szCs w:val="28"/>
        </w:rPr>
      </w:pPr>
      <w:r>
        <w:rPr>
          <w:b/>
          <w:sz w:val="28"/>
          <w:szCs w:val="28"/>
        </w:rPr>
        <w:t>Рассмотрение, оценка и сопоставление заявок на участие в открытом конкурсе и подведение итогов открытого конкурса</w:t>
      </w:r>
    </w:p>
    <w:p w:rsidR="00B94FA1" w:rsidRDefault="00B94FA1" w:rsidP="00B94FA1">
      <w:pPr>
        <w:autoSpaceDE w:val="0"/>
        <w:ind w:right="141"/>
        <w:jc w:val="both"/>
        <w:rPr>
          <w:b/>
          <w:sz w:val="28"/>
          <w:szCs w:val="28"/>
        </w:rPr>
      </w:pPr>
    </w:p>
    <w:p w:rsidR="00B94FA1" w:rsidRDefault="00C642C8" w:rsidP="00B94FA1">
      <w:pPr>
        <w:autoSpaceDE w:val="0"/>
        <w:ind w:right="141" w:firstLine="540"/>
        <w:jc w:val="both"/>
      </w:pPr>
      <w:r>
        <w:rPr>
          <w:sz w:val="28"/>
          <w:szCs w:val="28"/>
        </w:rPr>
        <w:t>7</w:t>
      </w:r>
      <w:r w:rsidR="00B94FA1">
        <w:rPr>
          <w:sz w:val="28"/>
          <w:szCs w:val="28"/>
        </w:rPr>
        <w:t xml:space="preserve">.1. </w:t>
      </w:r>
      <w:proofErr w:type="gramStart"/>
      <w:r w:rsidR="00B94FA1">
        <w:rPr>
          <w:sz w:val="28"/>
          <w:szCs w:val="28"/>
        </w:rPr>
        <w:t>Рассмотрение заявок на участие в открытом конкурсе и подведение итогов открытого конкурса осуществляется в месте и в срок, указанные в извещении о проведении открытого конкурса и настоящей конкурсной документации.</w:t>
      </w:r>
      <w:r w:rsidR="00B94FA1">
        <w:rPr>
          <w:b/>
          <w:sz w:val="28"/>
          <w:szCs w:val="28"/>
        </w:rPr>
        <w:t xml:space="preserve"> </w:t>
      </w:r>
      <w:proofErr w:type="gramEnd"/>
    </w:p>
    <w:p w:rsidR="00B94FA1" w:rsidRDefault="00C642C8" w:rsidP="00B94FA1">
      <w:pPr>
        <w:autoSpaceDE w:val="0"/>
        <w:ind w:right="141" w:firstLine="540"/>
        <w:jc w:val="both"/>
      </w:pPr>
      <w:r>
        <w:rPr>
          <w:sz w:val="28"/>
          <w:szCs w:val="28"/>
        </w:rPr>
        <w:t>7</w:t>
      </w:r>
      <w:r w:rsidR="00B94FA1">
        <w:rPr>
          <w:sz w:val="28"/>
          <w:szCs w:val="28"/>
        </w:rPr>
        <w:t xml:space="preserve">.2. Заявка на участие в открытом конкурсе признается надлежащей, если она соответствует требованиям настоящей конкурсной документации, а участник открытого конкурса, подавший такую заявку, соответствует </w:t>
      </w:r>
      <w:r w:rsidR="00B94FA1">
        <w:rPr>
          <w:sz w:val="28"/>
          <w:szCs w:val="28"/>
        </w:rPr>
        <w:lastRenderedPageBreak/>
        <w:t>требованиям, которые предъявляются к участнику открытого конкурса и указаны в настоящей конкурсной документации.</w:t>
      </w:r>
    </w:p>
    <w:p w:rsidR="00B94FA1" w:rsidRDefault="00C642C8" w:rsidP="00B94FA1">
      <w:pPr>
        <w:autoSpaceDE w:val="0"/>
        <w:ind w:right="141" w:firstLine="540"/>
        <w:jc w:val="both"/>
      </w:pPr>
      <w:r>
        <w:rPr>
          <w:sz w:val="28"/>
          <w:szCs w:val="28"/>
        </w:rPr>
        <w:t>7</w:t>
      </w:r>
      <w:r w:rsidR="00B94FA1">
        <w:rPr>
          <w:sz w:val="28"/>
          <w:szCs w:val="28"/>
        </w:rPr>
        <w:t xml:space="preserve">.3. Конкурсная комиссия отклоняет заявку на участие в открытом </w:t>
      </w:r>
      <w:proofErr w:type="gramStart"/>
      <w:r w:rsidR="00B94FA1">
        <w:rPr>
          <w:sz w:val="28"/>
          <w:szCs w:val="28"/>
        </w:rPr>
        <w:t>конкурсе</w:t>
      </w:r>
      <w:proofErr w:type="gramEnd"/>
      <w:r w:rsidR="00B94FA1">
        <w:rPr>
          <w:sz w:val="28"/>
          <w:szCs w:val="28"/>
        </w:rPr>
        <w:t xml:space="preserve"> если участник конкурса, подавший ее, не соответствует требованиям к участнику открытого конкурса, указанным в конкурсной документации или такая заявка признана не соответствующей требованиям, указанным в конкурсной документации, а так же в случае установления недостоверности сведений, содержащейся в заявке и прилагаемых документах, представленных участником конкурса в соответствии с настоящей конкурсной документацией.</w:t>
      </w:r>
    </w:p>
    <w:p w:rsidR="00B94FA1" w:rsidRDefault="00C642C8" w:rsidP="00B94FA1">
      <w:pPr>
        <w:autoSpaceDE w:val="0"/>
        <w:ind w:right="141" w:firstLine="540"/>
        <w:jc w:val="both"/>
      </w:pPr>
      <w:r>
        <w:rPr>
          <w:sz w:val="28"/>
          <w:szCs w:val="28"/>
        </w:rPr>
        <w:t>7</w:t>
      </w:r>
      <w:r w:rsidR="00B94FA1">
        <w:rPr>
          <w:sz w:val="28"/>
          <w:szCs w:val="28"/>
        </w:rPr>
        <w:t xml:space="preserve">.4. </w:t>
      </w:r>
      <w:proofErr w:type="gramStart"/>
      <w:r w:rsidR="00B94FA1">
        <w:rPr>
          <w:sz w:val="28"/>
          <w:szCs w:val="28"/>
        </w:rPr>
        <w:t xml:space="preserve">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Федеральном законе и Порядке организации и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в границах  </w:t>
      </w:r>
      <w:proofErr w:type="spellStart"/>
      <w:r w:rsidR="00DB03CE">
        <w:rPr>
          <w:sz w:val="28"/>
          <w:szCs w:val="28"/>
        </w:rPr>
        <w:t>Ононского</w:t>
      </w:r>
      <w:proofErr w:type="spellEnd"/>
      <w:r w:rsidR="00DB03CE">
        <w:rPr>
          <w:sz w:val="28"/>
          <w:szCs w:val="28"/>
        </w:rPr>
        <w:t xml:space="preserve"> </w:t>
      </w:r>
      <w:r w:rsidR="00B94FA1">
        <w:rPr>
          <w:sz w:val="28"/>
          <w:szCs w:val="28"/>
        </w:rPr>
        <w:t>муници</w:t>
      </w:r>
      <w:r w:rsidR="00DB03CE">
        <w:rPr>
          <w:sz w:val="28"/>
          <w:szCs w:val="28"/>
        </w:rPr>
        <w:t>пального округа</w:t>
      </w:r>
      <w:r w:rsidR="00B94FA1">
        <w:rPr>
          <w:sz w:val="28"/>
          <w:szCs w:val="28"/>
        </w:rPr>
        <w:t>.</w:t>
      </w:r>
      <w:proofErr w:type="gramEnd"/>
    </w:p>
    <w:p w:rsidR="00B94FA1" w:rsidRDefault="00C642C8" w:rsidP="00B94FA1">
      <w:pPr>
        <w:autoSpaceDE w:val="0"/>
        <w:ind w:right="141" w:firstLine="540"/>
        <w:jc w:val="both"/>
      </w:pPr>
      <w:r>
        <w:rPr>
          <w:sz w:val="28"/>
          <w:szCs w:val="28"/>
        </w:rPr>
        <w:t>7</w:t>
      </w:r>
      <w:r w:rsidR="00B94FA1">
        <w:rPr>
          <w:sz w:val="28"/>
          <w:szCs w:val="28"/>
        </w:rPr>
        <w:t>.5. В случае если по результатам рассмотрения заявок на участие в открытом конкурсе конкурсная комиссия отклонила все такие заявки или только одна заявка соответствует требованиям, указанным в конкурсной документации, открытый конкурс признается несостоявшимся.</w:t>
      </w:r>
      <w:r w:rsidR="00B94FA1">
        <w:t xml:space="preserve"> </w:t>
      </w:r>
      <w:r w:rsidR="00B94FA1">
        <w:rPr>
          <w:sz w:val="28"/>
          <w:szCs w:val="28"/>
        </w:rPr>
        <w:t>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все заявки были отклонены или только одна заявка соответствует требованиям, указанным в конкурсной документации.</w:t>
      </w:r>
    </w:p>
    <w:p w:rsidR="00B94FA1" w:rsidRDefault="00C642C8" w:rsidP="00B94FA1">
      <w:pPr>
        <w:autoSpaceDE w:val="0"/>
        <w:ind w:right="141" w:firstLine="540"/>
        <w:jc w:val="both"/>
      </w:pPr>
      <w:r>
        <w:rPr>
          <w:sz w:val="28"/>
          <w:szCs w:val="28"/>
        </w:rPr>
        <w:t>7</w:t>
      </w:r>
      <w:r w:rsidR="00B94FA1">
        <w:rPr>
          <w:sz w:val="28"/>
          <w:szCs w:val="28"/>
        </w:rPr>
        <w:t xml:space="preserve">.6. На основании результатов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 </w:t>
      </w:r>
    </w:p>
    <w:p w:rsidR="00B94FA1" w:rsidRDefault="00B94FA1" w:rsidP="00B94FA1">
      <w:pPr>
        <w:autoSpaceDE w:val="0"/>
        <w:ind w:right="141" w:firstLine="540"/>
        <w:jc w:val="both"/>
      </w:pPr>
      <w:r>
        <w:rPr>
          <w:sz w:val="28"/>
          <w:szCs w:val="28"/>
        </w:rPr>
        <w:t xml:space="preserve">В случае если заявкам на участие в открытом конкурсе нескольких участников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w:t>
      </w:r>
      <w:proofErr w:type="gramStart"/>
      <w:r>
        <w:rPr>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а при отсутствии такого участника - участник открытого конкурса, заявке которого соответствует лучшее значение критерия, указанного в пункте 3 части 3 статьи 24 Федерального закона. </w:t>
      </w:r>
      <w:bookmarkStart w:id="4" w:name="Par11"/>
      <w:bookmarkEnd w:id="4"/>
      <w:proofErr w:type="gramEnd"/>
    </w:p>
    <w:p w:rsidR="00B94FA1" w:rsidRDefault="00B94FA1" w:rsidP="00B94FA1">
      <w:pPr>
        <w:autoSpaceDE w:val="0"/>
        <w:ind w:right="141" w:firstLine="540"/>
        <w:jc w:val="both"/>
      </w:pPr>
      <w:r>
        <w:rPr>
          <w:sz w:val="28"/>
          <w:szCs w:val="28"/>
        </w:rPr>
        <w:t>6.7. Результаты рассмотрения заявок на участие в открытом конкурсе и подведения итогов открытого конкурса фиксируются в протоколе, в котором должна содержаться следующая информация:</w:t>
      </w:r>
    </w:p>
    <w:p w:rsidR="00B94FA1" w:rsidRDefault="00B94FA1" w:rsidP="00B94FA1">
      <w:pPr>
        <w:autoSpaceDE w:val="0"/>
        <w:ind w:right="141" w:firstLine="540"/>
        <w:jc w:val="both"/>
      </w:pPr>
      <w:r>
        <w:rPr>
          <w:sz w:val="28"/>
          <w:szCs w:val="28"/>
        </w:rPr>
        <w:t>1) место, дата, время проведения рассмотрения заявок на участие в открытом конкурсе и подведения итогов открытого конкурса;</w:t>
      </w:r>
    </w:p>
    <w:p w:rsidR="00B94FA1" w:rsidRDefault="00B94FA1" w:rsidP="00B94FA1">
      <w:pPr>
        <w:autoSpaceDE w:val="0"/>
        <w:ind w:right="141" w:firstLine="540"/>
        <w:jc w:val="both"/>
      </w:pPr>
      <w:r>
        <w:rPr>
          <w:sz w:val="28"/>
          <w:szCs w:val="28"/>
        </w:rPr>
        <w:lastRenderedPageBreak/>
        <w:t>2) информация об участниках открытого конкурса, заявки на участие в конкурсе которых были рассмотрены;</w:t>
      </w:r>
    </w:p>
    <w:p w:rsidR="00B94FA1" w:rsidRDefault="00B94FA1" w:rsidP="00B94FA1">
      <w:pPr>
        <w:autoSpaceDE w:val="0"/>
        <w:ind w:right="141" w:firstLine="540"/>
        <w:jc w:val="both"/>
      </w:pPr>
      <w:r>
        <w:rPr>
          <w:sz w:val="28"/>
          <w:szCs w:val="28"/>
        </w:rPr>
        <w:t>3) информация об участниках открытого конкурса, заявки на участие в конкурсе которых были отклонены, с указанием причин их отклонения, в том числе положений настоящей конкурсной документации, которым не соответствуют такие заявки;</w:t>
      </w:r>
    </w:p>
    <w:p w:rsidR="00B94FA1" w:rsidRDefault="00B94FA1" w:rsidP="00B94FA1">
      <w:pPr>
        <w:autoSpaceDE w:val="0"/>
        <w:ind w:right="141" w:firstLine="540"/>
        <w:jc w:val="both"/>
      </w:pPr>
      <w:r>
        <w:rPr>
          <w:sz w:val="28"/>
          <w:szCs w:val="28"/>
        </w:rPr>
        <w:t>4) решение каждого члена комиссии об отклонении заявок на участие в открытом конкурсе;</w:t>
      </w:r>
    </w:p>
    <w:p w:rsidR="00B94FA1" w:rsidRDefault="00B94FA1" w:rsidP="00B94FA1">
      <w:pPr>
        <w:autoSpaceDE w:val="0"/>
        <w:ind w:right="141" w:firstLine="540"/>
        <w:jc w:val="both"/>
      </w:pPr>
      <w:r>
        <w:rPr>
          <w:sz w:val="28"/>
          <w:szCs w:val="28"/>
        </w:rPr>
        <w:t>5) оценка и сопоставление заявок на участие в открытом конкурсе;</w:t>
      </w:r>
    </w:p>
    <w:p w:rsidR="00B94FA1" w:rsidRDefault="00B94FA1" w:rsidP="00B94FA1">
      <w:pPr>
        <w:autoSpaceDE w:val="0"/>
        <w:ind w:right="141" w:firstLine="540"/>
        <w:jc w:val="both"/>
      </w:pPr>
      <w:r>
        <w:rPr>
          <w:sz w:val="28"/>
          <w:szCs w:val="28"/>
        </w:rPr>
        <w:t>6) 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rsidR="00B94FA1" w:rsidRDefault="00B94FA1" w:rsidP="00B94FA1">
      <w:pPr>
        <w:autoSpaceDE w:val="0"/>
        <w:ind w:right="141" w:firstLine="540"/>
        <w:jc w:val="both"/>
      </w:pPr>
      <w:r>
        <w:rPr>
          <w:sz w:val="28"/>
          <w:szCs w:val="28"/>
        </w:rPr>
        <w:t>7) принятое на основании результатов оценки и сопоставления заявок на участие в открытом конкурсе решение о присвоении таким заявкам порядковых номеров;</w:t>
      </w:r>
    </w:p>
    <w:p w:rsidR="00B94FA1" w:rsidRDefault="00B94FA1" w:rsidP="00B94FA1">
      <w:pPr>
        <w:autoSpaceDE w:val="0"/>
        <w:ind w:right="141" w:firstLine="540"/>
        <w:jc w:val="both"/>
      </w:pPr>
      <w:r>
        <w:rPr>
          <w:sz w:val="28"/>
          <w:szCs w:val="28"/>
        </w:rPr>
        <w:t>8) наименования (для юридических лиц), фамилии, имена, отчества (при наличии) (для физических лиц), почтовые адреса участников открытого конкурса, заявкам на участие в открытом конкурсе которых присвоены первый и второй номера.</w:t>
      </w:r>
    </w:p>
    <w:p w:rsidR="00B94FA1" w:rsidRDefault="00B94FA1" w:rsidP="00B94FA1">
      <w:pPr>
        <w:autoSpaceDE w:val="0"/>
        <w:ind w:right="141" w:firstLine="540"/>
        <w:jc w:val="both"/>
      </w:pPr>
      <w:bookmarkStart w:id="5" w:name="Par20"/>
      <w:bookmarkEnd w:id="5"/>
      <w:r>
        <w:rPr>
          <w:sz w:val="28"/>
          <w:szCs w:val="28"/>
        </w:rPr>
        <w:t xml:space="preserve">6.8. </w:t>
      </w:r>
      <w:r w:rsidR="00F178A3">
        <w:rPr>
          <w:sz w:val="28"/>
          <w:szCs w:val="28"/>
        </w:rPr>
        <w:t>Протокол н</w:t>
      </w:r>
      <w:r>
        <w:rPr>
          <w:sz w:val="28"/>
          <w:szCs w:val="28"/>
        </w:rPr>
        <w:t>астоящей конкурсной документации, составляется в одном экземпляре, который подписывается всеми присутствующими членами конкурсной комиссии и хранится у организатора открытого конкурса.</w:t>
      </w:r>
    </w:p>
    <w:p w:rsidR="00B94FA1" w:rsidRDefault="00B94FA1" w:rsidP="00B94FA1">
      <w:pPr>
        <w:autoSpaceDE w:val="0"/>
        <w:ind w:right="141" w:firstLine="540"/>
        <w:jc w:val="both"/>
      </w:pPr>
      <w:r>
        <w:rPr>
          <w:sz w:val="28"/>
          <w:szCs w:val="28"/>
        </w:rPr>
        <w:t xml:space="preserve">Копия протокола в течение двух рабочих дней </w:t>
      </w:r>
      <w:proofErr w:type="gramStart"/>
      <w:r>
        <w:rPr>
          <w:sz w:val="28"/>
          <w:szCs w:val="28"/>
        </w:rPr>
        <w:t>с даты</w:t>
      </w:r>
      <w:proofErr w:type="gramEnd"/>
      <w:r>
        <w:rPr>
          <w:sz w:val="28"/>
          <w:szCs w:val="28"/>
        </w:rPr>
        <w:t xml:space="preserve"> его подписания направляется победителю (победителям) открытого конкурса 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B94FA1" w:rsidRDefault="00B94FA1" w:rsidP="00B94FA1">
      <w:pPr>
        <w:autoSpaceDE w:val="0"/>
        <w:ind w:right="141" w:firstLine="540"/>
        <w:jc w:val="both"/>
      </w:pPr>
      <w:r>
        <w:rPr>
          <w:sz w:val="28"/>
          <w:szCs w:val="28"/>
        </w:rPr>
        <w:t>6.9. Информация о рассмотрении заявок на участие в открытом конкурсе и подведения итогов открытого конкурса, размещается организатором открытого конкурса на официальном сайте организатора открытого конкурса в течение двух рабочих дней, следующих за днем подписания протокола, указанного, настоящей конкурсной документации.</w:t>
      </w:r>
    </w:p>
    <w:p w:rsidR="00B94FA1" w:rsidRDefault="00B94FA1" w:rsidP="00B94FA1">
      <w:pPr>
        <w:autoSpaceDE w:val="0"/>
        <w:ind w:right="141" w:firstLine="540"/>
        <w:jc w:val="both"/>
        <w:rPr>
          <w:sz w:val="28"/>
          <w:szCs w:val="28"/>
        </w:rPr>
      </w:pPr>
      <w:r>
        <w:rPr>
          <w:sz w:val="28"/>
          <w:szCs w:val="28"/>
        </w:rPr>
        <w:t>6.10. Результаты открытого конкурса могут быть обжалованы в судебном порядке.</w:t>
      </w:r>
    </w:p>
    <w:p w:rsidR="00B94FA1" w:rsidRDefault="00B94FA1" w:rsidP="00B94FA1">
      <w:pPr>
        <w:autoSpaceDE w:val="0"/>
        <w:ind w:right="141" w:firstLine="540"/>
        <w:jc w:val="both"/>
      </w:pPr>
      <w:r>
        <w:rPr>
          <w:sz w:val="28"/>
          <w:szCs w:val="28"/>
        </w:rPr>
        <w:t xml:space="preserve">6.11. Победитель открытого конкурса, </w:t>
      </w:r>
      <w:r>
        <w:rPr>
          <w:bCs/>
          <w:sz w:val="28"/>
          <w:szCs w:val="28"/>
        </w:rPr>
        <w:t>обязан в течение 30 календарных дней со дня получения уведомления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 путем предоставления организатору конкурса следующих документов:</w:t>
      </w:r>
    </w:p>
    <w:p w:rsidR="00B94FA1" w:rsidRDefault="00B94FA1" w:rsidP="00B94FA1">
      <w:pPr>
        <w:autoSpaceDE w:val="0"/>
        <w:ind w:right="141" w:firstLine="540"/>
        <w:jc w:val="both"/>
        <w:rPr>
          <w:bCs/>
          <w:sz w:val="28"/>
          <w:szCs w:val="28"/>
        </w:rPr>
      </w:pPr>
      <w:r>
        <w:rPr>
          <w:bCs/>
          <w:sz w:val="28"/>
          <w:szCs w:val="28"/>
        </w:rPr>
        <w:tab/>
        <w:t>- копия паспорта транспортного средства;</w:t>
      </w:r>
    </w:p>
    <w:p w:rsidR="00B94FA1" w:rsidRDefault="00B94FA1" w:rsidP="00B94FA1">
      <w:pPr>
        <w:autoSpaceDE w:val="0"/>
        <w:ind w:right="141" w:firstLine="540"/>
        <w:jc w:val="both"/>
        <w:rPr>
          <w:bCs/>
          <w:sz w:val="28"/>
          <w:szCs w:val="28"/>
        </w:rPr>
      </w:pPr>
      <w:r>
        <w:rPr>
          <w:bCs/>
          <w:sz w:val="28"/>
          <w:szCs w:val="28"/>
        </w:rPr>
        <w:tab/>
        <w:t>- копия свидетельства о регистрации транспортного средства;</w:t>
      </w:r>
    </w:p>
    <w:p w:rsidR="00B94FA1" w:rsidRDefault="00B94FA1" w:rsidP="00B94FA1">
      <w:pPr>
        <w:autoSpaceDE w:val="0"/>
        <w:ind w:right="141" w:firstLine="540"/>
        <w:jc w:val="both"/>
      </w:pPr>
      <w:r>
        <w:rPr>
          <w:bCs/>
          <w:sz w:val="28"/>
          <w:szCs w:val="28"/>
        </w:rPr>
        <w:tab/>
        <w:t xml:space="preserve">- копии </w:t>
      </w:r>
      <w:r>
        <w:rPr>
          <w:color w:val="000000"/>
          <w:sz w:val="28"/>
          <w:szCs w:val="28"/>
        </w:rPr>
        <w:t xml:space="preserve">документов, подтверждающих </w:t>
      </w:r>
      <w:r>
        <w:rPr>
          <w:bCs/>
          <w:color w:val="000000"/>
          <w:sz w:val="28"/>
          <w:szCs w:val="28"/>
        </w:rPr>
        <w:t>наличие на ином законном основании транспортных средств, предусмотренных заявкой на участие в открытом конкурсе (в случае если транспортное средство предоставляется на ином от права собственности законном основании);</w:t>
      </w:r>
    </w:p>
    <w:p w:rsidR="00B94FA1" w:rsidRDefault="00B94FA1" w:rsidP="00B94FA1">
      <w:pPr>
        <w:autoSpaceDE w:val="0"/>
        <w:ind w:right="141" w:firstLine="540"/>
        <w:jc w:val="both"/>
      </w:pPr>
      <w:r>
        <w:rPr>
          <w:bCs/>
          <w:sz w:val="28"/>
          <w:szCs w:val="28"/>
        </w:rPr>
        <w:lastRenderedPageBreak/>
        <w:t>- копии документов или фотографии, подтверждающие наличие влияющих на качество перевозок характеристик транспортных средств, указанных в заявке на участие в открытом конкурсе.</w:t>
      </w:r>
    </w:p>
    <w:p w:rsidR="00B94FA1" w:rsidRDefault="00B94FA1" w:rsidP="00B94FA1">
      <w:pPr>
        <w:autoSpaceDE w:val="0"/>
        <w:ind w:right="141" w:firstLine="540"/>
        <w:jc w:val="both"/>
      </w:pPr>
      <w:r>
        <w:rPr>
          <w:bCs/>
          <w:sz w:val="28"/>
          <w:szCs w:val="28"/>
        </w:rPr>
        <w:t>Копии документов, указанные в настоящем пункте конкурсной документации должны быть заверены победителем открытого конкурса.</w:t>
      </w:r>
    </w:p>
    <w:p w:rsidR="00B94FA1" w:rsidRDefault="00B94FA1" w:rsidP="00B94FA1">
      <w:pPr>
        <w:autoSpaceDE w:val="0"/>
        <w:ind w:right="141" w:firstLine="540"/>
        <w:jc w:val="both"/>
      </w:pPr>
      <w:r>
        <w:rPr>
          <w:bCs/>
          <w:sz w:val="28"/>
          <w:szCs w:val="28"/>
        </w:rPr>
        <w:t xml:space="preserve">6.12. </w:t>
      </w:r>
      <w:proofErr w:type="gramStart"/>
      <w:r>
        <w:rPr>
          <w:bCs/>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в порядке, предусмотренном</w:t>
      </w:r>
      <w:r>
        <w:t xml:space="preserve"> </w:t>
      </w:r>
      <w:r>
        <w:rPr>
          <w:bCs/>
          <w:sz w:val="28"/>
          <w:szCs w:val="28"/>
        </w:rPr>
        <w:t>пунктом 6.11 настоящей конкурсной документации, право на получение свидетельств об осуществлении перевозок по данным маршрутам</w:t>
      </w:r>
      <w:proofErr w:type="gramEnd"/>
      <w:r>
        <w:rPr>
          <w:bCs/>
          <w:sz w:val="28"/>
          <w:szCs w:val="28"/>
        </w:rPr>
        <w:t xml:space="preserve"> предоставляется участнику открытого конкурса, заявке на участие, в открытом конкурсе которого присвоен второй номер.</w:t>
      </w:r>
    </w:p>
    <w:p w:rsidR="00B94FA1" w:rsidRDefault="00B94FA1" w:rsidP="00B94FA1">
      <w:pPr>
        <w:autoSpaceDE w:val="0"/>
        <w:ind w:right="141" w:firstLine="540"/>
        <w:jc w:val="both"/>
      </w:pPr>
      <w:r>
        <w:rPr>
          <w:bCs/>
          <w:sz w:val="28"/>
          <w:szCs w:val="28"/>
        </w:rPr>
        <w:t>В течение двух рабочих дней по истечении срока, указанного в пункте 6.11 организатор конкурса направляет участнику открытого конкурса, заявке на участие, в открытом конкурсе которого присвоен второй номер, уведомление.</w:t>
      </w:r>
    </w:p>
    <w:p w:rsidR="00B94FA1" w:rsidRDefault="00B94FA1" w:rsidP="00B94FA1">
      <w:pPr>
        <w:autoSpaceDE w:val="0"/>
        <w:ind w:right="141" w:firstLine="540"/>
        <w:jc w:val="both"/>
      </w:pPr>
      <w:proofErr w:type="gramStart"/>
      <w:r>
        <w:rPr>
          <w:bCs/>
          <w:sz w:val="28"/>
          <w:szCs w:val="28"/>
        </w:rPr>
        <w:t xml:space="preserve">Участник открытого конкурса, заявке на участие,  в открытом конкурсе которого присвоен второй номер, обязан в течение 30 календарных дней со дня получения уведомления подтвердить наличие транспортных средств, предусмотренных его заявкой на участие в открытом конкурсе, в том же порядке, что и победитель открытого конкурса в соответствии с пунктом 6.11 настоящей конкурсной документации. </w:t>
      </w:r>
      <w:proofErr w:type="gramEnd"/>
    </w:p>
    <w:p w:rsidR="00B94FA1" w:rsidRDefault="00B94FA1" w:rsidP="00370A0A">
      <w:pPr>
        <w:autoSpaceDE w:val="0"/>
        <w:spacing w:after="240"/>
        <w:ind w:right="141" w:firstLine="540"/>
        <w:jc w:val="both"/>
      </w:pPr>
      <w:bookmarkStart w:id="6" w:name="_Ref119427236"/>
      <w:r>
        <w:rPr>
          <w:bCs/>
          <w:sz w:val="28"/>
          <w:szCs w:val="28"/>
        </w:rPr>
        <w:t>6.13. Свидетельство выдается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сроком на 5 лет.</w:t>
      </w:r>
      <w:bookmarkEnd w:id="6"/>
    </w:p>
    <w:p w:rsidR="00B94FA1" w:rsidRPr="00370A0A" w:rsidRDefault="00B94FA1" w:rsidP="00370A0A">
      <w:pPr>
        <w:numPr>
          <w:ilvl w:val="0"/>
          <w:numId w:val="1"/>
        </w:numPr>
        <w:autoSpaceDE w:val="0"/>
        <w:spacing w:after="240"/>
        <w:ind w:right="141"/>
        <w:jc w:val="center"/>
        <w:rPr>
          <w:b/>
          <w:color w:val="000000"/>
          <w:sz w:val="28"/>
          <w:szCs w:val="28"/>
        </w:rPr>
      </w:pPr>
      <w:r>
        <w:rPr>
          <w:b/>
          <w:color w:val="000000"/>
          <w:sz w:val="28"/>
          <w:szCs w:val="28"/>
        </w:rPr>
        <w:t>Внесение изменений в конкурсную документацию</w:t>
      </w:r>
    </w:p>
    <w:p w:rsidR="00B94FA1" w:rsidRDefault="00B94FA1" w:rsidP="00B94FA1">
      <w:pPr>
        <w:numPr>
          <w:ilvl w:val="1"/>
          <w:numId w:val="1"/>
        </w:numPr>
        <w:ind w:left="0" w:right="141" w:firstLine="709"/>
        <w:jc w:val="both"/>
      </w:pPr>
      <w:r>
        <w:rPr>
          <w:color w:val="000000"/>
          <w:sz w:val="28"/>
          <w:szCs w:val="28"/>
        </w:rPr>
        <w:t xml:space="preserve">Организатор открытого конкурса вправе принять решение о внесении изменений в настоящую конкурсную документацию не позднее, чем за пять дней до даты окончания срока подачи заявок на участие в открытом конкурсе. </w:t>
      </w:r>
    </w:p>
    <w:p w:rsidR="00B94FA1" w:rsidRDefault="00B94FA1" w:rsidP="00B94FA1">
      <w:pPr>
        <w:widowControl w:val="0"/>
        <w:ind w:right="141"/>
        <w:jc w:val="both"/>
      </w:pPr>
      <w:bookmarkStart w:id="7" w:name="%D0%B8%D0%BD%D1%81%D1%82%D1%80%D1%83%D0%"/>
      <w:r>
        <w:rPr>
          <w:color w:val="000000"/>
          <w:sz w:val="28"/>
          <w:szCs w:val="28"/>
        </w:rPr>
        <w:t xml:space="preserve">         7.2 Изменения, внесенные в конкурсную документацию, размещаются на официальном сайте организатора в течение одного дня </w:t>
      </w:r>
      <w:proofErr w:type="gramStart"/>
      <w:r>
        <w:rPr>
          <w:color w:val="000000"/>
          <w:sz w:val="28"/>
          <w:szCs w:val="28"/>
        </w:rPr>
        <w:t>с даты принятия</w:t>
      </w:r>
      <w:proofErr w:type="gramEnd"/>
      <w:r>
        <w:rPr>
          <w:color w:val="000000"/>
          <w:sz w:val="28"/>
          <w:szCs w:val="28"/>
        </w:rPr>
        <w:t xml:space="preserve"> решения о внесении таких изменений и в течение двух рабочих дней с этой даты направляются заказными письмами всем участникам,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Pr>
          <w:color w:val="000000"/>
          <w:sz w:val="28"/>
          <w:szCs w:val="28"/>
        </w:rPr>
        <w:t>с даты размещения</w:t>
      </w:r>
      <w:proofErr w:type="gramEnd"/>
      <w:r>
        <w:rPr>
          <w:color w:val="000000"/>
          <w:sz w:val="28"/>
          <w:szCs w:val="28"/>
        </w:rPr>
        <w:t xml:space="preserve"> на официальном сайте организатора таких изменений до даты окончания срока подачи заявок на участие в конкурсе этот срок составлял </w:t>
      </w:r>
      <w:bookmarkEnd w:id="7"/>
      <w:r>
        <w:rPr>
          <w:color w:val="000000"/>
          <w:sz w:val="28"/>
          <w:szCs w:val="28"/>
        </w:rPr>
        <w:t>не менее чем 20 дней.</w:t>
      </w:r>
    </w:p>
    <w:p w:rsidR="00B94FA1" w:rsidRDefault="00B94FA1" w:rsidP="00B94FA1">
      <w:pPr>
        <w:autoSpaceDN/>
        <w:sectPr w:rsidR="00B94FA1">
          <w:pgSz w:w="11906" w:h="16838"/>
          <w:pgMar w:top="1134" w:right="566" w:bottom="1135" w:left="1701" w:header="709" w:footer="0" w:gutter="0"/>
          <w:cols w:space="720"/>
        </w:sectPr>
      </w:pPr>
    </w:p>
    <w:p w:rsidR="00B94FA1" w:rsidRDefault="00B94FA1" w:rsidP="00B94FA1">
      <w:pPr>
        <w:widowControl w:val="0"/>
        <w:spacing w:line="276" w:lineRule="auto"/>
        <w:ind w:left="6663"/>
      </w:pPr>
      <w:r>
        <w:rPr>
          <w:rFonts w:eastAsia="Calibri"/>
          <w:sz w:val="28"/>
          <w:szCs w:val="28"/>
          <w:lang w:eastAsia="en-US"/>
        </w:rPr>
        <w:lastRenderedPageBreak/>
        <w:t xml:space="preserve">Приложение № 1 к конкурсной документации </w:t>
      </w:r>
    </w:p>
    <w:p w:rsidR="00B94FA1" w:rsidRDefault="00B94FA1" w:rsidP="00B94FA1">
      <w:pPr>
        <w:widowControl w:val="0"/>
        <w:spacing w:line="276" w:lineRule="auto"/>
        <w:ind w:left="6663"/>
      </w:pPr>
      <w:r>
        <w:rPr>
          <w:rFonts w:eastAsia="Calibri"/>
          <w:sz w:val="28"/>
          <w:szCs w:val="28"/>
          <w:lang w:eastAsia="en-US"/>
        </w:rPr>
        <w:t>(Ф</w:t>
      </w:r>
      <w:r>
        <w:rPr>
          <w:rFonts w:eastAsia="SimSun;宋体"/>
          <w:kern w:val="3"/>
          <w:sz w:val="28"/>
          <w:szCs w:val="28"/>
          <w:lang w:eastAsia="hi-IN" w:bidi="hi-IN"/>
        </w:rPr>
        <w:t xml:space="preserve">орма) </w:t>
      </w:r>
    </w:p>
    <w:p w:rsidR="00B94FA1" w:rsidRDefault="00B94FA1" w:rsidP="00B94FA1">
      <w:pPr>
        <w:widowControl w:val="0"/>
        <w:spacing w:line="276" w:lineRule="auto"/>
        <w:rPr>
          <w:rFonts w:eastAsia="SimSun;宋体"/>
          <w:kern w:val="3"/>
          <w:sz w:val="28"/>
          <w:szCs w:val="28"/>
          <w:lang w:eastAsia="hi-IN" w:bidi="hi-IN"/>
        </w:rPr>
      </w:pPr>
    </w:p>
    <w:p w:rsidR="00B94FA1" w:rsidRDefault="00B94FA1" w:rsidP="00B94FA1">
      <w:pPr>
        <w:widowControl w:val="0"/>
        <w:suppressAutoHyphens/>
        <w:ind w:left="4956" w:firstLine="6"/>
        <w:rPr>
          <w:rFonts w:eastAsia="SimSun;宋体"/>
          <w:kern w:val="3"/>
          <w:sz w:val="28"/>
          <w:szCs w:val="28"/>
          <w:lang w:eastAsia="hi-IN" w:bidi="hi-IN"/>
        </w:rPr>
      </w:pPr>
      <w:r>
        <w:rPr>
          <w:rFonts w:eastAsia="SimSun;宋体"/>
          <w:kern w:val="3"/>
          <w:sz w:val="28"/>
          <w:szCs w:val="28"/>
          <w:lang w:eastAsia="hi-IN" w:bidi="hi-IN"/>
        </w:rPr>
        <w:t xml:space="preserve">Главе </w:t>
      </w:r>
      <w:proofErr w:type="spellStart"/>
      <w:r w:rsidR="00DB03CE">
        <w:rPr>
          <w:rFonts w:eastAsia="SimSun;宋体"/>
          <w:kern w:val="3"/>
          <w:sz w:val="28"/>
          <w:szCs w:val="28"/>
          <w:lang w:eastAsia="hi-IN" w:bidi="hi-IN"/>
        </w:rPr>
        <w:t>Ононского</w:t>
      </w:r>
      <w:proofErr w:type="spellEnd"/>
      <w:r w:rsidR="00DB03CE">
        <w:rPr>
          <w:rFonts w:eastAsia="SimSun;宋体"/>
          <w:kern w:val="3"/>
          <w:sz w:val="28"/>
          <w:szCs w:val="28"/>
          <w:lang w:eastAsia="hi-IN" w:bidi="hi-IN"/>
        </w:rPr>
        <w:t xml:space="preserve"> </w:t>
      </w:r>
      <w:r>
        <w:rPr>
          <w:rFonts w:eastAsia="SimSun;宋体"/>
          <w:kern w:val="3"/>
          <w:sz w:val="28"/>
          <w:szCs w:val="28"/>
          <w:lang w:eastAsia="hi-IN" w:bidi="hi-IN"/>
        </w:rPr>
        <w:t>муници</w:t>
      </w:r>
      <w:r w:rsidR="00DB03CE">
        <w:rPr>
          <w:rFonts w:eastAsia="SimSun;宋体"/>
          <w:kern w:val="3"/>
          <w:sz w:val="28"/>
          <w:szCs w:val="28"/>
          <w:lang w:eastAsia="hi-IN" w:bidi="hi-IN"/>
        </w:rPr>
        <w:t>пального округа</w:t>
      </w:r>
    </w:p>
    <w:p w:rsidR="00B94FA1" w:rsidRDefault="00B94FA1" w:rsidP="00B94FA1">
      <w:pPr>
        <w:widowControl w:val="0"/>
        <w:suppressAutoHyphens/>
        <w:ind w:left="4956" w:firstLine="6"/>
        <w:rPr>
          <w:rFonts w:eastAsia="SimSun;宋体"/>
          <w:kern w:val="3"/>
          <w:sz w:val="28"/>
          <w:szCs w:val="28"/>
          <w:lang w:eastAsia="hi-IN" w:bidi="hi-IN"/>
        </w:rPr>
      </w:pPr>
      <w:r>
        <w:rPr>
          <w:rFonts w:eastAsia="SimSun;宋体"/>
          <w:kern w:val="3"/>
          <w:sz w:val="28"/>
          <w:szCs w:val="28"/>
          <w:lang w:eastAsia="hi-IN" w:bidi="hi-IN"/>
        </w:rPr>
        <w:t>Бородиной О.А.</w:t>
      </w:r>
    </w:p>
    <w:p w:rsidR="00B94FA1" w:rsidRDefault="00B94FA1" w:rsidP="00B94FA1">
      <w:pPr>
        <w:widowControl w:val="0"/>
        <w:suppressAutoHyphens/>
        <w:ind w:left="4956" w:firstLine="6"/>
        <w:rPr>
          <w:rFonts w:eastAsia="SimSun;宋体"/>
          <w:kern w:val="3"/>
          <w:sz w:val="28"/>
          <w:szCs w:val="28"/>
          <w:lang w:eastAsia="hi-IN" w:bidi="hi-IN"/>
        </w:rPr>
      </w:pPr>
    </w:p>
    <w:p w:rsidR="00B94FA1" w:rsidRDefault="00B94FA1" w:rsidP="00B94FA1">
      <w:pPr>
        <w:widowControl w:val="0"/>
        <w:suppressAutoHyphens/>
        <w:ind w:left="4956" w:firstLine="567"/>
        <w:jc w:val="center"/>
        <w:rPr>
          <w:rFonts w:eastAsia="SimSun;宋体"/>
          <w:kern w:val="3"/>
          <w:sz w:val="28"/>
          <w:szCs w:val="28"/>
          <w:lang w:eastAsia="hi-IN" w:bidi="hi-IN"/>
        </w:rPr>
      </w:pPr>
    </w:p>
    <w:p w:rsidR="00B94FA1" w:rsidRDefault="00B94FA1" w:rsidP="00B94FA1">
      <w:pPr>
        <w:widowControl w:val="0"/>
        <w:suppressAutoHyphens/>
        <w:ind w:firstLine="567"/>
        <w:rPr>
          <w:rFonts w:eastAsia="SimSun;宋体"/>
          <w:kern w:val="3"/>
          <w:sz w:val="28"/>
          <w:szCs w:val="28"/>
          <w:lang w:eastAsia="hi-IN" w:bidi="hi-IN"/>
        </w:rPr>
      </w:pPr>
    </w:p>
    <w:p w:rsidR="00B94FA1" w:rsidRDefault="00B94FA1" w:rsidP="00B94FA1">
      <w:pPr>
        <w:widowControl w:val="0"/>
        <w:suppressAutoHyphens/>
        <w:ind w:firstLine="567"/>
        <w:jc w:val="center"/>
        <w:rPr>
          <w:rFonts w:eastAsia="SimSun;宋体"/>
          <w:b/>
          <w:bCs/>
          <w:kern w:val="3"/>
          <w:sz w:val="32"/>
          <w:szCs w:val="32"/>
          <w:lang w:eastAsia="hi-IN" w:bidi="hi-IN"/>
        </w:rPr>
      </w:pPr>
      <w:r>
        <w:rPr>
          <w:rFonts w:eastAsia="SimSun;宋体"/>
          <w:b/>
          <w:bCs/>
          <w:kern w:val="3"/>
          <w:sz w:val="32"/>
          <w:szCs w:val="32"/>
          <w:lang w:eastAsia="hi-IN" w:bidi="hi-IN"/>
        </w:rPr>
        <w:t>Заявка на участие в открытом конкурсе</w:t>
      </w:r>
    </w:p>
    <w:p w:rsidR="00B94FA1" w:rsidRDefault="00B94FA1" w:rsidP="00B94FA1">
      <w:pPr>
        <w:autoSpaceDE w:val="0"/>
        <w:jc w:val="center"/>
      </w:pPr>
      <w:r>
        <w:rPr>
          <w:rFonts w:eastAsia="Calibri"/>
          <w:b/>
          <w:bCs/>
          <w:sz w:val="32"/>
          <w:szCs w:val="32"/>
          <w:lang w:eastAsia="en-US"/>
        </w:rPr>
        <w:t>на право получения свидетельства об осуществлении перевозок по одному или нескольким муниципальным маршрутам</w:t>
      </w:r>
      <w:r>
        <w:rPr>
          <w:rFonts w:eastAsia="Calibri"/>
          <w:sz w:val="32"/>
          <w:szCs w:val="32"/>
          <w:lang w:eastAsia="en-US"/>
        </w:rPr>
        <w:t xml:space="preserve"> </w:t>
      </w:r>
      <w:r>
        <w:rPr>
          <w:rFonts w:eastAsia="Calibri"/>
          <w:b/>
          <w:bCs/>
          <w:sz w:val="32"/>
          <w:szCs w:val="32"/>
          <w:lang w:eastAsia="en-US"/>
        </w:rPr>
        <w:t xml:space="preserve">регулярных перевозок </w:t>
      </w:r>
      <w:r>
        <w:rPr>
          <w:b/>
          <w:bCs/>
          <w:sz w:val="32"/>
          <w:szCs w:val="32"/>
        </w:rPr>
        <w:t xml:space="preserve">в границах </w:t>
      </w:r>
      <w:proofErr w:type="spellStart"/>
      <w:r w:rsidR="00DB03CE">
        <w:rPr>
          <w:b/>
          <w:bCs/>
          <w:sz w:val="32"/>
          <w:szCs w:val="32"/>
        </w:rPr>
        <w:t>Ононского</w:t>
      </w:r>
      <w:proofErr w:type="spellEnd"/>
      <w:r w:rsidR="00DB03CE">
        <w:rPr>
          <w:b/>
          <w:bCs/>
          <w:sz w:val="32"/>
          <w:szCs w:val="32"/>
        </w:rPr>
        <w:t xml:space="preserve"> </w:t>
      </w:r>
      <w:r>
        <w:rPr>
          <w:b/>
          <w:bCs/>
          <w:sz w:val="32"/>
          <w:szCs w:val="32"/>
        </w:rPr>
        <w:t>муници</w:t>
      </w:r>
      <w:r w:rsidR="00DB03CE">
        <w:rPr>
          <w:b/>
          <w:bCs/>
          <w:sz w:val="32"/>
          <w:szCs w:val="32"/>
        </w:rPr>
        <w:t>пального округа</w:t>
      </w:r>
    </w:p>
    <w:p w:rsidR="00B94FA1" w:rsidRDefault="00B94FA1" w:rsidP="00B94FA1">
      <w:pPr>
        <w:widowControl w:val="0"/>
        <w:suppressAutoHyphens/>
        <w:ind w:firstLine="567"/>
        <w:jc w:val="center"/>
        <w:rPr>
          <w:rFonts w:eastAsia="SimSun;宋体"/>
          <w:b/>
          <w:bCs/>
          <w:iCs/>
          <w:kern w:val="3"/>
          <w:sz w:val="28"/>
          <w:szCs w:val="28"/>
          <w:lang w:eastAsia="hi-IN" w:bidi="hi-IN"/>
        </w:rPr>
      </w:pPr>
    </w:p>
    <w:p w:rsidR="00B94FA1" w:rsidRDefault="00B94FA1" w:rsidP="00B94FA1">
      <w:pPr>
        <w:widowControl w:val="0"/>
        <w:suppressAutoHyphens/>
        <w:ind w:firstLine="567"/>
        <w:jc w:val="both"/>
      </w:pPr>
      <w:r>
        <w:rPr>
          <w:rFonts w:eastAsia="SimSun;宋体"/>
          <w:bCs/>
          <w:iCs/>
          <w:kern w:val="3"/>
          <w:sz w:val="28"/>
          <w:szCs w:val="28"/>
          <w:lang w:eastAsia="hi-IN" w:bidi="hi-IN"/>
        </w:rPr>
        <w:t>«___» _______ 202</w:t>
      </w:r>
      <w:r w:rsidR="00DB03CE">
        <w:rPr>
          <w:rFonts w:eastAsia="SimSun;宋体"/>
          <w:bCs/>
          <w:iCs/>
          <w:kern w:val="3"/>
          <w:sz w:val="28"/>
          <w:szCs w:val="28"/>
          <w:lang w:eastAsia="hi-IN" w:bidi="hi-IN"/>
        </w:rPr>
        <w:t>4</w:t>
      </w:r>
      <w:r>
        <w:rPr>
          <w:rFonts w:eastAsia="SimSun;宋体"/>
          <w:bCs/>
          <w:iCs/>
          <w:kern w:val="3"/>
          <w:sz w:val="28"/>
          <w:szCs w:val="28"/>
          <w:lang w:eastAsia="hi-IN" w:bidi="hi-IN"/>
        </w:rPr>
        <w:t xml:space="preserve"> г.                                                                    Лот № _______</w:t>
      </w:r>
    </w:p>
    <w:p w:rsidR="00B94FA1" w:rsidRDefault="00B94FA1" w:rsidP="00B94FA1">
      <w:pPr>
        <w:widowControl w:val="0"/>
        <w:suppressAutoHyphens/>
        <w:ind w:firstLine="567"/>
        <w:rPr>
          <w:rFonts w:eastAsia="SimSun;宋体"/>
          <w:bCs/>
          <w:i/>
          <w:iCs/>
          <w:kern w:val="3"/>
          <w:sz w:val="28"/>
          <w:szCs w:val="28"/>
          <w:lang w:eastAsia="hi-IN" w:bidi="hi-IN"/>
        </w:rPr>
      </w:pPr>
    </w:p>
    <w:p w:rsidR="00B94FA1" w:rsidRDefault="00B94FA1" w:rsidP="00B94FA1">
      <w:pPr>
        <w:autoSpaceDE w:val="0"/>
        <w:jc w:val="both"/>
      </w:pPr>
      <w:r>
        <w:rPr>
          <w:rFonts w:eastAsia="SimSun;宋体"/>
          <w:kern w:val="3"/>
          <w:sz w:val="28"/>
          <w:szCs w:val="28"/>
          <w:lang w:eastAsia="hi-IN" w:bidi="hi-IN"/>
        </w:rPr>
        <w:t>1. Изучив конкурсную документацию</w:t>
      </w:r>
      <w:r>
        <w:rPr>
          <w:b/>
          <w:bCs/>
          <w:sz w:val="28"/>
        </w:rPr>
        <w:t xml:space="preserve"> </w:t>
      </w:r>
      <w:r>
        <w:rPr>
          <w:rFonts w:eastAsia="SimSun;宋体"/>
          <w:bCs/>
          <w:kern w:val="3"/>
          <w:sz w:val="28"/>
          <w:szCs w:val="28"/>
          <w:lang w:eastAsia="hi-IN" w:bidi="hi-IN"/>
        </w:rPr>
        <w:t xml:space="preserve">для проведения открытого конкурса на </w:t>
      </w:r>
      <w:r>
        <w:rPr>
          <w:rFonts w:eastAsia="Calibri"/>
          <w:bCs/>
          <w:sz w:val="28"/>
          <w:szCs w:val="28"/>
          <w:lang w:eastAsia="en-US"/>
        </w:rPr>
        <w:t xml:space="preserve"> право получения свидетельства об осуществлении перевозок по одному или нескольким муниципальным маршрутам</w:t>
      </w:r>
      <w:r>
        <w:rPr>
          <w:rFonts w:eastAsia="Calibri"/>
          <w:sz w:val="28"/>
          <w:szCs w:val="28"/>
          <w:lang w:eastAsia="en-US"/>
        </w:rPr>
        <w:t xml:space="preserve"> </w:t>
      </w:r>
      <w:r>
        <w:rPr>
          <w:rFonts w:eastAsia="Calibri"/>
          <w:bCs/>
          <w:sz w:val="28"/>
          <w:szCs w:val="28"/>
          <w:lang w:eastAsia="en-US"/>
        </w:rPr>
        <w:t xml:space="preserve">регулярных перевозок </w:t>
      </w:r>
      <w:r>
        <w:rPr>
          <w:bCs/>
          <w:sz w:val="28"/>
          <w:szCs w:val="28"/>
        </w:rPr>
        <w:t xml:space="preserve">в границах </w:t>
      </w:r>
      <w:proofErr w:type="spellStart"/>
      <w:r w:rsidR="00DB03CE">
        <w:rPr>
          <w:bCs/>
          <w:sz w:val="28"/>
          <w:szCs w:val="28"/>
        </w:rPr>
        <w:t>Ононского</w:t>
      </w:r>
      <w:proofErr w:type="spellEnd"/>
      <w:r w:rsidR="00DB03CE">
        <w:rPr>
          <w:bCs/>
          <w:sz w:val="28"/>
          <w:szCs w:val="28"/>
        </w:rPr>
        <w:t xml:space="preserve"> </w:t>
      </w:r>
      <w:r>
        <w:rPr>
          <w:bCs/>
          <w:sz w:val="28"/>
          <w:szCs w:val="28"/>
        </w:rPr>
        <w:t>муници</w:t>
      </w:r>
      <w:r w:rsidR="00DB03CE">
        <w:rPr>
          <w:bCs/>
          <w:sz w:val="28"/>
          <w:szCs w:val="28"/>
        </w:rPr>
        <w:t>пального округа</w:t>
      </w:r>
      <w:r>
        <w:rPr>
          <w:rFonts w:eastAsia="Calibri"/>
          <w:sz w:val="28"/>
          <w:szCs w:val="28"/>
          <w:lang w:eastAsia="en-US"/>
        </w:rPr>
        <w:t xml:space="preserve"> </w:t>
      </w:r>
      <w:r>
        <w:rPr>
          <w:rFonts w:eastAsia="SimSun;宋体"/>
          <w:bCs/>
          <w:kern w:val="3"/>
          <w:sz w:val="28"/>
          <w:szCs w:val="28"/>
          <w:lang w:eastAsia="hi-IN" w:bidi="hi-IN"/>
        </w:rPr>
        <w:t xml:space="preserve">утвержденную постановлением администрации </w:t>
      </w:r>
      <w:proofErr w:type="spellStart"/>
      <w:r w:rsidR="00DB03CE">
        <w:rPr>
          <w:rFonts w:eastAsia="SimSun;宋体"/>
          <w:bCs/>
          <w:kern w:val="3"/>
          <w:sz w:val="28"/>
          <w:szCs w:val="28"/>
          <w:lang w:eastAsia="hi-IN" w:bidi="hi-IN"/>
        </w:rPr>
        <w:t>Ононского</w:t>
      </w:r>
      <w:proofErr w:type="spellEnd"/>
      <w:r w:rsidR="00DB03CE">
        <w:rPr>
          <w:rFonts w:eastAsia="SimSun;宋体"/>
          <w:bCs/>
          <w:kern w:val="3"/>
          <w:sz w:val="28"/>
          <w:szCs w:val="28"/>
          <w:lang w:eastAsia="hi-IN" w:bidi="hi-IN"/>
        </w:rPr>
        <w:t xml:space="preserve"> </w:t>
      </w:r>
      <w:r>
        <w:rPr>
          <w:rFonts w:eastAsia="SimSun;宋体"/>
          <w:bCs/>
          <w:kern w:val="3"/>
          <w:sz w:val="28"/>
          <w:szCs w:val="28"/>
          <w:lang w:eastAsia="hi-IN" w:bidi="hi-IN"/>
        </w:rPr>
        <w:t>муници</w:t>
      </w:r>
      <w:r w:rsidR="00DB03CE">
        <w:rPr>
          <w:rFonts w:eastAsia="SimSun;宋体"/>
          <w:bCs/>
          <w:kern w:val="3"/>
          <w:sz w:val="28"/>
          <w:szCs w:val="28"/>
          <w:lang w:eastAsia="hi-IN" w:bidi="hi-IN"/>
        </w:rPr>
        <w:t xml:space="preserve">пального округа </w:t>
      </w:r>
      <w:r>
        <w:rPr>
          <w:rFonts w:eastAsia="SimSun;宋体"/>
          <w:bCs/>
          <w:kern w:val="3"/>
          <w:sz w:val="28"/>
          <w:szCs w:val="28"/>
          <w:lang w:eastAsia="hi-IN" w:bidi="hi-IN"/>
        </w:rPr>
        <w:t xml:space="preserve"> </w:t>
      </w:r>
      <w:proofErr w:type="gramStart"/>
      <w:r>
        <w:rPr>
          <w:rFonts w:eastAsia="SimSun;宋体"/>
          <w:bCs/>
          <w:kern w:val="3"/>
          <w:sz w:val="28"/>
          <w:szCs w:val="28"/>
          <w:lang w:eastAsia="hi-IN" w:bidi="hi-IN"/>
        </w:rPr>
        <w:t>от</w:t>
      </w:r>
      <w:proofErr w:type="gramEnd"/>
      <w:r>
        <w:rPr>
          <w:rFonts w:eastAsia="SimSun;宋体"/>
          <w:bCs/>
          <w:kern w:val="3"/>
          <w:sz w:val="28"/>
          <w:szCs w:val="28"/>
          <w:lang w:eastAsia="hi-IN" w:bidi="hi-IN"/>
        </w:rPr>
        <w:t xml:space="preserve"> __________</w:t>
      </w:r>
      <w:r w:rsidR="00370A0A">
        <w:rPr>
          <w:rFonts w:eastAsia="SimSun;宋体"/>
          <w:bCs/>
          <w:kern w:val="3"/>
          <w:sz w:val="28"/>
          <w:szCs w:val="28"/>
          <w:lang w:eastAsia="hi-IN" w:bidi="hi-IN"/>
        </w:rPr>
        <w:t>№_____</w:t>
      </w:r>
      <w:r>
        <w:rPr>
          <w:rFonts w:eastAsia="SimSun;宋体"/>
          <w:bCs/>
          <w:kern w:val="3"/>
          <w:sz w:val="28"/>
          <w:szCs w:val="28"/>
          <w:lang w:eastAsia="hi-IN" w:bidi="hi-IN"/>
        </w:rPr>
        <w:t xml:space="preserve"> (далее – конкурсная документация)</w:t>
      </w:r>
      <w:r>
        <w:rPr>
          <w:rFonts w:eastAsia="SimSun;宋体"/>
          <w:kern w:val="3"/>
          <w:sz w:val="28"/>
          <w:szCs w:val="28"/>
          <w:lang w:eastAsia="hi-IN" w:bidi="hi-IN"/>
        </w:rPr>
        <w:t>, а также применимые к данному открытому конкурсу законодательство и нормативно-правовые акты</w:t>
      </w:r>
    </w:p>
    <w:p w:rsidR="00B94FA1" w:rsidRDefault="00B94FA1" w:rsidP="00B94FA1">
      <w:pPr>
        <w:widowControl w:val="0"/>
        <w:suppressAutoHyphens/>
        <w:jc w:val="both"/>
        <w:rPr>
          <w:rFonts w:eastAsia="SimSun;宋体"/>
          <w:kern w:val="3"/>
          <w:sz w:val="28"/>
          <w:szCs w:val="28"/>
          <w:lang w:eastAsia="hi-IN" w:bidi="hi-IN"/>
        </w:rPr>
      </w:pPr>
      <w:r>
        <w:rPr>
          <w:rFonts w:eastAsia="SimSun;宋体"/>
          <w:kern w:val="3"/>
          <w:sz w:val="28"/>
          <w:szCs w:val="28"/>
          <w:lang w:eastAsia="hi-IN" w:bidi="hi-IN"/>
        </w:rPr>
        <w:t>____________________________________________________________________</w:t>
      </w:r>
    </w:p>
    <w:p w:rsidR="00B94FA1" w:rsidRDefault="00B94FA1" w:rsidP="00B94FA1">
      <w:pPr>
        <w:widowControl w:val="0"/>
        <w:suppressAutoHyphens/>
        <w:ind w:firstLine="567"/>
        <w:jc w:val="center"/>
        <w:rPr>
          <w:rFonts w:eastAsia="SimSun;宋体"/>
          <w:i/>
          <w:iCs/>
          <w:kern w:val="3"/>
          <w:sz w:val="16"/>
          <w:szCs w:val="16"/>
          <w:lang w:eastAsia="hi-IN" w:bidi="hi-IN"/>
        </w:rPr>
      </w:pPr>
      <w:r>
        <w:rPr>
          <w:rFonts w:eastAsia="SimSun;宋体"/>
          <w:i/>
          <w:iCs/>
          <w:kern w:val="3"/>
          <w:sz w:val="16"/>
          <w:szCs w:val="16"/>
          <w:lang w:eastAsia="hi-IN" w:bidi="hi-IN"/>
        </w:rPr>
        <w:t>(наименование Участника открытого конкурса)</w:t>
      </w:r>
    </w:p>
    <w:p w:rsidR="00B94FA1" w:rsidRDefault="00B94FA1" w:rsidP="00B94FA1">
      <w:pPr>
        <w:widowControl w:val="0"/>
        <w:suppressAutoHyphens/>
        <w:jc w:val="both"/>
        <w:rPr>
          <w:rFonts w:eastAsia="SimSun;宋体"/>
          <w:kern w:val="3"/>
          <w:sz w:val="28"/>
          <w:szCs w:val="28"/>
          <w:lang w:eastAsia="hi-IN" w:bidi="hi-IN"/>
        </w:rPr>
      </w:pPr>
      <w:r>
        <w:rPr>
          <w:rFonts w:eastAsia="SimSun;宋体"/>
          <w:kern w:val="3"/>
          <w:sz w:val="28"/>
          <w:szCs w:val="28"/>
          <w:lang w:eastAsia="hi-IN" w:bidi="hi-IN"/>
        </w:rPr>
        <w:t>ИНН _________________________ ОГРН ________________________________</w:t>
      </w:r>
    </w:p>
    <w:p w:rsidR="00B94FA1" w:rsidRDefault="00B94FA1" w:rsidP="00B94FA1">
      <w:pPr>
        <w:widowControl w:val="0"/>
        <w:suppressAutoHyphens/>
        <w:jc w:val="both"/>
        <w:rPr>
          <w:rFonts w:eastAsia="SimSun;宋体"/>
          <w:kern w:val="3"/>
          <w:sz w:val="28"/>
          <w:szCs w:val="28"/>
          <w:lang w:eastAsia="hi-IN" w:bidi="hi-IN"/>
        </w:rPr>
      </w:pPr>
      <w:r>
        <w:rPr>
          <w:rFonts w:eastAsia="SimSun;宋体"/>
          <w:kern w:val="3"/>
          <w:sz w:val="28"/>
          <w:szCs w:val="28"/>
          <w:lang w:eastAsia="hi-IN" w:bidi="hi-IN"/>
        </w:rPr>
        <w:t>Адрес места нахождения_______________________________________________ ______________________________________________________________________Почтовый адрес_______________________________________________________ ____________________________________________________________________</w:t>
      </w:r>
    </w:p>
    <w:p w:rsidR="00B94FA1" w:rsidRDefault="00B94FA1" w:rsidP="00B94FA1">
      <w:pPr>
        <w:widowControl w:val="0"/>
        <w:suppressAutoHyphens/>
        <w:ind w:firstLine="567"/>
        <w:jc w:val="center"/>
        <w:rPr>
          <w:rFonts w:eastAsia="SimSun;宋体"/>
          <w:i/>
          <w:iCs/>
          <w:kern w:val="3"/>
          <w:sz w:val="16"/>
          <w:szCs w:val="16"/>
          <w:lang w:eastAsia="hi-IN" w:bidi="hi-IN"/>
        </w:rPr>
      </w:pPr>
    </w:p>
    <w:p w:rsidR="00B94FA1" w:rsidRDefault="00B94FA1" w:rsidP="00B94FA1">
      <w:pPr>
        <w:autoSpaceDE w:val="0"/>
        <w:jc w:val="center"/>
      </w:pPr>
      <w:proofErr w:type="gramStart"/>
      <w:r>
        <w:rPr>
          <w:rFonts w:eastAsia="SimSun;宋体"/>
          <w:kern w:val="3"/>
          <w:sz w:val="28"/>
          <w:szCs w:val="28"/>
          <w:lang w:eastAsia="hi-IN" w:bidi="hi-IN"/>
        </w:rPr>
        <w:t>Сообщаю (ем) о согласии участвовать в открытом конкурсе</w:t>
      </w:r>
      <w:r>
        <w:rPr>
          <w:rFonts w:eastAsia="SimSun;宋体"/>
          <w:bCs/>
          <w:kern w:val="3"/>
          <w:sz w:val="28"/>
          <w:szCs w:val="28"/>
          <w:lang w:eastAsia="hi-IN" w:bidi="hi-IN"/>
        </w:rPr>
        <w:t xml:space="preserve"> </w:t>
      </w:r>
      <w:r>
        <w:rPr>
          <w:rFonts w:eastAsia="Calibri"/>
          <w:bCs/>
          <w:sz w:val="28"/>
          <w:szCs w:val="28"/>
          <w:lang w:eastAsia="en-US"/>
        </w:rPr>
        <w:t>на право получения свидетельства об осуществлении перевозок по одному или нескольким муниципальным маршрутам</w:t>
      </w:r>
      <w:r>
        <w:rPr>
          <w:rFonts w:eastAsia="Calibri"/>
          <w:sz w:val="28"/>
          <w:szCs w:val="28"/>
          <w:lang w:eastAsia="en-US"/>
        </w:rPr>
        <w:t xml:space="preserve"> </w:t>
      </w:r>
      <w:r>
        <w:rPr>
          <w:rFonts w:eastAsia="Calibri"/>
          <w:bCs/>
          <w:sz w:val="28"/>
          <w:szCs w:val="28"/>
          <w:lang w:eastAsia="en-US"/>
        </w:rPr>
        <w:t xml:space="preserve">регулярных перевозок </w:t>
      </w:r>
      <w:r>
        <w:rPr>
          <w:bCs/>
          <w:sz w:val="28"/>
          <w:szCs w:val="28"/>
        </w:rPr>
        <w:t xml:space="preserve">в границах </w:t>
      </w:r>
      <w:proofErr w:type="spellStart"/>
      <w:r w:rsidR="00DB03CE">
        <w:rPr>
          <w:bCs/>
          <w:sz w:val="28"/>
          <w:szCs w:val="28"/>
        </w:rPr>
        <w:t>Ононского</w:t>
      </w:r>
      <w:proofErr w:type="spellEnd"/>
      <w:r w:rsidR="00DB03CE">
        <w:rPr>
          <w:bCs/>
          <w:sz w:val="28"/>
          <w:szCs w:val="28"/>
        </w:rPr>
        <w:t xml:space="preserve"> </w:t>
      </w:r>
      <w:r>
        <w:rPr>
          <w:bCs/>
          <w:sz w:val="28"/>
          <w:szCs w:val="28"/>
        </w:rPr>
        <w:t>муници</w:t>
      </w:r>
      <w:r w:rsidR="00DB03CE">
        <w:rPr>
          <w:bCs/>
          <w:sz w:val="28"/>
          <w:szCs w:val="28"/>
        </w:rPr>
        <w:t>пального округа</w:t>
      </w:r>
      <w:r>
        <w:rPr>
          <w:rFonts w:eastAsia="Calibri"/>
          <w:sz w:val="28"/>
          <w:szCs w:val="28"/>
          <w:lang w:eastAsia="en-US"/>
        </w:rPr>
        <w:t xml:space="preserve"> </w:t>
      </w:r>
      <w:r>
        <w:rPr>
          <w:rFonts w:eastAsia="SimSun;宋体"/>
          <w:bCs/>
          <w:kern w:val="3"/>
          <w:sz w:val="28"/>
          <w:szCs w:val="28"/>
          <w:lang w:eastAsia="hi-IN" w:bidi="hi-IN"/>
        </w:rPr>
        <w:t>(далее – открытый конкурс)</w:t>
      </w:r>
      <w:r>
        <w:rPr>
          <w:rFonts w:eastAsia="SimSun;宋体"/>
          <w:kern w:val="3"/>
          <w:sz w:val="28"/>
          <w:szCs w:val="28"/>
          <w:lang w:eastAsia="hi-IN" w:bidi="hi-IN"/>
        </w:rPr>
        <w:t xml:space="preserve"> на условиях, установленных в указанных выше документах, и направляет настоящую заявку на участие в открытом конкурсе</w:t>
      </w:r>
      <w:r>
        <w:rPr>
          <w:rFonts w:eastAsia="Calibri"/>
          <w:bCs/>
          <w:sz w:val="28"/>
          <w:szCs w:val="28"/>
          <w:lang w:eastAsia="en-US"/>
        </w:rPr>
        <w:t xml:space="preserve"> на право получения свидетельства об осуществлении перевозок по одному или нескольким муниципальным маршрутам</w:t>
      </w:r>
      <w:proofErr w:type="gramEnd"/>
      <w:r>
        <w:rPr>
          <w:rFonts w:eastAsia="Calibri"/>
          <w:sz w:val="28"/>
          <w:szCs w:val="28"/>
          <w:lang w:eastAsia="en-US"/>
        </w:rPr>
        <w:t xml:space="preserve"> </w:t>
      </w:r>
      <w:r>
        <w:rPr>
          <w:rFonts w:eastAsia="Calibri"/>
          <w:bCs/>
          <w:sz w:val="28"/>
          <w:szCs w:val="28"/>
          <w:lang w:eastAsia="en-US"/>
        </w:rPr>
        <w:t xml:space="preserve">регулярных перевозок </w:t>
      </w:r>
      <w:r>
        <w:rPr>
          <w:bCs/>
          <w:sz w:val="28"/>
          <w:szCs w:val="28"/>
        </w:rPr>
        <w:t xml:space="preserve">в границах </w:t>
      </w:r>
      <w:proofErr w:type="spellStart"/>
      <w:r w:rsidR="00DB03CE">
        <w:rPr>
          <w:bCs/>
          <w:sz w:val="28"/>
          <w:szCs w:val="28"/>
        </w:rPr>
        <w:t>Ононского</w:t>
      </w:r>
      <w:proofErr w:type="spellEnd"/>
      <w:r w:rsidR="00DB03CE">
        <w:rPr>
          <w:bCs/>
          <w:sz w:val="28"/>
          <w:szCs w:val="28"/>
        </w:rPr>
        <w:t xml:space="preserve"> </w:t>
      </w:r>
      <w:r>
        <w:rPr>
          <w:bCs/>
          <w:sz w:val="28"/>
          <w:szCs w:val="28"/>
        </w:rPr>
        <w:t>муници</w:t>
      </w:r>
      <w:r w:rsidR="00DB03CE">
        <w:rPr>
          <w:bCs/>
          <w:sz w:val="28"/>
          <w:szCs w:val="28"/>
        </w:rPr>
        <w:t>пального округа</w:t>
      </w:r>
      <w:r>
        <w:rPr>
          <w:bCs/>
          <w:sz w:val="28"/>
          <w:szCs w:val="28"/>
        </w:rPr>
        <w:t xml:space="preserve"> </w:t>
      </w:r>
      <w:r>
        <w:rPr>
          <w:rFonts w:eastAsia="SimSun;宋体"/>
          <w:kern w:val="3"/>
          <w:sz w:val="28"/>
          <w:szCs w:val="28"/>
          <w:lang w:eastAsia="hi-IN" w:bidi="hi-IN"/>
        </w:rPr>
        <w:t>по маршруту:</w:t>
      </w:r>
    </w:p>
    <w:p w:rsidR="00B94FA1" w:rsidRDefault="00B94FA1" w:rsidP="00B94FA1">
      <w:pPr>
        <w:widowControl w:val="0"/>
        <w:suppressAutoHyphens/>
        <w:jc w:val="both"/>
        <w:rPr>
          <w:rFonts w:eastAsia="SimSun;宋体"/>
          <w:kern w:val="3"/>
          <w:sz w:val="28"/>
          <w:szCs w:val="28"/>
          <w:lang w:eastAsia="hi-IN" w:bidi="hi-IN"/>
        </w:rPr>
      </w:pPr>
      <w:r>
        <w:rPr>
          <w:rFonts w:eastAsia="SimSun;宋体"/>
          <w:kern w:val="3"/>
          <w:sz w:val="28"/>
          <w:szCs w:val="28"/>
          <w:lang w:eastAsia="hi-IN" w:bidi="hi-IN"/>
        </w:rPr>
        <w:t>____________________________________________________________________</w:t>
      </w:r>
    </w:p>
    <w:p w:rsidR="00B94FA1" w:rsidRDefault="00B94FA1" w:rsidP="00B94FA1">
      <w:pPr>
        <w:widowControl w:val="0"/>
        <w:suppressAutoHyphens/>
        <w:jc w:val="both"/>
      </w:pPr>
      <w:r>
        <w:rPr>
          <w:rFonts w:eastAsia="SimSun;宋体"/>
          <w:kern w:val="3"/>
          <w:sz w:val="18"/>
          <w:szCs w:val="18"/>
          <w:lang w:eastAsia="hi-IN" w:bidi="hi-IN"/>
        </w:rPr>
        <w:t>(наименование и номер межмуниципального маршрута регулярных перевозок на территории муниципального района «Ононский район»</w:t>
      </w:r>
      <w:r>
        <w:rPr>
          <w:rFonts w:eastAsia="SimSun;宋体"/>
          <w:kern w:val="3"/>
          <w:sz w:val="28"/>
          <w:szCs w:val="28"/>
          <w:lang w:eastAsia="hi-IN" w:bidi="hi-IN"/>
        </w:rPr>
        <w:t>)</w:t>
      </w:r>
    </w:p>
    <w:p w:rsidR="00B94FA1" w:rsidRDefault="00B94FA1" w:rsidP="00B94FA1">
      <w:pPr>
        <w:widowControl w:val="0"/>
        <w:suppressAutoHyphens/>
        <w:ind w:firstLine="567"/>
        <w:jc w:val="both"/>
        <w:rPr>
          <w:rFonts w:eastAsia="SimSun;宋体"/>
          <w:kern w:val="3"/>
          <w:sz w:val="28"/>
          <w:szCs w:val="28"/>
          <w:lang w:eastAsia="hi-IN" w:bidi="hi-IN"/>
        </w:rPr>
      </w:pPr>
      <w:r>
        <w:rPr>
          <w:rFonts w:eastAsia="SimSun;宋体"/>
          <w:kern w:val="3"/>
          <w:sz w:val="28"/>
          <w:szCs w:val="28"/>
          <w:lang w:eastAsia="hi-IN" w:bidi="hi-IN"/>
        </w:rPr>
        <w:t>2. Настоящим гарантирую (ем) достоверность представленной нами в настоящей заявке информации.</w:t>
      </w:r>
    </w:p>
    <w:p w:rsidR="00B94FA1" w:rsidRDefault="00B94FA1" w:rsidP="00B94FA1">
      <w:pPr>
        <w:widowControl w:val="0"/>
        <w:autoSpaceDE w:val="0"/>
        <w:ind w:firstLine="567"/>
        <w:jc w:val="both"/>
      </w:pPr>
      <w:r>
        <w:rPr>
          <w:sz w:val="28"/>
          <w:szCs w:val="28"/>
        </w:rPr>
        <w:t>3. Настоящим декларирую (ем) свое соответствие требованиям, установленным пунктом 3.1 конкурсной документации.</w:t>
      </w:r>
    </w:p>
    <w:p w:rsidR="00B94FA1" w:rsidRDefault="00B94FA1" w:rsidP="00B94FA1">
      <w:pPr>
        <w:widowControl w:val="0"/>
        <w:autoSpaceDE w:val="0"/>
        <w:ind w:firstLine="567"/>
        <w:jc w:val="both"/>
      </w:pPr>
      <w:r>
        <w:rPr>
          <w:sz w:val="28"/>
          <w:szCs w:val="28"/>
        </w:rPr>
        <w:t xml:space="preserve">4. Настоящим принимаю (ем) на себя обязательство в случае предоставления права на получение свидетельства об осуществлении перевозок по маршруту </w:t>
      </w:r>
      <w:r>
        <w:rPr>
          <w:sz w:val="28"/>
          <w:szCs w:val="28"/>
        </w:rPr>
        <w:lastRenderedPageBreak/>
        <w:t>регулярных перевозок подтвердить в сроки установленные пунктом 6.11 конкурсной документации, наличие на праве собственности или на ином законном основании транспортных средств, предусмотренных настоящей заявкой на участие в открытом конкурсе.</w:t>
      </w:r>
    </w:p>
    <w:p w:rsidR="00B94FA1" w:rsidRDefault="00B94FA1" w:rsidP="00B94FA1">
      <w:pPr>
        <w:widowControl w:val="0"/>
        <w:suppressAutoHyphens/>
        <w:ind w:firstLine="567"/>
        <w:jc w:val="both"/>
      </w:pPr>
      <w:r>
        <w:rPr>
          <w:rFonts w:eastAsia="SimSun;宋体"/>
          <w:kern w:val="3"/>
          <w:sz w:val="28"/>
          <w:szCs w:val="28"/>
          <w:lang w:eastAsia="hi-IN" w:bidi="hi-IN"/>
        </w:rPr>
        <w:t>5. Корреспонденцию в наш адрес просим направлять по адресу: ___________________________________________________________________.</w:t>
      </w:r>
    </w:p>
    <w:p w:rsidR="00B94FA1" w:rsidRDefault="00B94FA1" w:rsidP="00B94FA1">
      <w:pPr>
        <w:widowControl w:val="0"/>
        <w:suppressAutoHyphens/>
        <w:ind w:firstLine="567"/>
      </w:pPr>
      <w:r>
        <w:rPr>
          <w:rFonts w:eastAsia="SimSun;宋体"/>
          <w:kern w:val="3"/>
          <w:sz w:val="28"/>
          <w:szCs w:val="28"/>
          <w:lang w:eastAsia="hi-IN" w:bidi="hi-IN"/>
        </w:rPr>
        <w:t>6. К настоящей Заявке прилагаются документы согласно описи на ___стр.</w:t>
      </w:r>
    </w:p>
    <w:p w:rsidR="00B94FA1" w:rsidRDefault="00B94FA1" w:rsidP="00B94FA1">
      <w:pPr>
        <w:widowControl w:val="0"/>
        <w:autoSpaceDE w:val="0"/>
        <w:jc w:val="both"/>
        <w:rPr>
          <w:rFonts w:eastAsia="SimSun;宋体"/>
          <w:kern w:val="3"/>
          <w:sz w:val="28"/>
          <w:szCs w:val="28"/>
          <w:lang w:eastAsia="hi-IN" w:bidi="hi-IN"/>
        </w:rPr>
      </w:pPr>
      <w:bookmarkStart w:id="8" w:name="_Ref193865491"/>
      <w:bookmarkStart w:id="9" w:name="_Ref146532008"/>
      <w:bookmarkEnd w:id="8"/>
      <w:bookmarkEnd w:id="9"/>
    </w:p>
    <w:p w:rsidR="00B94FA1" w:rsidRDefault="00B94FA1" w:rsidP="00B94FA1">
      <w:pPr>
        <w:widowControl w:val="0"/>
        <w:autoSpaceDE w:val="0"/>
        <w:jc w:val="both"/>
        <w:rPr>
          <w:sz w:val="28"/>
          <w:szCs w:val="28"/>
        </w:rPr>
      </w:pPr>
    </w:p>
    <w:p w:rsidR="00B94FA1" w:rsidRDefault="00B94FA1" w:rsidP="00B94FA1">
      <w:pPr>
        <w:widowControl w:val="0"/>
        <w:autoSpaceDE w:val="0"/>
        <w:jc w:val="both"/>
      </w:pPr>
      <w:r>
        <w:rPr>
          <w:sz w:val="28"/>
          <w:szCs w:val="28"/>
          <w:u w:val="single"/>
        </w:rPr>
        <w:t xml:space="preserve">                        </w:t>
      </w:r>
      <w:r>
        <w:rPr>
          <w:sz w:val="28"/>
          <w:szCs w:val="28"/>
        </w:rPr>
        <w:t xml:space="preserve"> / </w:t>
      </w:r>
      <w:r>
        <w:rPr>
          <w:sz w:val="28"/>
          <w:szCs w:val="28"/>
          <w:u w:val="single"/>
        </w:rPr>
        <w:t xml:space="preserve">                                                        </w:t>
      </w:r>
      <w:r>
        <w:rPr>
          <w:sz w:val="28"/>
          <w:szCs w:val="28"/>
        </w:rPr>
        <w:t xml:space="preserve"> / </w:t>
      </w:r>
      <w:r>
        <w:rPr>
          <w:sz w:val="28"/>
          <w:szCs w:val="28"/>
          <w:u w:val="single"/>
        </w:rPr>
        <w:t xml:space="preserve">                                   </w:t>
      </w:r>
      <w:r>
        <w:rPr>
          <w:sz w:val="28"/>
          <w:szCs w:val="28"/>
        </w:rPr>
        <w:t xml:space="preserve"> /    (М.П.)</w:t>
      </w:r>
    </w:p>
    <w:p w:rsidR="00B94FA1" w:rsidRDefault="00B94FA1" w:rsidP="00B94FA1">
      <w:pPr>
        <w:widowControl w:val="0"/>
        <w:autoSpaceDE w:val="0"/>
        <w:jc w:val="both"/>
      </w:pPr>
      <w:r>
        <w:rPr>
          <w:sz w:val="22"/>
          <w:szCs w:val="22"/>
        </w:rPr>
        <w:t xml:space="preserve">                                                                                                                                                   При наличии</w:t>
      </w:r>
    </w:p>
    <w:p w:rsidR="00B94FA1" w:rsidRDefault="00B94FA1" w:rsidP="00B94FA1">
      <w:pPr>
        <w:widowControl w:val="0"/>
        <w:autoSpaceDE w:val="0"/>
        <w:jc w:val="both"/>
      </w:pPr>
      <w:r>
        <w:rPr>
          <w:sz w:val="28"/>
          <w:szCs w:val="28"/>
        </w:rPr>
        <w:t xml:space="preserve">     (дата)</w:t>
      </w:r>
      <w:r>
        <w:rPr>
          <w:sz w:val="28"/>
          <w:szCs w:val="28"/>
        </w:rPr>
        <w:tab/>
      </w:r>
      <w:r>
        <w:rPr>
          <w:sz w:val="28"/>
          <w:szCs w:val="28"/>
        </w:rPr>
        <w:tab/>
        <w:t xml:space="preserve">(Ф.И.О. </w:t>
      </w:r>
      <w:r>
        <w:rPr>
          <w:sz w:val="22"/>
          <w:szCs w:val="22"/>
        </w:rPr>
        <w:t>последнее при наличии</w:t>
      </w:r>
      <w:r>
        <w:rPr>
          <w:sz w:val="28"/>
          <w:szCs w:val="28"/>
        </w:rPr>
        <w:t>)</w:t>
      </w:r>
      <w:r>
        <w:rPr>
          <w:sz w:val="28"/>
          <w:szCs w:val="28"/>
        </w:rPr>
        <w:tab/>
      </w:r>
      <w:r>
        <w:rPr>
          <w:sz w:val="28"/>
          <w:szCs w:val="28"/>
        </w:rPr>
        <w:tab/>
        <w:t xml:space="preserve">    (подпись)</w:t>
      </w:r>
    </w:p>
    <w:p w:rsidR="00B94FA1" w:rsidRDefault="00B94FA1" w:rsidP="00B94FA1">
      <w:pPr>
        <w:widowControl w:val="0"/>
        <w:autoSpaceDE w:val="0"/>
        <w:jc w:val="both"/>
        <w:rPr>
          <w:sz w:val="28"/>
          <w:szCs w:val="28"/>
        </w:rPr>
      </w:pPr>
    </w:p>
    <w:p w:rsidR="00B94FA1" w:rsidRDefault="00B94FA1" w:rsidP="00B94FA1">
      <w:pPr>
        <w:widowControl w:val="0"/>
        <w:autoSpaceDE w:val="0"/>
        <w:jc w:val="both"/>
        <w:rPr>
          <w:sz w:val="28"/>
          <w:szCs w:val="28"/>
        </w:rPr>
      </w:pPr>
      <w:r>
        <w:rPr>
          <w:sz w:val="28"/>
          <w:szCs w:val="28"/>
        </w:rPr>
        <w:tab/>
        <w:t>- - - - - - - - - - - - - - - - - - - - - - - - - - - - - - - - - - - - - - - - - -</w:t>
      </w:r>
    </w:p>
    <w:p w:rsidR="00B94FA1" w:rsidRDefault="00B94FA1" w:rsidP="00B94FA1">
      <w:pPr>
        <w:widowControl w:val="0"/>
        <w:autoSpaceDE w:val="0"/>
        <w:jc w:val="both"/>
        <w:rPr>
          <w:sz w:val="28"/>
          <w:szCs w:val="28"/>
        </w:rPr>
      </w:pPr>
    </w:p>
    <w:p w:rsidR="00B94FA1" w:rsidRDefault="00B94FA1" w:rsidP="00B94FA1">
      <w:pPr>
        <w:widowControl w:val="0"/>
        <w:autoSpaceDE w:val="0"/>
        <w:ind w:firstLine="708"/>
        <w:jc w:val="both"/>
      </w:pPr>
      <w:r>
        <w:rPr>
          <w:sz w:val="16"/>
          <w:szCs w:val="16"/>
        </w:rPr>
        <w:t>&lt;*&gt; В случае</w:t>
      </w:r>
      <w:proofErr w:type="gramStart"/>
      <w:r>
        <w:rPr>
          <w:sz w:val="16"/>
          <w:szCs w:val="16"/>
        </w:rPr>
        <w:t>,</w:t>
      </w:r>
      <w:proofErr w:type="gramEnd"/>
      <w:r>
        <w:rPr>
          <w:sz w:val="16"/>
          <w:szCs w:val="16"/>
        </w:rPr>
        <w:t xml:space="preserve"> если заявка на участие в открытом  конкурсе на право получения свидетельства  об  осуществлении  перевозок по межмуниципальному маршруту регулярных перевозок предоставлена участниками договора простого товарищества, сведения, указываются в отношении каждого участника договора простого товарищества.</w:t>
      </w:r>
    </w:p>
    <w:p w:rsidR="00B94FA1" w:rsidRDefault="00B94FA1" w:rsidP="00B94FA1">
      <w:pPr>
        <w:autoSpaceDN/>
        <w:sectPr w:rsidR="00B94FA1">
          <w:pgSz w:w="11906" w:h="16838"/>
          <w:pgMar w:top="765" w:right="567" w:bottom="567" w:left="1418" w:header="709" w:footer="0" w:gutter="0"/>
          <w:pgNumType w:start="1"/>
          <w:cols w:space="720"/>
        </w:sectPr>
      </w:pPr>
    </w:p>
    <w:p w:rsidR="00B94FA1" w:rsidRDefault="00B94FA1" w:rsidP="00B94FA1">
      <w:pPr>
        <w:autoSpaceDE w:val="0"/>
        <w:ind w:left="11766"/>
        <w:jc w:val="both"/>
      </w:pPr>
      <w:r>
        <w:rPr>
          <w:sz w:val="28"/>
          <w:szCs w:val="28"/>
        </w:rPr>
        <w:lastRenderedPageBreak/>
        <w:t xml:space="preserve">Приложение № 2 к конкурсной документации </w:t>
      </w:r>
    </w:p>
    <w:p w:rsidR="00B94FA1" w:rsidRDefault="00B94FA1" w:rsidP="00B94FA1">
      <w:pPr>
        <w:autoSpaceDE w:val="0"/>
        <w:ind w:left="11766"/>
        <w:jc w:val="both"/>
        <w:rPr>
          <w:sz w:val="28"/>
          <w:szCs w:val="28"/>
        </w:rPr>
      </w:pPr>
      <w:r>
        <w:rPr>
          <w:sz w:val="28"/>
          <w:szCs w:val="28"/>
        </w:rPr>
        <w:t xml:space="preserve">(Форма) </w:t>
      </w:r>
    </w:p>
    <w:p w:rsidR="00B94FA1" w:rsidRDefault="00B94FA1" w:rsidP="00B94FA1">
      <w:pPr>
        <w:autoSpaceDE w:val="0"/>
        <w:ind w:firstLine="720"/>
        <w:jc w:val="both"/>
        <w:rPr>
          <w:rFonts w:eastAsia="Calibri"/>
          <w:sz w:val="28"/>
          <w:szCs w:val="28"/>
          <w:lang w:eastAsia="en-US"/>
        </w:rPr>
      </w:pPr>
    </w:p>
    <w:p w:rsidR="00B94FA1" w:rsidRDefault="00B94FA1" w:rsidP="00B94FA1">
      <w:pPr>
        <w:widowControl w:val="0"/>
        <w:tabs>
          <w:tab w:val="left" w:pos="13290"/>
        </w:tabs>
        <w:autoSpaceDE w:val="0"/>
        <w:ind w:left="709"/>
        <w:rPr>
          <w:sz w:val="28"/>
          <w:szCs w:val="28"/>
        </w:rPr>
      </w:pPr>
      <w:r>
        <w:rPr>
          <w:sz w:val="28"/>
          <w:szCs w:val="28"/>
        </w:rPr>
        <w:t>На бланке участника открытого конкурса/ штамп организации</w:t>
      </w:r>
    </w:p>
    <w:p w:rsidR="00B94FA1" w:rsidRDefault="00B94FA1" w:rsidP="00B94FA1">
      <w:pPr>
        <w:widowControl w:val="0"/>
        <w:tabs>
          <w:tab w:val="left" w:pos="13290"/>
        </w:tabs>
        <w:autoSpaceDE w:val="0"/>
        <w:ind w:left="709"/>
        <w:rPr>
          <w:sz w:val="28"/>
          <w:szCs w:val="28"/>
        </w:rPr>
      </w:pPr>
      <w:r>
        <w:rPr>
          <w:sz w:val="28"/>
          <w:szCs w:val="28"/>
        </w:rPr>
        <w:t>Дата __________</w:t>
      </w:r>
    </w:p>
    <w:p w:rsidR="00B94FA1" w:rsidRDefault="00B94FA1" w:rsidP="00B94FA1">
      <w:pPr>
        <w:widowControl w:val="0"/>
        <w:autoSpaceDE w:val="0"/>
        <w:ind w:left="709"/>
        <w:rPr>
          <w:sz w:val="28"/>
          <w:szCs w:val="28"/>
        </w:rPr>
      </w:pPr>
      <w:proofErr w:type="spellStart"/>
      <w:r>
        <w:rPr>
          <w:sz w:val="28"/>
          <w:szCs w:val="28"/>
        </w:rPr>
        <w:t>Исх</w:t>
      </w:r>
      <w:proofErr w:type="gramStart"/>
      <w:r>
        <w:rPr>
          <w:sz w:val="28"/>
          <w:szCs w:val="28"/>
        </w:rPr>
        <w:t>.н</w:t>
      </w:r>
      <w:proofErr w:type="gramEnd"/>
      <w:r>
        <w:rPr>
          <w:sz w:val="28"/>
          <w:szCs w:val="28"/>
        </w:rPr>
        <w:t>омер</w:t>
      </w:r>
      <w:proofErr w:type="spellEnd"/>
      <w:r>
        <w:rPr>
          <w:sz w:val="28"/>
          <w:szCs w:val="28"/>
        </w:rPr>
        <w:t xml:space="preserve"> _________</w:t>
      </w:r>
    </w:p>
    <w:p w:rsidR="00B94FA1" w:rsidRDefault="00B94FA1" w:rsidP="00B94FA1">
      <w:pPr>
        <w:autoSpaceDE w:val="0"/>
        <w:ind w:left="709" w:firstLine="720"/>
        <w:jc w:val="both"/>
        <w:rPr>
          <w:rFonts w:eastAsia="Calibri"/>
          <w:sz w:val="28"/>
          <w:szCs w:val="28"/>
          <w:lang w:eastAsia="en-US"/>
        </w:rPr>
      </w:pPr>
    </w:p>
    <w:p w:rsidR="00B94FA1" w:rsidRDefault="00B94FA1" w:rsidP="00B94FA1">
      <w:pPr>
        <w:widowControl w:val="0"/>
        <w:autoSpaceDE w:val="0"/>
        <w:ind w:left="709"/>
        <w:jc w:val="center"/>
        <w:rPr>
          <w:sz w:val="28"/>
          <w:szCs w:val="28"/>
        </w:rPr>
      </w:pPr>
      <w:r>
        <w:rPr>
          <w:sz w:val="28"/>
          <w:szCs w:val="28"/>
        </w:rPr>
        <w:t xml:space="preserve">Среднее количество и государственные регистрационные знаки транспортных средств, предусмотренных договорами </w:t>
      </w:r>
    </w:p>
    <w:p w:rsidR="00B94FA1" w:rsidRDefault="00B94FA1" w:rsidP="00B94FA1">
      <w:pPr>
        <w:widowControl w:val="0"/>
        <w:autoSpaceDE w:val="0"/>
        <w:ind w:left="709"/>
        <w:jc w:val="center"/>
        <w:rPr>
          <w:sz w:val="28"/>
          <w:szCs w:val="28"/>
        </w:rPr>
      </w:pPr>
      <w:r>
        <w:rPr>
          <w:sz w:val="28"/>
          <w:szCs w:val="28"/>
        </w:rPr>
        <w:t xml:space="preserve">обязательного страхования гражданской ответственности юридического лица, индивидуального предпринимателя, </w:t>
      </w:r>
    </w:p>
    <w:p w:rsidR="00B94FA1" w:rsidRDefault="00B94FA1" w:rsidP="00B94FA1">
      <w:pPr>
        <w:widowControl w:val="0"/>
        <w:autoSpaceDE w:val="0"/>
        <w:ind w:left="709"/>
        <w:jc w:val="center"/>
        <w:rPr>
          <w:sz w:val="28"/>
          <w:szCs w:val="28"/>
        </w:rPr>
      </w:pPr>
      <w:r>
        <w:rPr>
          <w:sz w:val="28"/>
          <w:szCs w:val="28"/>
        </w:rPr>
        <w:t xml:space="preserve">участников договора простого товарищества за причинение вреда жизни, здоровью, имуществу пассажиров, </w:t>
      </w:r>
    </w:p>
    <w:p w:rsidR="00B94FA1" w:rsidRDefault="00B94FA1" w:rsidP="00B94FA1">
      <w:pPr>
        <w:widowControl w:val="0"/>
        <w:autoSpaceDE w:val="0"/>
        <w:ind w:left="709"/>
        <w:jc w:val="center"/>
        <w:rPr>
          <w:sz w:val="28"/>
          <w:szCs w:val="28"/>
        </w:rPr>
      </w:pPr>
      <w:r>
        <w:rPr>
          <w:sz w:val="28"/>
          <w:szCs w:val="28"/>
        </w:rPr>
        <w:t xml:space="preserve">действовавшие в течение года, предшествующего дате размещения извещения о проведении открытого конкурса </w:t>
      </w:r>
    </w:p>
    <w:p w:rsidR="00B94FA1" w:rsidRDefault="00B94FA1" w:rsidP="00B94FA1">
      <w:pPr>
        <w:widowControl w:val="0"/>
        <w:autoSpaceDE w:val="0"/>
        <w:ind w:left="709"/>
        <w:jc w:val="center"/>
        <w:rPr>
          <w:sz w:val="28"/>
          <w:szCs w:val="28"/>
        </w:rPr>
      </w:pPr>
      <w:r>
        <w:rPr>
          <w:sz w:val="28"/>
          <w:szCs w:val="28"/>
        </w:rPr>
        <w:t xml:space="preserve">на право получения свидетельства об осуществлении перевозок по муниципальному маршруту регулярных перевозок </w:t>
      </w:r>
    </w:p>
    <w:p w:rsidR="00B94FA1" w:rsidRDefault="00B94FA1" w:rsidP="00B94FA1">
      <w:pPr>
        <w:widowControl w:val="0"/>
        <w:autoSpaceDE w:val="0"/>
        <w:ind w:left="709"/>
        <w:jc w:val="both"/>
        <w:rPr>
          <w:sz w:val="28"/>
          <w:szCs w:val="28"/>
        </w:rPr>
      </w:pPr>
      <w:r>
        <w:rPr>
          <w:sz w:val="28"/>
          <w:szCs w:val="28"/>
        </w:rPr>
        <w:t>_______________________________________________________________________________________________________</w:t>
      </w:r>
    </w:p>
    <w:p w:rsidR="00B94FA1" w:rsidRDefault="00B94FA1" w:rsidP="00B94FA1">
      <w:pPr>
        <w:widowControl w:val="0"/>
        <w:autoSpaceDE w:val="0"/>
        <w:ind w:left="709"/>
        <w:jc w:val="center"/>
      </w:pPr>
      <w:proofErr w:type="gramStart"/>
      <w:r>
        <w:t>(наименование юридического лица, фамилия, имя и, в случае если имеется, отчество индивидуального предпринимателя, наименование</w:t>
      </w:r>
      <w:proofErr w:type="gramEnd"/>
    </w:p>
    <w:p w:rsidR="00B94FA1" w:rsidRDefault="00B94FA1" w:rsidP="00B94FA1">
      <w:pPr>
        <w:widowControl w:val="0"/>
        <w:autoSpaceDE w:val="0"/>
        <w:ind w:left="709"/>
        <w:jc w:val="both"/>
      </w:pPr>
      <w:r>
        <w:t>_______________________________________________________________________________________________________________________</w:t>
      </w:r>
    </w:p>
    <w:p w:rsidR="00B94FA1" w:rsidRDefault="00B94FA1" w:rsidP="00B94FA1">
      <w:pPr>
        <w:widowControl w:val="0"/>
        <w:autoSpaceDE w:val="0"/>
        <w:ind w:left="709"/>
        <w:jc w:val="center"/>
      </w:pPr>
      <w:r>
        <w:t>участников договора простого товарищества, подавших заявку на участие в открытом конкурсе)</w:t>
      </w:r>
    </w:p>
    <w:p w:rsidR="00B94FA1" w:rsidRDefault="00B94FA1" w:rsidP="00B94FA1">
      <w:pPr>
        <w:widowControl w:val="0"/>
        <w:autoSpaceDE w:val="0"/>
        <w:ind w:left="709"/>
        <w:jc w:val="center"/>
      </w:pPr>
    </w:p>
    <w:p w:rsidR="00B94FA1" w:rsidRDefault="00B94FA1" w:rsidP="00B94FA1">
      <w:pPr>
        <w:widowControl w:val="0"/>
        <w:autoSpaceDE w:val="0"/>
        <w:ind w:left="709" w:firstLine="540"/>
        <w:jc w:val="both"/>
      </w:pPr>
      <w:r>
        <w:rPr>
          <w:sz w:val="28"/>
          <w:szCs w:val="28"/>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p w:rsidR="00B94FA1" w:rsidRDefault="00B94FA1" w:rsidP="00B94FA1">
      <w:pPr>
        <w:widowControl w:val="0"/>
        <w:autoSpaceDE w:val="0"/>
        <w:ind w:left="709"/>
        <w:jc w:val="center"/>
        <w:rPr>
          <w:sz w:val="28"/>
          <w:szCs w:val="28"/>
        </w:rPr>
      </w:pPr>
    </w:p>
    <w:tbl>
      <w:tblPr>
        <w:tblW w:w="14531" w:type="dxa"/>
        <w:tblInd w:w="532" w:type="dxa"/>
        <w:tblCellMar>
          <w:left w:w="10" w:type="dxa"/>
          <w:right w:w="10" w:type="dxa"/>
        </w:tblCellMar>
        <w:tblLook w:val="04A0" w:firstRow="1" w:lastRow="0" w:firstColumn="1" w:lastColumn="0" w:noHBand="0" w:noVBand="1"/>
      </w:tblPr>
      <w:tblGrid>
        <w:gridCol w:w="567"/>
        <w:gridCol w:w="4740"/>
        <w:gridCol w:w="3827"/>
        <w:gridCol w:w="5397"/>
      </w:tblGrid>
      <w:tr w:rsidR="00B94FA1" w:rsidTr="00B94FA1">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B94FA1" w:rsidRDefault="00B94FA1">
            <w:pPr>
              <w:widowControl w:val="0"/>
              <w:autoSpaceDE w:val="0"/>
              <w:jc w:val="center"/>
              <w:rPr>
                <w:lang w:val="en-US" w:bidi="hi-IN"/>
              </w:rPr>
            </w:pPr>
            <w:r>
              <w:rPr>
                <w:lang w:val="en-US" w:bidi="hi-IN"/>
              </w:rPr>
              <w:t>№ п/п</w:t>
            </w:r>
          </w:p>
        </w:tc>
        <w:tc>
          <w:tcPr>
            <w:tcW w:w="4740"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B94FA1" w:rsidRPr="00B94FA1" w:rsidRDefault="00B94FA1">
            <w:pPr>
              <w:widowControl w:val="0"/>
              <w:autoSpaceDE w:val="0"/>
              <w:jc w:val="center"/>
              <w:rPr>
                <w:lang w:bidi="hi-IN"/>
              </w:rPr>
            </w:pPr>
            <w:r w:rsidRPr="00B94FA1">
              <w:rPr>
                <w:lang w:bidi="hi-IN"/>
              </w:rPr>
              <w:t xml:space="preserve">Вид, марка, модель транспортного средства </w:t>
            </w:r>
          </w:p>
        </w:tc>
        <w:tc>
          <w:tcPr>
            <w:tcW w:w="3827"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B94FA1" w:rsidRPr="00B94FA1" w:rsidRDefault="00B94FA1">
            <w:pPr>
              <w:widowControl w:val="0"/>
              <w:autoSpaceDE w:val="0"/>
              <w:jc w:val="center"/>
              <w:rPr>
                <w:lang w:bidi="hi-IN"/>
              </w:rPr>
            </w:pPr>
            <w:r w:rsidRPr="00B94FA1">
              <w:rPr>
                <w:lang w:bidi="hi-IN"/>
              </w:rPr>
              <w:t>Государственный регистрационный знак транспортного средства</w:t>
            </w:r>
          </w:p>
        </w:tc>
        <w:tc>
          <w:tcPr>
            <w:tcW w:w="53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94FA1" w:rsidRPr="00B94FA1" w:rsidRDefault="00B94FA1">
            <w:pPr>
              <w:widowControl w:val="0"/>
              <w:autoSpaceDE w:val="0"/>
              <w:jc w:val="center"/>
              <w:rPr>
                <w:lang w:bidi="hi-IN"/>
              </w:rPr>
            </w:pPr>
            <w:r w:rsidRPr="00B94FA1">
              <w:rPr>
                <w:lang w:bidi="hi-IN"/>
              </w:rPr>
              <w:t>Сведения о договоре обязательного страхования гражданской ответственности *</w:t>
            </w:r>
          </w:p>
        </w:tc>
      </w:tr>
      <w:tr w:rsidR="00B94FA1" w:rsidTr="00B94FA1">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B94FA1" w:rsidRDefault="00B94FA1">
            <w:pPr>
              <w:widowControl w:val="0"/>
              <w:autoSpaceDE w:val="0"/>
              <w:jc w:val="center"/>
              <w:rPr>
                <w:lang w:val="en-US" w:bidi="hi-IN"/>
              </w:rPr>
            </w:pPr>
            <w:r>
              <w:rPr>
                <w:lang w:val="en-US" w:bidi="hi-IN"/>
              </w:rPr>
              <w:t>1.</w:t>
            </w:r>
          </w:p>
        </w:tc>
        <w:tc>
          <w:tcPr>
            <w:tcW w:w="4740"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B94FA1" w:rsidRDefault="00B94FA1">
            <w:pPr>
              <w:widowControl w:val="0"/>
              <w:autoSpaceDE w:val="0"/>
              <w:snapToGrid w:val="0"/>
              <w:rPr>
                <w:lang w:val="en-US" w:bidi="hi-IN"/>
              </w:rPr>
            </w:pPr>
          </w:p>
        </w:tc>
        <w:tc>
          <w:tcPr>
            <w:tcW w:w="3827"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B94FA1" w:rsidRDefault="00B94FA1">
            <w:pPr>
              <w:widowControl w:val="0"/>
              <w:autoSpaceDE w:val="0"/>
              <w:snapToGrid w:val="0"/>
              <w:rPr>
                <w:lang w:val="en-US" w:bidi="hi-IN"/>
              </w:rPr>
            </w:pPr>
          </w:p>
        </w:tc>
        <w:tc>
          <w:tcPr>
            <w:tcW w:w="53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4FA1" w:rsidRDefault="00B94FA1">
            <w:pPr>
              <w:widowControl w:val="0"/>
              <w:autoSpaceDE w:val="0"/>
              <w:snapToGrid w:val="0"/>
              <w:rPr>
                <w:lang w:val="en-US" w:bidi="hi-IN"/>
              </w:rPr>
            </w:pPr>
          </w:p>
        </w:tc>
      </w:tr>
      <w:tr w:rsidR="00B94FA1" w:rsidTr="00B94FA1">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B94FA1" w:rsidRDefault="00B94FA1">
            <w:pPr>
              <w:widowControl w:val="0"/>
              <w:autoSpaceDE w:val="0"/>
              <w:jc w:val="center"/>
              <w:rPr>
                <w:lang w:val="en-US" w:bidi="hi-IN"/>
              </w:rPr>
            </w:pPr>
            <w:r>
              <w:rPr>
                <w:lang w:val="en-US" w:bidi="hi-IN"/>
              </w:rPr>
              <w:t>2.</w:t>
            </w:r>
          </w:p>
        </w:tc>
        <w:tc>
          <w:tcPr>
            <w:tcW w:w="4740"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B94FA1" w:rsidRDefault="00B94FA1">
            <w:pPr>
              <w:widowControl w:val="0"/>
              <w:autoSpaceDE w:val="0"/>
              <w:snapToGrid w:val="0"/>
              <w:rPr>
                <w:lang w:val="en-US" w:bidi="hi-IN"/>
              </w:rPr>
            </w:pPr>
          </w:p>
        </w:tc>
        <w:tc>
          <w:tcPr>
            <w:tcW w:w="3827"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B94FA1" w:rsidRDefault="00B94FA1">
            <w:pPr>
              <w:widowControl w:val="0"/>
              <w:autoSpaceDE w:val="0"/>
              <w:snapToGrid w:val="0"/>
              <w:rPr>
                <w:lang w:val="en-US" w:bidi="hi-IN"/>
              </w:rPr>
            </w:pPr>
          </w:p>
        </w:tc>
        <w:tc>
          <w:tcPr>
            <w:tcW w:w="53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4FA1" w:rsidRDefault="00B94FA1">
            <w:pPr>
              <w:widowControl w:val="0"/>
              <w:autoSpaceDE w:val="0"/>
              <w:snapToGrid w:val="0"/>
              <w:rPr>
                <w:lang w:val="en-US" w:bidi="hi-IN"/>
              </w:rPr>
            </w:pPr>
          </w:p>
        </w:tc>
      </w:tr>
      <w:tr w:rsidR="00B94FA1" w:rsidTr="00B94FA1">
        <w:tc>
          <w:tcPr>
            <w:tcW w:w="567"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B94FA1" w:rsidRDefault="00B94FA1">
            <w:pPr>
              <w:widowControl w:val="0"/>
              <w:autoSpaceDE w:val="0"/>
              <w:jc w:val="center"/>
              <w:rPr>
                <w:lang w:val="en-US" w:bidi="hi-IN"/>
              </w:rPr>
            </w:pPr>
            <w:r>
              <w:rPr>
                <w:lang w:val="en-US" w:bidi="hi-IN"/>
              </w:rPr>
              <w:t>n</w:t>
            </w:r>
          </w:p>
        </w:tc>
        <w:tc>
          <w:tcPr>
            <w:tcW w:w="4740"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B94FA1" w:rsidRDefault="00B94FA1">
            <w:pPr>
              <w:widowControl w:val="0"/>
              <w:autoSpaceDE w:val="0"/>
              <w:snapToGrid w:val="0"/>
              <w:rPr>
                <w:lang w:val="en-US" w:bidi="hi-IN"/>
              </w:rPr>
            </w:pPr>
          </w:p>
        </w:tc>
        <w:tc>
          <w:tcPr>
            <w:tcW w:w="3827" w:type="dxa"/>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B94FA1" w:rsidRDefault="00B94FA1">
            <w:pPr>
              <w:widowControl w:val="0"/>
              <w:autoSpaceDE w:val="0"/>
              <w:snapToGrid w:val="0"/>
              <w:rPr>
                <w:lang w:val="en-US" w:bidi="hi-IN"/>
              </w:rPr>
            </w:pPr>
          </w:p>
        </w:tc>
        <w:tc>
          <w:tcPr>
            <w:tcW w:w="53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4FA1" w:rsidRDefault="00B94FA1">
            <w:pPr>
              <w:widowControl w:val="0"/>
              <w:autoSpaceDE w:val="0"/>
              <w:snapToGrid w:val="0"/>
              <w:rPr>
                <w:lang w:val="en-US" w:bidi="hi-IN"/>
              </w:rPr>
            </w:pPr>
          </w:p>
        </w:tc>
      </w:tr>
    </w:tbl>
    <w:p w:rsidR="00B94FA1" w:rsidRDefault="00B94FA1" w:rsidP="00B94FA1">
      <w:pPr>
        <w:widowControl w:val="0"/>
        <w:autoSpaceDE w:val="0"/>
        <w:jc w:val="center"/>
        <w:rPr>
          <w:sz w:val="28"/>
          <w:szCs w:val="28"/>
        </w:rPr>
      </w:pPr>
    </w:p>
    <w:p w:rsidR="00B94FA1" w:rsidRDefault="00B94FA1" w:rsidP="00B94FA1">
      <w:pPr>
        <w:widowControl w:val="0"/>
        <w:autoSpaceDE w:val="0"/>
        <w:ind w:left="709" w:firstLine="540"/>
        <w:jc w:val="both"/>
      </w:pPr>
      <w:r>
        <w:rPr>
          <w:sz w:val="28"/>
          <w:szCs w:val="28"/>
        </w:rPr>
        <w:t>2. Среднее количество транспортных средств, предусмотренных договорами обязательного страхования гражданской ответственности**:  ________ ед.</w:t>
      </w:r>
    </w:p>
    <w:p w:rsidR="00B94FA1" w:rsidRDefault="00B94FA1" w:rsidP="00B94FA1">
      <w:pPr>
        <w:widowControl w:val="0"/>
        <w:autoSpaceDE w:val="0"/>
        <w:spacing w:before="220"/>
        <w:ind w:left="709" w:firstLine="540"/>
        <w:jc w:val="both"/>
        <w:rPr>
          <w:sz w:val="28"/>
          <w:szCs w:val="28"/>
        </w:rPr>
      </w:pPr>
      <w:r>
        <w:rPr>
          <w:sz w:val="28"/>
          <w:szCs w:val="28"/>
        </w:rPr>
        <w:lastRenderedPageBreak/>
        <w:t>--------------------------------</w:t>
      </w:r>
    </w:p>
    <w:p w:rsidR="00B94FA1" w:rsidRDefault="00B94FA1" w:rsidP="00B94FA1">
      <w:pPr>
        <w:widowControl w:val="0"/>
        <w:autoSpaceDE w:val="0"/>
        <w:spacing w:before="220"/>
        <w:ind w:left="709" w:firstLine="540"/>
        <w:jc w:val="both"/>
      </w:pPr>
      <w:r>
        <w:rPr>
          <w:sz w:val="28"/>
          <w:szCs w:val="28"/>
        </w:rPr>
        <w:t>* 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конкурса в информационно-телекоммуникационной сети «Интернет», включая указанную дату.</w:t>
      </w:r>
    </w:p>
    <w:p w:rsidR="00B94FA1" w:rsidRDefault="00B94FA1" w:rsidP="00B94FA1">
      <w:pPr>
        <w:widowControl w:val="0"/>
        <w:autoSpaceDE w:val="0"/>
        <w:ind w:left="709" w:firstLine="539"/>
        <w:jc w:val="both"/>
        <w:rPr>
          <w:sz w:val="28"/>
          <w:szCs w:val="28"/>
        </w:rPr>
      </w:pPr>
      <w:r>
        <w:rPr>
          <w:sz w:val="28"/>
          <w:szCs w:val="28"/>
        </w:rPr>
        <w:t xml:space="preserve">** Значение рассчитывается по формуле  k = D / A, </w:t>
      </w:r>
    </w:p>
    <w:p w:rsidR="00B94FA1" w:rsidRDefault="00B94FA1" w:rsidP="00B94FA1">
      <w:pPr>
        <w:widowControl w:val="0"/>
        <w:autoSpaceDE w:val="0"/>
        <w:ind w:left="709" w:firstLine="539"/>
        <w:jc w:val="both"/>
      </w:pPr>
      <w:r>
        <w:rPr>
          <w:sz w:val="28"/>
          <w:szCs w:val="28"/>
        </w:rPr>
        <w:t xml:space="preserve">где D - общее количество </w:t>
      </w:r>
      <w:proofErr w:type="gramStart"/>
      <w:r>
        <w:rPr>
          <w:sz w:val="28"/>
          <w:szCs w:val="28"/>
        </w:rPr>
        <w:t>дней действия договоров обязательного страхования гражданской ответственности</w:t>
      </w:r>
      <w:proofErr w:type="gramEnd"/>
      <w:r>
        <w:rPr>
          <w:sz w:val="28"/>
          <w:szCs w:val="28"/>
        </w:rPr>
        <w:t xml:space="preserve"> в отношении указанных транспортных средств, предусмотренных договорами обязательного страхования гражданской ответственности в течение года, предшествующего дате размещения извещения,               </w:t>
      </w:r>
    </w:p>
    <w:p w:rsidR="00B94FA1" w:rsidRDefault="00B94FA1" w:rsidP="00B94FA1">
      <w:pPr>
        <w:widowControl w:val="0"/>
        <w:autoSpaceDE w:val="0"/>
        <w:ind w:left="709" w:firstLine="539"/>
        <w:jc w:val="both"/>
        <w:rPr>
          <w:sz w:val="28"/>
          <w:szCs w:val="28"/>
        </w:rPr>
      </w:pPr>
      <w:r>
        <w:rPr>
          <w:sz w:val="28"/>
          <w:szCs w:val="28"/>
        </w:rPr>
        <w:t>A - количество дней в соответствующем году.</w:t>
      </w:r>
    </w:p>
    <w:p w:rsidR="00B94FA1" w:rsidRDefault="00B94FA1" w:rsidP="00B94FA1">
      <w:pPr>
        <w:widowControl w:val="0"/>
        <w:autoSpaceDE w:val="0"/>
        <w:ind w:left="709"/>
        <w:jc w:val="center"/>
        <w:rPr>
          <w:sz w:val="28"/>
          <w:szCs w:val="28"/>
        </w:rPr>
      </w:pPr>
    </w:p>
    <w:p w:rsidR="00B94FA1" w:rsidRDefault="00B94FA1" w:rsidP="00B94FA1">
      <w:pPr>
        <w:widowControl w:val="0"/>
        <w:autoSpaceDE w:val="0"/>
        <w:ind w:left="709"/>
        <w:jc w:val="both"/>
        <w:rPr>
          <w:sz w:val="28"/>
          <w:szCs w:val="28"/>
        </w:rPr>
      </w:pPr>
      <w:proofErr w:type="gramStart"/>
      <w:r>
        <w:rPr>
          <w:sz w:val="28"/>
          <w:szCs w:val="28"/>
        </w:rPr>
        <w:t>Руководитель юридического лица (индивидуальный предприниматель,</w:t>
      </w:r>
      <w:proofErr w:type="gramEnd"/>
    </w:p>
    <w:p w:rsidR="00B94FA1" w:rsidRDefault="00B94FA1" w:rsidP="00B94FA1">
      <w:pPr>
        <w:widowControl w:val="0"/>
        <w:autoSpaceDE w:val="0"/>
        <w:ind w:left="709"/>
        <w:jc w:val="both"/>
        <w:rPr>
          <w:sz w:val="28"/>
          <w:szCs w:val="28"/>
        </w:rPr>
      </w:pPr>
      <w:r>
        <w:rPr>
          <w:sz w:val="28"/>
          <w:szCs w:val="28"/>
        </w:rPr>
        <w:t>уполномоченный участник договора простого товарищества)                                     ___________ _____________________</w:t>
      </w:r>
    </w:p>
    <w:p w:rsidR="00B94FA1" w:rsidRDefault="00B94FA1" w:rsidP="00B94FA1">
      <w:pPr>
        <w:widowControl w:val="0"/>
        <w:autoSpaceDE w:val="0"/>
        <w:ind w:left="709"/>
        <w:jc w:val="both"/>
      </w:pPr>
      <w:r>
        <w:t xml:space="preserve">                                                                                                                                                                                (подпись)   (инициалы, фамилия)</w:t>
      </w:r>
    </w:p>
    <w:p w:rsidR="00B94FA1" w:rsidRDefault="00B94FA1" w:rsidP="00B94FA1">
      <w:pPr>
        <w:widowControl w:val="0"/>
        <w:autoSpaceDE w:val="0"/>
        <w:ind w:left="709"/>
        <w:jc w:val="both"/>
        <w:rPr>
          <w:sz w:val="28"/>
          <w:szCs w:val="28"/>
        </w:rPr>
      </w:pPr>
      <w:r>
        <w:rPr>
          <w:sz w:val="28"/>
          <w:szCs w:val="28"/>
        </w:rPr>
        <w:t>М.П. (при наличии)                                                                                                          «_____»______________ 20____г.</w:t>
      </w:r>
    </w:p>
    <w:p w:rsidR="00B94FA1" w:rsidRDefault="00B94FA1" w:rsidP="00B94FA1">
      <w:pPr>
        <w:autoSpaceDN/>
        <w:rPr>
          <w:sz w:val="28"/>
          <w:szCs w:val="28"/>
        </w:rPr>
        <w:sectPr w:rsidR="00B94FA1">
          <w:pgSz w:w="16838" w:h="11906" w:orient="landscape"/>
          <w:pgMar w:top="1418" w:right="567" w:bottom="567" w:left="567" w:header="709" w:footer="0" w:gutter="0"/>
          <w:pgNumType w:start="1"/>
          <w:cols w:space="720"/>
        </w:sectPr>
      </w:pPr>
    </w:p>
    <w:p w:rsidR="00B94FA1" w:rsidRDefault="00B94FA1" w:rsidP="00B94FA1">
      <w:pPr>
        <w:widowControl w:val="0"/>
        <w:spacing w:line="276" w:lineRule="auto"/>
        <w:ind w:left="6663"/>
      </w:pPr>
      <w:r>
        <w:rPr>
          <w:rFonts w:eastAsia="Calibri"/>
          <w:sz w:val="28"/>
          <w:szCs w:val="28"/>
          <w:lang w:eastAsia="en-US"/>
        </w:rPr>
        <w:lastRenderedPageBreak/>
        <w:t xml:space="preserve">Приложение № 3 к конкурсной документации </w:t>
      </w:r>
    </w:p>
    <w:p w:rsidR="00B94FA1" w:rsidRDefault="00B94FA1" w:rsidP="00B94FA1">
      <w:pPr>
        <w:widowControl w:val="0"/>
        <w:spacing w:line="276" w:lineRule="auto"/>
        <w:ind w:left="6663"/>
        <w:rPr>
          <w:rFonts w:eastAsia="Calibri"/>
          <w:sz w:val="28"/>
          <w:szCs w:val="28"/>
          <w:lang w:eastAsia="en-US"/>
        </w:rPr>
      </w:pPr>
    </w:p>
    <w:p w:rsidR="00B94FA1" w:rsidRDefault="00B94FA1" w:rsidP="00B94FA1">
      <w:pPr>
        <w:widowControl w:val="0"/>
        <w:spacing w:line="276" w:lineRule="auto"/>
        <w:ind w:left="6663"/>
        <w:rPr>
          <w:rFonts w:eastAsia="Calibri"/>
          <w:sz w:val="28"/>
          <w:szCs w:val="28"/>
          <w:lang w:eastAsia="en-US"/>
        </w:rPr>
      </w:pPr>
    </w:p>
    <w:p w:rsidR="00B94FA1" w:rsidRDefault="00B94FA1" w:rsidP="00B94FA1">
      <w:pPr>
        <w:widowControl w:val="0"/>
        <w:spacing w:line="276" w:lineRule="auto"/>
        <w:ind w:left="709" w:right="141"/>
        <w:jc w:val="center"/>
        <w:rPr>
          <w:rFonts w:eastAsia="Calibri"/>
          <w:sz w:val="28"/>
          <w:szCs w:val="28"/>
          <w:lang w:eastAsia="en-US"/>
        </w:rPr>
      </w:pPr>
      <w:r>
        <w:rPr>
          <w:rFonts w:eastAsia="Calibri"/>
          <w:sz w:val="28"/>
          <w:szCs w:val="28"/>
          <w:lang w:eastAsia="en-US"/>
        </w:rPr>
        <w:t xml:space="preserve">Расписание </w:t>
      </w:r>
    </w:p>
    <w:p w:rsidR="00B94FA1" w:rsidRDefault="00B94FA1" w:rsidP="00B94FA1">
      <w:pPr>
        <w:widowControl w:val="0"/>
        <w:spacing w:line="276" w:lineRule="auto"/>
        <w:ind w:left="709" w:right="141"/>
        <w:jc w:val="center"/>
      </w:pPr>
      <w:r>
        <w:rPr>
          <w:rFonts w:eastAsia="Calibri"/>
          <w:sz w:val="28"/>
          <w:szCs w:val="28"/>
          <w:lang w:eastAsia="en-US"/>
        </w:rPr>
        <w:t xml:space="preserve"> муниципальных маршрутов</w:t>
      </w:r>
      <w:r>
        <w:rPr>
          <w:sz w:val="28"/>
          <w:szCs w:val="28"/>
        </w:rPr>
        <w:t xml:space="preserve"> на территории </w:t>
      </w:r>
    </w:p>
    <w:p w:rsidR="00B94FA1" w:rsidRDefault="00DB03CE" w:rsidP="00B94FA1">
      <w:pPr>
        <w:widowControl w:val="0"/>
        <w:spacing w:line="276" w:lineRule="auto"/>
        <w:ind w:left="709" w:right="141"/>
        <w:jc w:val="center"/>
        <w:rPr>
          <w:rFonts w:eastAsia="Calibri"/>
          <w:sz w:val="28"/>
          <w:szCs w:val="28"/>
          <w:lang w:eastAsia="en-US"/>
        </w:rPr>
      </w:pPr>
      <w:proofErr w:type="spellStart"/>
      <w:r>
        <w:rPr>
          <w:rFonts w:eastAsia="Calibri"/>
          <w:sz w:val="28"/>
          <w:szCs w:val="28"/>
          <w:lang w:eastAsia="en-US"/>
        </w:rPr>
        <w:t>Ононского</w:t>
      </w:r>
      <w:proofErr w:type="spellEnd"/>
      <w:r>
        <w:rPr>
          <w:rFonts w:eastAsia="Calibri"/>
          <w:sz w:val="28"/>
          <w:szCs w:val="28"/>
          <w:lang w:eastAsia="en-US"/>
        </w:rPr>
        <w:t xml:space="preserve"> </w:t>
      </w:r>
      <w:r w:rsidR="00B94FA1">
        <w:rPr>
          <w:rFonts w:eastAsia="Calibri"/>
          <w:sz w:val="28"/>
          <w:szCs w:val="28"/>
          <w:lang w:eastAsia="en-US"/>
        </w:rPr>
        <w:t>муници</w:t>
      </w:r>
      <w:r>
        <w:rPr>
          <w:rFonts w:eastAsia="Calibri"/>
          <w:sz w:val="28"/>
          <w:szCs w:val="28"/>
          <w:lang w:eastAsia="en-US"/>
        </w:rPr>
        <w:t>пального округа</w:t>
      </w:r>
    </w:p>
    <w:p w:rsidR="00B94FA1" w:rsidRDefault="00DB03CE" w:rsidP="00B94FA1">
      <w:pPr>
        <w:widowControl w:val="0"/>
        <w:spacing w:line="276" w:lineRule="auto"/>
        <w:ind w:left="709" w:right="141"/>
        <w:jc w:val="center"/>
        <w:rPr>
          <w:sz w:val="28"/>
          <w:szCs w:val="28"/>
        </w:rPr>
      </w:pPr>
      <w:r>
        <w:rPr>
          <w:sz w:val="28"/>
          <w:szCs w:val="28"/>
        </w:rPr>
        <w:t xml:space="preserve">№ 1 «Нижний Цасучей – </w:t>
      </w:r>
      <w:proofErr w:type="spellStart"/>
      <w:r>
        <w:rPr>
          <w:sz w:val="28"/>
          <w:szCs w:val="28"/>
        </w:rPr>
        <w:t>Буйлэсан</w:t>
      </w:r>
      <w:proofErr w:type="spellEnd"/>
      <w:r w:rsidR="00B94FA1">
        <w:rPr>
          <w:sz w:val="28"/>
          <w:szCs w:val="28"/>
        </w:rPr>
        <w:t>»</w:t>
      </w:r>
    </w:p>
    <w:tbl>
      <w:tblPr>
        <w:tblW w:w="9826" w:type="dxa"/>
        <w:tblInd w:w="-37" w:type="dxa"/>
        <w:tblCellMar>
          <w:left w:w="10" w:type="dxa"/>
          <w:right w:w="10" w:type="dxa"/>
        </w:tblCellMar>
        <w:tblLook w:val="04A0" w:firstRow="1" w:lastRow="0" w:firstColumn="1" w:lastColumn="0" w:noHBand="0" w:noVBand="1"/>
      </w:tblPr>
      <w:tblGrid>
        <w:gridCol w:w="2037"/>
        <w:gridCol w:w="1889"/>
        <w:gridCol w:w="1406"/>
        <w:gridCol w:w="1536"/>
        <w:gridCol w:w="1430"/>
        <w:gridCol w:w="1528"/>
      </w:tblGrid>
      <w:tr w:rsidR="00B94FA1" w:rsidTr="00B94FA1">
        <w:trPr>
          <w:trHeight w:val="1015"/>
        </w:trPr>
        <w:tc>
          <w:tcPr>
            <w:tcW w:w="2037" w:type="dxa"/>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B94FA1" w:rsidRDefault="00B94FA1">
            <w:pPr>
              <w:autoSpaceDE w:val="0"/>
              <w:jc w:val="center"/>
              <w:rPr>
                <w:color w:val="000000"/>
                <w:lang w:val="en-US" w:bidi="hi-IN"/>
              </w:rPr>
            </w:pPr>
            <w:proofErr w:type="spellStart"/>
            <w:r>
              <w:rPr>
                <w:color w:val="000000"/>
                <w:lang w:val="en-US" w:bidi="hi-IN"/>
              </w:rPr>
              <w:t>Наименование</w:t>
            </w:r>
            <w:proofErr w:type="spellEnd"/>
            <w:r>
              <w:rPr>
                <w:color w:val="000000"/>
                <w:lang w:val="en-US" w:bidi="hi-IN"/>
              </w:rPr>
              <w:t xml:space="preserve"> </w:t>
            </w:r>
            <w:proofErr w:type="spellStart"/>
            <w:r>
              <w:rPr>
                <w:color w:val="000000"/>
                <w:lang w:val="en-US" w:bidi="hi-IN"/>
              </w:rPr>
              <w:t>остановочного</w:t>
            </w:r>
            <w:proofErr w:type="spellEnd"/>
            <w:r>
              <w:rPr>
                <w:color w:val="000000"/>
                <w:lang w:val="en-US" w:bidi="hi-IN"/>
              </w:rPr>
              <w:t xml:space="preserve"> </w:t>
            </w:r>
            <w:proofErr w:type="spellStart"/>
            <w:r>
              <w:rPr>
                <w:color w:val="000000"/>
                <w:lang w:val="en-US" w:bidi="hi-IN"/>
              </w:rPr>
              <w:t>пункта</w:t>
            </w:r>
            <w:proofErr w:type="spellEnd"/>
          </w:p>
        </w:tc>
        <w:tc>
          <w:tcPr>
            <w:tcW w:w="1889" w:type="dxa"/>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B94FA1" w:rsidRDefault="00B94FA1">
            <w:pPr>
              <w:autoSpaceDE w:val="0"/>
              <w:jc w:val="center"/>
              <w:rPr>
                <w:lang w:val="en-US" w:bidi="hi-IN"/>
              </w:rPr>
            </w:pPr>
            <w:proofErr w:type="spellStart"/>
            <w:r>
              <w:rPr>
                <w:color w:val="000000"/>
                <w:lang w:val="en-US" w:bidi="hi-IN"/>
              </w:rPr>
              <w:t>Регистрационный</w:t>
            </w:r>
            <w:proofErr w:type="spellEnd"/>
            <w:r>
              <w:rPr>
                <w:color w:val="000000"/>
                <w:lang w:val="en-US" w:bidi="hi-IN"/>
              </w:rPr>
              <w:t xml:space="preserve"> </w:t>
            </w:r>
            <w:proofErr w:type="spellStart"/>
            <w:r>
              <w:rPr>
                <w:color w:val="000000"/>
                <w:lang w:val="en-US" w:bidi="hi-IN"/>
              </w:rPr>
              <w:t>номер</w:t>
            </w:r>
            <w:proofErr w:type="spellEnd"/>
          </w:p>
        </w:tc>
        <w:tc>
          <w:tcPr>
            <w:tcW w:w="2942" w:type="dxa"/>
            <w:gridSpan w:val="2"/>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B94FA1" w:rsidRDefault="00B94FA1">
            <w:pPr>
              <w:autoSpaceDE w:val="0"/>
              <w:jc w:val="center"/>
              <w:rPr>
                <w:color w:val="000000"/>
                <w:lang w:val="en-US" w:bidi="hi-IN"/>
              </w:rPr>
            </w:pPr>
            <w:proofErr w:type="spellStart"/>
            <w:r>
              <w:rPr>
                <w:color w:val="000000"/>
                <w:lang w:val="en-US" w:bidi="hi-IN"/>
              </w:rPr>
              <w:t>Прямое</w:t>
            </w:r>
            <w:proofErr w:type="spellEnd"/>
            <w:r>
              <w:rPr>
                <w:color w:val="000000"/>
                <w:lang w:val="en-US" w:bidi="hi-IN"/>
              </w:rPr>
              <w:t xml:space="preserve"> </w:t>
            </w:r>
            <w:proofErr w:type="spellStart"/>
            <w:r>
              <w:rPr>
                <w:color w:val="000000"/>
                <w:lang w:val="en-US" w:bidi="hi-IN"/>
              </w:rPr>
              <w:t>направление</w:t>
            </w:r>
            <w:proofErr w:type="spellEnd"/>
          </w:p>
        </w:tc>
        <w:tc>
          <w:tcPr>
            <w:tcW w:w="295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B94FA1" w:rsidRDefault="00B94FA1">
            <w:pPr>
              <w:autoSpaceDE w:val="0"/>
              <w:jc w:val="center"/>
              <w:rPr>
                <w:color w:val="000000"/>
                <w:lang w:val="en-US" w:bidi="hi-IN"/>
              </w:rPr>
            </w:pPr>
            <w:proofErr w:type="spellStart"/>
            <w:r>
              <w:rPr>
                <w:color w:val="000000"/>
                <w:lang w:val="en-US" w:bidi="hi-IN"/>
              </w:rPr>
              <w:t>Обратное</w:t>
            </w:r>
            <w:proofErr w:type="spellEnd"/>
            <w:r>
              <w:rPr>
                <w:color w:val="000000"/>
                <w:lang w:val="en-US" w:bidi="hi-IN"/>
              </w:rPr>
              <w:t xml:space="preserve"> </w:t>
            </w:r>
            <w:proofErr w:type="spellStart"/>
            <w:r>
              <w:rPr>
                <w:color w:val="000000"/>
                <w:lang w:val="en-US" w:bidi="hi-IN"/>
              </w:rPr>
              <w:t>направление</w:t>
            </w:r>
            <w:proofErr w:type="spellEnd"/>
          </w:p>
        </w:tc>
      </w:tr>
      <w:tr w:rsidR="00B94FA1" w:rsidTr="00B94FA1">
        <w:trPr>
          <w:trHeight w:val="578"/>
        </w:trPr>
        <w:tc>
          <w:tcPr>
            <w:tcW w:w="2037"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Default="00B94FA1">
            <w:pPr>
              <w:autoSpaceDE w:val="0"/>
              <w:snapToGrid w:val="0"/>
              <w:jc w:val="center"/>
              <w:rPr>
                <w:color w:val="000000"/>
                <w:lang w:val="en-US" w:bidi="hi-IN"/>
              </w:rPr>
            </w:pPr>
          </w:p>
        </w:tc>
        <w:tc>
          <w:tcPr>
            <w:tcW w:w="1889"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Default="00B94FA1">
            <w:pPr>
              <w:autoSpaceDE w:val="0"/>
              <w:snapToGrid w:val="0"/>
              <w:jc w:val="center"/>
              <w:rPr>
                <w:color w:val="000000"/>
                <w:lang w:val="en-US" w:bidi="hi-IN"/>
              </w:rPr>
            </w:pPr>
          </w:p>
        </w:tc>
        <w:tc>
          <w:tcPr>
            <w:tcW w:w="1406" w:type="dxa"/>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B94FA1" w:rsidRDefault="00B94FA1">
            <w:pPr>
              <w:autoSpaceDE w:val="0"/>
              <w:jc w:val="center"/>
              <w:rPr>
                <w:lang w:val="en-US" w:bidi="hi-IN"/>
              </w:rPr>
            </w:pPr>
            <w:proofErr w:type="spellStart"/>
            <w:r>
              <w:rPr>
                <w:color w:val="000000"/>
                <w:lang w:val="en-US" w:bidi="hi-IN"/>
              </w:rPr>
              <w:t>дни</w:t>
            </w:r>
            <w:proofErr w:type="spellEnd"/>
            <w:r>
              <w:rPr>
                <w:color w:val="000000"/>
                <w:lang w:val="en-US" w:bidi="hi-IN"/>
              </w:rPr>
              <w:t xml:space="preserve"> </w:t>
            </w:r>
            <w:proofErr w:type="spellStart"/>
            <w:r>
              <w:rPr>
                <w:color w:val="000000"/>
                <w:lang w:val="en-US" w:bidi="hi-IN"/>
              </w:rPr>
              <w:t>отправления</w:t>
            </w:r>
            <w:proofErr w:type="spellEnd"/>
          </w:p>
        </w:tc>
        <w:tc>
          <w:tcPr>
            <w:tcW w:w="1536" w:type="dxa"/>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B94FA1" w:rsidRDefault="00B94FA1">
            <w:pPr>
              <w:autoSpaceDE w:val="0"/>
              <w:jc w:val="center"/>
              <w:rPr>
                <w:lang w:val="en-US" w:bidi="hi-IN"/>
              </w:rPr>
            </w:pPr>
            <w:proofErr w:type="spellStart"/>
            <w:proofErr w:type="gramStart"/>
            <w:r>
              <w:rPr>
                <w:color w:val="000000"/>
                <w:lang w:val="en-US" w:bidi="hi-IN"/>
              </w:rPr>
              <w:t>время</w:t>
            </w:r>
            <w:proofErr w:type="spellEnd"/>
            <w:proofErr w:type="gramEnd"/>
            <w:r>
              <w:rPr>
                <w:color w:val="000000"/>
                <w:lang w:val="en-US" w:bidi="hi-IN"/>
              </w:rPr>
              <w:t xml:space="preserve"> </w:t>
            </w:r>
            <w:proofErr w:type="spellStart"/>
            <w:r>
              <w:rPr>
                <w:color w:val="000000"/>
                <w:lang w:val="en-US" w:bidi="hi-IN"/>
              </w:rPr>
              <w:t>отправления</w:t>
            </w:r>
            <w:proofErr w:type="spellEnd"/>
            <w:r>
              <w:rPr>
                <w:color w:val="000000"/>
                <w:lang w:val="en-US" w:bidi="hi-IN"/>
              </w:rPr>
              <w:t xml:space="preserve">, </w:t>
            </w:r>
            <w:proofErr w:type="spellStart"/>
            <w:r>
              <w:rPr>
                <w:color w:val="000000"/>
                <w:lang w:val="en-US" w:bidi="hi-IN"/>
              </w:rPr>
              <w:t>час</w:t>
            </w:r>
            <w:proofErr w:type="spellEnd"/>
            <w:r w:rsidR="00DB03CE">
              <w:rPr>
                <w:color w:val="000000"/>
                <w:lang w:bidi="hi-IN"/>
              </w:rPr>
              <w:t xml:space="preserve"> </w:t>
            </w:r>
            <w:r>
              <w:rPr>
                <w:color w:val="000000"/>
                <w:lang w:val="en-US" w:bidi="hi-IN"/>
              </w:rPr>
              <w:t>:</w:t>
            </w:r>
            <w:r w:rsidR="00DB03CE">
              <w:rPr>
                <w:color w:val="000000"/>
                <w:lang w:bidi="hi-IN"/>
              </w:rPr>
              <w:t xml:space="preserve"> </w:t>
            </w:r>
            <w:proofErr w:type="spellStart"/>
            <w:r>
              <w:rPr>
                <w:color w:val="000000"/>
                <w:lang w:val="en-US" w:bidi="hi-IN"/>
              </w:rPr>
              <w:t>мин</w:t>
            </w:r>
            <w:proofErr w:type="spellEnd"/>
            <w:r>
              <w:rPr>
                <w:color w:val="000000"/>
                <w:lang w:val="en-US" w:bidi="hi-IN"/>
              </w:rPr>
              <w:t>.</w:t>
            </w:r>
          </w:p>
        </w:tc>
        <w:tc>
          <w:tcPr>
            <w:tcW w:w="1430" w:type="dxa"/>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B94FA1" w:rsidRDefault="00B94FA1">
            <w:pPr>
              <w:autoSpaceDE w:val="0"/>
              <w:jc w:val="center"/>
              <w:rPr>
                <w:lang w:val="en-US" w:bidi="hi-IN"/>
              </w:rPr>
            </w:pPr>
            <w:proofErr w:type="spellStart"/>
            <w:r>
              <w:rPr>
                <w:color w:val="000000"/>
                <w:lang w:val="en-US" w:bidi="hi-IN"/>
              </w:rPr>
              <w:t>дни</w:t>
            </w:r>
            <w:proofErr w:type="spellEnd"/>
            <w:r>
              <w:rPr>
                <w:color w:val="000000"/>
                <w:lang w:val="en-US" w:bidi="hi-IN"/>
              </w:rPr>
              <w:t xml:space="preserve"> </w:t>
            </w:r>
            <w:proofErr w:type="spellStart"/>
            <w:r>
              <w:rPr>
                <w:color w:val="000000"/>
                <w:lang w:val="en-US" w:bidi="hi-IN"/>
              </w:rPr>
              <w:t>отправления</w:t>
            </w:r>
            <w:proofErr w:type="spellEnd"/>
          </w:p>
        </w:tc>
        <w:tc>
          <w:tcPr>
            <w:tcW w:w="152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B94FA1" w:rsidRDefault="00B94FA1">
            <w:pPr>
              <w:autoSpaceDE w:val="0"/>
              <w:jc w:val="center"/>
              <w:rPr>
                <w:lang w:val="en-US" w:bidi="hi-IN"/>
              </w:rPr>
            </w:pPr>
            <w:proofErr w:type="spellStart"/>
            <w:proofErr w:type="gramStart"/>
            <w:r>
              <w:rPr>
                <w:color w:val="000000"/>
                <w:lang w:val="en-US" w:bidi="hi-IN"/>
              </w:rPr>
              <w:t>время</w:t>
            </w:r>
            <w:proofErr w:type="spellEnd"/>
            <w:proofErr w:type="gramEnd"/>
            <w:r>
              <w:rPr>
                <w:color w:val="000000"/>
                <w:lang w:val="en-US" w:bidi="hi-IN"/>
              </w:rPr>
              <w:t xml:space="preserve"> </w:t>
            </w:r>
            <w:proofErr w:type="spellStart"/>
            <w:r>
              <w:rPr>
                <w:color w:val="000000"/>
                <w:lang w:val="en-US" w:bidi="hi-IN"/>
              </w:rPr>
              <w:t>отправления</w:t>
            </w:r>
            <w:proofErr w:type="spellEnd"/>
            <w:r>
              <w:rPr>
                <w:color w:val="000000"/>
                <w:lang w:val="en-US" w:bidi="hi-IN"/>
              </w:rPr>
              <w:t xml:space="preserve">, </w:t>
            </w:r>
            <w:proofErr w:type="spellStart"/>
            <w:r>
              <w:rPr>
                <w:color w:val="000000"/>
                <w:lang w:val="en-US" w:bidi="hi-IN"/>
              </w:rPr>
              <w:t>час</w:t>
            </w:r>
            <w:proofErr w:type="spellEnd"/>
            <w:r w:rsidR="00DB03CE">
              <w:rPr>
                <w:color w:val="000000"/>
                <w:lang w:bidi="hi-IN"/>
              </w:rPr>
              <w:t xml:space="preserve"> </w:t>
            </w:r>
            <w:r>
              <w:rPr>
                <w:color w:val="000000"/>
                <w:lang w:val="en-US" w:bidi="hi-IN"/>
              </w:rPr>
              <w:t>:</w:t>
            </w:r>
            <w:r w:rsidR="00DB03CE">
              <w:rPr>
                <w:color w:val="000000"/>
                <w:lang w:bidi="hi-IN"/>
              </w:rPr>
              <w:t xml:space="preserve"> </w:t>
            </w:r>
            <w:proofErr w:type="spellStart"/>
            <w:r>
              <w:rPr>
                <w:color w:val="000000"/>
                <w:lang w:val="en-US" w:bidi="hi-IN"/>
              </w:rPr>
              <w:t>мин</w:t>
            </w:r>
            <w:proofErr w:type="spellEnd"/>
            <w:r>
              <w:rPr>
                <w:color w:val="000000"/>
                <w:lang w:val="en-US" w:bidi="hi-IN"/>
              </w:rPr>
              <w:t>.</w:t>
            </w:r>
          </w:p>
        </w:tc>
      </w:tr>
      <w:tr w:rsidR="00B94FA1" w:rsidTr="00B94FA1">
        <w:trPr>
          <w:trHeight w:val="290"/>
        </w:trPr>
        <w:tc>
          <w:tcPr>
            <w:tcW w:w="2037" w:type="dxa"/>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B94FA1" w:rsidRDefault="00B94FA1">
            <w:pPr>
              <w:autoSpaceDE w:val="0"/>
              <w:rPr>
                <w:lang w:val="en-US" w:bidi="hi-IN"/>
              </w:rPr>
            </w:pPr>
            <w:proofErr w:type="spellStart"/>
            <w:r>
              <w:rPr>
                <w:color w:val="000000"/>
                <w:lang w:val="en-US" w:bidi="hi-IN"/>
              </w:rPr>
              <w:t>Нижний</w:t>
            </w:r>
            <w:proofErr w:type="spellEnd"/>
            <w:r>
              <w:rPr>
                <w:color w:val="000000"/>
                <w:lang w:val="en-US" w:bidi="hi-IN"/>
              </w:rPr>
              <w:t xml:space="preserve"> </w:t>
            </w:r>
            <w:r w:rsidR="00DB03CE">
              <w:rPr>
                <w:color w:val="000000"/>
                <w:lang w:bidi="hi-IN"/>
              </w:rPr>
              <w:t xml:space="preserve"> </w:t>
            </w:r>
            <w:proofErr w:type="spellStart"/>
            <w:r>
              <w:rPr>
                <w:color w:val="000000"/>
                <w:lang w:val="en-US" w:bidi="hi-IN"/>
              </w:rPr>
              <w:t>Цасучей</w:t>
            </w:r>
            <w:proofErr w:type="spellEnd"/>
          </w:p>
        </w:tc>
        <w:tc>
          <w:tcPr>
            <w:tcW w:w="1889"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Default="00B94FA1">
            <w:pPr>
              <w:autoSpaceDE w:val="0"/>
              <w:snapToGrid w:val="0"/>
              <w:jc w:val="right"/>
              <w:rPr>
                <w:color w:val="000000"/>
                <w:lang w:val="en-US" w:bidi="hi-IN"/>
              </w:rPr>
            </w:pPr>
          </w:p>
        </w:tc>
        <w:tc>
          <w:tcPr>
            <w:tcW w:w="1406" w:type="dxa"/>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B94FA1" w:rsidRPr="00B94FA1" w:rsidRDefault="00B94FA1">
            <w:pPr>
              <w:autoSpaceDE w:val="0"/>
              <w:rPr>
                <w:lang w:bidi="hi-IN"/>
              </w:rPr>
            </w:pPr>
            <w:r w:rsidRPr="00B94FA1">
              <w:rPr>
                <w:color w:val="000000"/>
                <w:lang w:bidi="hi-IN"/>
              </w:rPr>
              <w:t>Не реже 2-х раз в неделю</w:t>
            </w:r>
          </w:p>
        </w:tc>
        <w:tc>
          <w:tcPr>
            <w:tcW w:w="1536"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Pr="00B94FA1" w:rsidRDefault="00B94FA1">
            <w:pPr>
              <w:autoSpaceDE w:val="0"/>
              <w:jc w:val="center"/>
              <w:rPr>
                <w:color w:val="000000"/>
                <w:lang w:bidi="hi-IN"/>
              </w:rPr>
            </w:pPr>
          </w:p>
        </w:tc>
        <w:tc>
          <w:tcPr>
            <w:tcW w:w="1430"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Pr="00B94FA1" w:rsidRDefault="00B94FA1">
            <w:pPr>
              <w:autoSpaceDE w:val="0"/>
              <w:snapToGrid w:val="0"/>
              <w:jc w:val="right"/>
              <w:rPr>
                <w:color w:val="000000"/>
                <w:lang w:bidi="hi-IN"/>
              </w:rPr>
            </w:pPr>
          </w:p>
        </w:tc>
        <w:tc>
          <w:tcPr>
            <w:tcW w:w="152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B94FA1" w:rsidRPr="00B94FA1" w:rsidRDefault="00B94FA1">
            <w:pPr>
              <w:autoSpaceDE w:val="0"/>
              <w:snapToGrid w:val="0"/>
              <w:jc w:val="right"/>
              <w:rPr>
                <w:color w:val="000000"/>
                <w:lang w:bidi="hi-IN"/>
              </w:rPr>
            </w:pPr>
          </w:p>
        </w:tc>
      </w:tr>
      <w:tr w:rsidR="00B94FA1" w:rsidTr="00B94FA1">
        <w:trPr>
          <w:trHeight w:val="305"/>
        </w:trPr>
        <w:tc>
          <w:tcPr>
            <w:tcW w:w="2037" w:type="dxa"/>
            <w:tcBorders>
              <w:top w:val="single" w:sz="6" w:space="0" w:color="000000"/>
              <w:left w:val="single" w:sz="6" w:space="0" w:color="000000"/>
              <w:bottom w:val="single" w:sz="6" w:space="0" w:color="000000"/>
              <w:right w:val="nil"/>
            </w:tcBorders>
            <w:tcMar>
              <w:top w:w="0" w:type="dxa"/>
              <w:left w:w="30" w:type="dxa"/>
              <w:bottom w:w="0" w:type="dxa"/>
              <w:right w:w="30" w:type="dxa"/>
            </w:tcMar>
            <w:hideMark/>
          </w:tcPr>
          <w:p w:rsidR="00DB03CE" w:rsidRPr="00B94FA1" w:rsidRDefault="00DB03CE">
            <w:pPr>
              <w:autoSpaceDE w:val="0"/>
              <w:rPr>
                <w:color w:val="000000"/>
                <w:lang w:bidi="hi-IN"/>
              </w:rPr>
            </w:pPr>
            <w:proofErr w:type="spellStart"/>
            <w:r>
              <w:rPr>
                <w:color w:val="000000"/>
                <w:lang w:bidi="hi-IN"/>
              </w:rPr>
              <w:t>Буйлэсан</w:t>
            </w:r>
            <w:proofErr w:type="spellEnd"/>
            <w:r>
              <w:rPr>
                <w:color w:val="000000"/>
                <w:lang w:bidi="hi-IN"/>
              </w:rPr>
              <w:t xml:space="preserve"> </w:t>
            </w:r>
          </w:p>
        </w:tc>
        <w:tc>
          <w:tcPr>
            <w:tcW w:w="1889"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Default="00B94FA1">
            <w:pPr>
              <w:autoSpaceDE w:val="0"/>
              <w:snapToGrid w:val="0"/>
              <w:jc w:val="right"/>
              <w:rPr>
                <w:color w:val="000000"/>
                <w:lang w:val="en-US" w:bidi="hi-IN"/>
              </w:rPr>
            </w:pPr>
          </w:p>
        </w:tc>
        <w:tc>
          <w:tcPr>
            <w:tcW w:w="1406"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Default="00B94FA1">
            <w:pPr>
              <w:autoSpaceDE w:val="0"/>
              <w:snapToGrid w:val="0"/>
              <w:jc w:val="right"/>
              <w:rPr>
                <w:color w:val="000000"/>
                <w:lang w:val="en-US" w:bidi="hi-IN"/>
              </w:rPr>
            </w:pPr>
          </w:p>
        </w:tc>
        <w:tc>
          <w:tcPr>
            <w:tcW w:w="1536"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Default="00B94FA1">
            <w:pPr>
              <w:autoSpaceDE w:val="0"/>
              <w:snapToGrid w:val="0"/>
              <w:jc w:val="center"/>
              <w:rPr>
                <w:color w:val="000000"/>
                <w:lang w:val="en-US" w:bidi="hi-IN"/>
              </w:rPr>
            </w:pPr>
          </w:p>
        </w:tc>
        <w:tc>
          <w:tcPr>
            <w:tcW w:w="1430" w:type="dxa"/>
            <w:tcBorders>
              <w:top w:val="single" w:sz="6" w:space="0" w:color="000000"/>
              <w:left w:val="single" w:sz="6" w:space="0" w:color="000000"/>
              <w:bottom w:val="single" w:sz="6" w:space="0" w:color="000000"/>
              <w:right w:val="nil"/>
            </w:tcBorders>
            <w:tcMar>
              <w:top w:w="0" w:type="dxa"/>
              <w:left w:w="30" w:type="dxa"/>
              <w:bottom w:w="0" w:type="dxa"/>
              <w:right w:w="30" w:type="dxa"/>
            </w:tcMar>
          </w:tcPr>
          <w:p w:rsidR="00B94FA1" w:rsidRDefault="00B94FA1">
            <w:pPr>
              <w:autoSpaceDE w:val="0"/>
              <w:rPr>
                <w:lang w:val="en-US" w:bidi="hi-IN"/>
              </w:rPr>
            </w:pPr>
          </w:p>
        </w:tc>
        <w:tc>
          <w:tcPr>
            <w:tcW w:w="152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B94FA1" w:rsidRDefault="00B94FA1">
            <w:pPr>
              <w:autoSpaceDE w:val="0"/>
              <w:jc w:val="center"/>
              <w:rPr>
                <w:color w:val="000000"/>
                <w:lang w:val="en-US" w:bidi="hi-IN"/>
              </w:rPr>
            </w:pPr>
          </w:p>
        </w:tc>
      </w:tr>
    </w:tbl>
    <w:p w:rsidR="00DB03CE" w:rsidRDefault="00DB03CE"/>
    <w:sectPr w:rsidR="00DB0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宋体">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AC0"/>
    <w:multiLevelType w:val="multilevel"/>
    <w:tmpl w:val="BA22280A"/>
    <w:lvl w:ilvl="0">
      <w:start w:val="1"/>
      <w:numFmt w:val="decimal"/>
      <w:lvlText w:val="%1."/>
      <w:lvlJc w:val="left"/>
      <w:pPr>
        <w:ind w:left="360" w:hanging="360"/>
      </w:pPr>
      <w:rPr>
        <w:b/>
        <w:strike w:val="0"/>
        <w:dstrike w:val="0"/>
        <w:sz w:val="28"/>
        <w:szCs w:val="28"/>
        <w:u w:val="none" w:color="000000"/>
        <w:effect w:val="none"/>
      </w:rPr>
    </w:lvl>
    <w:lvl w:ilvl="1">
      <w:start w:val="1"/>
      <w:numFmt w:val="decimal"/>
      <w:lvlText w:val="%1.%2."/>
      <w:lvlJc w:val="left"/>
      <w:pPr>
        <w:ind w:left="720" w:hanging="72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8D"/>
    <w:rsid w:val="0002558B"/>
    <w:rsid w:val="00124D8D"/>
    <w:rsid w:val="001775E7"/>
    <w:rsid w:val="00216FF0"/>
    <w:rsid w:val="0027793A"/>
    <w:rsid w:val="00370A0A"/>
    <w:rsid w:val="00486CC6"/>
    <w:rsid w:val="00496854"/>
    <w:rsid w:val="00576BAD"/>
    <w:rsid w:val="00617400"/>
    <w:rsid w:val="0073674C"/>
    <w:rsid w:val="007C4028"/>
    <w:rsid w:val="0082482E"/>
    <w:rsid w:val="008C541D"/>
    <w:rsid w:val="008E287A"/>
    <w:rsid w:val="00901704"/>
    <w:rsid w:val="009E4163"/>
    <w:rsid w:val="009F58DB"/>
    <w:rsid w:val="00A45B7B"/>
    <w:rsid w:val="00AB5872"/>
    <w:rsid w:val="00B94FA1"/>
    <w:rsid w:val="00C4215E"/>
    <w:rsid w:val="00C46675"/>
    <w:rsid w:val="00C62A57"/>
    <w:rsid w:val="00C642C8"/>
    <w:rsid w:val="00C66994"/>
    <w:rsid w:val="00C82719"/>
    <w:rsid w:val="00D54F22"/>
    <w:rsid w:val="00DB03CE"/>
    <w:rsid w:val="00DB0AA7"/>
    <w:rsid w:val="00E027D7"/>
    <w:rsid w:val="00EA03CC"/>
    <w:rsid w:val="00F17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1"/>
    <w:pPr>
      <w:autoSpaceDN w:val="0"/>
      <w:spacing w:after="0" w:line="240" w:lineRule="auto"/>
    </w:pPr>
    <w:rPr>
      <w:rFonts w:ascii="Times New Roman" w:eastAsia="Times New Roman" w:hAnsi="Times New Roman" w:cs="Times New Roman"/>
      <w:sz w:val="24"/>
      <w:szCs w:val="24"/>
      <w:lang w:eastAsia="zh-CN"/>
    </w:rPr>
  </w:style>
  <w:style w:type="paragraph" w:styleId="5">
    <w:name w:val="heading 5"/>
    <w:basedOn w:val="a"/>
    <w:next w:val="a"/>
    <w:link w:val="50"/>
    <w:uiPriority w:val="9"/>
    <w:semiHidden/>
    <w:unhideWhenUsed/>
    <w:qFormat/>
    <w:rsid w:val="00B94FA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94FA1"/>
    <w:rPr>
      <w:color w:val="0000FF"/>
      <w:u w:val="single" w:color="000000"/>
    </w:rPr>
  </w:style>
  <w:style w:type="paragraph" w:styleId="a4">
    <w:name w:val="Normal (Web)"/>
    <w:basedOn w:val="a"/>
    <w:semiHidden/>
    <w:unhideWhenUsed/>
    <w:rsid w:val="00B94FA1"/>
    <w:pPr>
      <w:spacing w:before="280" w:after="280"/>
    </w:pPr>
  </w:style>
  <w:style w:type="paragraph" w:styleId="a5">
    <w:name w:val="footer"/>
    <w:basedOn w:val="a"/>
    <w:link w:val="a6"/>
    <w:semiHidden/>
    <w:unhideWhenUsed/>
    <w:rsid w:val="00B94FA1"/>
  </w:style>
  <w:style w:type="character" w:customStyle="1" w:styleId="a6">
    <w:name w:val="Нижний колонтитул Знак"/>
    <w:basedOn w:val="a0"/>
    <w:link w:val="a5"/>
    <w:semiHidden/>
    <w:rsid w:val="00B94FA1"/>
    <w:rPr>
      <w:rFonts w:ascii="Times New Roman" w:eastAsia="Times New Roman" w:hAnsi="Times New Roman" w:cs="Times New Roman"/>
      <w:sz w:val="24"/>
      <w:szCs w:val="24"/>
      <w:lang w:eastAsia="zh-CN"/>
    </w:rPr>
  </w:style>
  <w:style w:type="paragraph" w:customStyle="1" w:styleId="14">
    <w:name w:val="Обычный + 14"/>
    <w:basedOn w:val="5"/>
    <w:rsid w:val="00B94FA1"/>
    <w:pPr>
      <w:keepLines w:val="0"/>
      <w:widowControl w:val="0"/>
      <w:shd w:val="clear" w:color="auto" w:fill="FFFFFF"/>
      <w:autoSpaceDE w:val="0"/>
      <w:spacing w:before="0"/>
    </w:pPr>
    <w:rPr>
      <w:rFonts w:ascii="Times New Roman" w:eastAsia="Times New Roman" w:hAnsi="Times New Roman" w:cs="Times New Roman"/>
      <w:color w:val="000000"/>
      <w:spacing w:val="-14"/>
      <w:sz w:val="28"/>
      <w:szCs w:val="28"/>
    </w:rPr>
  </w:style>
  <w:style w:type="paragraph" w:customStyle="1" w:styleId="Default">
    <w:name w:val="Default"/>
    <w:rsid w:val="00B94FA1"/>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InternetLink">
    <w:name w:val="Internet Link"/>
    <w:rsid w:val="00B94FA1"/>
    <w:rPr>
      <w:color w:val="0000FF"/>
      <w:u w:val="single" w:color="000000"/>
    </w:rPr>
  </w:style>
  <w:style w:type="character" w:customStyle="1" w:styleId="50">
    <w:name w:val="Заголовок 5 Знак"/>
    <w:basedOn w:val="a0"/>
    <w:link w:val="5"/>
    <w:uiPriority w:val="9"/>
    <w:semiHidden/>
    <w:rsid w:val="00B94FA1"/>
    <w:rPr>
      <w:rFonts w:asciiTheme="majorHAnsi" w:eastAsiaTheme="majorEastAsia" w:hAnsiTheme="majorHAnsi" w:cstheme="majorBidi"/>
      <w:color w:val="243F60" w:themeColor="accent1" w:themeShade="7F"/>
      <w:sz w:val="24"/>
      <w:szCs w:val="24"/>
      <w:lang w:eastAsia="zh-CN"/>
    </w:rPr>
  </w:style>
  <w:style w:type="paragraph" w:styleId="a7">
    <w:name w:val="List Paragraph"/>
    <w:basedOn w:val="a"/>
    <w:uiPriority w:val="34"/>
    <w:qFormat/>
    <w:rsid w:val="009E4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1"/>
    <w:pPr>
      <w:autoSpaceDN w:val="0"/>
      <w:spacing w:after="0" w:line="240" w:lineRule="auto"/>
    </w:pPr>
    <w:rPr>
      <w:rFonts w:ascii="Times New Roman" w:eastAsia="Times New Roman" w:hAnsi="Times New Roman" w:cs="Times New Roman"/>
      <w:sz w:val="24"/>
      <w:szCs w:val="24"/>
      <w:lang w:eastAsia="zh-CN"/>
    </w:rPr>
  </w:style>
  <w:style w:type="paragraph" w:styleId="5">
    <w:name w:val="heading 5"/>
    <w:basedOn w:val="a"/>
    <w:next w:val="a"/>
    <w:link w:val="50"/>
    <w:uiPriority w:val="9"/>
    <w:semiHidden/>
    <w:unhideWhenUsed/>
    <w:qFormat/>
    <w:rsid w:val="00B94FA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94FA1"/>
    <w:rPr>
      <w:color w:val="0000FF"/>
      <w:u w:val="single" w:color="000000"/>
    </w:rPr>
  </w:style>
  <w:style w:type="paragraph" w:styleId="a4">
    <w:name w:val="Normal (Web)"/>
    <w:basedOn w:val="a"/>
    <w:semiHidden/>
    <w:unhideWhenUsed/>
    <w:rsid w:val="00B94FA1"/>
    <w:pPr>
      <w:spacing w:before="280" w:after="280"/>
    </w:pPr>
  </w:style>
  <w:style w:type="paragraph" w:styleId="a5">
    <w:name w:val="footer"/>
    <w:basedOn w:val="a"/>
    <w:link w:val="a6"/>
    <w:semiHidden/>
    <w:unhideWhenUsed/>
    <w:rsid w:val="00B94FA1"/>
  </w:style>
  <w:style w:type="character" w:customStyle="1" w:styleId="a6">
    <w:name w:val="Нижний колонтитул Знак"/>
    <w:basedOn w:val="a0"/>
    <w:link w:val="a5"/>
    <w:semiHidden/>
    <w:rsid w:val="00B94FA1"/>
    <w:rPr>
      <w:rFonts w:ascii="Times New Roman" w:eastAsia="Times New Roman" w:hAnsi="Times New Roman" w:cs="Times New Roman"/>
      <w:sz w:val="24"/>
      <w:szCs w:val="24"/>
      <w:lang w:eastAsia="zh-CN"/>
    </w:rPr>
  </w:style>
  <w:style w:type="paragraph" w:customStyle="1" w:styleId="14">
    <w:name w:val="Обычный + 14"/>
    <w:basedOn w:val="5"/>
    <w:rsid w:val="00B94FA1"/>
    <w:pPr>
      <w:keepLines w:val="0"/>
      <w:widowControl w:val="0"/>
      <w:shd w:val="clear" w:color="auto" w:fill="FFFFFF"/>
      <w:autoSpaceDE w:val="0"/>
      <w:spacing w:before="0"/>
    </w:pPr>
    <w:rPr>
      <w:rFonts w:ascii="Times New Roman" w:eastAsia="Times New Roman" w:hAnsi="Times New Roman" w:cs="Times New Roman"/>
      <w:color w:val="000000"/>
      <w:spacing w:val="-14"/>
      <w:sz w:val="28"/>
      <w:szCs w:val="28"/>
    </w:rPr>
  </w:style>
  <w:style w:type="paragraph" w:customStyle="1" w:styleId="Default">
    <w:name w:val="Default"/>
    <w:rsid w:val="00B94FA1"/>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InternetLink">
    <w:name w:val="Internet Link"/>
    <w:rsid w:val="00B94FA1"/>
    <w:rPr>
      <w:color w:val="0000FF"/>
      <w:u w:val="single" w:color="000000"/>
    </w:rPr>
  </w:style>
  <w:style w:type="character" w:customStyle="1" w:styleId="50">
    <w:name w:val="Заголовок 5 Знак"/>
    <w:basedOn w:val="a0"/>
    <w:link w:val="5"/>
    <w:uiPriority w:val="9"/>
    <w:semiHidden/>
    <w:rsid w:val="00B94FA1"/>
    <w:rPr>
      <w:rFonts w:asciiTheme="majorHAnsi" w:eastAsiaTheme="majorEastAsia" w:hAnsiTheme="majorHAnsi" w:cstheme="majorBidi"/>
      <w:color w:val="243F60" w:themeColor="accent1" w:themeShade="7F"/>
      <w:sz w:val="24"/>
      <w:szCs w:val="24"/>
      <w:lang w:eastAsia="zh-CN"/>
    </w:rPr>
  </w:style>
  <w:style w:type="paragraph" w:styleId="a7">
    <w:name w:val="List Paragraph"/>
    <w:basedOn w:val="a"/>
    <w:uiPriority w:val="34"/>
    <w:qFormat/>
    <w:rsid w:val="009E4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50;\Desktop\&#1050;&#1054;&#1053;&#1050;&#1059;&#1056;&#1057;%20&#1055;&#1045;&#1056;&#1045;&#1042;&#1054;&#1047;&#1050;&#1048;\&#1072;&#1091;&#1082;&#1094;&#1080;&#1086;&#1085;&#1085;&#1072;&#1103;%20&#1076;&#1086;&#1082;&#1091;&#1084;&#1077;&#1085;&#1090;&#1072;&#1094;&#1080;&#1103;%20&#1055;&#1040;&#1057;&#1057;&#1040;&#1046;&#1048;&#1056;&#1067;.doc%20-%20&#1082;&#1086;&#1087;&#1080;&#1103;.odt" TargetMode="External"/><Relationship Id="rId3" Type="http://schemas.microsoft.com/office/2007/relationships/stylesWithEffects" Target="stylesWithEffects.xml"/><Relationship Id="rId7" Type="http://schemas.openxmlformats.org/officeDocument/2006/relationships/hyperlink" Target="file:///C:\Users\&#1055;&#1050;\Desktop\&#1050;&#1054;&#1053;&#1050;&#1059;&#1056;&#1057;%20&#1055;&#1045;&#1056;&#1045;&#1042;&#1054;&#1047;&#1050;&#1048;\&#1072;&#1091;&#1082;&#1094;&#1080;&#1086;&#1085;&#1085;&#1072;&#1103;%20&#1076;&#1086;&#1082;&#1091;&#1084;&#1077;&#1085;&#1090;&#1072;&#1094;&#1080;&#1103;%20&#1055;&#1040;&#1057;&#1057;&#1040;&#1046;&#1048;&#1056;&#1067;.doc%20-%20&#1082;&#1086;&#1087;&#1080;&#1103;.o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nomonon@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5;&#1050;\Desktop\&#1050;&#1054;&#1053;&#1050;&#1059;&#1056;&#1057;%20&#1055;&#1045;&#1056;&#1045;&#1042;&#1054;&#1047;&#1050;&#1048;\&#1072;&#1091;&#1082;&#1094;&#1080;&#1086;&#1085;&#1085;&#1072;&#1103;%20&#1076;&#1086;&#1082;&#1091;&#1084;&#1077;&#1085;&#1090;&#1072;&#1094;&#1080;&#1103;%20&#1055;&#1040;&#1057;&#1057;&#1040;&#1046;&#1048;&#1056;&#1067;.doc%20-%20&#1082;&#1086;&#1087;&#1080;&#1103;.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4954</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Home1370</cp:lastModifiedBy>
  <cp:revision>8</cp:revision>
  <dcterms:created xsi:type="dcterms:W3CDTF">2023-08-18T06:42:00Z</dcterms:created>
  <dcterms:modified xsi:type="dcterms:W3CDTF">2024-08-27T23:59:00Z</dcterms:modified>
</cp:coreProperties>
</file>