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B3" w:rsidRPr="00F84F13" w:rsidRDefault="00082BB3" w:rsidP="00082BB3">
      <w:pPr>
        <w:jc w:val="center"/>
        <w:rPr>
          <w:noProof/>
          <w:sz w:val="28"/>
        </w:rPr>
      </w:pPr>
      <w:r w:rsidRPr="00F84F13">
        <w:rPr>
          <w:noProof/>
          <w:sz w:val="28"/>
        </w:rPr>
        <w:t>РОССИЙСКАЯ ФЕДЕРАЦИЯ</w:t>
      </w:r>
    </w:p>
    <w:p w:rsidR="00082BB3" w:rsidRPr="00F84F13" w:rsidRDefault="00082BB3" w:rsidP="00082BB3">
      <w:pPr>
        <w:widowControl w:val="0"/>
        <w:spacing w:line="300" w:lineRule="auto"/>
        <w:jc w:val="center"/>
        <w:rPr>
          <w:sz w:val="28"/>
          <w:szCs w:val="20"/>
        </w:rPr>
      </w:pPr>
    </w:p>
    <w:p w:rsidR="00082BB3" w:rsidRPr="00F84F13" w:rsidRDefault="00082BB3" w:rsidP="00082BB3">
      <w:pPr>
        <w:jc w:val="center"/>
        <w:rPr>
          <w:sz w:val="28"/>
        </w:rPr>
      </w:pPr>
      <w:r w:rsidRPr="00F84F13">
        <w:rPr>
          <w:sz w:val="28"/>
        </w:rPr>
        <w:t>Забайкальский край</w:t>
      </w:r>
    </w:p>
    <w:p w:rsidR="00082BB3" w:rsidRPr="00F84F13" w:rsidRDefault="00082BB3" w:rsidP="00082BB3">
      <w:pPr>
        <w:jc w:val="center"/>
        <w:rPr>
          <w:sz w:val="28"/>
        </w:rPr>
      </w:pPr>
    </w:p>
    <w:p w:rsidR="00082BB3" w:rsidRPr="00F84F13" w:rsidRDefault="00082BB3" w:rsidP="00082BB3">
      <w:pPr>
        <w:widowControl w:val="0"/>
        <w:spacing w:line="300" w:lineRule="auto"/>
        <w:jc w:val="center"/>
        <w:rPr>
          <w:sz w:val="28"/>
          <w:szCs w:val="20"/>
        </w:rPr>
      </w:pPr>
      <w:r w:rsidRPr="00F84F13">
        <w:rPr>
          <w:sz w:val="28"/>
          <w:szCs w:val="20"/>
        </w:rPr>
        <w:t xml:space="preserve">Администрация </w:t>
      </w:r>
      <w:r w:rsidR="00D63AAA">
        <w:rPr>
          <w:sz w:val="28"/>
          <w:szCs w:val="20"/>
        </w:rPr>
        <w:t xml:space="preserve">Ононского </w:t>
      </w:r>
      <w:r w:rsidRPr="00F84F13">
        <w:rPr>
          <w:sz w:val="28"/>
          <w:szCs w:val="20"/>
        </w:rPr>
        <w:t>муници</w:t>
      </w:r>
      <w:r w:rsidR="00D63AAA">
        <w:rPr>
          <w:sz w:val="28"/>
          <w:szCs w:val="20"/>
        </w:rPr>
        <w:t>пального округа</w:t>
      </w:r>
    </w:p>
    <w:p w:rsidR="00082BB3" w:rsidRPr="00F84F13" w:rsidRDefault="00082BB3" w:rsidP="00082BB3">
      <w:pPr>
        <w:keepNext/>
        <w:widowControl w:val="0"/>
        <w:spacing w:before="240" w:after="60" w:line="300" w:lineRule="auto"/>
        <w:jc w:val="center"/>
        <w:outlineLvl w:val="0"/>
        <w:rPr>
          <w:b/>
          <w:kern w:val="32"/>
          <w:sz w:val="52"/>
          <w:szCs w:val="32"/>
        </w:rPr>
      </w:pPr>
      <w:r w:rsidRPr="00F84F13">
        <w:rPr>
          <w:b/>
          <w:kern w:val="32"/>
          <w:sz w:val="52"/>
          <w:szCs w:val="32"/>
        </w:rPr>
        <w:t>Постановление</w:t>
      </w:r>
    </w:p>
    <w:p w:rsidR="00082BB3" w:rsidRPr="0089693C" w:rsidRDefault="00082BB3" w:rsidP="00082BB3">
      <w:pPr>
        <w:jc w:val="center"/>
        <w:rPr>
          <w:sz w:val="28"/>
          <w:szCs w:val="28"/>
        </w:rPr>
      </w:pPr>
      <w:r w:rsidRPr="0089693C">
        <w:rPr>
          <w:sz w:val="28"/>
          <w:szCs w:val="28"/>
        </w:rPr>
        <w:t>с. Нижний Цасучей</w:t>
      </w:r>
    </w:p>
    <w:p w:rsidR="00082BB3" w:rsidRPr="0089693C" w:rsidRDefault="00082BB3" w:rsidP="00082BB3">
      <w:pPr>
        <w:rPr>
          <w:sz w:val="28"/>
          <w:szCs w:val="28"/>
        </w:rPr>
      </w:pPr>
    </w:p>
    <w:p w:rsidR="00082BB3" w:rsidRPr="0089693C" w:rsidRDefault="00082BB3" w:rsidP="00082BB3">
      <w:pPr>
        <w:rPr>
          <w:sz w:val="28"/>
          <w:szCs w:val="28"/>
        </w:rPr>
      </w:pPr>
    </w:p>
    <w:p w:rsidR="00082BB3" w:rsidRPr="0089693C" w:rsidRDefault="008427AF" w:rsidP="00D63AAA">
      <w:pPr>
        <w:jc w:val="center"/>
        <w:rPr>
          <w:sz w:val="28"/>
          <w:szCs w:val="28"/>
        </w:rPr>
      </w:pPr>
      <w:r>
        <w:rPr>
          <w:sz w:val="28"/>
          <w:szCs w:val="28"/>
        </w:rPr>
        <w:t xml:space="preserve">19 </w:t>
      </w:r>
      <w:r w:rsidR="00B82DCA">
        <w:rPr>
          <w:sz w:val="28"/>
          <w:szCs w:val="28"/>
        </w:rPr>
        <w:t xml:space="preserve">августа </w:t>
      </w:r>
      <w:r>
        <w:rPr>
          <w:sz w:val="28"/>
          <w:szCs w:val="28"/>
        </w:rPr>
        <w:t>2024 года</w:t>
      </w:r>
      <w:r w:rsidR="00082BB3" w:rsidRPr="0089693C">
        <w:rPr>
          <w:sz w:val="28"/>
          <w:szCs w:val="28"/>
        </w:rPr>
        <w:t xml:space="preserve">                                 </w:t>
      </w:r>
      <w:r w:rsidR="00D63AAA">
        <w:rPr>
          <w:sz w:val="28"/>
          <w:szCs w:val="28"/>
        </w:rPr>
        <w:t xml:space="preserve">                            </w:t>
      </w:r>
      <w:r w:rsidR="00082BB3" w:rsidRPr="0089693C">
        <w:rPr>
          <w:sz w:val="28"/>
          <w:szCs w:val="28"/>
        </w:rPr>
        <w:t xml:space="preserve"> №</w:t>
      </w:r>
      <w:r w:rsidR="00B82DCA">
        <w:rPr>
          <w:sz w:val="28"/>
          <w:szCs w:val="28"/>
        </w:rPr>
        <w:t xml:space="preserve"> 743</w:t>
      </w:r>
    </w:p>
    <w:p w:rsidR="00082BB3" w:rsidRPr="0089693C" w:rsidRDefault="00082BB3" w:rsidP="00082BB3">
      <w:pPr>
        <w:rPr>
          <w:b/>
          <w:sz w:val="28"/>
          <w:szCs w:val="28"/>
        </w:rPr>
      </w:pPr>
    </w:p>
    <w:p w:rsidR="00082BB3" w:rsidRPr="0089693C" w:rsidRDefault="00082BB3" w:rsidP="00082BB3">
      <w:pPr>
        <w:rPr>
          <w:b/>
          <w:sz w:val="28"/>
          <w:szCs w:val="28"/>
        </w:rPr>
      </w:pPr>
      <w:r w:rsidRPr="0089693C">
        <w:rPr>
          <w:b/>
          <w:sz w:val="28"/>
          <w:szCs w:val="28"/>
        </w:rPr>
        <w:t>Об утверждении Порядка организации и проведения конкурсов на право</w:t>
      </w:r>
    </w:p>
    <w:p w:rsidR="00082BB3" w:rsidRPr="0089693C" w:rsidRDefault="00082BB3" w:rsidP="00082BB3">
      <w:pPr>
        <w:rPr>
          <w:b/>
          <w:sz w:val="28"/>
          <w:szCs w:val="28"/>
        </w:rPr>
      </w:pPr>
      <w:r w:rsidRPr="0089693C">
        <w:rPr>
          <w:b/>
          <w:sz w:val="28"/>
          <w:szCs w:val="28"/>
        </w:rPr>
        <w:t xml:space="preserve">получения свидетельства об осуществлении перевозок по одному или </w:t>
      </w:r>
    </w:p>
    <w:p w:rsidR="00082BB3" w:rsidRPr="0089693C" w:rsidRDefault="00082BB3" w:rsidP="00082BB3">
      <w:pPr>
        <w:rPr>
          <w:b/>
          <w:sz w:val="28"/>
          <w:szCs w:val="28"/>
        </w:rPr>
      </w:pPr>
      <w:r w:rsidRPr="0089693C">
        <w:rPr>
          <w:b/>
          <w:sz w:val="28"/>
          <w:szCs w:val="28"/>
        </w:rPr>
        <w:t xml:space="preserve">нескольким муниципальным маршрутам регулярных перевозок в границах  </w:t>
      </w:r>
      <w:r w:rsidR="00D63AAA">
        <w:rPr>
          <w:b/>
          <w:sz w:val="28"/>
          <w:szCs w:val="28"/>
        </w:rPr>
        <w:t xml:space="preserve">Ононского </w:t>
      </w:r>
      <w:r w:rsidRPr="0089693C">
        <w:rPr>
          <w:b/>
          <w:sz w:val="28"/>
          <w:szCs w:val="28"/>
        </w:rPr>
        <w:t>муници</w:t>
      </w:r>
      <w:r w:rsidR="00D63AAA">
        <w:rPr>
          <w:b/>
          <w:sz w:val="28"/>
          <w:szCs w:val="28"/>
        </w:rPr>
        <w:t>пального округа</w:t>
      </w:r>
    </w:p>
    <w:p w:rsidR="00082BB3" w:rsidRPr="0089693C" w:rsidRDefault="00082BB3" w:rsidP="00082BB3">
      <w:pPr>
        <w:rPr>
          <w:b/>
          <w:sz w:val="28"/>
          <w:szCs w:val="28"/>
        </w:rPr>
      </w:pPr>
    </w:p>
    <w:p w:rsidR="00082BB3" w:rsidRPr="0089693C" w:rsidRDefault="00D63AAA" w:rsidP="00D63AAA">
      <w:pPr>
        <w:jc w:val="both"/>
        <w:rPr>
          <w:sz w:val="28"/>
          <w:szCs w:val="28"/>
        </w:rPr>
      </w:pPr>
      <w:r w:rsidRPr="00D63AAA">
        <w:rPr>
          <w:sz w:val="28"/>
          <w:szCs w:val="28"/>
        </w:rPr>
        <w:t xml:space="preserve">В соответствии с </w:t>
      </w:r>
      <w:r w:rsidRPr="00D63AAA">
        <w:rPr>
          <w:sz w:val="28"/>
          <w:szCs w:val="28"/>
          <w:lang w:eastAsia="en-US"/>
        </w:rPr>
        <w:t xml:space="preserve">Федеральным законом от 13 июля 2015 года </w:t>
      </w:r>
      <w:r w:rsidRPr="00D63AAA">
        <w:rPr>
          <w:sz w:val="28"/>
          <w:szCs w:val="28"/>
          <w:lang w:eastAsia="en-US"/>
        </w:rPr>
        <w:b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пунктом 5 статьи 6 </w:t>
      </w:r>
      <w:r w:rsidRPr="00D63AAA">
        <w:rPr>
          <w:sz w:val="28"/>
          <w:szCs w:val="28"/>
        </w:rPr>
        <w:t>Закона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w:t>
      </w:r>
      <w:r>
        <w:rPr>
          <w:sz w:val="28"/>
          <w:szCs w:val="28"/>
        </w:rPr>
        <w:t xml:space="preserve">,            </w:t>
      </w:r>
      <w:r w:rsidR="004D5160">
        <w:rPr>
          <w:sz w:val="28"/>
          <w:szCs w:val="28"/>
        </w:rPr>
        <w:t>п</w:t>
      </w:r>
      <w:r w:rsidR="004D5160" w:rsidRPr="0089693C">
        <w:rPr>
          <w:sz w:val="28"/>
          <w:szCs w:val="28"/>
        </w:rPr>
        <w:t xml:space="preserve">остановлением Главы </w:t>
      </w:r>
      <w:r w:rsidR="004D5160">
        <w:rPr>
          <w:sz w:val="28"/>
          <w:szCs w:val="28"/>
        </w:rPr>
        <w:t xml:space="preserve">Ононского </w:t>
      </w:r>
      <w:r w:rsidR="004D5160" w:rsidRPr="0089693C">
        <w:rPr>
          <w:sz w:val="28"/>
          <w:szCs w:val="28"/>
        </w:rPr>
        <w:t>муници</w:t>
      </w:r>
      <w:r w:rsidR="004D5160">
        <w:rPr>
          <w:sz w:val="28"/>
          <w:szCs w:val="28"/>
        </w:rPr>
        <w:t>пального округа</w:t>
      </w:r>
      <w:r w:rsidR="004D5160" w:rsidRPr="0089693C">
        <w:rPr>
          <w:sz w:val="28"/>
          <w:szCs w:val="28"/>
        </w:rPr>
        <w:t xml:space="preserve"> от </w:t>
      </w:r>
      <w:r w:rsidR="00077E6D" w:rsidRPr="00077E6D">
        <w:rPr>
          <w:sz w:val="28"/>
          <w:szCs w:val="28"/>
        </w:rPr>
        <w:t>12 августа 2024 года № 719</w:t>
      </w:r>
      <w:r w:rsidR="004D5160" w:rsidRPr="00077E6D">
        <w:rPr>
          <w:sz w:val="28"/>
          <w:szCs w:val="28"/>
        </w:rPr>
        <w:t xml:space="preserve"> </w:t>
      </w:r>
      <w:r w:rsidR="00077E6D" w:rsidRPr="00077E6D">
        <w:rPr>
          <w:sz w:val="28"/>
          <w:szCs w:val="28"/>
        </w:rPr>
        <w:t xml:space="preserve">«Об утверждении Порядка </w:t>
      </w:r>
      <w:r w:rsidR="004D5160" w:rsidRPr="00077E6D">
        <w:rPr>
          <w:sz w:val="28"/>
          <w:szCs w:val="28"/>
        </w:rPr>
        <w:t>организации т</w:t>
      </w:r>
      <w:r w:rsidR="004D5160" w:rsidRPr="0089693C">
        <w:rPr>
          <w:sz w:val="28"/>
          <w:szCs w:val="28"/>
        </w:rPr>
        <w:t xml:space="preserve">ранспортного обслуживания населения </w:t>
      </w:r>
      <w:r w:rsidR="00077E6D">
        <w:rPr>
          <w:sz w:val="28"/>
          <w:szCs w:val="28"/>
        </w:rPr>
        <w:t>на муниципальных маршрутах регулярных перевозок пассажиров и багажа автомобильным транспортом на территории Ононского муниципального округа»</w:t>
      </w:r>
      <w:r w:rsidR="004D5160">
        <w:rPr>
          <w:sz w:val="28"/>
          <w:szCs w:val="28"/>
        </w:rPr>
        <w:t xml:space="preserve">, </w:t>
      </w:r>
      <w:r w:rsidR="00A676A7">
        <w:rPr>
          <w:sz w:val="28"/>
          <w:szCs w:val="28"/>
        </w:rPr>
        <w:t xml:space="preserve">руководствуясь Уставом Ононского муниципального округа, </w:t>
      </w:r>
      <w:r w:rsidR="004D5160" w:rsidRPr="004D5160">
        <w:rPr>
          <w:sz w:val="28"/>
          <w:szCs w:val="28"/>
        </w:rPr>
        <w:t xml:space="preserve">в целях </w:t>
      </w:r>
      <w:r w:rsidR="004D5160" w:rsidRPr="004D5160">
        <w:rPr>
          <w:sz w:val="28"/>
          <w:szCs w:val="28"/>
          <w:lang w:eastAsia="en-US"/>
        </w:rPr>
        <w:t>организации транспортного обслуживания населения</w:t>
      </w:r>
      <w:r w:rsidR="00082BB3" w:rsidRPr="0089693C">
        <w:rPr>
          <w:sz w:val="28"/>
          <w:szCs w:val="28"/>
        </w:rPr>
        <w:t>, постановляю:</w:t>
      </w:r>
    </w:p>
    <w:p w:rsidR="00082BB3" w:rsidRPr="0089693C" w:rsidRDefault="004D5160" w:rsidP="00082BB3">
      <w:pPr>
        <w:rPr>
          <w:sz w:val="28"/>
          <w:szCs w:val="28"/>
        </w:rPr>
      </w:pPr>
      <w:r>
        <w:rPr>
          <w:sz w:val="28"/>
          <w:szCs w:val="28"/>
        </w:rPr>
        <w:t xml:space="preserve">         </w:t>
      </w:r>
      <w:r w:rsidR="00082BB3" w:rsidRPr="0089693C">
        <w:rPr>
          <w:sz w:val="28"/>
          <w:szCs w:val="28"/>
        </w:rPr>
        <w:t xml:space="preserve">1. Утвердить Порядок организации и проведения конкурсов на право получения свидетельства об осуществлении перевозок по одному или </w:t>
      </w:r>
    </w:p>
    <w:p w:rsidR="00082BB3" w:rsidRPr="0089693C" w:rsidRDefault="00082BB3" w:rsidP="00082BB3">
      <w:pPr>
        <w:rPr>
          <w:sz w:val="28"/>
          <w:szCs w:val="28"/>
        </w:rPr>
      </w:pPr>
      <w:r w:rsidRPr="0089693C">
        <w:rPr>
          <w:sz w:val="28"/>
          <w:szCs w:val="28"/>
        </w:rPr>
        <w:t xml:space="preserve">нескольким муниципальным маршрутам регулярных перевозок в границах  </w:t>
      </w:r>
      <w:r w:rsidR="004D5160">
        <w:rPr>
          <w:sz w:val="28"/>
          <w:szCs w:val="28"/>
        </w:rPr>
        <w:t xml:space="preserve">Ононского </w:t>
      </w:r>
      <w:r w:rsidRPr="0089693C">
        <w:rPr>
          <w:sz w:val="28"/>
          <w:szCs w:val="28"/>
        </w:rPr>
        <w:t>муниципал</w:t>
      </w:r>
      <w:r w:rsidR="004D5160">
        <w:rPr>
          <w:sz w:val="28"/>
          <w:szCs w:val="28"/>
        </w:rPr>
        <w:t>ьного округа</w:t>
      </w:r>
      <w:r w:rsidRPr="0089693C">
        <w:rPr>
          <w:sz w:val="28"/>
          <w:szCs w:val="28"/>
        </w:rPr>
        <w:t xml:space="preserve"> (приложение №1);</w:t>
      </w:r>
    </w:p>
    <w:p w:rsidR="00082BB3" w:rsidRDefault="004D5160" w:rsidP="00082BB3">
      <w:pPr>
        <w:rPr>
          <w:sz w:val="28"/>
          <w:szCs w:val="28"/>
        </w:rPr>
      </w:pPr>
      <w:r>
        <w:rPr>
          <w:sz w:val="28"/>
          <w:szCs w:val="28"/>
        </w:rPr>
        <w:t xml:space="preserve">       </w:t>
      </w:r>
      <w:r w:rsidR="00082BB3" w:rsidRPr="0089693C">
        <w:rPr>
          <w:sz w:val="28"/>
          <w:szCs w:val="28"/>
        </w:rPr>
        <w:t xml:space="preserve"> 2. Утвердить шкалу для оценки и сопоставления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в границах </w:t>
      </w:r>
      <w:r>
        <w:rPr>
          <w:sz w:val="28"/>
          <w:szCs w:val="28"/>
        </w:rPr>
        <w:t xml:space="preserve">Ононского </w:t>
      </w:r>
      <w:r w:rsidR="00082BB3" w:rsidRPr="0089693C">
        <w:rPr>
          <w:sz w:val="28"/>
          <w:szCs w:val="28"/>
        </w:rPr>
        <w:t>муници</w:t>
      </w:r>
      <w:r>
        <w:rPr>
          <w:sz w:val="28"/>
          <w:szCs w:val="28"/>
        </w:rPr>
        <w:t>пального округа</w:t>
      </w:r>
      <w:r w:rsidR="00082BB3" w:rsidRPr="0089693C">
        <w:rPr>
          <w:sz w:val="28"/>
          <w:szCs w:val="28"/>
        </w:rPr>
        <w:t>.</w:t>
      </w:r>
      <w:r w:rsidR="00A676A7">
        <w:rPr>
          <w:sz w:val="28"/>
          <w:szCs w:val="28"/>
        </w:rPr>
        <w:t xml:space="preserve"> (приложение 2)</w:t>
      </w:r>
    </w:p>
    <w:p w:rsidR="00000A24" w:rsidRPr="004D5160" w:rsidRDefault="00000A24" w:rsidP="00000A24">
      <w:pPr>
        <w:rPr>
          <w:sz w:val="28"/>
          <w:szCs w:val="28"/>
        </w:rPr>
      </w:pPr>
      <w:r>
        <w:rPr>
          <w:sz w:val="28"/>
          <w:szCs w:val="28"/>
        </w:rPr>
        <w:t xml:space="preserve">       3</w:t>
      </w:r>
      <w:r w:rsidRPr="0089693C">
        <w:rPr>
          <w:sz w:val="28"/>
          <w:szCs w:val="28"/>
        </w:rPr>
        <w:t xml:space="preserve">. </w:t>
      </w:r>
      <w:r w:rsidRPr="004D5160">
        <w:rPr>
          <w:sz w:val="28"/>
          <w:szCs w:val="28"/>
        </w:rPr>
        <w:t>Признать утратившими силу</w:t>
      </w:r>
      <w:r w:rsidRPr="0089693C">
        <w:rPr>
          <w:sz w:val="28"/>
          <w:szCs w:val="28"/>
        </w:rPr>
        <w:t xml:space="preserve"> </w:t>
      </w:r>
      <w:r>
        <w:rPr>
          <w:sz w:val="28"/>
          <w:szCs w:val="28"/>
        </w:rPr>
        <w:t>постановление администрации муниципального района «Ононский район» от 20 июля 2020 года № 350 «</w:t>
      </w:r>
      <w:r w:rsidRPr="004D5160">
        <w:rPr>
          <w:sz w:val="28"/>
          <w:szCs w:val="28"/>
        </w:rPr>
        <w:t>Об утверждении Порядка организации и проведения конкурсов на право</w:t>
      </w:r>
    </w:p>
    <w:p w:rsidR="00000A24" w:rsidRPr="004D5160" w:rsidRDefault="00000A24" w:rsidP="00000A24">
      <w:pPr>
        <w:rPr>
          <w:sz w:val="28"/>
          <w:szCs w:val="28"/>
        </w:rPr>
      </w:pPr>
      <w:r w:rsidRPr="004D5160">
        <w:rPr>
          <w:sz w:val="28"/>
          <w:szCs w:val="28"/>
        </w:rPr>
        <w:t xml:space="preserve">получения свидетельства об осуществлении перевозок по одному или </w:t>
      </w:r>
    </w:p>
    <w:p w:rsidR="00000A24" w:rsidRPr="0089693C" w:rsidRDefault="00000A24" w:rsidP="00082BB3">
      <w:pPr>
        <w:rPr>
          <w:sz w:val="28"/>
          <w:szCs w:val="28"/>
        </w:rPr>
      </w:pPr>
      <w:r w:rsidRPr="004D5160">
        <w:rPr>
          <w:sz w:val="28"/>
          <w:szCs w:val="28"/>
        </w:rPr>
        <w:lastRenderedPageBreak/>
        <w:t xml:space="preserve">нескольким муниципальным маршрутам регулярных перевозок в границах </w:t>
      </w:r>
      <w:r>
        <w:rPr>
          <w:sz w:val="28"/>
          <w:szCs w:val="28"/>
        </w:rPr>
        <w:t xml:space="preserve"> муниципального района «Ононский район»</w:t>
      </w:r>
    </w:p>
    <w:p w:rsidR="00082BB3" w:rsidRPr="0089693C" w:rsidRDefault="004D5160" w:rsidP="00082BB3">
      <w:pPr>
        <w:rPr>
          <w:sz w:val="28"/>
          <w:szCs w:val="28"/>
        </w:rPr>
      </w:pPr>
      <w:r>
        <w:rPr>
          <w:sz w:val="28"/>
          <w:szCs w:val="28"/>
        </w:rPr>
        <w:t xml:space="preserve">       </w:t>
      </w:r>
      <w:r w:rsidR="00000A24">
        <w:rPr>
          <w:sz w:val="28"/>
          <w:szCs w:val="28"/>
        </w:rPr>
        <w:t>4</w:t>
      </w:r>
      <w:r w:rsidR="00082BB3" w:rsidRPr="0089693C">
        <w:rPr>
          <w:sz w:val="28"/>
          <w:szCs w:val="28"/>
        </w:rPr>
        <w:t xml:space="preserve">. Данное постановление опубликовать в газете «Ононская Заря»  и на официальном сайте </w:t>
      </w:r>
      <w:r>
        <w:rPr>
          <w:sz w:val="28"/>
          <w:szCs w:val="28"/>
        </w:rPr>
        <w:t xml:space="preserve">Ононского </w:t>
      </w:r>
      <w:r w:rsidR="00082BB3" w:rsidRPr="0089693C">
        <w:rPr>
          <w:sz w:val="28"/>
          <w:szCs w:val="28"/>
        </w:rPr>
        <w:t>муници</w:t>
      </w:r>
      <w:r>
        <w:rPr>
          <w:sz w:val="28"/>
          <w:szCs w:val="28"/>
        </w:rPr>
        <w:t>пального округа</w:t>
      </w:r>
      <w:r w:rsidR="00082BB3" w:rsidRPr="0089693C">
        <w:rPr>
          <w:sz w:val="28"/>
          <w:szCs w:val="28"/>
        </w:rPr>
        <w:t>.</w:t>
      </w:r>
    </w:p>
    <w:p w:rsidR="00082BB3" w:rsidRPr="0089693C" w:rsidRDefault="00082BB3" w:rsidP="00082BB3">
      <w:pPr>
        <w:rPr>
          <w:sz w:val="28"/>
          <w:szCs w:val="28"/>
        </w:rPr>
      </w:pPr>
    </w:p>
    <w:p w:rsidR="00082BB3" w:rsidRDefault="00082BB3" w:rsidP="00082BB3">
      <w:pPr>
        <w:rPr>
          <w:sz w:val="28"/>
          <w:szCs w:val="28"/>
        </w:rPr>
      </w:pPr>
    </w:p>
    <w:p w:rsidR="004D5160" w:rsidRDefault="004D5160" w:rsidP="00082BB3">
      <w:pPr>
        <w:rPr>
          <w:sz w:val="28"/>
          <w:szCs w:val="28"/>
        </w:rPr>
      </w:pPr>
    </w:p>
    <w:p w:rsidR="004D5160" w:rsidRDefault="004D5160" w:rsidP="00082BB3">
      <w:pPr>
        <w:rPr>
          <w:sz w:val="28"/>
          <w:szCs w:val="28"/>
        </w:rPr>
      </w:pPr>
    </w:p>
    <w:p w:rsidR="004D5160" w:rsidRDefault="004D5160" w:rsidP="00082BB3">
      <w:pPr>
        <w:rPr>
          <w:sz w:val="28"/>
          <w:szCs w:val="28"/>
        </w:rPr>
      </w:pPr>
    </w:p>
    <w:p w:rsidR="004D5160" w:rsidRDefault="004D5160" w:rsidP="00082BB3">
      <w:pPr>
        <w:rPr>
          <w:sz w:val="28"/>
          <w:szCs w:val="28"/>
        </w:rPr>
      </w:pPr>
    </w:p>
    <w:p w:rsidR="004D5160" w:rsidRPr="0089693C" w:rsidRDefault="004D5160" w:rsidP="00082BB3">
      <w:pPr>
        <w:rPr>
          <w:sz w:val="28"/>
          <w:szCs w:val="28"/>
        </w:rPr>
      </w:pPr>
    </w:p>
    <w:p w:rsidR="00082BB3" w:rsidRPr="0089693C" w:rsidRDefault="00000A24" w:rsidP="00082BB3">
      <w:pPr>
        <w:rPr>
          <w:sz w:val="28"/>
          <w:szCs w:val="28"/>
        </w:rPr>
      </w:pPr>
      <w:r>
        <w:rPr>
          <w:sz w:val="28"/>
          <w:szCs w:val="28"/>
        </w:rPr>
        <w:t>Глава Ононского</w:t>
      </w:r>
    </w:p>
    <w:p w:rsidR="00082BB3" w:rsidRPr="0089693C" w:rsidRDefault="00000A24" w:rsidP="00082BB3">
      <w:pPr>
        <w:rPr>
          <w:sz w:val="28"/>
          <w:szCs w:val="28"/>
        </w:rPr>
      </w:pPr>
      <w:r>
        <w:rPr>
          <w:sz w:val="28"/>
          <w:szCs w:val="28"/>
        </w:rPr>
        <w:t>муниципального округа</w:t>
      </w:r>
      <w:r w:rsidR="00082BB3" w:rsidRPr="0089693C">
        <w:rPr>
          <w:sz w:val="28"/>
          <w:szCs w:val="28"/>
        </w:rPr>
        <w:t xml:space="preserve">                                    </w:t>
      </w:r>
      <w:r>
        <w:rPr>
          <w:sz w:val="28"/>
          <w:szCs w:val="28"/>
        </w:rPr>
        <w:t xml:space="preserve">                  О. А. Бородина.</w:t>
      </w: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82BB3" w:rsidRDefault="00082BB3" w:rsidP="00082BB3">
      <w:pPr>
        <w:rPr>
          <w:sz w:val="28"/>
          <w:szCs w:val="28"/>
        </w:rPr>
      </w:pPr>
    </w:p>
    <w:p w:rsidR="00000A24" w:rsidRDefault="00000A24" w:rsidP="00082BB3">
      <w:pPr>
        <w:rPr>
          <w:sz w:val="28"/>
          <w:szCs w:val="28"/>
        </w:rPr>
      </w:pPr>
    </w:p>
    <w:p w:rsidR="00077E6D" w:rsidRDefault="00077E6D" w:rsidP="00082BB3">
      <w:pPr>
        <w:jc w:val="right"/>
      </w:pPr>
    </w:p>
    <w:p w:rsidR="00077E6D" w:rsidRDefault="00077E6D" w:rsidP="00082BB3">
      <w:pPr>
        <w:jc w:val="right"/>
      </w:pPr>
    </w:p>
    <w:p w:rsidR="00077E6D" w:rsidRDefault="00077E6D" w:rsidP="00082BB3">
      <w:pPr>
        <w:jc w:val="right"/>
      </w:pPr>
    </w:p>
    <w:p w:rsidR="00077E6D" w:rsidRDefault="00077E6D" w:rsidP="00082BB3">
      <w:pPr>
        <w:jc w:val="right"/>
      </w:pPr>
    </w:p>
    <w:p w:rsidR="00077E6D" w:rsidRDefault="00077E6D" w:rsidP="00082BB3">
      <w:pPr>
        <w:jc w:val="right"/>
      </w:pPr>
    </w:p>
    <w:p w:rsidR="00077E6D" w:rsidRDefault="00077E6D" w:rsidP="00082BB3">
      <w:pPr>
        <w:jc w:val="right"/>
      </w:pPr>
    </w:p>
    <w:p w:rsidR="00077E6D" w:rsidRDefault="00077E6D" w:rsidP="00082BB3">
      <w:pPr>
        <w:jc w:val="right"/>
      </w:pPr>
    </w:p>
    <w:p w:rsidR="00077E6D" w:rsidRDefault="00077E6D" w:rsidP="00A676A7"/>
    <w:p w:rsidR="00082BB3" w:rsidRPr="004D5160" w:rsidRDefault="00082BB3" w:rsidP="00082BB3">
      <w:pPr>
        <w:jc w:val="right"/>
      </w:pPr>
      <w:r w:rsidRPr="004D5160">
        <w:t>Приложение №1</w:t>
      </w:r>
    </w:p>
    <w:p w:rsidR="004D5160" w:rsidRDefault="00082BB3" w:rsidP="004D5160">
      <w:pPr>
        <w:jc w:val="right"/>
      </w:pPr>
      <w:r w:rsidRPr="004D5160">
        <w:t xml:space="preserve">                                                                    </w:t>
      </w:r>
      <w:r w:rsidR="004D5160">
        <w:t xml:space="preserve">     </w:t>
      </w:r>
      <w:r w:rsidRPr="004D5160">
        <w:t>УТВЕРЖДЕН</w:t>
      </w:r>
      <w:r w:rsidR="004D5160">
        <w:t xml:space="preserve"> </w:t>
      </w:r>
    </w:p>
    <w:p w:rsidR="00082BB3" w:rsidRDefault="004D5160" w:rsidP="004D5160">
      <w:pPr>
        <w:jc w:val="right"/>
      </w:pPr>
      <w:r>
        <w:t>Постановлением главы Ононского</w:t>
      </w:r>
    </w:p>
    <w:p w:rsidR="004D5160" w:rsidRDefault="004D5160" w:rsidP="004D5160">
      <w:pPr>
        <w:jc w:val="right"/>
      </w:pPr>
      <w:r>
        <w:t xml:space="preserve">муниципального округа </w:t>
      </w:r>
    </w:p>
    <w:p w:rsidR="004D5160" w:rsidRPr="004D5160" w:rsidRDefault="00077E6D" w:rsidP="004D5160">
      <w:pPr>
        <w:jc w:val="right"/>
      </w:pPr>
      <w:r>
        <w:t xml:space="preserve">от </w:t>
      </w:r>
      <w:r w:rsidR="008427AF">
        <w:t>19.08.</w:t>
      </w:r>
      <w:r w:rsidR="004D5160">
        <w:t xml:space="preserve">2024г. № </w:t>
      </w:r>
      <w:r w:rsidR="008427AF">
        <w:t>743</w:t>
      </w:r>
    </w:p>
    <w:p w:rsidR="00082BB3" w:rsidRDefault="00082BB3" w:rsidP="004D5160">
      <w:pPr>
        <w:jc w:val="right"/>
        <w:rPr>
          <w:sz w:val="28"/>
          <w:szCs w:val="28"/>
        </w:rPr>
      </w:pPr>
    </w:p>
    <w:p w:rsidR="00082BB3" w:rsidRPr="006E4E73" w:rsidRDefault="00082BB3" w:rsidP="00082BB3">
      <w:pPr>
        <w:jc w:val="center"/>
        <w:rPr>
          <w:b/>
          <w:sz w:val="28"/>
          <w:szCs w:val="28"/>
        </w:rPr>
      </w:pPr>
      <w:r w:rsidRPr="006E4E73">
        <w:rPr>
          <w:b/>
          <w:sz w:val="28"/>
          <w:szCs w:val="28"/>
        </w:rPr>
        <w:t xml:space="preserve">Порядок </w:t>
      </w:r>
    </w:p>
    <w:p w:rsidR="00082BB3" w:rsidRPr="006E4E73" w:rsidRDefault="00082BB3" w:rsidP="00082BB3">
      <w:pPr>
        <w:jc w:val="center"/>
        <w:rPr>
          <w:b/>
          <w:sz w:val="28"/>
          <w:szCs w:val="28"/>
        </w:rPr>
      </w:pPr>
      <w:r w:rsidRPr="006E4E73">
        <w:rPr>
          <w:b/>
          <w:sz w:val="28"/>
          <w:szCs w:val="28"/>
        </w:rPr>
        <w:t>организации и проведения конкурсов на право получения</w:t>
      </w:r>
    </w:p>
    <w:p w:rsidR="00082BB3" w:rsidRPr="006E4E73" w:rsidRDefault="00082BB3" w:rsidP="00082BB3">
      <w:pPr>
        <w:jc w:val="center"/>
        <w:rPr>
          <w:b/>
          <w:sz w:val="28"/>
          <w:szCs w:val="28"/>
        </w:rPr>
      </w:pPr>
      <w:r w:rsidRPr="006E4E73">
        <w:rPr>
          <w:b/>
          <w:sz w:val="28"/>
          <w:szCs w:val="28"/>
        </w:rPr>
        <w:t>свидетельства об осуществлении перевозок по одному или</w:t>
      </w:r>
    </w:p>
    <w:p w:rsidR="00082BB3" w:rsidRPr="006E4E73" w:rsidRDefault="00082BB3" w:rsidP="00082BB3">
      <w:pPr>
        <w:jc w:val="center"/>
        <w:rPr>
          <w:b/>
          <w:sz w:val="28"/>
          <w:szCs w:val="28"/>
        </w:rPr>
      </w:pPr>
      <w:r w:rsidRPr="006E4E73">
        <w:rPr>
          <w:b/>
          <w:sz w:val="28"/>
          <w:szCs w:val="28"/>
        </w:rPr>
        <w:t xml:space="preserve">нескольким муниципальным маршрутам регулярных перевозок в границах  </w:t>
      </w:r>
      <w:r w:rsidR="00D144FB">
        <w:rPr>
          <w:b/>
          <w:sz w:val="28"/>
          <w:szCs w:val="28"/>
        </w:rPr>
        <w:t xml:space="preserve">Ононского </w:t>
      </w:r>
      <w:r w:rsidRPr="006E4E73">
        <w:rPr>
          <w:b/>
          <w:sz w:val="28"/>
          <w:szCs w:val="28"/>
        </w:rPr>
        <w:t>муници</w:t>
      </w:r>
      <w:r w:rsidR="00D144FB">
        <w:rPr>
          <w:b/>
          <w:sz w:val="28"/>
          <w:szCs w:val="28"/>
        </w:rPr>
        <w:t>пального округа</w:t>
      </w:r>
    </w:p>
    <w:p w:rsidR="00082BB3" w:rsidRPr="006E4E73" w:rsidRDefault="00082BB3" w:rsidP="00082BB3">
      <w:pPr>
        <w:jc w:val="center"/>
        <w:rPr>
          <w:b/>
          <w:sz w:val="28"/>
          <w:szCs w:val="28"/>
        </w:rPr>
      </w:pPr>
    </w:p>
    <w:p w:rsidR="00082BB3" w:rsidRPr="006E4E73" w:rsidRDefault="00082BB3" w:rsidP="00082BB3">
      <w:pPr>
        <w:jc w:val="center"/>
        <w:rPr>
          <w:b/>
          <w:sz w:val="28"/>
          <w:szCs w:val="28"/>
        </w:rPr>
      </w:pPr>
      <w:r w:rsidRPr="006E4E73">
        <w:rPr>
          <w:b/>
          <w:sz w:val="28"/>
          <w:szCs w:val="28"/>
        </w:rPr>
        <w:t>1. Общие положения</w:t>
      </w:r>
    </w:p>
    <w:p w:rsidR="00082BB3" w:rsidRDefault="00082BB3" w:rsidP="00082BB3">
      <w:pPr>
        <w:rPr>
          <w:sz w:val="28"/>
          <w:szCs w:val="28"/>
        </w:rPr>
      </w:pPr>
    </w:p>
    <w:p w:rsidR="00082BB3" w:rsidRDefault="00082BB3" w:rsidP="008D6F8B">
      <w:pPr>
        <w:jc w:val="both"/>
        <w:rPr>
          <w:sz w:val="28"/>
          <w:szCs w:val="28"/>
        </w:rPr>
      </w:pPr>
      <w:r>
        <w:rPr>
          <w:sz w:val="28"/>
          <w:szCs w:val="28"/>
        </w:rPr>
        <w:t xml:space="preserve">1.1. </w:t>
      </w:r>
      <w:r w:rsidR="00D144FB" w:rsidRPr="00D144FB">
        <w:rPr>
          <w:sz w:val="28"/>
          <w:szCs w:val="28"/>
        </w:rPr>
        <w:t>Настоящий Порядок определяет правила организации и проведения открытого конкурса на право получения свидетельства об осуществлении перево</w:t>
      </w:r>
      <w:r w:rsidR="00D144FB">
        <w:rPr>
          <w:sz w:val="28"/>
          <w:szCs w:val="28"/>
        </w:rPr>
        <w:t xml:space="preserve">зок по одному или нескольким </w:t>
      </w:r>
      <w:r w:rsidR="00D144FB" w:rsidRPr="00D144FB">
        <w:rPr>
          <w:sz w:val="28"/>
          <w:szCs w:val="28"/>
        </w:rPr>
        <w:t>муниципальным маршрутам регу</w:t>
      </w:r>
      <w:r w:rsidR="00D144FB">
        <w:rPr>
          <w:sz w:val="28"/>
          <w:szCs w:val="28"/>
        </w:rPr>
        <w:t>лярных перевозок  в границах Ононского муниципального округа</w:t>
      </w:r>
      <w:r w:rsidR="00D144FB" w:rsidRPr="00D144FB">
        <w:rPr>
          <w:sz w:val="28"/>
          <w:szCs w:val="28"/>
        </w:rPr>
        <w:t xml:space="preserve"> (далее – Открытый конкурс) в целях удовлетворения потр</w:t>
      </w:r>
      <w:r w:rsidR="00D144FB">
        <w:rPr>
          <w:sz w:val="28"/>
          <w:szCs w:val="28"/>
        </w:rPr>
        <w:t>ебностей населения округа</w:t>
      </w:r>
      <w:r w:rsidR="00D144FB" w:rsidRPr="00D144FB">
        <w:rPr>
          <w:sz w:val="28"/>
          <w:szCs w:val="28"/>
        </w:rPr>
        <w:t xml:space="preserve"> в регулярных перевозках пассажиров и багажа автомобильным транспортом, повышения безопасности дорожного движения, развития добросовестной конкуренции, повышения культуры и качества обслуживания пассажиров</w:t>
      </w:r>
      <w:r w:rsidR="00D144FB">
        <w:rPr>
          <w:sz w:val="28"/>
          <w:szCs w:val="28"/>
        </w:rPr>
        <w:t>.</w:t>
      </w:r>
    </w:p>
    <w:p w:rsidR="00C9601A" w:rsidRDefault="00C9601A" w:rsidP="00C9601A">
      <w:pPr>
        <w:jc w:val="both"/>
        <w:rPr>
          <w:sz w:val="28"/>
          <w:szCs w:val="28"/>
        </w:rPr>
      </w:pPr>
      <w:r>
        <w:rPr>
          <w:sz w:val="28"/>
          <w:szCs w:val="28"/>
        </w:rPr>
        <w:t xml:space="preserve">1.2. Предметом Конкурса является право </w:t>
      </w:r>
      <w:r w:rsidRPr="00CE1E6F">
        <w:rPr>
          <w:sz w:val="28"/>
          <w:szCs w:val="28"/>
        </w:rPr>
        <w:t xml:space="preserve">получения свидетельств об осуществлении перевозок по одному или </w:t>
      </w:r>
      <w:r>
        <w:rPr>
          <w:sz w:val="28"/>
          <w:szCs w:val="28"/>
        </w:rPr>
        <w:t xml:space="preserve"> </w:t>
      </w:r>
      <w:r w:rsidRPr="00CE1E6F">
        <w:rPr>
          <w:sz w:val="28"/>
          <w:szCs w:val="28"/>
        </w:rPr>
        <w:t>нескольким муниципальным маршрутам регулярных перевозок</w:t>
      </w:r>
      <w:r>
        <w:rPr>
          <w:sz w:val="28"/>
          <w:szCs w:val="28"/>
        </w:rPr>
        <w:t xml:space="preserve"> (далее – </w:t>
      </w:r>
      <w:r w:rsidRPr="00CE1E6F">
        <w:rPr>
          <w:sz w:val="28"/>
          <w:szCs w:val="28"/>
        </w:rPr>
        <w:t>свидетельств</w:t>
      </w:r>
      <w:r>
        <w:rPr>
          <w:sz w:val="28"/>
          <w:szCs w:val="28"/>
        </w:rPr>
        <w:t>о).</w:t>
      </w:r>
    </w:p>
    <w:p w:rsidR="00082BB3" w:rsidRDefault="00C9601A" w:rsidP="008D6F8B">
      <w:pPr>
        <w:jc w:val="both"/>
        <w:rPr>
          <w:sz w:val="28"/>
          <w:szCs w:val="28"/>
        </w:rPr>
      </w:pPr>
      <w:r>
        <w:rPr>
          <w:sz w:val="28"/>
          <w:szCs w:val="28"/>
        </w:rPr>
        <w:t xml:space="preserve">1.3. </w:t>
      </w:r>
      <w:r w:rsidR="00082BB3">
        <w:rPr>
          <w:sz w:val="28"/>
          <w:szCs w:val="28"/>
        </w:rPr>
        <w:t>Организатором конкурса на право получения свидетельств на</w:t>
      </w:r>
      <w:r w:rsidR="00082BB3" w:rsidRPr="00CE1E6F">
        <w:rPr>
          <w:sz w:val="28"/>
          <w:szCs w:val="28"/>
        </w:rPr>
        <w:t xml:space="preserve"> осуществлени</w:t>
      </w:r>
      <w:r w:rsidR="00082BB3">
        <w:rPr>
          <w:sz w:val="28"/>
          <w:szCs w:val="28"/>
        </w:rPr>
        <w:t>е</w:t>
      </w:r>
      <w:r w:rsidR="00082BB3" w:rsidRPr="00CE1E6F">
        <w:rPr>
          <w:sz w:val="28"/>
          <w:szCs w:val="28"/>
        </w:rPr>
        <w:t xml:space="preserve"> перевозок по одному или </w:t>
      </w:r>
      <w:r w:rsidR="00082BB3">
        <w:rPr>
          <w:sz w:val="28"/>
          <w:szCs w:val="28"/>
        </w:rPr>
        <w:t xml:space="preserve"> </w:t>
      </w:r>
      <w:r w:rsidR="00082BB3" w:rsidRPr="00CE1E6F">
        <w:rPr>
          <w:sz w:val="28"/>
          <w:szCs w:val="28"/>
        </w:rPr>
        <w:t>нескольким муниципальным маршрутам регулярных перевозок</w:t>
      </w:r>
      <w:r w:rsidR="00D144FB">
        <w:rPr>
          <w:sz w:val="28"/>
          <w:szCs w:val="28"/>
        </w:rPr>
        <w:t xml:space="preserve"> (далее-Конкурс) выступает а</w:t>
      </w:r>
      <w:r w:rsidR="00082BB3">
        <w:rPr>
          <w:sz w:val="28"/>
          <w:szCs w:val="28"/>
        </w:rPr>
        <w:t xml:space="preserve">дминистрация </w:t>
      </w:r>
      <w:r w:rsidR="00D144FB">
        <w:rPr>
          <w:sz w:val="28"/>
          <w:szCs w:val="28"/>
        </w:rPr>
        <w:t xml:space="preserve">Ононского </w:t>
      </w:r>
      <w:r w:rsidR="00082BB3">
        <w:rPr>
          <w:sz w:val="28"/>
          <w:szCs w:val="28"/>
        </w:rPr>
        <w:t>муницип</w:t>
      </w:r>
      <w:r w:rsidR="00D144FB">
        <w:rPr>
          <w:sz w:val="28"/>
          <w:szCs w:val="28"/>
        </w:rPr>
        <w:t xml:space="preserve">ального округа </w:t>
      </w:r>
      <w:r w:rsidR="00082BB3">
        <w:rPr>
          <w:sz w:val="28"/>
          <w:szCs w:val="28"/>
        </w:rPr>
        <w:t>(далее-организатор Конкурса).</w:t>
      </w:r>
    </w:p>
    <w:p w:rsidR="00C9601A" w:rsidRPr="00C9601A" w:rsidRDefault="00C9601A" w:rsidP="00C9601A">
      <w:pPr>
        <w:widowControl w:val="0"/>
        <w:autoSpaceDE w:val="0"/>
        <w:autoSpaceDN w:val="0"/>
        <w:adjustRightInd w:val="0"/>
        <w:jc w:val="both"/>
        <w:rPr>
          <w:sz w:val="28"/>
          <w:szCs w:val="28"/>
        </w:rPr>
      </w:pPr>
      <w:r>
        <w:rPr>
          <w:sz w:val="28"/>
          <w:szCs w:val="28"/>
        </w:rPr>
        <w:t xml:space="preserve">1.4. </w:t>
      </w:r>
      <w:r w:rsidRPr="00C9601A">
        <w:rPr>
          <w:sz w:val="28"/>
          <w:szCs w:val="28"/>
        </w:rPr>
        <w:t>Организатор Открытого конкурса осуществляет следующие функции:</w:t>
      </w:r>
    </w:p>
    <w:p w:rsidR="00C9601A" w:rsidRPr="00C9601A" w:rsidRDefault="00C9601A" w:rsidP="00C9601A">
      <w:pPr>
        <w:jc w:val="both"/>
        <w:rPr>
          <w:rFonts w:eastAsia="Calibri"/>
          <w:sz w:val="28"/>
          <w:szCs w:val="28"/>
          <w:u w:val="single"/>
        </w:rPr>
      </w:pPr>
      <w:r>
        <w:rPr>
          <w:sz w:val="28"/>
          <w:szCs w:val="28"/>
        </w:rPr>
        <w:t xml:space="preserve">   </w:t>
      </w:r>
      <w:r w:rsidRPr="00C9601A">
        <w:rPr>
          <w:sz w:val="28"/>
          <w:szCs w:val="28"/>
        </w:rPr>
        <w:t xml:space="preserve">1) принимает решение о проведении Открытого конкурса, размещает на официальном сайте </w:t>
      </w:r>
      <w:hyperlink r:id="rId6" w:history="1">
        <w:r w:rsidRPr="00C9601A">
          <w:rPr>
            <w:rStyle w:val="a4"/>
            <w:rFonts w:eastAsia="Calibri"/>
            <w:sz w:val="28"/>
            <w:szCs w:val="28"/>
            <w:u w:val="none"/>
            <w:lang w:val="en-US"/>
          </w:rPr>
          <w:t>https</w:t>
        </w:r>
        <w:r w:rsidRPr="00C9601A">
          <w:rPr>
            <w:rStyle w:val="a4"/>
            <w:rFonts w:eastAsia="Calibri"/>
            <w:sz w:val="28"/>
            <w:szCs w:val="28"/>
            <w:u w:val="none"/>
          </w:rPr>
          <w:t>://</w:t>
        </w:r>
        <w:proofErr w:type="spellStart"/>
        <w:r w:rsidRPr="00C9601A">
          <w:rPr>
            <w:rStyle w:val="a4"/>
            <w:rFonts w:eastAsia="Calibri"/>
            <w:sz w:val="28"/>
            <w:szCs w:val="28"/>
            <w:u w:val="none"/>
            <w:lang w:val="en-US"/>
          </w:rPr>
          <w:t>onons</w:t>
        </w:r>
        <w:proofErr w:type="spellEnd"/>
        <w:r w:rsidRPr="00C9601A">
          <w:rPr>
            <w:rStyle w:val="a4"/>
            <w:rFonts w:eastAsia="Calibri"/>
            <w:sz w:val="28"/>
            <w:szCs w:val="28"/>
            <w:u w:val="none"/>
          </w:rPr>
          <w:t>.75.</w:t>
        </w:r>
        <w:proofErr w:type="spellStart"/>
        <w:r w:rsidRPr="00C9601A">
          <w:rPr>
            <w:rStyle w:val="a4"/>
            <w:rFonts w:eastAsia="Calibri"/>
            <w:sz w:val="28"/>
            <w:szCs w:val="28"/>
            <w:u w:val="none"/>
            <w:lang w:val="en-US"/>
          </w:rPr>
          <w:t>ru</w:t>
        </w:r>
        <w:proofErr w:type="spellEnd"/>
      </w:hyperlink>
      <w:r>
        <w:rPr>
          <w:rFonts w:eastAsia="Calibri"/>
          <w:color w:val="0000FF" w:themeColor="hyperlink"/>
          <w:sz w:val="28"/>
          <w:szCs w:val="28"/>
        </w:rPr>
        <w:t xml:space="preserve"> </w:t>
      </w:r>
      <w:r w:rsidRPr="00C9601A">
        <w:rPr>
          <w:sz w:val="28"/>
          <w:szCs w:val="28"/>
        </w:rPr>
        <w:t>в</w:t>
      </w:r>
      <w:r>
        <w:rPr>
          <w:sz w:val="28"/>
          <w:szCs w:val="28"/>
        </w:rPr>
        <w:t xml:space="preserve"> информационно </w:t>
      </w:r>
      <w:r w:rsidRPr="00C9601A">
        <w:rPr>
          <w:sz w:val="28"/>
          <w:szCs w:val="28"/>
        </w:rPr>
        <w:t>телекоммуникационной сети «Интернет» (далее – Официальный сайт) извещение о его проведении, конкурсную документацию;</w:t>
      </w:r>
    </w:p>
    <w:p w:rsidR="00C9601A" w:rsidRPr="00C9601A" w:rsidRDefault="00C9601A" w:rsidP="00C9601A">
      <w:pPr>
        <w:widowControl w:val="0"/>
        <w:autoSpaceDE w:val="0"/>
        <w:autoSpaceDN w:val="0"/>
        <w:adjustRightInd w:val="0"/>
        <w:jc w:val="both"/>
        <w:rPr>
          <w:sz w:val="28"/>
          <w:szCs w:val="28"/>
        </w:rPr>
      </w:pPr>
      <w:r>
        <w:rPr>
          <w:sz w:val="28"/>
          <w:szCs w:val="28"/>
        </w:rPr>
        <w:t xml:space="preserve">   </w:t>
      </w:r>
      <w:r w:rsidRPr="00C9601A">
        <w:rPr>
          <w:sz w:val="28"/>
          <w:szCs w:val="28"/>
        </w:rPr>
        <w:t>2) формир</w:t>
      </w:r>
      <w:r>
        <w:rPr>
          <w:sz w:val="28"/>
          <w:szCs w:val="28"/>
        </w:rPr>
        <w:t>ует состав конкурсной комиссии</w:t>
      </w:r>
      <w:r w:rsidRPr="00C9601A">
        <w:rPr>
          <w:sz w:val="28"/>
          <w:szCs w:val="28"/>
        </w:rPr>
        <w:t>;</w:t>
      </w:r>
    </w:p>
    <w:p w:rsidR="00C9601A" w:rsidRPr="00C9601A" w:rsidRDefault="00C9601A" w:rsidP="00C9601A">
      <w:pPr>
        <w:widowControl w:val="0"/>
        <w:autoSpaceDE w:val="0"/>
        <w:autoSpaceDN w:val="0"/>
        <w:adjustRightInd w:val="0"/>
        <w:jc w:val="both"/>
        <w:rPr>
          <w:sz w:val="28"/>
          <w:szCs w:val="28"/>
        </w:rPr>
      </w:pPr>
      <w:r>
        <w:rPr>
          <w:sz w:val="28"/>
          <w:szCs w:val="28"/>
        </w:rPr>
        <w:t xml:space="preserve">   </w:t>
      </w:r>
      <w:r w:rsidRPr="00C9601A">
        <w:rPr>
          <w:sz w:val="28"/>
          <w:szCs w:val="28"/>
        </w:rPr>
        <w:t>3) утверждает конкурсную документацию;</w:t>
      </w:r>
    </w:p>
    <w:p w:rsidR="00C9601A" w:rsidRPr="00C9601A" w:rsidRDefault="00C9601A" w:rsidP="00C9601A">
      <w:pPr>
        <w:widowControl w:val="0"/>
        <w:autoSpaceDE w:val="0"/>
        <w:autoSpaceDN w:val="0"/>
        <w:adjustRightInd w:val="0"/>
        <w:jc w:val="both"/>
        <w:rPr>
          <w:sz w:val="28"/>
          <w:szCs w:val="28"/>
        </w:rPr>
      </w:pPr>
      <w:r>
        <w:rPr>
          <w:sz w:val="28"/>
          <w:szCs w:val="28"/>
        </w:rPr>
        <w:t xml:space="preserve">   </w:t>
      </w:r>
      <w:r w:rsidRPr="00C9601A">
        <w:rPr>
          <w:sz w:val="28"/>
          <w:szCs w:val="28"/>
        </w:rPr>
        <w:t>4) ведет прием, регистрацию конвертов с заявками на участие в Открытом конкурсе (далее – Заявка) и прилагаемых к ним документов, обеспечивает их хранение;</w:t>
      </w:r>
    </w:p>
    <w:p w:rsidR="00C9601A" w:rsidRDefault="00C9601A" w:rsidP="00C9601A">
      <w:pPr>
        <w:widowControl w:val="0"/>
        <w:autoSpaceDE w:val="0"/>
        <w:autoSpaceDN w:val="0"/>
        <w:adjustRightInd w:val="0"/>
        <w:jc w:val="both"/>
        <w:rPr>
          <w:sz w:val="28"/>
          <w:szCs w:val="28"/>
        </w:rPr>
      </w:pPr>
      <w:r>
        <w:rPr>
          <w:sz w:val="28"/>
          <w:szCs w:val="28"/>
        </w:rPr>
        <w:t xml:space="preserve">   </w:t>
      </w:r>
      <w:r w:rsidRPr="00C9601A">
        <w:rPr>
          <w:sz w:val="28"/>
          <w:szCs w:val="28"/>
        </w:rPr>
        <w:t>5) обеспечивает условия для работы конкурсной комиссии;</w:t>
      </w:r>
    </w:p>
    <w:p w:rsidR="00C9601A" w:rsidRPr="00C9601A" w:rsidRDefault="00C9601A" w:rsidP="00C9601A">
      <w:pPr>
        <w:widowControl w:val="0"/>
        <w:autoSpaceDE w:val="0"/>
        <w:autoSpaceDN w:val="0"/>
        <w:adjustRightInd w:val="0"/>
        <w:jc w:val="both"/>
        <w:rPr>
          <w:sz w:val="28"/>
          <w:szCs w:val="28"/>
        </w:rPr>
      </w:pPr>
      <w:r>
        <w:rPr>
          <w:sz w:val="28"/>
          <w:szCs w:val="28"/>
        </w:rPr>
        <w:t xml:space="preserve">   </w:t>
      </w:r>
      <w:r w:rsidRPr="00C9601A">
        <w:rPr>
          <w:sz w:val="28"/>
          <w:szCs w:val="28"/>
        </w:rPr>
        <w:t>6) обеспечивает размещение протоколов заседаний конкурсной комиссии на Официальном сайте;</w:t>
      </w:r>
    </w:p>
    <w:p w:rsidR="00C9601A" w:rsidRPr="00C9601A" w:rsidRDefault="00C9601A" w:rsidP="00C9601A">
      <w:pPr>
        <w:widowControl w:val="0"/>
        <w:autoSpaceDE w:val="0"/>
        <w:autoSpaceDN w:val="0"/>
        <w:adjustRightInd w:val="0"/>
        <w:jc w:val="both"/>
        <w:rPr>
          <w:sz w:val="28"/>
          <w:szCs w:val="28"/>
        </w:rPr>
      </w:pPr>
      <w:r>
        <w:rPr>
          <w:sz w:val="28"/>
          <w:szCs w:val="28"/>
        </w:rPr>
        <w:t xml:space="preserve">   </w:t>
      </w:r>
      <w:r w:rsidRPr="00C9601A">
        <w:rPr>
          <w:sz w:val="28"/>
          <w:szCs w:val="28"/>
        </w:rPr>
        <w:t>7) по результатам Открытого конкурса победителю выдает Свидетельство;</w:t>
      </w:r>
    </w:p>
    <w:p w:rsidR="00C9601A" w:rsidRDefault="00C9601A" w:rsidP="00C9601A">
      <w:pPr>
        <w:widowControl w:val="0"/>
        <w:autoSpaceDE w:val="0"/>
        <w:autoSpaceDN w:val="0"/>
        <w:adjustRightInd w:val="0"/>
        <w:jc w:val="both"/>
        <w:rPr>
          <w:sz w:val="28"/>
          <w:szCs w:val="28"/>
        </w:rPr>
      </w:pPr>
      <w:r>
        <w:rPr>
          <w:sz w:val="28"/>
          <w:szCs w:val="28"/>
        </w:rPr>
        <w:t xml:space="preserve">   </w:t>
      </w:r>
      <w:r w:rsidRPr="00C9601A">
        <w:rPr>
          <w:sz w:val="28"/>
          <w:szCs w:val="28"/>
        </w:rPr>
        <w:t>8) выполняет иные функции, предусмотренные настоящим Порядком.</w:t>
      </w:r>
    </w:p>
    <w:p w:rsidR="00741AC3" w:rsidRDefault="00741AC3" w:rsidP="00741AC3">
      <w:pPr>
        <w:jc w:val="both"/>
        <w:rPr>
          <w:sz w:val="28"/>
          <w:szCs w:val="28"/>
        </w:rPr>
      </w:pPr>
    </w:p>
    <w:p w:rsidR="00082BB3" w:rsidRPr="006E4E73" w:rsidRDefault="00082BB3" w:rsidP="00082BB3">
      <w:pPr>
        <w:jc w:val="center"/>
        <w:rPr>
          <w:b/>
          <w:sz w:val="28"/>
          <w:szCs w:val="28"/>
        </w:rPr>
      </w:pPr>
      <w:r w:rsidRPr="006E4E73">
        <w:rPr>
          <w:b/>
          <w:sz w:val="28"/>
          <w:szCs w:val="28"/>
        </w:rPr>
        <w:t>2. Основные понятия, используемые в настоящем Порядке</w:t>
      </w:r>
    </w:p>
    <w:p w:rsidR="00082BB3" w:rsidRPr="006E4E73" w:rsidRDefault="00082BB3" w:rsidP="00082BB3">
      <w:pPr>
        <w:rPr>
          <w:b/>
          <w:sz w:val="28"/>
          <w:szCs w:val="28"/>
        </w:rPr>
      </w:pPr>
    </w:p>
    <w:p w:rsidR="00082BB3" w:rsidRDefault="00082BB3" w:rsidP="00D90ED2">
      <w:pPr>
        <w:jc w:val="both"/>
        <w:rPr>
          <w:sz w:val="28"/>
          <w:szCs w:val="28"/>
        </w:rPr>
      </w:pPr>
      <w:r>
        <w:rPr>
          <w:sz w:val="28"/>
          <w:szCs w:val="28"/>
        </w:rPr>
        <w:t xml:space="preserve">2.1. </w:t>
      </w:r>
      <w:r w:rsidRPr="008D6F8B">
        <w:rPr>
          <w:b/>
          <w:sz w:val="28"/>
          <w:szCs w:val="28"/>
        </w:rPr>
        <w:t>Муниципальный маршрут регулярных перевозок</w:t>
      </w:r>
      <w:r>
        <w:rPr>
          <w:sz w:val="28"/>
          <w:szCs w:val="28"/>
        </w:rPr>
        <w:t xml:space="preserve"> – маршрут регулярных перевозок в границах </w:t>
      </w:r>
      <w:r w:rsidR="00D144FB">
        <w:rPr>
          <w:sz w:val="28"/>
          <w:szCs w:val="28"/>
        </w:rPr>
        <w:t xml:space="preserve">Ононского </w:t>
      </w:r>
      <w:r>
        <w:rPr>
          <w:sz w:val="28"/>
          <w:szCs w:val="28"/>
        </w:rPr>
        <w:t>муници</w:t>
      </w:r>
      <w:r w:rsidR="00D144FB">
        <w:rPr>
          <w:sz w:val="28"/>
          <w:szCs w:val="28"/>
        </w:rPr>
        <w:t>пального округа</w:t>
      </w:r>
      <w:r>
        <w:rPr>
          <w:sz w:val="28"/>
          <w:szCs w:val="28"/>
        </w:rPr>
        <w:t>.</w:t>
      </w:r>
    </w:p>
    <w:p w:rsidR="00082BB3" w:rsidRDefault="00082BB3" w:rsidP="00D90ED2">
      <w:pPr>
        <w:jc w:val="both"/>
        <w:rPr>
          <w:sz w:val="28"/>
          <w:szCs w:val="28"/>
        </w:rPr>
      </w:pPr>
      <w:r>
        <w:rPr>
          <w:sz w:val="28"/>
          <w:szCs w:val="28"/>
        </w:rPr>
        <w:t xml:space="preserve">2.2. </w:t>
      </w:r>
      <w:r w:rsidRPr="008D6F8B">
        <w:rPr>
          <w:b/>
          <w:sz w:val="28"/>
          <w:szCs w:val="28"/>
        </w:rPr>
        <w:t>Начальный остановочный пункт</w:t>
      </w:r>
      <w:r>
        <w:rPr>
          <w:sz w:val="28"/>
          <w:szCs w:val="28"/>
        </w:rPr>
        <w:t xml:space="preserve"> – первый по времени отправления транспортного средства остановочный пункт, который указан в расписании.</w:t>
      </w:r>
    </w:p>
    <w:p w:rsidR="00082BB3" w:rsidRDefault="00082BB3" w:rsidP="00D90ED2">
      <w:pPr>
        <w:pStyle w:val="a3"/>
        <w:jc w:val="both"/>
        <w:rPr>
          <w:sz w:val="28"/>
          <w:szCs w:val="28"/>
        </w:rPr>
      </w:pPr>
      <w:r w:rsidRPr="00B228E8">
        <w:rPr>
          <w:sz w:val="28"/>
          <w:szCs w:val="28"/>
        </w:rPr>
        <w:t xml:space="preserve">2.3. </w:t>
      </w:r>
      <w:r w:rsidRPr="008D6F8B">
        <w:rPr>
          <w:b/>
          <w:sz w:val="28"/>
          <w:szCs w:val="28"/>
        </w:rPr>
        <w:t>Конечный остановочный пункт</w:t>
      </w:r>
      <w:r>
        <w:rPr>
          <w:sz w:val="28"/>
          <w:szCs w:val="28"/>
        </w:rPr>
        <w:t xml:space="preserve"> – последний остановочный пункт, который указан в расписании.</w:t>
      </w:r>
    </w:p>
    <w:p w:rsidR="00082BB3" w:rsidRDefault="00082BB3" w:rsidP="00D90ED2">
      <w:pPr>
        <w:pStyle w:val="a3"/>
        <w:jc w:val="both"/>
        <w:rPr>
          <w:sz w:val="28"/>
          <w:szCs w:val="28"/>
        </w:rPr>
      </w:pPr>
      <w:r>
        <w:rPr>
          <w:sz w:val="28"/>
          <w:szCs w:val="28"/>
        </w:rPr>
        <w:t xml:space="preserve">2.4. </w:t>
      </w:r>
      <w:r w:rsidRPr="008D6F8B">
        <w:rPr>
          <w:b/>
          <w:sz w:val="28"/>
          <w:szCs w:val="28"/>
        </w:rPr>
        <w:t>Класс транспортных средств</w:t>
      </w:r>
      <w:r>
        <w:rPr>
          <w:sz w:val="28"/>
          <w:szCs w:val="28"/>
        </w:rPr>
        <w:t xml:space="preserve"> – группа транспортных средств, </w:t>
      </w:r>
      <w:r w:rsidRPr="00741AC3">
        <w:rPr>
          <w:sz w:val="32"/>
          <w:szCs w:val="28"/>
        </w:rPr>
        <w:t xml:space="preserve">характеризующихся определенными габаритами в части длины (особо малый </w:t>
      </w:r>
      <w:r>
        <w:rPr>
          <w:sz w:val="28"/>
          <w:szCs w:val="28"/>
        </w:rPr>
        <w:t>класс транспортных средств – длина до 5 метров включительно, малый класс транспортных средств- длина от более чем 5 метров до 7.5 метра включительно, средний класс транспортных средств- длина от более чем 7.5 метров до 10 метров включительно, большой  класс транспортных средств- длина от более чем 10 метров до 16 метров включительно, особо большой класс транспортных средств- длина  более чем 16 метров).</w:t>
      </w:r>
    </w:p>
    <w:p w:rsidR="00082BB3" w:rsidRDefault="00082BB3" w:rsidP="00D90ED2">
      <w:pPr>
        <w:pStyle w:val="a3"/>
        <w:jc w:val="both"/>
        <w:rPr>
          <w:sz w:val="28"/>
          <w:szCs w:val="28"/>
        </w:rPr>
      </w:pPr>
      <w:r>
        <w:rPr>
          <w:sz w:val="28"/>
          <w:szCs w:val="28"/>
        </w:rPr>
        <w:t xml:space="preserve">2.5. </w:t>
      </w:r>
      <w:r w:rsidRPr="008D6F8B">
        <w:rPr>
          <w:b/>
          <w:sz w:val="28"/>
          <w:szCs w:val="28"/>
        </w:rPr>
        <w:t>Рейс</w:t>
      </w:r>
      <w:r>
        <w:rPr>
          <w:sz w:val="28"/>
          <w:szCs w:val="28"/>
        </w:rPr>
        <w:t xml:space="preserve"> – путь транспортного средства по маршруту регулярных перевозок из начального остановочного пункта в конечный остановочный  пункт или конечного остановочного  пункта в начальный остановочный  пункт.</w:t>
      </w:r>
    </w:p>
    <w:p w:rsidR="00082BB3" w:rsidRDefault="00082BB3" w:rsidP="00D90ED2">
      <w:pPr>
        <w:pStyle w:val="a3"/>
        <w:jc w:val="both"/>
        <w:rPr>
          <w:sz w:val="28"/>
          <w:szCs w:val="28"/>
        </w:rPr>
      </w:pPr>
      <w:r>
        <w:rPr>
          <w:sz w:val="28"/>
          <w:szCs w:val="28"/>
        </w:rPr>
        <w:t xml:space="preserve">2.6. </w:t>
      </w:r>
      <w:r w:rsidRPr="008D6F8B">
        <w:rPr>
          <w:b/>
          <w:sz w:val="28"/>
          <w:szCs w:val="28"/>
        </w:rPr>
        <w:t>Регулярные перевозки по нерегулируемым тарифам</w:t>
      </w:r>
      <w:r>
        <w:rPr>
          <w:sz w:val="28"/>
          <w:szCs w:val="28"/>
        </w:rPr>
        <w:t xml:space="preserve"> – регулярные перевозки, осуществляемые с применением тарифов, установленных перевозчиком.</w:t>
      </w:r>
    </w:p>
    <w:p w:rsidR="00082BB3" w:rsidRDefault="00082BB3" w:rsidP="00D90ED2">
      <w:pPr>
        <w:pStyle w:val="a3"/>
        <w:jc w:val="both"/>
        <w:rPr>
          <w:sz w:val="28"/>
          <w:szCs w:val="28"/>
        </w:rPr>
      </w:pPr>
      <w:r>
        <w:rPr>
          <w:sz w:val="28"/>
          <w:szCs w:val="28"/>
        </w:rPr>
        <w:t xml:space="preserve">2.7. </w:t>
      </w:r>
      <w:r w:rsidRPr="008D6F8B">
        <w:rPr>
          <w:b/>
          <w:sz w:val="28"/>
          <w:szCs w:val="28"/>
        </w:rPr>
        <w:t>Свидетельство об осуществлении перевозок по маршруту регулярных перевозок</w:t>
      </w:r>
      <w:r>
        <w:rPr>
          <w:sz w:val="28"/>
          <w:szCs w:val="28"/>
        </w:rPr>
        <w:t xml:space="preserve"> – документ, подтверждающий право на осуществление регулярных перевозок по нерегулируемым тарифам по маршруту регулярных перевозок.</w:t>
      </w:r>
    </w:p>
    <w:p w:rsidR="00082BB3" w:rsidRDefault="00082BB3" w:rsidP="00D90ED2">
      <w:pPr>
        <w:pStyle w:val="a3"/>
        <w:jc w:val="both"/>
        <w:rPr>
          <w:sz w:val="28"/>
          <w:szCs w:val="28"/>
        </w:rPr>
      </w:pPr>
      <w:r>
        <w:rPr>
          <w:sz w:val="28"/>
          <w:szCs w:val="28"/>
        </w:rPr>
        <w:t xml:space="preserve">2.8. </w:t>
      </w:r>
      <w:r w:rsidRPr="008D6F8B">
        <w:rPr>
          <w:b/>
          <w:sz w:val="28"/>
          <w:szCs w:val="28"/>
        </w:rPr>
        <w:t>Карта маршрута регулярных перевозок</w:t>
      </w:r>
      <w:r>
        <w:rPr>
          <w:sz w:val="28"/>
          <w:szCs w:val="28"/>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082BB3" w:rsidRDefault="00082BB3" w:rsidP="00D90ED2">
      <w:pPr>
        <w:pStyle w:val="a3"/>
        <w:jc w:val="both"/>
        <w:rPr>
          <w:sz w:val="28"/>
          <w:szCs w:val="28"/>
        </w:rPr>
      </w:pPr>
      <w:r>
        <w:rPr>
          <w:sz w:val="28"/>
          <w:szCs w:val="28"/>
        </w:rPr>
        <w:t xml:space="preserve">2.9. </w:t>
      </w:r>
      <w:r w:rsidRPr="008D6F8B">
        <w:rPr>
          <w:b/>
          <w:sz w:val="28"/>
          <w:szCs w:val="28"/>
        </w:rPr>
        <w:t>Участники договора простого товарищества</w:t>
      </w:r>
      <w:r>
        <w:rPr>
          <w:sz w:val="28"/>
          <w:szCs w:val="28"/>
        </w:rPr>
        <w:t xml:space="preserve"> – юридические лица и (или) индивидуальные предприниматели ,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статьей 29 Федерального закона от 13.07.2015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82BB3" w:rsidRDefault="00082BB3" w:rsidP="00D90ED2">
      <w:pPr>
        <w:pStyle w:val="a3"/>
        <w:jc w:val="both"/>
        <w:rPr>
          <w:sz w:val="28"/>
          <w:szCs w:val="28"/>
        </w:rPr>
      </w:pPr>
      <w:r>
        <w:rPr>
          <w:sz w:val="28"/>
          <w:szCs w:val="28"/>
        </w:rPr>
        <w:t xml:space="preserve">2.10. </w:t>
      </w:r>
      <w:r w:rsidRPr="008D6F8B">
        <w:rPr>
          <w:b/>
          <w:sz w:val="28"/>
          <w:szCs w:val="28"/>
        </w:rPr>
        <w:t>Уполномоченный участник договора простого товарищества</w:t>
      </w:r>
      <w:r>
        <w:rPr>
          <w:sz w:val="28"/>
          <w:szCs w:val="28"/>
        </w:rPr>
        <w:t xml:space="preserve">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 </w:t>
      </w:r>
    </w:p>
    <w:p w:rsidR="00082BB3" w:rsidRDefault="00082BB3" w:rsidP="00D90ED2">
      <w:pPr>
        <w:pStyle w:val="a3"/>
        <w:jc w:val="both"/>
        <w:rPr>
          <w:sz w:val="28"/>
          <w:szCs w:val="28"/>
        </w:rPr>
      </w:pPr>
      <w:r>
        <w:rPr>
          <w:sz w:val="28"/>
          <w:szCs w:val="28"/>
        </w:rPr>
        <w:t xml:space="preserve">2.11. </w:t>
      </w:r>
      <w:r w:rsidRPr="008D6F8B">
        <w:rPr>
          <w:b/>
          <w:sz w:val="28"/>
          <w:szCs w:val="28"/>
        </w:rPr>
        <w:t>Лот</w:t>
      </w:r>
      <w:r>
        <w:rPr>
          <w:sz w:val="28"/>
          <w:szCs w:val="28"/>
        </w:rPr>
        <w:t xml:space="preserve"> – содержит информацию о номерах, наименовании, пути следования, протяженности, сезонности, режима работы муниципальных маршрутов, наименование промежуточных остановочных пунктов, сроке </w:t>
      </w:r>
      <w:r>
        <w:rPr>
          <w:sz w:val="28"/>
          <w:szCs w:val="28"/>
        </w:rPr>
        <w:lastRenderedPageBreak/>
        <w:t>действия свидетельства, а также вид и характеристики  транспортных средств.</w:t>
      </w:r>
    </w:p>
    <w:p w:rsidR="00082BB3" w:rsidRDefault="00082BB3" w:rsidP="00082BB3">
      <w:pPr>
        <w:pStyle w:val="a3"/>
        <w:jc w:val="center"/>
        <w:rPr>
          <w:b/>
          <w:sz w:val="28"/>
          <w:szCs w:val="28"/>
        </w:rPr>
      </w:pPr>
      <w:r w:rsidRPr="006E4E73">
        <w:rPr>
          <w:b/>
          <w:sz w:val="28"/>
          <w:szCs w:val="28"/>
        </w:rPr>
        <w:t>3. Комиссия по проведению конкурсов</w:t>
      </w:r>
    </w:p>
    <w:p w:rsidR="00D90ED2" w:rsidRPr="006E4E73" w:rsidRDefault="00D90ED2" w:rsidP="00082BB3">
      <w:pPr>
        <w:pStyle w:val="a3"/>
        <w:jc w:val="center"/>
        <w:rPr>
          <w:b/>
          <w:sz w:val="28"/>
          <w:szCs w:val="28"/>
        </w:rPr>
      </w:pPr>
    </w:p>
    <w:p w:rsidR="00082BB3" w:rsidRDefault="00082BB3" w:rsidP="00D90ED2">
      <w:pPr>
        <w:pStyle w:val="a3"/>
        <w:jc w:val="both"/>
        <w:rPr>
          <w:sz w:val="28"/>
          <w:szCs w:val="28"/>
        </w:rPr>
      </w:pPr>
      <w:r>
        <w:rPr>
          <w:sz w:val="28"/>
          <w:szCs w:val="28"/>
        </w:rPr>
        <w:t>3.1. Для проведения конкурсов распоряжением организатора конкурса создается конкурсная комиссия и определяет его персональный состав.</w:t>
      </w:r>
    </w:p>
    <w:p w:rsidR="00082BB3" w:rsidRDefault="00082BB3" w:rsidP="00D90ED2">
      <w:pPr>
        <w:pStyle w:val="a3"/>
        <w:jc w:val="both"/>
        <w:rPr>
          <w:sz w:val="28"/>
          <w:szCs w:val="28"/>
        </w:rPr>
      </w:pPr>
      <w:r>
        <w:rPr>
          <w:sz w:val="28"/>
          <w:szCs w:val="28"/>
        </w:rPr>
        <w:t>3.2. Членов конкурсной комиссии должно быть не меньше пяти человек. Комиссия состоит из председателя комиссии, заместителя комиссии, секретаря комиссии и членов комиссии.</w:t>
      </w:r>
    </w:p>
    <w:p w:rsidR="00082BB3" w:rsidRDefault="00082BB3" w:rsidP="00D90ED2">
      <w:pPr>
        <w:pStyle w:val="a3"/>
        <w:jc w:val="both"/>
        <w:rPr>
          <w:sz w:val="28"/>
          <w:szCs w:val="28"/>
        </w:rPr>
      </w:pPr>
      <w:r>
        <w:rPr>
          <w:sz w:val="28"/>
          <w:szCs w:val="28"/>
        </w:rPr>
        <w:t xml:space="preserve">3.3. </w:t>
      </w:r>
      <w:proofErr w:type="gramStart"/>
      <w:r>
        <w:rPr>
          <w:sz w:val="28"/>
          <w:szCs w:val="28"/>
        </w:rPr>
        <w:t>Председателем  комиссии</w:t>
      </w:r>
      <w:proofErr w:type="gramEnd"/>
      <w:r>
        <w:rPr>
          <w:sz w:val="28"/>
          <w:szCs w:val="28"/>
        </w:rPr>
        <w:t>, заместителем комиссии, секретаря комиссии и членами комиссии не могут быть физические лица, лично заинтересованные в результатах конкурсов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конкурсов, и лица, подавшие заявки на участие в конкурсе.</w:t>
      </w:r>
    </w:p>
    <w:p w:rsidR="00082BB3" w:rsidRDefault="00082BB3" w:rsidP="00D90ED2">
      <w:pPr>
        <w:pStyle w:val="a3"/>
        <w:jc w:val="both"/>
        <w:rPr>
          <w:sz w:val="28"/>
          <w:szCs w:val="28"/>
        </w:rPr>
      </w:pPr>
      <w:r>
        <w:rPr>
          <w:sz w:val="28"/>
          <w:szCs w:val="28"/>
        </w:rPr>
        <w:t xml:space="preserve">     В случае выявления таких лиц организатор конкурса на основании решения конкурсной комиссии обязан незамедлительно исключить их из состава конкурсной комиссии и назначить иных лиц.</w:t>
      </w:r>
    </w:p>
    <w:p w:rsidR="00082BB3" w:rsidRDefault="00082BB3" w:rsidP="00D90ED2">
      <w:pPr>
        <w:pStyle w:val="a3"/>
        <w:jc w:val="both"/>
        <w:rPr>
          <w:sz w:val="28"/>
          <w:szCs w:val="28"/>
        </w:rPr>
      </w:pPr>
      <w:r>
        <w:rPr>
          <w:sz w:val="28"/>
          <w:szCs w:val="28"/>
        </w:rPr>
        <w:t>3.4. Конкурсной комиссией осуществляется вскрытие конвертов с заявками на участие в конкурсе, допуск претендентов на участие в конкурсе, признание претендента на участие в конкурсе, подавшего заявку на участие в конкурсе, участникам конкурса или отказ в допуске претендента на участие в конкурсе, рассмотрение и оценка,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082BB3" w:rsidRDefault="00082BB3" w:rsidP="00D90ED2">
      <w:pPr>
        <w:pStyle w:val="a3"/>
        <w:jc w:val="both"/>
        <w:rPr>
          <w:sz w:val="28"/>
          <w:szCs w:val="28"/>
        </w:rPr>
      </w:pPr>
      <w:r>
        <w:rPr>
          <w:sz w:val="28"/>
          <w:szCs w:val="28"/>
        </w:rPr>
        <w:t xml:space="preserve">3.5. Конкурсная комиссия правомочна осуществлять функции, предусмотренные 3.4.  Порядка, если на заседание комиссии присутствует не менее пятидесяти процентов общего числа ее членов. Члены конкурсной комиссии должны быть уведомлены в телефоном режиме (телефонограммой), смс-сообщением или </w:t>
      </w:r>
      <w:proofErr w:type="gramStart"/>
      <w:r>
        <w:rPr>
          <w:sz w:val="28"/>
          <w:szCs w:val="28"/>
        </w:rPr>
        <w:t>посредством  электронной</w:t>
      </w:r>
      <w:proofErr w:type="gramEnd"/>
      <w:r>
        <w:rPr>
          <w:sz w:val="28"/>
          <w:szCs w:val="28"/>
        </w:rPr>
        <w:t xml:space="preserve"> почты о месте и дате, времени проведения заседания комиссии. Члены конкурсной комиссии лично участвуют в заседаниях и подписывают протоколы заседаний комиссии. Решение конкурсной комиссии принимаются открытым голосованием простым большинством голосов председателя комиссии, заместителя председателя комиссии, секретаря комиссии, членов комиссии присутствующих на заседании. При равенстве голосов решение принимается председателем комиссии. Каждый член конкурсной комиссии имеет один голос.</w:t>
      </w:r>
    </w:p>
    <w:p w:rsidR="00741AC3" w:rsidRDefault="00082BB3" w:rsidP="00D90ED2">
      <w:pPr>
        <w:pStyle w:val="a3"/>
        <w:jc w:val="both"/>
        <w:rPr>
          <w:sz w:val="28"/>
          <w:szCs w:val="28"/>
        </w:rPr>
      </w:pPr>
      <w:r>
        <w:rPr>
          <w:sz w:val="28"/>
          <w:szCs w:val="28"/>
        </w:rPr>
        <w:t>3.6. На заседании конкурсной комиссии могут присутствовать заявители, участники конкурса или их представители, а так же представители средств массовой информации.</w:t>
      </w:r>
    </w:p>
    <w:p w:rsidR="00A676A7" w:rsidRDefault="00A676A7" w:rsidP="00D90ED2">
      <w:pPr>
        <w:pStyle w:val="a3"/>
        <w:jc w:val="both"/>
        <w:rPr>
          <w:sz w:val="28"/>
          <w:szCs w:val="28"/>
        </w:rPr>
      </w:pPr>
    </w:p>
    <w:p w:rsidR="00082BB3" w:rsidRPr="006E4E73" w:rsidRDefault="00741AC3" w:rsidP="00082BB3">
      <w:pPr>
        <w:pStyle w:val="a3"/>
        <w:jc w:val="center"/>
        <w:rPr>
          <w:b/>
          <w:sz w:val="28"/>
          <w:szCs w:val="28"/>
        </w:rPr>
      </w:pPr>
      <w:r>
        <w:rPr>
          <w:b/>
          <w:sz w:val="28"/>
          <w:szCs w:val="28"/>
        </w:rPr>
        <w:t>4</w:t>
      </w:r>
      <w:r w:rsidR="00082BB3" w:rsidRPr="006E4E73">
        <w:rPr>
          <w:b/>
          <w:sz w:val="28"/>
          <w:szCs w:val="28"/>
        </w:rPr>
        <w:t>. Требования к участникам конкурса</w:t>
      </w:r>
    </w:p>
    <w:p w:rsidR="00082BB3" w:rsidRDefault="00082BB3" w:rsidP="00082BB3">
      <w:pPr>
        <w:pStyle w:val="a3"/>
        <w:rPr>
          <w:sz w:val="28"/>
          <w:szCs w:val="28"/>
        </w:rPr>
      </w:pPr>
    </w:p>
    <w:p w:rsidR="00082BB3" w:rsidRDefault="00741AC3" w:rsidP="00D90ED2">
      <w:pPr>
        <w:pStyle w:val="a3"/>
        <w:jc w:val="both"/>
        <w:rPr>
          <w:sz w:val="28"/>
          <w:szCs w:val="28"/>
        </w:rPr>
      </w:pPr>
      <w:r>
        <w:rPr>
          <w:sz w:val="28"/>
          <w:szCs w:val="28"/>
        </w:rPr>
        <w:lastRenderedPageBreak/>
        <w:t>4</w:t>
      </w:r>
      <w:r w:rsidR="00082BB3">
        <w:rPr>
          <w:sz w:val="28"/>
          <w:szCs w:val="28"/>
        </w:rPr>
        <w:t>.1. Претендентом на участие в конкурсе может быть любое юридическое лицо независимо от организационно-правовой формы, формы собственности, места нахождения, а так же места происхождения капитала или индивидуальный предприниматель, в том числе участники договора простого товарищества, претендующие на получение свидетельства.</w:t>
      </w:r>
    </w:p>
    <w:p w:rsidR="00082BB3" w:rsidRDefault="00741AC3" w:rsidP="00D90ED2">
      <w:pPr>
        <w:pStyle w:val="a3"/>
        <w:jc w:val="both"/>
        <w:rPr>
          <w:sz w:val="28"/>
          <w:szCs w:val="28"/>
        </w:rPr>
      </w:pPr>
      <w:r>
        <w:rPr>
          <w:sz w:val="28"/>
          <w:szCs w:val="28"/>
        </w:rPr>
        <w:t>4</w:t>
      </w:r>
      <w:r w:rsidR="00082BB3">
        <w:rPr>
          <w:sz w:val="28"/>
          <w:szCs w:val="28"/>
        </w:rPr>
        <w:t>.2.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82BB3" w:rsidRDefault="00082BB3" w:rsidP="00D90ED2">
      <w:pPr>
        <w:pStyle w:val="a3"/>
        <w:jc w:val="both"/>
        <w:rPr>
          <w:sz w:val="28"/>
          <w:szCs w:val="28"/>
        </w:rPr>
      </w:pPr>
      <w:r>
        <w:rPr>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82BB3" w:rsidRDefault="00082BB3" w:rsidP="00D90ED2">
      <w:pPr>
        <w:pStyle w:val="a3"/>
        <w:jc w:val="both"/>
        <w:rPr>
          <w:sz w:val="28"/>
          <w:szCs w:val="28"/>
        </w:rPr>
      </w:pPr>
      <w:r>
        <w:rPr>
          <w:sz w:val="28"/>
          <w:szCs w:val="28"/>
        </w:rPr>
        <w:t>2) принятие на себя обязательств,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ином законном основании транспортных средств, предусмотренных заявкой на участие в открытом аукционе;</w:t>
      </w:r>
    </w:p>
    <w:p w:rsidR="00082BB3" w:rsidRDefault="00082BB3" w:rsidP="00D90ED2">
      <w:pPr>
        <w:pStyle w:val="a3"/>
        <w:jc w:val="both"/>
        <w:rPr>
          <w:sz w:val="28"/>
          <w:szCs w:val="28"/>
        </w:rPr>
      </w:pPr>
      <w:r>
        <w:rPr>
          <w:sz w:val="28"/>
          <w:szCs w:val="28"/>
        </w:rPr>
        <w:t xml:space="preserve">3) </w:t>
      </w:r>
      <w:r w:rsidRPr="00C566E2">
        <w:rPr>
          <w:sz w:val="28"/>
          <w:szCs w:val="28"/>
        </w:rPr>
        <w:t>отсутствие решения</w:t>
      </w:r>
      <w:r>
        <w:rPr>
          <w:sz w:val="28"/>
          <w:szCs w:val="28"/>
        </w:rPr>
        <w:t xml:space="preserve"> о ликвидации, о прекращении предпринимательской деятельности, отсутствие решения</w:t>
      </w:r>
      <w:r w:rsidRPr="00C566E2">
        <w:rPr>
          <w:sz w:val="28"/>
          <w:szCs w:val="28"/>
        </w:rPr>
        <w:t xml:space="preserve"> арбитражного суда о приз</w:t>
      </w:r>
      <w:r>
        <w:rPr>
          <w:sz w:val="28"/>
          <w:szCs w:val="28"/>
        </w:rPr>
        <w:t>нании банкротом участника и об открытии конкурсного производства открытого конкурса.</w:t>
      </w:r>
    </w:p>
    <w:p w:rsidR="00082BB3" w:rsidRDefault="00082BB3" w:rsidP="00D90ED2">
      <w:pPr>
        <w:pStyle w:val="a3"/>
        <w:jc w:val="both"/>
        <w:rPr>
          <w:sz w:val="28"/>
          <w:szCs w:val="28"/>
        </w:rPr>
      </w:pPr>
      <w:r>
        <w:rPr>
          <w:sz w:val="28"/>
          <w:szCs w:val="28"/>
        </w:rPr>
        <w:t>4) отсутствие у участника конкурса задолженности по обязательным платежам в бюджеты всех уровней Российской Федерации, за последний завершенный отчетный период;</w:t>
      </w:r>
    </w:p>
    <w:p w:rsidR="00082BB3" w:rsidRDefault="00082BB3" w:rsidP="00D90ED2">
      <w:pPr>
        <w:pStyle w:val="a3"/>
        <w:jc w:val="both"/>
        <w:rPr>
          <w:sz w:val="28"/>
          <w:szCs w:val="28"/>
        </w:rPr>
      </w:pPr>
      <w:r>
        <w:rPr>
          <w:sz w:val="28"/>
          <w:szCs w:val="28"/>
        </w:rPr>
        <w:t>5) наличие договора простого товарищества в письменной форме (для участника договора простого товарищества);</w:t>
      </w:r>
    </w:p>
    <w:p w:rsidR="00082BB3" w:rsidRDefault="00082BB3" w:rsidP="00D90ED2">
      <w:pPr>
        <w:pStyle w:val="a3"/>
        <w:jc w:val="both"/>
        <w:rPr>
          <w:sz w:val="28"/>
          <w:szCs w:val="28"/>
        </w:rPr>
      </w:pPr>
      <w:r>
        <w:rPr>
          <w:sz w:val="28"/>
          <w:szCs w:val="28"/>
        </w:rPr>
        <w:t xml:space="preserve">6) отсутствие в </w:t>
      </w:r>
      <w:proofErr w:type="gramStart"/>
      <w:r>
        <w:rPr>
          <w:sz w:val="28"/>
          <w:szCs w:val="28"/>
        </w:rPr>
        <w:t>отношении  юридического</w:t>
      </w:r>
      <w:proofErr w:type="gramEnd"/>
      <w:r>
        <w:rPr>
          <w:sz w:val="28"/>
          <w:szCs w:val="28"/>
        </w:rPr>
        <w:t xml:space="preserve"> лица, индивидуального предпринимателя, участника договора простого товарищества обязательств, предусмотренных частью 8 статьи 29 Федеральн</w:t>
      </w:r>
      <w:r w:rsidR="00D06B7C">
        <w:rPr>
          <w:sz w:val="28"/>
          <w:szCs w:val="28"/>
        </w:rPr>
        <w:t xml:space="preserve">ого закона от 13 июля </w:t>
      </w:r>
      <w:r w:rsidR="007A7579">
        <w:rPr>
          <w:sz w:val="28"/>
          <w:szCs w:val="28"/>
        </w:rPr>
        <w:t>2015 №</w:t>
      </w:r>
      <w:r w:rsidR="00D06B7C">
        <w:rPr>
          <w:sz w:val="28"/>
          <w:szCs w:val="28"/>
        </w:rPr>
        <w:t xml:space="preserve"> </w:t>
      </w:r>
      <w:r w:rsidR="007A7579">
        <w:rPr>
          <w:sz w:val="28"/>
          <w:szCs w:val="28"/>
        </w:rPr>
        <w:t xml:space="preserve">220-ФЗ </w:t>
      </w:r>
      <w:r>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82BB3" w:rsidRDefault="00741AC3" w:rsidP="00D90ED2">
      <w:pPr>
        <w:pStyle w:val="a3"/>
        <w:jc w:val="both"/>
        <w:rPr>
          <w:sz w:val="28"/>
          <w:szCs w:val="28"/>
        </w:rPr>
      </w:pPr>
      <w:r>
        <w:rPr>
          <w:sz w:val="28"/>
          <w:szCs w:val="28"/>
        </w:rPr>
        <w:t>4</w:t>
      </w:r>
      <w:r w:rsidR="00082BB3">
        <w:rPr>
          <w:sz w:val="28"/>
          <w:szCs w:val="28"/>
        </w:rPr>
        <w:t>.3. Требования, предусмотр</w:t>
      </w:r>
      <w:r w:rsidR="007A7579">
        <w:rPr>
          <w:sz w:val="28"/>
          <w:szCs w:val="28"/>
        </w:rPr>
        <w:t>енные подпунктами 1,3,4 пункта 4</w:t>
      </w:r>
      <w:r w:rsidR="00082BB3">
        <w:rPr>
          <w:sz w:val="28"/>
          <w:szCs w:val="28"/>
        </w:rPr>
        <w:t>.2. Порядка, применяются в отношении каждого участника простого товарищества.</w:t>
      </w:r>
    </w:p>
    <w:p w:rsidR="00082BB3" w:rsidRDefault="00741AC3" w:rsidP="00D90ED2">
      <w:pPr>
        <w:pStyle w:val="a3"/>
        <w:jc w:val="both"/>
        <w:rPr>
          <w:sz w:val="28"/>
          <w:szCs w:val="28"/>
        </w:rPr>
      </w:pPr>
      <w:r>
        <w:rPr>
          <w:sz w:val="28"/>
          <w:szCs w:val="28"/>
        </w:rPr>
        <w:t>4</w:t>
      </w:r>
      <w:r w:rsidR="00082BB3">
        <w:rPr>
          <w:sz w:val="28"/>
          <w:szCs w:val="28"/>
        </w:rPr>
        <w:t>.4. Претендент на участие в конкурсе не допускается конкурсной комиссией к участию в конкурсе в случаях:</w:t>
      </w:r>
    </w:p>
    <w:p w:rsidR="00082BB3" w:rsidRPr="006E4E73" w:rsidRDefault="00082BB3" w:rsidP="00D90ED2">
      <w:pPr>
        <w:widowControl w:val="0"/>
        <w:tabs>
          <w:tab w:val="left" w:pos="106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1) </w:t>
      </w:r>
      <w:r w:rsidRPr="006E4E73">
        <w:rPr>
          <w:rFonts w:eastAsia="Arial Unicode MS"/>
          <w:color w:val="000000"/>
          <w:sz w:val="28"/>
          <w:szCs w:val="28"/>
          <w:lang w:bidi="ru-RU"/>
        </w:rPr>
        <w:t>непредставления документов и сведений, определенных конкурсной документацией, либо наличия в таких документах недостоверных сведений;</w:t>
      </w:r>
    </w:p>
    <w:p w:rsidR="00082BB3" w:rsidRPr="003D79C1" w:rsidRDefault="00082BB3" w:rsidP="00D90ED2">
      <w:pPr>
        <w:widowControl w:val="0"/>
        <w:tabs>
          <w:tab w:val="left" w:pos="108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2) </w:t>
      </w:r>
      <w:r w:rsidRPr="003D79C1">
        <w:rPr>
          <w:rFonts w:eastAsia="Arial Unicode MS"/>
          <w:color w:val="000000"/>
          <w:sz w:val="28"/>
          <w:szCs w:val="28"/>
          <w:lang w:bidi="ru-RU"/>
        </w:rPr>
        <w:t>несоответствия требованиям, предъявляемым к участнику конкурса, установленным в конкурсной документации в соответствии с настоящим Порядком;</w:t>
      </w:r>
    </w:p>
    <w:p w:rsidR="00082BB3" w:rsidRPr="003D79C1" w:rsidRDefault="00082BB3" w:rsidP="00D90ED2">
      <w:pPr>
        <w:widowControl w:val="0"/>
        <w:tabs>
          <w:tab w:val="left" w:pos="107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3) </w:t>
      </w:r>
      <w:r w:rsidRPr="003D79C1">
        <w:rPr>
          <w:rFonts w:eastAsia="Arial Unicode MS"/>
          <w:color w:val="000000"/>
          <w:sz w:val="28"/>
          <w:szCs w:val="28"/>
          <w:lang w:bidi="ru-RU"/>
        </w:rPr>
        <w:t>несоответствия заявки на участие в конкурсе требованиям конкурсной документации.</w:t>
      </w:r>
    </w:p>
    <w:p w:rsidR="00082BB3" w:rsidRPr="003D79C1" w:rsidRDefault="00741AC3" w:rsidP="00D90ED2">
      <w:pPr>
        <w:widowControl w:val="0"/>
        <w:tabs>
          <w:tab w:val="left" w:pos="1262"/>
        </w:tabs>
        <w:spacing w:line="322" w:lineRule="exact"/>
        <w:jc w:val="both"/>
        <w:rPr>
          <w:rFonts w:eastAsia="Arial Unicode MS"/>
          <w:color w:val="000000"/>
          <w:sz w:val="28"/>
          <w:szCs w:val="28"/>
          <w:lang w:bidi="ru-RU"/>
        </w:rPr>
      </w:pPr>
      <w:r>
        <w:rPr>
          <w:rFonts w:eastAsia="Arial Unicode MS"/>
          <w:color w:val="000000"/>
          <w:sz w:val="28"/>
          <w:szCs w:val="28"/>
          <w:lang w:bidi="ru-RU"/>
        </w:rPr>
        <w:t>4</w:t>
      </w:r>
      <w:r w:rsidR="00082BB3">
        <w:rPr>
          <w:rFonts w:eastAsia="Arial Unicode MS"/>
          <w:color w:val="000000"/>
          <w:sz w:val="28"/>
          <w:szCs w:val="28"/>
          <w:lang w:bidi="ru-RU"/>
        </w:rPr>
        <w:t xml:space="preserve">.5. </w:t>
      </w:r>
      <w:r w:rsidR="00082BB3" w:rsidRPr="003D79C1">
        <w:rPr>
          <w:rFonts w:eastAsia="Arial Unicode MS"/>
          <w:color w:val="000000"/>
          <w:sz w:val="28"/>
          <w:szCs w:val="28"/>
          <w:lang w:bidi="ru-RU"/>
        </w:rPr>
        <w:t>Отказ в допуске к участию в конкурсе по иным основаниям, кро</w:t>
      </w:r>
      <w:r>
        <w:rPr>
          <w:rFonts w:eastAsia="Arial Unicode MS"/>
          <w:color w:val="000000"/>
          <w:sz w:val="28"/>
          <w:szCs w:val="28"/>
          <w:lang w:bidi="ru-RU"/>
        </w:rPr>
        <w:t>ме случаев, указанных в пункте 4</w:t>
      </w:r>
      <w:r w:rsidR="00082BB3" w:rsidRPr="003D79C1">
        <w:rPr>
          <w:rFonts w:eastAsia="Arial Unicode MS"/>
          <w:color w:val="000000"/>
          <w:sz w:val="28"/>
          <w:szCs w:val="28"/>
          <w:lang w:bidi="ru-RU"/>
        </w:rPr>
        <w:t>.4 Порядка, не допускается.</w:t>
      </w:r>
    </w:p>
    <w:p w:rsidR="00082BB3" w:rsidRPr="003D79C1" w:rsidRDefault="00741AC3" w:rsidP="00D90ED2">
      <w:pPr>
        <w:widowControl w:val="0"/>
        <w:tabs>
          <w:tab w:val="left" w:pos="1416"/>
        </w:tabs>
        <w:spacing w:line="322" w:lineRule="exact"/>
        <w:jc w:val="both"/>
        <w:rPr>
          <w:rFonts w:eastAsia="Arial Unicode MS"/>
          <w:color w:val="000000"/>
          <w:sz w:val="28"/>
          <w:szCs w:val="28"/>
          <w:lang w:bidi="ru-RU"/>
        </w:rPr>
      </w:pPr>
      <w:r>
        <w:rPr>
          <w:rFonts w:eastAsia="Arial Unicode MS"/>
          <w:color w:val="000000"/>
          <w:sz w:val="28"/>
          <w:szCs w:val="28"/>
          <w:lang w:bidi="ru-RU"/>
        </w:rPr>
        <w:t>4</w:t>
      </w:r>
      <w:r w:rsidR="00082BB3">
        <w:rPr>
          <w:rFonts w:eastAsia="Arial Unicode MS"/>
          <w:color w:val="000000"/>
          <w:sz w:val="28"/>
          <w:szCs w:val="28"/>
          <w:lang w:bidi="ru-RU"/>
        </w:rPr>
        <w:t xml:space="preserve">.6.  </w:t>
      </w:r>
      <w:r w:rsidR="00082BB3" w:rsidRPr="003D79C1">
        <w:rPr>
          <w:rFonts w:eastAsia="Arial Unicode MS"/>
          <w:color w:val="000000"/>
          <w:sz w:val="28"/>
          <w:szCs w:val="28"/>
          <w:lang w:bidi="ru-RU"/>
        </w:rPr>
        <w:t xml:space="preserve">В случае установления факта недостоверности сведений, содержащихся </w:t>
      </w:r>
      <w:r w:rsidR="00082BB3" w:rsidRPr="003D79C1">
        <w:rPr>
          <w:rFonts w:eastAsia="Arial Unicode MS"/>
          <w:color w:val="000000"/>
          <w:sz w:val="28"/>
          <w:szCs w:val="28"/>
          <w:lang w:bidi="ru-RU"/>
        </w:rPr>
        <w:lastRenderedPageBreak/>
        <w:t>в заявке на участие в конкурсе, конкурсная комиссия обязана отстранить такого претендента или участника конкурса от участия в конкурсе на любом этапе его проведения.</w:t>
      </w:r>
    </w:p>
    <w:p w:rsidR="00082BB3" w:rsidRPr="003D79C1" w:rsidRDefault="00741AC3" w:rsidP="00D90ED2">
      <w:pPr>
        <w:widowControl w:val="0"/>
        <w:tabs>
          <w:tab w:val="left" w:pos="1262"/>
        </w:tabs>
        <w:spacing w:after="333" w:line="322" w:lineRule="exact"/>
        <w:jc w:val="both"/>
        <w:rPr>
          <w:rFonts w:eastAsia="Arial Unicode MS"/>
          <w:color w:val="000000"/>
          <w:sz w:val="28"/>
          <w:szCs w:val="28"/>
          <w:lang w:bidi="ru-RU"/>
        </w:rPr>
      </w:pPr>
      <w:r>
        <w:rPr>
          <w:rFonts w:eastAsia="Arial Unicode MS"/>
          <w:color w:val="000000"/>
          <w:sz w:val="28"/>
          <w:szCs w:val="28"/>
          <w:lang w:bidi="ru-RU"/>
        </w:rPr>
        <w:t>4</w:t>
      </w:r>
      <w:r w:rsidR="00082BB3">
        <w:rPr>
          <w:rFonts w:eastAsia="Arial Unicode MS"/>
          <w:color w:val="000000"/>
          <w:sz w:val="28"/>
          <w:szCs w:val="28"/>
          <w:lang w:bidi="ru-RU"/>
        </w:rPr>
        <w:t xml:space="preserve">.7. </w:t>
      </w:r>
      <w:r w:rsidR="00082BB3" w:rsidRPr="003D79C1">
        <w:rPr>
          <w:rFonts w:eastAsia="Arial Unicode MS"/>
          <w:color w:val="000000"/>
          <w:sz w:val="28"/>
          <w:szCs w:val="28"/>
          <w:lang w:bidi="ru-RU"/>
        </w:rPr>
        <w:t>Организатор конкурса, конкурсная комиссия вправе запрашивать информацию и документы в целях проверки соответствия претендента на участие в конкурсе и его заявки на участие в конкурсе тр</w:t>
      </w:r>
      <w:r>
        <w:rPr>
          <w:rFonts w:eastAsia="Arial Unicode MS"/>
          <w:color w:val="000000"/>
          <w:sz w:val="28"/>
          <w:szCs w:val="28"/>
          <w:lang w:bidi="ru-RU"/>
        </w:rPr>
        <w:t>ебованиям,</w:t>
      </w:r>
      <w:r w:rsidR="00D06B7C">
        <w:rPr>
          <w:rFonts w:eastAsia="Arial Unicode MS"/>
          <w:color w:val="000000"/>
          <w:sz w:val="28"/>
          <w:szCs w:val="28"/>
          <w:lang w:bidi="ru-RU"/>
        </w:rPr>
        <w:t xml:space="preserve"> указанным в пунктах 4.2, 4.3, 8</w:t>
      </w:r>
      <w:r w:rsidR="00082BB3" w:rsidRPr="003D79C1">
        <w:rPr>
          <w:rFonts w:eastAsia="Arial Unicode MS"/>
          <w:color w:val="000000"/>
          <w:sz w:val="28"/>
          <w:szCs w:val="28"/>
          <w:lang w:bidi="ru-RU"/>
        </w:rPr>
        <w:t>.3 Порядка, у органов власти в соответствии с их компетенцией и иных лиц, за исключением лиц, подавших заявку на участие в соответствующем конкурсе.</w:t>
      </w:r>
    </w:p>
    <w:p w:rsidR="00082BB3" w:rsidRPr="003D79C1" w:rsidRDefault="00741AC3" w:rsidP="00082BB3">
      <w:pPr>
        <w:widowControl w:val="0"/>
        <w:tabs>
          <w:tab w:val="left" w:pos="1282"/>
        </w:tabs>
        <w:spacing w:after="299" w:line="280" w:lineRule="exact"/>
        <w:jc w:val="center"/>
        <w:rPr>
          <w:b/>
          <w:bCs/>
          <w:sz w:val="28"/>
          <w:szCs w:val="28"/>
          <w:lang w:bidi="ru-RU"/>
        </w:rPr>
      </w:pPr>
      <w:r>
        <w:rPr>
          <w:b/>
          <w:bCs/>
          <w:color w:val="000000"/>
          <w:sz w:val="28"/>
          <w:szCs w:val="28"/>
          <w:lang w:bidi="ru-RU"/>
        </w:rPr>
        <w:t>5</w:t>
      </w:r>
      <w:r w:rsidR="00082BB3" w:rsidRPr="004A4AB8">
        <w:rPr>
          <w:b/>
          <w:bCs/>
          <w:color w:val="000000"/>
          <w:sz w:val="28"/>
          <w:szCs w:val="28"/>
          <w:lang w:bidi="ru-RU"/>
        </w:rPr>
        <w:t xml:space="preserve">. </w:t>
      </w:r>
      <w:r w:rsidR="00082BB3" w:rsidRPr="003D79C1">
        <w:rPr>
          <w:b/>
          <w:bCs/>
          <w:color w:val="000000"/>
          <w:sz w:val="28"/>
          <w:szCs w:val="28"/>
          <w:lang w:bidi="ru-RU"/>
        </w:rPr>
        <w:t>Извещение о проведении конкурса</w:t>
      </w:r>
    </w:p>
    <w:p w:rsidR="00741AC3" w:rsidRDefault="00741AC3" w:rsidP="00D90ED2">
      <w:pPr>
        <w:widowControl w:val="0"/>
        <w:tabs>
          <w:tab w:val="left" w:pos="1262"/>
        </w:tabs>
        <w:spacing w:line="322" w:lineRule="exact"/>
        <w:jc w:val="both"/>
        <w:rPr>
          <w:sz w:val="28"/>
          <w:szCs w:val="28"/>
        </w:rPr>
      </w:pPr>
      <w:r>
        <w:rPr>
          <w:rFonts w:eastAsia="Arial Unicode MS"/>
          <w:color w:val="000000"/>
          <w:sz w:val="28"/>
          <w:szCs w:val="28"/>
          <w:lang w:bidi="ru-RU"/>
        </w:rPr>
        <w:t>5</w:t>
      </w:r>
      <w:r w:rsidR="00082BB3">
        <w:rPr>
          <w:rFonts w:eastAsia="Arial Unicode MS"/>
          <w:color w:val="000000"/>
          <w:sz w:val="28"/>
          <w:szCs w:val="28"/>
          <w:lang w:bidi="ru-RU"/>
        </w:rPr>
        <w:t xml:space="preserve">.1. </w:t>
      </w:r>
      <w:r w:rsidRPr="00741AC3">
        <w:rPr>
          <w:sz w:val="28"/>
          <w:szCs w:val="28"/>
        </w:rPr>
        <w:t xml:space="preserve">Извещение о проведении Открытого конкурса размещается Организатором на Официальном сайте </w:t>
      </w:r>
      <w:r>
        <w:rPr>
          <w:sz w:val="28"/>
          <w:szCs w:val="28"/>
        </w:rPr>
        <w:t xml:space="preserve">и в газете «Ононская Заря» </w:t>
      </w:r>
      <w:r w:rsidRPr="00741AC3">
        <w:rPr>
          <w:sz w:val="28"/>
          <w:szCs w:val="28"/>
        </w:rPr>
        <w:t>не позднее, чем за 30 календарных дней до даты окончания срока принятия Заявок.</w:t>
      </w:r>
    </w:p>
    <w:p w:rsidR="00082BB3" w:rsidRDefault="00C93408" w:rsidP="00D90ED2">
      <w:pPr>
        <w:widowControl w:val="0"/>
        <w:tabs>
          <w:tab w:val="left" w:pos="1262"/>
        </w:tabs>
        <w:spacing w:line="322" w:lineRule="exact"/>
        <w:jc w:val="both"/>
        <w:rPr>
          <w:rFonts w:eastAsia="Arial Unicode MS"/>
          <w:color w:val="000000"/>
          <w:sz w:val="28"/>
          <w:szCs w:val="28"/>
          <w:lang w:bidi="ru-RU"/>
        </w:rPr>
      </w:pPr>
      <w:r>
        <w:rPr>
          <w:rFonts w:eastAsia="Arial Unicode MS"/>
          <w:color w:val="000000"/>
          <w:sz w:val="28"/>
          <w:szCs w:val="28"/>
          <w:lang w:bidi="ru-RU"/>
        </w:rPr>
        <w:t>5.2</w:t>
      </w:r>
      <w:r w:rsidR="00082BB3">
        <w:rPr>
          <w:rFonts w:eastAsia="Arial Unicode MS"/>
          <w:color w:val="000000"/>
          <w:sz w:val="28"/>
          <w:szCs w:val="28"/>
          <w:lang w:bidi="ru-RU"/>
        </w:rPr>
        <w:t xml:space="preserve">. </w:t>
      </w:r>
      <w:r w:rsidR="00082BB3" w:rsidRPr="003D79C1">
        <w:rPr>
          <w:rFonts w:eastAsia="Arial Unicode MS"/>
          <w:color w:val="000000"/>
          <w:sz w:val="28"/>
          <w:szCs w:val="28"/>
          <w:lang w:bidi="ru-RU"/>
        </w:rPr>
        <w:t>В извещении о проведении конкурса должны быть указаны следующие сведения:</w:t>
      </w:r>
    </w:p>
    <w:p w:rsidR="00C93408" w:rsidRPr="00C93408" w:rsidRDefault="003A279F" w:rsidP="00C93408">
      <w:pPr>
        <w:widowControl w:val="0"/>
        <w:tabs>
          <w:tab w:val="left" w:pos="126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C93408" w:rsidRPr="00C93408">
        <w:rPr>
          <w:rFonts w:eastAsia="Arial Unicode MS"/>
          <w:color w:val="000000"/>
          <w:sz w:val="28"/>
          <w:szCs w:val="28"/>
          <w:lang w:bidi="ru-RU"/>
        </w:rPr>
        <w:t>1) наименование, место нахождения, почтовый адрес и адрес электронной почты, номер контактного телефона организатора открытого конкурса;</w:t>
      </w:r>
    </w:p>
    <w:p w:rsidR="00C93408" w:rsidRPr="00C93408" w:rsidRDefault="003A279F" w:rsidP="00C93408">
      <w:pPr>
        <w:widowControl w:val="0"/>
        <w:tabs>
          <w:tab w:val="left" w:pos="126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C93408" w:rsidRPr="00C93408">
        <w:rPr>
          <w:rFonts w:eastAsia="Arial Unicode MS"/>
          <w:color w:val="000000"/>
          <w:sz w:val="28"/>
          <w:szCs w:val="28"/>
          <w:lang w:bidi="ru-RU"/>
        </w:rPr>
        <w:t>2) предмет открытого конкурса;</w:t>
      </w:r>
    </w:p>
    <w:p w:rsidR="00C93408" w:rsidRPr="00C93408" w:rsidRDefault="003A279F" w:rsidP="00C93408">
      <w:pPr>
        <w:widowControl w:val="0"/>
        <w:tabs>
          <w:tab w:val="left" w:pos="126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C93408" w:rsidRPr="00C93408">
        <w:rPr>
          <w:rFonts w:eastAsia="Arial Unicode MS"/>
          <w:color w:val="000000"/>
          <w:sz w:val="28"/>
          <w:szCs w:val="28"/>
          <w:lang w:bidi="ru-RU"/>
        </w:rPr>
        <w:t>3) срок, место и порядок предоставления конкурсной документации, официальный сайт, на котором размещена конкурсная документация;</w:t>
      </w:r>
    </w:p>
    <w:p w:rsidR="00C93408" w:rsidRPr="00C93408" w:rsidRDefault="003A279F" w:rsidP="00C93408">
      <w:pPr>
        <w:widowControl w:val="0"/>
        <w:tabs>
          <w:tab w:val="left" w:pos="126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C93408" w:rsidRPr="00C93408">
        <w:rPr>
          <w:rFonts w:eastAsia="Arial Unicode MS"/>
          <w:color w:val="000000"/>
          <w:sz w:val="28"/>
          <w:szCs w:val="28"/>
          <w:lang w:bidi="ru-RU"/>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C93408" w:rsidRDefault="003A279F" w:rsidP="00C93408">
      <w:pPr>
        <w:widowControl w:val="0"/>
        <w:tabs>
          <w:tab w:val="left" w:pos="126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C93408" w:rsidRPr="00C93408">
        <w:rPr>
          <w:rFonts w:eastAsia="Arial Unicode MS"/>
          <w:color w:val="000000"/>
          <w:sz w:val="28"/>
          <w:szCs w:val="28"/>
          <w:lang w:bidi="ru-RU"/>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3A279F" w:rsidRPr="003D79C1" w:rsidRDefault="003A279F" w:rsidP="00C93408">
      <w:pPr>
        <w:widowControl w:val="0"/>
        <w:tabs>
          <w:tab w:val="left" w:pos="1262"/>
        </w:tabs>
        <w:spacing w:line="322" w:lineRule="exact"/>
        <w:jc w:val="both"/>
        <w:rPr>
          <w:rFonts w:eastAsia="Arial Unicode MS"/>
          <w:color w:val="000000"/>
          <w:sz w:val="28"/>
          <w:szCs w:val="28"/>
          <w:lang w:bidi="ru-RU"/>
        </w:rPr>
      </w:pPr>
    </w:p>
    <w:p w:rsidR="00741AC3" w:rsidRDefault="00741AC3" w:rsidP="00741AC3">
      <w:pPr>
        <w:widowControl w:val="0"/>
        <w:tabs>
          <w:tab w:val="left" w:pos="1371"/>
        </w:tabs>
        <w:spacing w:line="322" w:lineRule="exact"/>
        <w:jc w:val="center"/>
        <w:rPr>
          <w:b/>
          <w:bCs/>
          <w:color w:val="000000"/>
          <w:sz w:val="28"/>
          <w:szCs w:val="28"/>
          <w:lang w:bidi="ru-RU"/>
        </w:rPr>
      </w:pPr>
      <w:r>
        <w:rPr>
          <w:b/>
          <w:bCs/>
          <w:color w:val="000000"/>
          <w:sz w:val="28"/>
          <w:szCs w:val="28"/>
          <w:lang w:bidi="ru-RU"/>
        </w:rPr>
        <w:t>6. К</w:t>
      </w:r>
      <w:r w:rsidRPr="003D79C1">
        <w:rPr>
          <w:b/>
          <w:bCs/>
          <w:color w:val="000000"/>
          <w:sz w:val="28"/>
          <w:szCs w:val="28"/>
          <w:lang w:bidi="ru-RU"/>
        </w:rPr>
        <w:t>онкурсная документация</w:t>
      </w:r>
    </w:p>
    <w:p w:rsidR="003A279F" w:rsidRDefault="003A279F" w:rsidP="00741AC3">
      <w:pPr>
        <w:widowControl w:val="0"/>
        <w:tabs>
          <w:tab w:val="left" w:pos="1371"/>
        </w:tabs>
        <w:spacing w:line="322" w:lineRule="exact"/>
        <w:jc w:val="center"/>
        <w:rPr>
          <w:b/>
          <w:bCs/>
          <w:color w:val="000000"/>
          <w:sz w:val="28"/>
          <w:szCs w:val="28"/>
          <w:lang w:bidi="ru-RU"/>
        </w:rPr>
      </w:pPr>
    </w:p>
    <w:p w:rsidR="00C93408" w:rsidRPr="003D79C1" w:rsidRDefault="00C93408" w:rsidP="00C93408">
      <w:pPr>
        <w:widowControl w:val="0"/>
        <w:tabs>
          <w:tab w:val="left" w:pos="137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6.4. </w:t>
      </w:r>
      <w:r w:rsidRPr="003D79C1">
        <w:rPr>
          <w:rFonts w:eastAsia="Arial Unicode MS"/>
          <w:color w:val="000000"/>
          <w:sz w:val="28"/>
          <w:szCs w:val="28"/>
          <w:lang w:bidi="ru-RU"/>
        </w:rPr>
        <w:t>Конкурсная документация разрабатывается и утверждается организатором конкурса.</w:t>
      </w:r>
    </w:p>
    <w:p w:rsidR="00082BB3" w:rsidRPr="003D79C1" w:rsidRDefault="00082BB3" w:rsidP="00D90ED2">
      <w:pPr>
        <w:widowControl w:val="0"/>
        <w:tabs>
          <w:tab w:val="left" w:pos="137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6.5. </w:t>
      </w:r>
      <w:r w:rsidRPr="003D79C1">
        <w:rPr>
          <w:rFonts w:eastAsia="Arial Unicode MS"/>
          <w:color w:val="000000"/>
          <w:sz w:val="28"/>
          <w:szCs w:val="28"/>
          <w:lang w:bidi="ru-RU"/>
        </w:rPr>
        <w:t>Конкурсная документация должна содержать:</w:t>
      </w:r>
    </w:p>
    <w:p w:rsidR="00082BB3" w:rsidRPr="003A279F" w:rsidRDefault="003A279F" w:rsidP="003A279F">
      <w:pPr>
        <w:widowControl w:val="0"/>
        <w:tabs>
          <w:tab w:val="left" w:pos="112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1) </w:t>
      </w:r>
      <w:r w:rsidR="00082BB3" w:rsidRPr="003A279F">
        <w:rPr>
          <w:rFonts w:eastAsia="Arial Unicode MS"/>
          <w:color w:val="000000"/>
          <w:sz w:val="28"/>
          <w:szCs w:val="28"/>
          <w:lang w:bidi="ru-RU"/>
        </w:rPr>
        <w:t>наименование, место нахождения, почтовый адрес, адрес электронной почты и номер контактного телефона организатора конкурса;</w:t>
      </w:r>
    </w:p>
    <w:p w:rsidR="00082BB3" w:rsidRPr="003A279F" w:rsidRDefault="003A279F" w:rsidP="003A279F">
      <w:pPr>
        <w:widowControl w:val="0"/>
        <w:tabs>
          <w:tab w:val="left" w:pos="115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2) </w:t>
      </w:r>
      <w:r w:rsidR="00082BB3" w:rsidRPr="003A279F">
        <w:rPr>
          <w:rFonts w:eastAsia="Arial Unicode MS"/>
          <w:color w:val="000000"/>
          <w:sz w:val="28"/>
          <w:szCs w:val="28"/>
          <w:lang w:bidi="ru-RU"/>
        </w:rPr>
        <w:t>предмет открытого конкурса;</w:t>
      </w:r>
    </w:p>
    <w:p w:rsidR="00082BB3" w:rsidRPr="003D79C1" w:rsidRDefault="007A7579" w:rsidP="007A7579">
      <w:pPr>
        <w:widowControl w:val="0"/>
        <w:tabs>
          <w:tab w:val="left" w:pos="115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3) </w:t>
      </w:r>
      <w:r w:rsidR="00082BB3" w:rsidRPr="003D79C1">
        <w:rPr>
          <w:rFonts w:eastAsia="Arial Unicode MS"/>
          <w:color w:val="000000"/>
          <w:sz w:val="28"/>
          <w:szCs w:val="28"/>
          <w:lang w:bidi="ru-RU"/>
        </w:rPr>
        <w:t>сведения о лотах, содержащие информацию о:</w:t>
      </w:r>
    </w:p>
    <w:p w:rsidR="00082BB3" w:rsidRPr="003D79C1" w:rsidRDefault="007A7579" w:rsidP="007A7579">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номере, названии муниципального маршрута, входящего в лот;</w:t>
      </w:r>
    </w:p>
    <w:p w:rsidR="00082BB3" w:rsidRPr="003D79C1" w:rsidRDefault="008D186E" w:rsidP="007A7579">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остановочных пунктах на муниципальном маршруте в прямом и обратном направлениях;</w:t>
      </w:r>
    </w:p>
    <w:p w:rsidR="00082BB3" w:rsidRPr="003D79C1" w:rsidRDefault="008D186E" w:rsidP="008D186E">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режиме работы на муниципальном маршруте;</w:t>
      </w:r>
    </w:p>
    <w:p w:rsidR="00082BB3" w:rsidRPr="003D79C1" w:rsidRDefault="008D186E" w:rsidP="008D186E">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требованиях к подвижному составу на муниципальном маршруте;</w:t>
      </w:r>
    </w:p>
    <w:p w:rsidR="00082BB3" w:rsidRPr="003D79C1" w:rsidRDefault="008D186E" w:rsidP="008D186E">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протяженности муниципального маршрута в прямом и обратном направлениях;</w:t>
      </w:r>
    </w:p>
    <w:p w:rsidR="00082BB3" w:rsidRPr="003D79C1" w:rsidRDefault="008D186E" w:rsidP="008D186E">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сезонности работы (периоде работы);</w:t>
      </w:r>
    </w:p>
    <w:p w:rsidR="00082BB3" w:rsidRPr="003D79C1" w:rsidRDefault="008D186E" w:rsidP="008D186E">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 xml:space="preserve">иные требования к осуществлению перевозок по нерегулируемым </w:t>
      </w:r>
      <w:r w:rsidR="00082BB3" w:rsidRPr="003D79C1">
        <w:rPr>
          <w:rFonts w:eastAsia="Arial Unicode MS"/>
          <w:color w:val="000000"/>
          <w:sz w:val="28"/>
          <w:szCs w:val="28"/>
          <w:lang w:bidi="ru-RU"/>
        </w:rPr>
        <w:lastRenderedPageBreak/>
        <w:t>тарифам;</w:t>
      </w:r>
    </w:p>
    <w:p w:rsidR="00082BB3" w:rsidRPr="003D79C1" w:rsidRDefault="008D186E" w:rsidP="008D186E">
      <w:pPr>
        <w:widowControl w:val="0"/>
        <w:tabs>
          <w:tab w:val="left" w:pos="10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 </w:t>
      </w:r>
      <w:r w:rsidR="00082BB3" w:rsidRPr="003D79C1">
        <w:rPr>
          <w:rFonts w:eastAsia="Arial Unicode MS"/>
          <w:color w:val="000000"/>
          <w:sz w:val="28"/>
          <w:szCs w:val="28"/>
          <w:lang w:bidi="ru-RU"/>
        </w:rPr>
        <w:t>схемах движения муниципального маршрута;</w:t>
      </w:r>
    </w:p>
    <w:p w:rsidR="00082BB3" w:rsidRPr="003D79C1" w:rsidRDefault="008D186E" w:rsidP="008D186E">
      <w:pPr>
        <w:widowControl w:val="0"/>
        <w:tabs>
          <w:tab w:val="left" w:pos="112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4) </w:t>
      </w:r>
      <w:r w:rsidR="00082BB3" w:rsidRPr="003D79C1">
        <w:rPr>
          <w:rFonts w:eastAsia="Arial Unicode MS"/>
          <w:color w:val="000000"/>
          <w:sz w:val="28"/>
          <w:szCs w:val="28"/>
          <w:lang w:bidi="ru-RU"/>
        </w:rPr>
        <w:t>порядок и сроки внесения изменений в извещение о проведении конкурса, конкурсную документацию, сроки и порядок отказа от проведения конкурса;</w:t>
      </w:r>
    </w:p>
    <w:p w:rsidR="00082BB3" w:rsidRPr="003D79C1" w:rsidRDefault="008D186E" w:rsidP="008D186E">
      <w:pPr>
        <w:widowControl w:val="0"/>
        <w:tabs>
          <w:tab w:val="left" w:pos="1371"/>
          <w:tab w:val="left" w:pos="310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5) </w:t>
      </w:r>
      <w:r w:rsidR="00082BB3" w:rsidRPr="003D79C1">
        <w:rPr>
          <w:rFonts w:eastAsia="Arial Unicode MS"/>
          <w:color w:val="000000"/>
          <w:sz w:val="28"/>
          <w:szCs w:val="28"/>
          <w:lang w:bidi="ru-RU"/>
        </w:rPr>
        <w:t>требования,</w:t>
      </w:r>
      <w:r w:rsidR="00082BB3" w:rsidRPr="003D79C1">
        <w:rPr>
          <w:rFonts w:eastAsia="Arial Unicode MS"/>
          <w:color w:val="000000"/>
          <w:sz w:val="28"/>
          <w:szCs w:val="28"/>
          <w:lang w:bidi="ru-RU"/>
        </w:rPr>
        <w:tab/>
        <w:t>предъявляемые к участникам конкурса, и</w:t>
      </w:r>
    </w:p>
    <w:p w:rsidR="00082BB3" w:rsidRPr="003D79C1" w:rsidRDefault="00082BB3" w:rsidP="00D90ED2">
      <w:pPr>
        <w:widowControl w:val="0"/>
        <w:spacing w:line="322" w:lineRule="exact"/>
        <w:jc w:val="both"/>
        <w:rPr>
          <w:rFonts w:eastAsia="Arial Unicode MS"/>
          <w:color w:val="000000"/>
          <w:sz w:val="28"/>
          <w:szCs w:val="28"/>
          <w:lang w:bidi="ru-RU"/>
        </w:rPr>
      </w:pPr>
      <w:r w:rsidRPr="003D79C1">
        <w:rPr>
          <w:rFonts w:eastAsia="Arial Unicode MS"/>
          <w:color w:val="000000"/>
          <w:sz w:val="28"/>
          <w:szCs w:val="28"/>
          <w:lang w:bidi="ru-RU"/>
        </w:rPr>
        <w:t>исчерпывающий перечень документов, которые должны быть представлены участниками конкурса в составе заявки на участие в конкурсе в соответствии с настоящим Порядком;</w:t>
      </w:r>
    </w:p>
    <w:p w:rsidR="00082BB3" w:rsidRPr="003D79C1" w:rsidRDefault="008D186E" w:rsidP="008D186E">
      <w:pPr>
        <w:widowControl w:val="0"/>
        <w:tabs>
          <w:tab w:val="left" w:pos="112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6) </w:t>
      </w:r>
      <w:r w:rsidR="00082BB3" w:rsidRPr="003D79C1">
        <w:rPr>
          <w:rFonts w:eastAsia="Arial Unicode MS"/>
          <w:color w:val="000000"/>
          <w:sz w:val="28"/>
          <w:szCs w:val="28"/>
          <w:lang w:bidi="ru-RU"/>
        </w:rPr>
        <w:t>требования к содержанию, форме, оформлению и составу заявки на участие в конкурсе;</w:t>
      </w:r>
    </w:p>
    <w:p w:rsidR="00082BB3" w:rsidRPr="003D79C1" w:rsidRDefault="008D186E" w:rsidP="008D186E">
      <w:pPr>
        <w:widowControl w:val="0"/>
        <w:tabs>
          <w:tab w:val="left" w:pos="112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7) </w:t>
      </w:r>
      <w:r w:rsidR="00082BB3" w:rsidRPr="003D79C1">
        <w:rPr>
          <w:rFonts w:eastAsia="Arial Unicode MS"/>
          <w:color w:val="000000"/>
          <w:sz w:val="28"/>
          <w:szCs w:val="28"/>
          <w:lang w:bidi="ru-RU"/>
        </w:rPr>
        <w:t>порядок подачи заявок на участие в конкурсе, порядок и срок отзыва заявок на участие в конкурсе, порядок возврата заявок на участие в конкурсе (в том числе поступив</w:t>
      </w:r>
      <w:r w:rsidR="00082BB3" w:rsidRPr="004A4AB8">
        <w:rPr>
          <w:rFonts w:eastAsia="Arial Unicode MS"/>
          <w:color w:val="000000"/>
          <w:sz w:val="28"/>
          <w:szCs w:val="28"/>
          <w:u w:val="single"/>
          <w:lang w:bidi="ru-RU"/>
        </w:rPr>
        <w:t>ш</w:t>
      </w:r>
      <w:r w:rsidR="00082BB3" w:rsidRPr="003D79C1">
        <w:rPr>
          <w:rFonts w:eastAsia="Arial Unicode MS"/>
          <w:color w:val="000000"/>
          <w:sz w:val="28"/>
          <w:szCs w:val="28"/>
          <w:lang w:bidi="ru-RU"/>
        </w:rPr>
        <w:t>их после окончания срока подачи этих заявок), порядок внесения изменений в эти заявки;</w:t>
      </w:r>
    </w:p>
    <w:p w:rsidR="00082BB3" w:rsidRPr="003D79C1" w:rsidRDefault="008D186E" w:rsidP="008D186E">
      <w:pPr>
        <w:widowControl w:val="0"/>
        <w:tabs>
          <w:tab w:val="left" w:pos="120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 </w:t>
      </w:r>
      <w:r w:rsidR="00082BB3" w:rsidRPr="003D79C1">
        <w:rPr>
          <w:rFonts w:eastAsia="Arial Unicode MS"/>
          <w:color w:val="000000"/>
          <w:sz w:val="28"/>
          <w:szCs w:val="28"/>
          <w:lang w:bidi="ru-RU"/>
        </w:rPr>
        <w:t>порядок предоставления разъяснений положений конкурсной документации;</w:t>
      </w:r>
    </w:p>
    <w:p w:rsidR="00082BB3" w:rsidRPr="003D79C1" w:rsidRDefault="008D186E" w:rsidP="008D186E">
      <w:pPr>
        <w:widowControl w:val="0"/>
        <w:tabs>
          <w:tab w:val="left" w:pos="106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9) </w:t>
      </w:r>
      <w:r w:rsidR="00082BB3" w:rsidRPr="003D79C1">
        <w:rPr>
          <w:rFonts w:eastAsia="Arial Unicode MS"/>
          <w:color w:val="000000"/>
          <w:sz w:val="28"/>
          <w:szCs w:val="28"/>
          <w:lang w:bidi="ru-RU"/>
        </w:rPr>
        <w:t>критерии оценки заявок на участие в конкурсе, шкала для оценки критериев, порядок оценки и сопоставления заявок на участие в конкурсе;</w:t>
      </w:r>
    </w:p>
    <w:p w:rsidR="00082BB3" w:rsidRPr="003D79C1" w:rsidRDefault="008D186E" w:rsidP="008D186E">
      <w:pPr>
        <w:widowControl w:val="0"/>
        <w:tabs>
          <w:tab w:val="left" w:pos="121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10) </w:t>
      </w:r>
      <w:r w:rsidR="00082BB3" w:rsidRPr="003D79C1">
        <w:rPr>
          <w:rFonts w:eastAsia="Arial Unicode MS"/>
          <w:color w:val="000000"/>
          <w:sz w:val="28"/>
          <w:szCs w:val="28"/>
          <w:lang w:bidi="ru-RU"/>
        </w:rPr>
        <w:t xml:space="preserve">место, дату начала и </w:t>
      </w:r>
      <w:proofErr w:type="gramStart"/>
      <w:r w:rsidR="00082BB3" w:rsidRPr="003D79C1">
        <w:rPr>
          <w:rFonts w:eastAsia="Arial Unicode MS"/>
          <w:color w:val="000000"/>
          <w:sz w:val="28"/>
          <w:szCs w:val="28"/>
          <w:lang w:bidi="ru-RU"/>
        </w:rPr>
        <w:t>дату</w:t>
      </w:r>
      <w:proofErr w:type="gramEnd"/>
      <w:r w:rsidR="00082BB3" w:rsidRPr="003D79C1">
        <w:rPr>
          <w:rFonts w:eastAsia="Arial Unicode MS"/>
          <w:color w:val="000000"/>
          <w:sz w:val="28"/>
          <w:szCs w:val="28"/>
          <w:lang w:bidi="ru-RU"/>
        </w:rPr>
        <w:t xml:space="preserve"> и время окончания срока подачи заявок на участие в конкурсе;</w:t>
      </w:r>
    </w:p>
    <w:p w:rsidR="00082BB3" w:rsidRPr="003D79C1" w:rsidRDefault="008D186E" w:rsidP="008D186E">
      <w:pPr>
        <w:widowControl w:val="0"/>
        <w:tabs>
          <w:tab w:val="left" w:pos="121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 </w:t>
      </w:r>
      <w:r w:rsidR="00082BB3" w:rsidRPr="003D79C1">
        <w:rPr>
          <w:rFonts w:eastAsia="Arial Unicode MS"/>
          <w:color w:val="000000"/>
          <w:sz w:val="28"/>
          <w:szCs w:val="28"/>
          <w:lang w:bidi="ru-RU"/>
        </w:rPr>
        <w:t xml:space="preserve">порядок, место, дату и время вскрытия конвертов с заявками на </w:t>
      </w:r>
      <w:r>
        <w:rPr>
          <w:rFonts w:eastAsia="Arial Unicode MS"/>
          <w:color w:val="000000"/>
          <w:sz w:val="28"/>
          <w:szCs w:val="28"/>
          <w:lang w:bidi="ru-RU"/>
        </w:rPr>
        <w:t xml:space="preserve"> </w:t>
      </w:r>
      <w:r w:rsidR="00082BB3" w:rsidRPr="003D79C1">
        <w:rPr>
          <w:rFonts w:eastAsia="Arial Unicode MS"/>
          <w:color w:val="000000"/>
          <w:sz w:val="28"/>
          <w:szCs w:val="28"/>
          <w:lang w:bidi="ru-RU"/>
        </w:rPr>
        <w:t>участие в конкурсе;</w:t>
      </w:r>
    </w:p>
    <w:p w:rsidR="00082BB3" w:rsidRPr="003D79C1" w:rsidRDefault="008D186E" w:rsidP="008D186E">
      <w:pPr>
        <w:widowControl w:val="0"/>
        <w:tabs>
          <w:tab w:val="left" w:pos="121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12) </w:t>
      </w:r>
      <w:r w:rsidR="00082BB3" w:rsidRPr="003D79C1">
        <w:rPr>
          <w:rFonts w:eastAsia="Arial Unicode MS"/>
          <w:color w:val="000000"/>
          <w:sz w:val="28"/>
          <w:szCs w:val="28"/>
          <w:lang w:bidi="ru-RU"/>
        </w:rPr>
        <w:t>порядок, место, дату и время рассмотрения заявок на участие в конкурсе, условия допуска к участию в конкурсе;</w:t>
      </w:r>
    </w:p>
    <w:p w:rsidR="00082BB3" w:rsidRPr="003D79C1" w:rsidRDefault="008D186E" w:rsidP="008D186E">
      <w:pPr>
        <w:widowControl w:val="0"/>
        <w:tabs>
          <w:tab w:val="left" w:pos="121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13) </w:t>
      </w:r>
      <w:r w:rsidR="00082BB3" w:rsidRPr="003D79C1">
        <w:rPr>
          <w:rFonts w:eastAsia="Arial Unicode MS"/>
          <w:color w:val="000000"/>
          <w:sz w:val="28"/>
          <w:szCs w:val="28"/>
          <w:lang w:bidi="ru-RU"/>
        </w:rPr>
        <w:t>место, дату и время оценки, сопоставления заявок на участие в конкурсе и подведения итогов конкурса;</w:t>
      </w:r>
    </w:p>
    <w:p w:rsidR="00082BB3" w:rsidRPr="003D79C1" w:rsidRDefault="008D186E" w:rsidP="008D186E">
      <w:pPr>
        <w:widowControl w:val="0"/>
        <w:tabs>
          <w:tab w:val="left" w:pos="121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14) </w:t>
      </w:r>
      <w:r w:rsidR="00082BB3" w:rsidRPr="003D79C1">
        <w:rPr>
          <w:rFonts w:eastAsia="Arial Unicode MS"/>
          <w:color w:val="000000"/>
          <w:sz w:val="28"/>
          <w:szCs w:val="28"/>
          <w:lang w:bidi="ru-RU"/>
        </w:rPr>
        <w:t>срок и 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082BB3" w:rsidRPr="003D79C1" w:rsidRDefault="008D186E" w:rsidP="008D186E">
      <w:pPr>
        <w:widowControl w:val="0"/>
        <w:tabs>
          <w:tab w:val="left" w:pos="121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15) </w:t>
      </w:r>
      <w:r w:rsidR="00082BB3" w:rsidRPr="003D79C1">
        <w:rPr>
          <w:rFonts w:eastAsia="Arial Unicode MS"/>
          <w:color w:val="000000"/>
          <w:sz w:val="28"/>
          <w:szCs w:val="28"/>
          <w:lang w:bidi="ru-RU"/>
        </w:rPr>
        <w:t>порядок и сроки выдачи свидетельства об осуществлении перевозок по маршруту регулярных перевозок и карты маршрута регулярных перевозок, и срок начала осуществления регулярных перевозок.</w:t>
      </w:r>
    </w:p>
    <w:p w:rsidR="00082BB3" w:rsidRPr="003D79C1" w:rsidRDefault="00082BB3" w:rsidP="00D90ED2">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6.6. </w:t>
      </w:r>
      <w:r w:rsidRPr="003D79C1">
        <w:rPr>
          <w:rFonts w:eastAsia="Arial Unicode MS"/>
          <w:color w:val="000000"/>
          <w:sz w:val="28"/>
          <w:szCs w:val="28"/>
          <w:lang w:bidi="ru-RU"/>
        </w:rPr>
        <w:t>Сведения, содержащиеся в конкурсной документации, должны соответствовать сведениям, указанным в извещении о проведении конкурса.</w:t>
      </w:r>
    </w:p>
    <w:p w:rsidR="00082BB3" w:rsidRDefault="00082BB3" w:rsidP="008D186E">
      <w:pPr>
        <w:widowControl w:val="0"/>
        <w:tabs>
          <w:tab w:val="left" w:pos="134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6.7. </w:t>
      </w:r>
      <w:r w:rsidR="008D186E">
        <w:rPr>
          <w:rFonts w:eastAsia="Arial Unicode MS"/>
          <w:color w:val="000000"/>
          <w:sz w:val="28"/>
          <w:szCs w:val="28"/>
          <w:lang w:bidi="ru-RU"/>
        </w:rPr>
        <w:t xml:space="preserve">Конкурсная документация размещается </w:t>
      </w:r>
      <w:r w:rsidR="00D06B7C">
        <w:rPr>
          <w:rFonts w:eastAsia="Arial Unicode MS"/>
          <w:color w:val="000000"/>
          <w:sz w:val="28"/>
          <w:szCs w:val="28"/>
          <w:lang w:eastAsia="en-US" w:bidi="en-US"/>
        </w:rPr>
        <w:t>на официальном сайте и в</w:t>
      </w:r>
      <w:r w:rsidRPr="008032F2">
        <w:rPr>
          <w:rFonts w:eastAsia="Arial Unicode MS"/>
          <w:color w:val="000000"/>
          <w:sz w:val="28"/>
          <w:szCs w:val="28"/>
          <w:lang w:eastAsia="en-US" w:bidi="en-US"/>
        </w:rPr>
        <w:t xml:space="preserve"> газете «Ононская Заря» </w:t>
      </w:r>
      <w:r w:rsidRPr="003D79C1">
        <w:rPr>
          <w:rFonts w:eastAsia="Arial Unicode MS"/>
          <w:color w:val="000000"/>
          <w:sz w:val="28"/>
          <w:szCs w:val="28"/>
          <w:lang w:bidi="ru-RU"/>
        </w:rPr>
        <w:t>одновременно с извещением о проведении конкурса.</w:t>
      </w:r>
    </w:p>
    <w:p w:rsidR="00D06B7C" w:rsidRPr="003D79C1" w:rsidRDefault="00D06B7C" w:rsidP="008D186E">
      <w:pPr>
        <w:widowControl w:val="0"/>
        <w:tabs>
          <w:tab w:val="left" w:pos="1346"/>
        </w:tabs>
        <w:spacing w:line="322" w:lineRule="exact"/>
        <w:jc w:val="both"/>
        <w:rPr>
          <w:rFonts w:eastAsia="Arial Unicode MS"/>
          <w:color w:val="000000"/>
          <w:sz w:val="28"/>
          <w:szCs w:val="28"/>
          <w:lang w:bidi="ru-RU"/>
        </w:rPr>
      </w:pPr>
    </w:p>
    <w:p w:rsidR="00D06B7C" w:rsidRPr="00D06B7C" w:rsidRDefault="00082BB3" w:rsidP="00D06B7C">
      <w:pPr>
        <w:widowControl w:val="0"/>
        <w:tabs>
          <w:tab w:val="left" w:pos="3962"/>
        </w:tabs>
        <w:spacing w:line="280" w:lineRule="exact"/>
        <w:jc w:val="center"/>
        <w:rPr>
          <w:b/>
          <w:bCs/>
          <w:color w:val="000000"/>
          <w:sz w:val="28"/>
          <w:szCs w:val="28"/>
          <w:lang w:bidi="ru-RU"/>
        </w:rPr>
      </w:pPr>
      <w:r>
        <w:rPr>
          <w:b/>
          <w:bCs/>
          <w:color w:val="000000"/>
          <w:sz w:val="28"/>
          <w:szCs w:val="28"/>
          <w:lang w:bidi="ru-RU"/>
        </w:rPr>
        <w:t xml:space="preserve">7. </w:t>
      </w:r>
      <w:r w:rsidRPr="003D79C1">
        <w:rPr>
          <w:b/>
          <w:bCs/>
          <w:color w:val="000000"/>
          <w:sz w:val="28"/>
          <w:szCs w:val="28"/>
          <w:lang w:bidi="ru-RU"/>
        </w:rPr>
        <w:t>Внесение изменений</w:t>
      </w:r>
    </w:p>
    <w:p w:rsidR="00082BB3" w:rsidRPr="003D79C1" w:rsidRDefault="00082BB3" w:rsidP="00082BB3">
      <w:pPr>
        <w:widowControl w:val="0"/>
        <w:spacing w:after="300" w:line="322" w:lineRule="exact"/>
        <w:ind w:right="220"/>
        <w:jc w:val="center"/>
        <w:rPr>
          <w:b/>
          <w:bCs/>
          <w:sz w:val="28"/>
          <w:szCs w:val="28"/>
          <w:lang w:bidi="ru-RU"/>
        </w:rPr>
      </w:pPr>
      <w:r w:rsidRPr="003D79C1">
        <w:rPr>
          <w:b/>
          <w:bCs/>
          <w:color w:val="000000"/>
          <w:sz w:val="28"/>
          <w:szCs w:val="28"/>
          <w:lang w:bidi="ru-RU"/>
        </w:rPr>
        <w:t>в извещение о проведении к</w:t>
      </w:r>
      <w:r w:rsidR="00EB610D">
        <w:rPr>
          <w:b/>
          <w:bCs/>
          <w:color w:val="000000"/>
          <w:sz w:val="28"/>
          <w:szCs w:val="28"/>
          <w:lang w:bidi="ru-RU"/>
        </w:rPr>
        <w:t>онкурса</w:t>
      </w:r>
      <w:r w:rsidRPr="003D79C1">
        <w:rPr>
          <w:b/>
          <w:bCs/>
          <w:color w:val="000000"/>
          <w:sz w:val="28"/>
          <w:szCs w:val="28"/>
          <w:lang w:bidi="ru-RU"/>
        </w:rPr>
        <w:t>,</w:t>
      </w:r>
      <w:r w:rsidRPr="003D79C1">
        <w:rPr>
          <w:b/>
          <w:bCs/>
          <w:color w:val="000000"/>
          <w:sz w:val="28"/>
          <w:szCs w:val="28"/>
          <w:lang w:bidi="ru-RU"/>
        </w:rPr>
        <w:br/>
        <w:t>разъяснение положений конкурсной документации, отказ</w:t>
      </w:r>
      <w:r w:rsidRPr="003D79C1">
        <w:rPr>
          <w:b/>
          <w:bCs/>
          <w:color w:val="000000"/>
          <w:sz w:val="28"/>
          <w:szCs w:val="28"/>
          <w:lang w:bidi="ru-RU"/>
        </w:rPr>
        <w:br/>
        <w:t>от проведения конкурса</w:t>
      </w:r>
    </w:p>
    <w:p w:rsidR="00D06B7C" w:rsidRPr="00D06B7C" w:rsidRDefault="00082BB3" w:rsidP="00D06B7C">
      <w:pPr>
        <w:shd w:val="clear" w:color="auto" w:fill="FFFFFF"/>
        <w:spacing w:line="270" w:lineRule="atLeast"/>
        <w:jc w:val="both"/>
        <w:rPr>
          <w:sz w:val="28"/>
          <w:szCs w:val="28"/>
        </w:rPr>
      </w:pPr>
      <w:r>
        <w:rPr>
          <w:rFonts w:eastAsia="Arial Unicode MS"/>
          <w:color w:val="000000"/>
          <w:sz w:val="28"/>
          <w:szCs w:val="28"/>
          <w:lang w:bidi="ru-RU"/>
        </w:rPr>
        <w:t>7.1.</w:t>
      </w:r>
      <w:r w:rsidR="00D06B7C" w:rsidRPr="00D06B7C">
        <w:rPr>
          <w:sz w:val="28"/>
          <w:szCs w:val="28"/>
        </w:rPr>
        <w:t xml:space="preserve"> Организатор, разместивший на своем Официальном сайте извещение о проведении Открытого конкурса, вправе принять решение о внесении изменения в извещение о проведении Открытого конкурса не позднее, чем за 5 дней до даты окончания подачи Заявок. Изменение предмета Открытого конкурса не допускается. Изменения, внесенные в извещение о проведении </w:t>
      </w:r>
      <w:r w:rsidR="00D06B7C" w:rsidRPr="00D06B7C">
        <w:rPr>
          <w:sz w:val="28"/>
          <w:szCs w:val="28"/>
        </w:rPr>
        <w:lastRenderedPageBreak/>
        <w:t>Открытого конкурса, размещаются на Официально</w:t>
      </w:r>
      <w:r w:rsidR="00EB610D">
        <w:rPr>
          <w:sz w:val="28"/>
          <w:szCs w:val="28"/>
        </w:rPr>
        <w:t>м сайте Организатора в течение 2 рабочих дней</w:t>
      </w:r>
      <w:r w:rsidR="00D06B7C" w:rsidRPr="00D06B7C">
        <w:rPr>
          <w:sz w:val="28"/>
          <w:szCs w:val="28"/>
        </w:rPr>
        <w:t xml:space="preserve"> со дня принятия решения о внесении изменений в извещение о проведении Открытого конкурса. При этом срок подачи Заявок продлевается таким образом, чтобы со дня опубликования и (или) размещения изменений, внесенных в извещение о проведении Открытого конкурса, до даты окончания срока подачи Заявок этот срок составлял не менее 20 календарных дней.</w:t>
      </w:r>
    </w:p>
    <w:p w:rsidR="00082BB3" w:rsidRPr="00120263" w:rsidRDefault="00D06B7C" w:rsidP="00120263">
      <w:pPr>
        <w:shd w:val="clear" w:color="auto" w:fill="FFFFFF"/>
        <w:spacing w:line="270" w:lineRule="atLeast"/>
        <w:jc w:val="both"/>
        <w:rPr>
          <w:sz w:val="28"/>
          <w:szCs w:val="28"/>
        </w:rPr>
      </w:pPr>
      <w:r>
        <w:rPr>
          <w:sz w:val="28"/>
          <w:szCs w:val="28"/>
        </w:rPr>
        <w:t xml:space="preserve">7.2. </w:t>
      </w:r>
      <w:r w:rsidRPr="00D06B7C">
        <w:rPr>
          <w:sz w:val="28"/>
          <w:szCs w:val="28"/>
        </w:rPr>
        <w:t>Организатор, разместивший на своем Официальном сайте извещение о проведении Открытого конкурса, вправе принять решение об отказе от его проведения пол</w:t>
      </w:r>
      <w:r w:rsidR="00EB610D">
        <w:rPr>
          <w:sz w:val="28"/>
          <w:szCs w:val="28"/>
        </w:rPr>
        <w:t xml:space="preserve">ностью или в части некоторых </w:t>
      </w:r>
      <w:r w:rsidRPr="00D06B7C">
        <w:rPr>
          <w:sz w:val="28"/>
          <w:szCs w:val="28"/>
        </w:rPr>
        <w:t>муниципальных маршруто</w:t>
      </w:r>
      <w:r w:rsidR="00DD7DCC">
        <w:rPr>
          <w:sz w:val="28"/>
          <w:szCs w:val="28"/>
        </w:rPr>
        <w:t>в регулярных перевозок</w:t>
      </w:r>
      <w:r w:rsidRPr="00D06B7C">
        <w:rPr>
          <w:sz w:val="28"/>
          <w:szCs w:val="28"/>
        </w:rPr>
        <w:t xml:space="preserve"> не позднее, чем за 5 календарных дней до даты окончания срока подачи Заявок. Извещение об отказе от проведения Открытого конкурса (пол</w:t>
      </w:r>
      <w:r w:rsidR="00EB610D">
        <w:rPr>
          <w:sz w:val="28"/>
          <w:szCs w:val="28"/>
        </w:rPr>
        <w:t xml:space="preserve">ностью или в части некоторых </w:t>
      </w:r>
      <w:r w:rsidRPr="00D06B7C">
        <w:rPr>
          <w:sz w:val="28"/>
          <w:szCs w:val="28"/>
        </w:rPr>
        <w:t>муниципальных маршрут</w:t>
      </w:r>
      <w:r w:rsidR="00EB610D">
        <w:rPr>
          <w:sz w:val="28"/>
          <w:szCs w:val="28"/>
        </w:rPr>
        <w:t>ов регулярных перевозок</w:t>
      </w:r>
      <w:r w:rsidRPr="00D06B7C">
        <w:rPr>
          <w:sz w:val="28"/>
          <w:szCs w:val="28"/>
        </w:rPr>
        <w:t>) размещается Организатором н</w:t>
      </w:r>
      <w:r w:rsidR="00DD7DCC">
        <w:rPr>
          <w:sz w:val="28"/>
          <w:szCs w:val="28"/>
        </w:rPr>
        <w:t>а Официально</w:t>
      </w:r>
      <w:r w:rsidR="00120263">
        <w:rPr>
          <w:sz w:val="28"/>
          <w:szCs w:val="28"/>
        </w:rPr>
        <w:t>м сайте в течение</w:t>
      </w:r>
      <w:r w:rsidR="00DD7DCC">
        <w:rPr>
          <w:sz w:val="28"/>
          <w:szCs w:val="28"/>
        </w:rPr>
        <w:t xml:space="preserve"> 2  рабочих дней</w:t>
      </w:r>
      <w:r w:rsidRPr="00D06B7C">
        <w:rPr>
          <w:sz w:val="28"/>
          <w:szCs w:val="28"/>
        </w:rPr>
        <w:t xml:space="preserve"> после принятия этого решения. Проведение Открытого конкурса считается отмененным с момента размещения решения о его отмене на Официальном сайте Организатора.</w:t>
      </w:r>
      <w:r w:rsidR="00082BB3">
        <w:rPr>
          <w:rFonts w:eastAsia="Arial Unicode MS"/>
          <w:color w:val="000000"/>
          <w:sz w:val="28"/>
          <w:szCs w:val="28"/>
          <w:lang w:bidi="ru-RU"/>
        </w:rPr>
        <w:t xml:space="preserve"> </w:t>
      </w:r>
    </w:p>
    <w:p w:rsidR="00082BB3" w:rsidRPr="003D79C1" w:rsidRDefault="00120263" w:rsidP="00D90ED2">
      <w:pPr>
        <w:widowControl w:val="0"/>
        <w:tabs>
          <w:tab w:val="left" w:pos="1254"/>
        </w:tabs>
        <w:spacing w:line="322" w:lineRule="exact"/>
        <w:jc w:val="both"/>
        <w:rPr>
          <w:rFonts w:eastAsia="Arial Unicode MS"/>
          <w:color w:val="000000"/>
          <w:sz w:val="28"/>
          <w:szCs w:val="28"/>
          <w:lang w:bidi="ru-RU"/>
        </w:rPr>
      </w:pPr>
      <w:r>
        <w:rPr>
          <w:rFonts w:eastAsia="Arial Unicode MS"/>
          <w:color w:val="000000"/>
          <w:sz w:val="28"/>
          <w:szCs w:val="28"/>
          <w:lang w:bidi="ru-RU"/>
        </w:rPr>
        <w:t>7.3</w:t>
      </w:r>
      <w:r w:rsidR="00082BB3">
        <w:rPr>
          <w:rFonts w:eastAsia="Arial Unicode MS"/>
          <w:color w:val="000000"/>
          <w:sz w:val="28"/>
          <w:szCs w:val="28"/>
          <w:lang w:bidi="ru-RU"/>
        </w:rPr>
        <w:t xml:space="preserve">. </w:t>
      </w:r>
      <w:r w:rsidR="00082BB3" w:rsidRPr="003D79C1">
        <w:rPr>
          <w:rFonts w:eastAsia="Arial Unicode MS"/>
          <w:color w:val="000000"/>
          <w:sz w:val="28"/>
          <w:szCs w:val="28"/>
          <w:lang w:bidi="ru-RU"/>
        </w:rPr>
        <w:t>Любое заинтересованное лицо вправе направить организатору конкурса запрос о разъяснении положений конкурсной документации. Запрос о разъяснении положений конкурсной документации направляется в адрес организатора конкурса нарочно или посредством электронной почты на бланке организации (для юридических лиц), заверенный подписью лица, имеющего право действовать от имени претендента на участие в конкурсе и печатью (для юридических лиц). В запросе указывается желаемый способ получения разъяснений, а также номер контактного телефона и/или адрес электронной почты. В течение двух рабочих дней с даты поступления указанного запроса организатор конкурса обязан направить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082BB3" w:rsidRDefault="00120263" w:rsidP="00D90ED2">
      <w:pPr>
        <w:widowControl w:val="0"/>
        <w:tabs>
          <w:tab w:val="left" w:pos="1254"/>
        </w:tabs>
        <w:spacing w:line="322" w:lineRule="exact"/>
        <w:jc w:val="both"/>
        <w:rPr>
          <w:rFonts w:eastAsia="Arial Unicode MS"/>
          <w:color w:val="000000"/>
          <w:sz w:val="28"/>
          <w:szCs w:val="28"/>
          <w:lang w:bidi="ru-RU"/>
        </w:rPr>
      </w:pPr>
      <w:r>
        <w:rPr>
          <w:rFonts w:eastAsia="Arial Unicode MS"/>
          <w:color w:val="000000"/>
          <w:sz w:val="28"/>
          <w:szCs w:val="28"/>
          <w:lang w:bidi="ru-RU"/>
        </w:rPr>
        <w:t>7.4</w:t>
      </w:r>
      <w:r w:rsidR="00082BB3" w:rsidRPr="00C6438E">
        <w:rPr>
          <w:rFonts w:eastAsia="Arial Unicode MS"/>
          <w:color w:val="000000"/>
          <w:sz w:val="28"/>
          <w:szCs w:val="28"/>
          <w:lang w:bidi="ru-RU"/>
        </w:rPr>
        <w:t xml:space="preserve">. </w:t>
      </w:r>
      <w:r w:rsidR="00082BB3" w:rsidRPr="003D79C1">
        <w:rPr>
          <w:rFonts w:eastAsia="Arial Unicode MS"/>
          <w:color w:val="000000"/>
          <w:sz w:val="28"/>
          <w:szCs w:val="28"/>
          <w:lang w:bidi="ru-RU"/>
        </w:rPr>
        <w:t>В течение двух рабочих дней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конкурса,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120263" w:rsidRPr="003D79C1" w:rsidRDefault="00120263" w:rsidP="00D90ED2">
      <w:pPr>
        <w:widowControl w:val="0"/>
        <w:tabs>
          <w:tab w:val="left" w:pos="1254"/>
        </w:tabs>
        <w:spacing w:line="322" w:lineRule="exact"/>
        <w:jc w:val="both"/>
        <w:rPr>
          <w:rFonts w:eastAsia="Arial Unicode MS"/>
          <w:color w:val="000000"/>
          <w:sz w:val="28"/>
          <w:szCs w:val="28"/>
          <w:lang w:bidi="ru-RU"/>
        </w:rPr>
      </w:pPr>
    </w:p>
    <w:p w:rsidR="00082BB3" w:rsidRPr="003D79C1" w:rsidRDefault="00082BB3" w:rsidP="00D90ED2">
      <w:pPr>
        <w:widowControl w:val="0"/>
        <w:tabs>
          <w:tab w:val="left" w:pos="2302"/>
        </w:tabs>
        <w:spacing w:after="309" w:line="280" w:lineRule="exact"/>
        <w:jc w:val="center"/>
        <w:rPr>
          <w:b/>
          <w:bCs/>
          <w:sz w:val="28"/>
          <w:szCs w:val="28"/>
          <w:lang w:bidi="ru-RU"/>
        </w:rPr>
      </w:pPr>
      <w:r>
        <w:rPr>
          <w:b/>
          <w:bCs/>
          <w:color w:val="000000"/>
          <w:sz w:val="28"/>
          <w:szCs w:val="28"/>
          <w:lang w:bidi="ru-RU"/>
        </w:rPr>
        <w:t xml:space="preserve">8. </w:t>
      </w:r>
      <w:r w:rsidRPr="003D79C1">
        <w:rPr>
          <w:b/>
          <w:bCs/>
          <w:color w:val="000000"/>
          <w:sz w:val="28"/>
          <w:szCs w:val="28"/>
          <w:lang w:bidi="ru-RU"/>
        </w:rPr>
        <w:t>Порядок подачи заявок на участие в конкурсе</w:t>
      </w:r>
    </w:p>
    <w:p w:rsidR="00082BB3" w:rsidRPr="003D79C1" w:rsidRDefault="00082BB3" w:rsidP="00D90ED2">
      <w:pPr>
        <w:widowControl w:val="0"/>
        <w:tabs>
          <w:tab w:val="left" w:pos="125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8.1. </w:t>
      </w:r>
      <w:r w:rsidRPr="003D79C1">
        <w:rPr>
          <w:rFonts w:eastAsia="Arial Unicode MS"/>
          <w:color w:val="000000"/>
          <w:sz w:val="28"/>
          <w:szCs w:val="28"/>
          <w:lang w:bidi="ru-RU"/>
        </w:rPr>
        <w:t>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 конкурсной документации. Требования к оформлению заявки на участие в конкурсе устанавливаются в конкурсной документации.</w:t>
      </w:r>
    </w:p>
    <w:p w:rsidR="00082BB3" w:rsidRPr="003D79C1" w:rsidRDefault="00082BB3" w:rsidP="00D90ED2">
      <w:pPr>
        <w:widowControl w:val="0"/>
        <w:tabs>
          <w:tab w:val="left" w:pos="126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8.2. </w:t>
      </w:r>
      <w:r w:rsidRPr="003D79C1">
        <w:rPr>
          <w:rFonts w:eastAsia="Arial Unicode MS"/>
          <w:color w:val="000000"/>
          <w:sz w:val="28"/>
          <w:szCs w:val="28"/>
          <w:lang w:bidi="ru-RU"/>
        </w:rPr>
        <w:t xml:space="preserve">Претендент на участие в конкурсе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w:t>
      </w:r>
      <w:r w:rsidRPr="003D79C1">
        <w:rPr>
          <w:rFonts w:eastAsia="Arial Unicode MS"/>
          <w:color w:val="000000"/>
          <w:sz w:val="28"/>
          <w:szCs w:val="28"/>
          <w:lang w:bidi="ru-RU"/>
        </w:rPr>
        <w:lastRenderedPageBreak/>
        <w:t>данная заявка, наименование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претендента на участие в конкурсе.</w:t>
      </w:r>
    </w:p>
    <w:p w:rsidR="00082BB3" w:rsidRPr="003D79C1" w:rsidRDefault="00082BB3" w:rsidP="00D90ED2">
      <w:pPr>
        <w:widowControl w:val="0"/>
        <w:tabs>
          <w:tab w:val="left" w:pos="128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8.3. </w:t>
      </w:r>
      <w:r w:rsidRPr="003D79C1">
        <w:rPr>
          <w:rFonts w:eastAsia="Arial Unicode MS"/>
          <w:color w:val="000000"/>
          <w:sz w:val="28"/>
          <w:szCs w:val="28"/>
          <w:lang w:bidi="ru-RU"/>
        </w:rPr>
        <w:t>Заявка на участие в конкурсе должна содержать:</w:t>
      </w:r>
    </w:p>
    <w:p w:rsidR="00082BB3" w:rsidRPr="003D79C1" w:rsidRDefault="00120263" w:rsidP="00120263">
      <w:pPr>
        <w:widowControl w:val="0"/>
        <w:tabs>
          <w:tab w:val="left" w:pos="1097"/>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1) </w:t>
      </w:r>
      <w:r w:rsidR="00082BB3" w:rsidRPr="003D79C1">
        <w:rPr>
          <w:rFonts w:eastAsia="Arial Unicode MS"/>
          <w:color w:val="000000"/>
          <w:sz w:val="28"/>
          <w:szCs w:val="28"/>
          <w:lang w:bidi="ru-RU"/>
        </w:rPr>
        <w:t>наименование, фирменное наименование (при наличии), сведения об</w:t>
      </w:r>
      <w:r w:rsidR="00082BB3">
        <w:rPr>
          <w:rFonts w:eastAsia="Arial Unicode MS"/>
          <w:color w:val="000000"/>
          <w:sz w:val="28"/>
          <w:szCs w:val="28"/>
          <w:lang w:bidi="ru-RU"/>
        </w:rPr>
        <w:t xml:space="preserve"> </w:t>
      </w:r>
      <w:r w:rsidR="00082BB3" w:rsidRPr="003D79C1">
        <w:rPr>
          <w:rFonts w:eastAsia="Arial Unicode MS"/>
          <w:color w:val="000000"/>
          <w:sz w:val="28"/>
          <w:szCs w:val="28"/>
          <w:lang w:bidi="ru-RU"/>
        </w:rPr>
        <w:t>организационно-правовой форме, место нахождения, почтовый адрес (для юридического лица), идентификационный номер налогоплательщика, учредителей (при наличии таковых), членов коллегиального исполнительного органа (при наличии такового), лица, исполняющего функции единоличного исполнительного органа участника конкурса, фамилию, имя, отчество (п</w:t>
      </w:r>
      <w:r w:rsidR="00082BB3">
        <w:rPr>
          <w:rFonts w:eastAsia="Arial Unicode MS"/>
          <w:color w:val="000000"/>
          <w:sz w:val="28"/>
          <w:szCs w:val="28"/>
          <w:lang w:bidi="ru-RU"/>
        </w:rPr>
        <w:t xml:space="preserve">ри наличии), паспортные </w:t>
      </w:r>
      <w:r w:rsidR="00082BB3">
        <w:rPr>
          <w:rFonts w:eastAsia="Arial Unicode MS"/>
          <w:color w:val="000000"/>
          <w:sz w:val="28"/>
          <w:szCs w:val="28"/>
          <w:lang w:bidi="ru-RU"/>
        </w:rPr>
        <w:tab/>
        <w:t xml:space="preserve">данные </w:t>
      </w:r>
      <w:r w:rsidR="00082BB3" w:rsidRPr="003D79C1">
        <w:rPr>
          <w:rFonts w:eastAsia="Arial Unicode MS"/>
          <w:color w:val="000000"/>
          <w:sz w:val="28"/>
          <w:szCs w:val="28"/>
          <w:lang w:bidi="ru-RU"/>
        </w:rPr>
        <w:t>идентификационный номер</w:t>
      </w:r>
      <w:r w:rsidR="00082BB3">
        <w:rPr>
          <w:rFonts w:eastAsia="Arial Unicode MS"/>
          <w:color w:val="000000"/>
          <w:sz w:val="28"/>
          <w:szCs w:val="28"/>
          <w:lang w:bidi="ru-RU"/>
        </w:rPr>
        <w:t xml:space="preserve"> </w:t>
      </w:r>
      <w:r w:rsidR="00082BB3" w:rsidRPr="003D79C1">
        <w:rPr>
          <w:rFonts w:eastAsia="Arial Unicode MS"/>
          <w:color w:val="000000"/>
          <w:sz w:val="28"/>
          <w:szCs w:val="28"/>
          <w:lang w:bidi="ru-RU"/>
        </w:rPr>
        <w:t>налогоплательщика (для индивидуального предпринимателя), номер контактного телефона;</w:t>
      </w:r>
    </w:p>
    <w:p w:rsidR="00082BB3" w:rsidRPr="003D79C1" w:rsidRDefault="00120263" w:rsidP="00120263">
      <w:pPr>
        <w:widowControl w:val="0"/>
        <w:tabs>
          <w:tab w:val="left" w:pos="107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2) </w:t>
      </w:r>
      <w:r w:rsidR="00082BB3" w:rsidRPr="003D79C1">
        <w:rPr>
          <w:rFonts w:eastAsia="Arial Unicode MS"/>
          <w:color w:val="000000"/>
          <w:sz w:val="28"/>
          <w:szCs w:val="28"/>
          <w:lang w:bidi="ru-RU"/>
        </w:rPr>
        <w:t>документ, подтверждающий полномочия лица на осуществление действий от имени претендента на участие в конкурсе.</w:t>
      </w:r>
    </w:p>
    <w:p w:rsidR="00082BB3" w:rsidRPr="003D79C1" w:rsidRDefault="00120263" w:rsidP="0012026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082BB3" w:rsidRPr="003D79C1">
        <w:rPr>
          <w:rFonts w:eastAsia="Arial Unicode MS"/>
          <w:color w:val="000000"/>
          <w:sz w:val="28"/>
          <w:szCs w:val="28"/>
          <w:lang w:bidi="ru-RU"/>
        </w:rPr>
        <w:t>От имени заявителя - юридического лица представляется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82BB3" w:rsidRPr="003D79C1" w:rsidRDefault="00120263" w:rsidP="00120263">
      <w:pPr>
        <w:widowControl w:val="0"/>
        <w:tabs>
          <w:tab w:val="left" w:pos="108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3) </w:t>
      </w:r>
      <w:r w:rsidR="00082BB3" w:rsidRPr="003D79C1">
        <w:rPr>
          <w:rFonts w:eastAsia="Arial Unicode MS"/>
          <w:color w:val="000000"/>
          <w:sz w:val="28"/>
          <w:szCs w:val="28"/>
          <w:lang w:bidi="ru-RU"/>
        </w:rPr>
        <w:t>заверенные претендентом на участие в конкурсе копии свидетельства о государственной регистрации, свидетельства о постановке на налоговый учет, учредительных документов (для юридических лиц), копию паспорта (для индивидуального предпринимателя);</w:t>
      </w:r>
    </w:p>
    <w:p w:rsidR="00082BB3" w:rsidRPr="003D79C1" w:rsidRDefault="00120263" w:rsidP="00120263">
      <w:pPr>
        <w:widowControl w:val="0"/>
        <w:tabs>
          <w:tab w:val="left" w:pos="107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4) </w:t>
      </w:r>
      <w:r w:rsidR="00082BB3" w:rsidRPr="003D79C1">
        <w:rPr>
          <w:rFonts w:eastAsia="Arial Unicode MS"/>
          <w:color w:val="000000"/>
          <w:sz w:val="28"/>
          <w:szCs w:val="28"/>
          <w:lang w:bidi="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2BB3" w:rsidRPr="00120263" w:rsidRDefault="00120263" w:rsidP="00120263">
      <w:pPr>
        <w:widowControl w:val="0"/>
        <w:tabs>
          <w:tab w:val="left" w:pos="107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5) </w:t>
      </w:r>
      <w:r w:rsidR="00082BB3" w:rsidRPr="00120263">
        <w:rPr>
          <w:rFonts w:eastAsia="Arial Unicode MS"/>
          <w:color w:val="000000"/>
          <w:sz w:val="28"/>
          <w:szCs w:val="28"/>
          <w:lang w:bidi="ru-RU"/>
        </w:rPr>
        <w:t>копию действующей лицензии (с приложениями)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с разрешением осуществлять деятельность по видам работ, указанным в конкурсной документации;</w:t>
      </w:r>
    </w:p>
    <w:p w:rsidR="00082BB3" w:rsidRPr="003D79C1" w:rsidRDefault="00120263" w:rsidP="00120263">
      <w:pPr>
        <w:widowControl w:val="0"/>
        <w:tabs>
          <w:tab w:val="left" w:pos="1158"/>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6) </w:t>
      </w:r>
      <w:r w:rsidR="00082BB3" w:rsidRPr="003D79C1">
        <w:rPr>
          <w:rFonts w:eastAsia="Arial Unicode MS"/>
          <w:color w:val="000000"/>
          <w:sz w:val="28"/>
          <w:szCs w:val="28"/>
          <w:lang w:bidi="ru-RU"/>
        </w:rPr>
        <w:t xml:space="preserve">заявление 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w:t>
      </w:r>
      <w:r w:rsidR="00082BB3" w:rsidRPr="003D79C1">
        <w:rPr>
          <w:rFonts w:eastAsia="Arial Unicode MS"/>
          <w:color w:val="000000"/>
          <w:sz w:val="28"/>
          <w:szCs w:val="28"/>
          <w:lang w:bidi="ru-RU"/>
        </w:rPr>
        <w:lastRenderedPageBreak/>
        <w:t>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82BB3" w:rsidRPr="003D79C1" w:rsidRDefault="00120263" w:rsidP="00120263">
      <w:pPr>
        <w:widowControl w:val="0"/>
        <w:tabs>
          <w:tab w:val="left" w:pos="1158"/>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7) </w:t>
      </w:r>
      <w:r w:rsidR="00082BB3" w:rsidRPr="003D79C1">
        <w:rPr>
          <w:rFonts w:eastAsia="Arial Unicode MS"/>
          <w:color w:val="000000"/>
          <w:sz w:val="28"/>
          <w:szCs w:val="28"/>
          <w:lang w:bidi="ru-RU"/>
        </w:rPr>
        <w:t xml:space="preserve">заявление об отсутствии у участника конкурса задолженности по обязательным платежам в бюджеты </w:t>
      </w:r>
      <w:r w:rsidR="00082BB3">
        <w:rPr>
          <w:rFonts w:eastAsia="Arial Unicode MS"/>
          <w:color w:val="000000"/>
          <w:sz w:val="28"/>
          <w:szCs w:val="28"/>
          <w:lang w:bidi="ru-RU"/>
        </w:rPr>
        <w:t>всех уровней</w:t>
      </w:r>
      <w:r w:rsidR="00082BB3" w:rsidRPr="003D79C1">
        <w:rPr>
          <w:rFonts w:eastAsia="Arial Unicode MS"/>
          <w:color w:val="000000"/>
          <w:sz w:val="28"/>
          <w:szCs w:val="28"/>
          <w:lang w:bidi="ru-RU"/>
        </w:rPr>
        <w:t xml:space="preserve"> Российской Федерации за последний завершенный отчетный период;</w:t>
      </w:r>
    </w:p>
    <w:p w:rsidR="00082BB3" w:rsidRPr="003D79C1" w:rsidRDefault="00120263" w:rsidP="00120263">
      <w:pPr>
        <w:widowControl w:val="0"/>
        <w:tabs>
          <w:tab w:val="left" w:pos="1158"/>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8) </w:t>
      </w:r>
      <w:r w:rsidR="00082BB3" w:rsidRPr="003D79C1">
        <w:rPr>
          <w:rFonts w:eastAsia="Arial Unicode MS"/>
          <w:color w:val="000000"/>
          <w:sz w:val="28"/>
          <w:szCs w:val="28"/>
          <w:lang w:bidi="ru-RU"/>
        </w:rPr>
        <w:t>количество дорожно-транспортных происшествий, повлекших за</w:t>
      </w:r>
    </w:p>
    <w:p w:rsidR="00082BB3" w:rsidRPr="003D79C1" w:rsidRDefault="00082BB3" w:rsidP="00082BB3">
      <w:pPr>
        <w:widowControl w:val="0"/>
        <w:tabs>
          <w:tab w:val="left" w:pos="6125"/>
          <w:tab w:val="left" w:pos="7171"/>
        </w:tabs>
        <w:spacing w:line="322" w:lineRule="exact"/>
        <w:rPr>
          <w:rFonts w:eastAsia="Arial Unicode MS"/>
          <w:color w:val="000000"/>
          <w:sz w:val="28"/>
          <w:szCs w:val="28"/>
          <w:lang w:bidi="ru-RU"/>
        </w:rPr>
      </w:pPr>
      <w:r w:rsidRPr="003D79C1">
        <w:rPr>
          <w:rFonts w:eastAsia="Arial Unicode MS"/>
          <w:color w:val="000000"/>
          <w:sz w:val="28"/>
          <w:szCs w:val="28"/>
          <w:lang w:bidi="ru-RU"/>
        </w:rPr>
        <w:t>собой человеческие жертвы или причинение вреда здоровью граждан и произошедших по вине юридического</w:t>
      </w:r>
      <w:r w:rsidRPr="003D79C1">
        <w:rPr>
          <w:rFonts w:eastAsia="Arial Unicode MS"/>
          <w:color w:val="000000"/>
          <w:sz w:val="28"/>
          <w:szCs w:val="28"/>
          <w:lang w:bidi="ru-RU"/>
        </w:rPr>
        <w:tab/>
        <w:t>лица,</w:t>
      </w:r>
      <w:r w:rsidRPr="003D79C1">
        <w:rPr>
          <w:rFonts w:eastAsia="Arial Unicode MS"/>
          <w:color w:val="000000"/>
          <w:sz w:val="28"/>
          <w:szCs w:val="28"/>
          <w:lang w:bidi="ru-RU"/>
        </w:rPr>
        <w:tab/>
        <w:t>индивидуального</w:t>
      </w:r>
    </w:p>
    <w:p w:rsidR="00082BB3" w:rsidRPr="003D79C1" w:rsidRDefault="00082BB3" w:rsidP="00082BB3">
      <w:pPr>
        <w:widowControl w:val="0"/>
        <w:spacing w:line="322" w:lineRule="exact"/>
        <w:rPr>
          <w:rFonts w:eastAsia="Arial Unicode MS"/>
          <w:color w:val="000000"/>
          <w:sz w:val="28"/>
          <w:szCs w:val="28"/>
          <w:lang w:bidi="ru-RU"/>
        </w:rPr>
      </w:pPr>
      <w:r w:rsidRPr="003D79C1">
        <w:rPr>
          <w:rFonts w:eastAsia="Arial Unicode MS"/>
          <w:color w:val="000000"/>
          <w:sz w:val="28"/>
          <w:szCs w:val="28"/>
          <w:lang w:bidi="ru-RU"/>
        </w:rPr>
        <w:t>предпринимателя, участников договора простого товарищества или их работников в течение года, предшествующего дате размещения извещения;</w:t>
      </w:r>
    </w:p>
    <w:p w:rsidR="00082BB3" w:rsidRPr="003D79C1" w:rsidRDefault="00120263" w:rsidP="00120263">
      <w:pPr>
        <w:widowControl w:val="0"/>
        <w:tabs>
          <w:tab w:val="left" w:pos="1158"/>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9) </w:t>
      </w:r>
      <w:r w:rsidR="00082BB3" w:rsidRPr="003D79C1">
        <w:rPr>
          <w:rFonts w:eastAsia="Arial Unicode MS"/>
          <w:color w:val="000000"/>
          <w:sz w:val="28"/>
          <w:szCs w:val="28"/>
          <w:lang w:bidi="ru-RU"/>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082BB3" w:rsidRPr="003D79C1" w:rsidRDefault="00120263" w:rsidP="00120263">
      <w:pPr>
        <w:widowControl w:val="0"/>
        <w:tabs>
          <w:tab w:val="left" w:pos="121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10) </w:t>
      </w:r>
      <w:r w:rsidR="00082BB3" w:rsidRPr="003D79C1">
        <w:rPr>
          <w:rFonts w:eastAsia="Arial Unicode MS"/>
          <w:color w:val="000000"/>
          <w:sz w:val="28"/>
          <w:szCs w:val="28"/>
          <w:lang w:bidi="ru-RU"/>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082BB3" w:rsidRPr="003D79C1" w:rsidRDefault="00120263" w:rsidP="00120263">
      <w:pPr>
        <w:widowControl w:val="0"/>
        <w:tabs>
          <w:tab w:val="left" w:pos="121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11) </w:t>
      </w:r>
      <w:r w:rsidR="00082BB3" w:rsidRPr="003D79C1">
        <w:rPr>
          <w:rFonts w:eastAsia="Arial Unicode MS"/>
          <w:color w:val="000000"/>
          <w:sz w:val="28"/>
          <w:szCs w:val="28"/>
          <w:lang w:bidi="ru-RU"/>
        </w:rPr>
        <w:t>сведения о транспортных средствах, предлагаемых претендентом на участие в конкурсе;</w:t>
      </w:r>
    </w:p>
    <w:p w:rsidR="00082BB3" w:rsidRPr="003D79C1" w:rsidRDefault="00120263" w:rsidP="00120263">
      <w:pPr>
        <w:widowControl w:val="0"/>
        <w:tabs>
          <w:tab w:val="left" w:pos="1239"/>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12) </w:t>
      </w:r>
      <w:r w:rsidR="00082BB3" w:rsidRPr="003D79C1">
        <w:rPr>
          <w:rFonts w:eastAsia="Arial Unicode MS"/>
          <w:color w:val="000000"/>
          <w:sz w:val="28"/>
          <w:szCs w:val="28"/>
          <w:lang w:bidi="ru-RU"/>
        </w:rPr>
        <w:t>документы и сведения, установленные конкурсной документацией, необходимые для оценки и сопоставления заявки на участие в конкурсе;</w:t>
      </w:r>
    </w:p>
    <w:p w:rsidR="00082BB3" w:rsidRPr="003D79C1" w:rsidRDefault="00120263" w:rsidP="00120263">
      <w:pPr>
        <w:widowControl w:val="0"/>
        <w:tabs>
          <w:tab w:val="left" w:pos="1239"/>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13) </w:t>
      </w:r>
      <w:r w:rsidR="00082BB3" w:rsidRPr="003D79C1">
        <w:rPr>
          <w:rFonts w:eastAsia="Arial Unicode MS"/>
          <w:color w:val="000000"/>
          <w:sz w:val="28"/>
          <w:szCs w:val="28"/>
          <w:lang w:bidi="ru-RU"/>
        </w:rPr>
        <w:t>копия договора простого товарищества (для участников договора простого товарищества).</w:t>
      </w:r>
    </w:p>
    <w:p w:rsidR="00082BB3" w:rsidRPr="003D79C1" w:rsidRDefault="00082BB3" w:rsidP="00082BB3">
      <w:pPr>
        <w:widowControl w:val="0"/>
        <w:tabs>
          <w:tab w:val="left" w:pos="146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8.4. </w:t>
      </w:r>
      <w:r w:rsidRPr="003D79C1">
        <w:rPr>
          <w:rFonts w:eastAsia="Arial Unicode MS"/>
          <w:color w:val="000000"/>
          <w:sz w:val="28"/>
          <w:szCs w:val="28"/>
          <w:lang w:bidi="ru-RU"/>
        </w:rPr>
        <w:t>Документы, указанные в подпунктах 1 - 5, 7 - 10, 12 пункта 8.3 настоящего Порядка, предоставляются в отношении каждого участника договора простого товарищества (для участников договора простого товарищества).</w:t>
      </w:r>
    </w:p>
    <w:p w:rsidR="00082BB3" w:rsidRPr="003D79C1" w:rsidRDefault="00082BB3" w:rsidP="00082BB3">
      <w:pPr>
        <w:widowControl w:val="0"/>
        <w:tabs>
          <w:tab w:val="left" w:pos="125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8.5. </w:t>
      </w:r>
      <w:r w:rsidRPr="003D79C1">
        <w:rPr>
          <w:rFonts w:eastAsia="Arial Unicode MS"/>
          <w:color w:val="000000"/>
          <w:sz w:val="28"/>
          <w:szCs w:val="28"/>
          <w:lang w:bidi="ru-RU"/>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являющуюся неотъемлемой частью заявки на участие в конкурсе, должны быть скреплены печатью претендента на участие в конкурсе (для юридических лиц) и подписаны претендентом на участие в конкурсе или лицом, уполномоченным таким претендентом на участие в конкурсе. Соблюдение претендентом на участие в конкурсе указанных требований означает, что все документы и сведения, входящие в </w:t>
      </w:r>
      <w:r w:rsidRPr="003D79C1">
        <w:rPr>
          <w:rFonts w:eastAsia="Arial Unicode MS"/>
          <w:color w:val="000000"/>
          <w:sz w:val="28"/>
          <w:szCs w:val="28"/>
          <w:lang w:bidi="ru-RU"/>
        </w:rPr>
        <w:lastRenderedPageBreak/>
        <w:t>состав заявки на участие в конкурсе и тома заявки на участие в конкурсе, поданы от имени претендента на участие в конкурсе, а также подтверждает подлинность представленных в составе заявки на участие в конкурсе и тома заявки на участие в конкурсе документов и сведений. При этом ненадлежащее исполнение претендентом на участие в конкурсе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82BB3" w:rsidRPr="003D79C1" w:rsidRDefault="00082BB3" w:rsidP="00082BB3">
      <w:pPr>
        <w:widowControl w:val="0"/>
        <w:tabs>
          <w:tab w:val="left" w:pos="125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8.6. </w:t>
      </w:r>
      <w:r w:rsidRPr="003D79C1">
        <w:rPr>
          <w:rFonts w:eastAsia="Arial Unicode MS"/>
          <w:color w:val="000000"/>
          <w:sz w:val="28"/>
          <w:szCs w:val="28"/>
          <w:lang w:bidi="ru-RU"/>
        </w:rPr>
        <w:t>Претендент на участие в конкурсе вправе подать только одну заявку в отношении каждого лота.</w:t>
      </w:r>
    </w:p>
    <w:p w:rsidR="00082BB3" w:rsidRPr="003D79C1" w:rsidRDefault="00082BB3" w:rsidP="00082BB3">
      <w:pPr>
        <w:widowControl w:val="0"/>
        <w:tabs>
          <w:tab w:val="left" w:pos="125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8.7. </w:t>
      </w:r>
      <w:r w:rsidRPr="003D79C1">
        <w:rPr>
          <w:rFonts w:eastAsia="Arial Unicode MS"/>
          <w:color w:val="000000"/>
          <w:sz w:val="28"/>
          <w:szCs w:val="28"/>
          <w:lang w:bidi="ru-RU"/>
        </w:rPr>
        <w:t>Прием заявок на участие в конкурсе начинается и прекращается в день, указанный в извещении о проведении конкурса, конкурсной документации.</w:t>
      </w:r>
    </w:p>
    <w:p w:rsidR="00082BB3" w:rsidRPr="003D79C1" w:rsidRDefault="00082BB3" w:rsidP="00082BB3">
      <w:pPr>
        <w:widowControl w:val="0"/>
        <w:tabs>
          <w:tab w:val="left" w:pos="125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8.8. </w:t>
      </w:r>
      <w:r w:rsidRPr="003D79C1">
        <w:rPr>
          <w:rFonts w:eastAsia="Arial Unicode MS"/>
          <w:color w:val="000000"/>
          <w:sz w:val="28"/>
          <w:szCs w:val="28"/>
          <w:lang w:bidi="ru-RU"/>
        </w:rPr>
        <w:t>Каждая заявка на участие в конкурсе, поступившая в срок, указанный в извещении о проведении конкурса, конкурсной документации, регистрируется организатором конкурса в журнале регистрации заявок с отметкой даты и времени подачи заявки. По требованию претендента на участие в конкурсе организатор конкурса выдает расписку о получении такой заявки с указанием даты и времени ее получения.</w:t>
      </w:r>
    </w:p>
    <w:p w:rsidR="00082BB3" w:rsidRPr="003D79C1" w:rsidRDefault="00082BB3" w:rsidP="00082BB3">
      <w:pPr>
        <w:widowControl w:val="0"/>
        <w:tabs>
          <w:tab w:val="left" w:pos="125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8.9. </w:t>
      </w:r>
      <w:r w:rsidRPr="003D79C1">
        <w:rPr>
          <w:rFonts w:eastAsia="Arial Unicode MS"/>
          <w:color w:val="000000"/>
          <w:sz w:val="28"/>
          <w:szCs w:val="28"/>
          <w:lang w:bidi="ru-RU"/>
        </w:rPr>
        <w:t>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претендентам на участие в конкурсе.</w:t>
      </w:r>
    </w:p>
    <w:p w:rsidR="00082BB3" w:rsidRPr="003D79C1" w:rsidRDefault="00082BB3" w:rsidP="00082BB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8.10. </w:t>
      </w:r>
      <w:r w:rsidRPr="003D79C1">
        <w:rPr>
          <w:rFonts w:eastAsia="Arial Unicode MS"/>
          <w:color w:val="000000"/>
          <w:sz w:val="28"/>
          <w:szCs w:val="28"/>
          <w:lang w:bidi="ru-RU"/>
        </w:rPr>
        <w:t>Претендент, подавший заявку на участие в конкурсе, вправе изменить либо дополнить заявку на участие в конкурсе в любое время до момента вскрытия конвертов с заявками на участие в конкурсе. Изменения либо дополнения, внесенные в заявку на участие в конкурсе, считаются неотъемлемой частью заявки на участие в конкурсе.</w:t>
      </w:r>
    </w:p>
    <w:p w:rsidR="00082BB3" w:rsidRPr="003D79C1" w:rsidRDefault="00120263" w:rsidP="0012026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082BB3" w:rsidRPr="003D79C1">
        <w:rPr>
          <w:rFonts w:eastAsia="Arial Unicode MS"/>
          <w:color w:val="000000"/>
          <w:sz w:val="28"/>
          <w:szCs w:val="28"/>
          <w:lang w:bidi="ru-RU"/>
        </w:rPr>
        <w:t>Изменения либо дополнения заявки на участие в конкурсе по лоту подаются в письменной форме с указанием наименования и номера конкурса (лота) с пометкой "Изменения либо дополнения заявки".</w:t>
      </w:r>
    </w:p>
    <w:p w:rsidR="00082BB3" w:rsidRPr="003D79C1" w:rsidRDefault="00082BB3" w:rsidP="00120263">
      <w:pPr>
        <w:widowControl w:val="0"/>
        <w:tabs>
          <w:tab w:val="left" w:pos="1378"/>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8.11. </w:t>
      </w:r>
      <w:r w:rsidRPr="003D79C1">
        <w:rPr>
          <w:rFonts w:eastAsia="Arial Unicode MS"/>
          <w:color w:val="000000"/>
          <w:sz w:val="28"/>
          <w:szCs w:val="28"/>
          <w:lang w:bidi="ru-RU"/>
        </w:rPr>
        <w:t>Претендент на участие в конкурсе вправе отозвать заявку в любое время до момента вскрытия конвертов с заявками на участие в конкурсе.</w:t>
      </w:r>
    </w:p>
    <w:p w:rsidR="00082BB3" w:rsidRPr="003D79C1" w:rsidRDefault="00082BB3" w:rsidP="00120263">
      <w:pPr>
        <w:widowControl w:val="0"/>
        <w:spacing w:line="322" w:lineRule="exact"/>
        <w:jc w:val="both"/>
        <w:rPr>
          <w:rFonts w:eastAsia="Arial Unicode MS"/>
          <w:color w:val="000000"/>
          <w:sz w:val="28"/>
          <w:szCs w:val="28"/>
          <w:lang w:bidi="ru-RU"/>
        </w:rPr>
      </w:pPr>
      <w:r w:rsidRPr="003D79C1">
        <w:rPr>
          <w:rFonts w:eastAsia="Arial Unicode MS"/>
          <w:color w:val="000000"/>
          <w:sz w:val="28"/>
          <w:szCs w:val="28"/>
          <w:lang w:bidi="ru-RU"/>
        </w:rPr>
        <w:t>8.12. Формы и документы, представляемые претендентами на участие в конкурсе в составе заявки на участие в конкурсе, должны быть заполнены по всем предусмотренным пунктам и в соответствии с установленными формами, сведения, которые содержатся в заявке на участие в конкурсе, не должны</w:t>
      </w:r>
      <w:r w:rsidR="00120263">
        <w:rPr>
          <w:rFonts w:eastAsia="Arial Unicode MS"/>
          <w:color w:val="000000"/>
          <w:sz w:val="28"/>
          <w:szCs w:val="28"/>
          <w:lang w:bidi="ru-RU"/>
        </w:rPr>
        <w:t xml:space="preserve"> </w:t>
      </w:r>
      <w:r w:rsidRPr="003D79C1">
        <w:rPr>
          <w:rFonts w:eastAsia="Arial Unicode MS"/>
          <w:color w:val="000000"/>
          <w:sz w:val="28"/>
          <w:szCs w:val="28"/>
          <w:lang w:bidi="ru-RU"/>
        </w:rPr>
        <w:t>допускать двусмысленных</w:t>
      </w:r>
      <w:r w:rsidRPr="003D79C1">
        <w:rPr>
          <w:rFonts w:eastAsia="Arial Unicode MS"/>
          <w:color w:val="000000"/>
          <w:sz w:val="28"/>
          <w:szCs w:val="28"/>
          <w:lang w:bidi="ru-RU"/>
        </w:rPr>
        <w:tab/>
        <w:t>толкований,</w:t>
      </w:r>
      <w:r w:rsidRPr="003D79C1">
        <w:rPr>
          <w:rFonts w:eastAsia="Arial Unicode MS"/>
          <w:color w:val="000000"/>
          <w:sz w:val="28"/>
          <w:szCs w:val="28"/>
          <w:lang w:bidi="ru-RU"/>
        </w:rPr>
        <w:tab/>
        <w:t>двойных предложений,</w:t>
      </w:r>
    </w:p>
    <w:p w:rsidR="00082BB3" w:rsidRPr="003D79C1" w:rsidRDefault="00082BB3" w:rsidP="00120263">
      <w:pPr>
        <w:widowControl w:val="0"/>
        <w:spacing w:after="333" w:line="322" w:lineRule="exact"/>
        <w:jc w:val="both"/>
        <w:rPr>
          <w:rFonts w:eastAsia="Arial Unicode MS"/>
          <w:color w:val="000000"/>
          <w:sz w:val="28"/>
          <w:szCs w:val="28"/>
          <w:lang w:bidi="ru-RU"/>
        </w:rPr>
      </w:pPr>
      <w:r w:rsidRPr="003D79C1">
        <w:rPr>
          <w:rFonts w:eastAsia="Arial Unicode MS"/>
          <w:color w:val="000000"/>
          <w:sz w:val="28"/>
          <w:szCs w:val="28"/>
          <w:lang w:bidi="ru-RU"/>
        </w:rPr>
        <w:t>неоднозначных предложений. Отсутствие документов, предоставление недостоверных сведений и документов, а также несоблюдение требований к оформлению заявки на участие в конкурсе, установленных конкурсной документацией, являются причиной для отказа в допуске к участию в конкурсе.</w:t>
      </w:r>
    </w:p>
    <w:p w:rsidR="00082BB3" w:rsidRPr="003D79C1" w:rsidRDefault="00082BB3" w:rsidP="00082BB3">
      <w:pPr>
        <w:widowControl w:val="0"/>
        <w:tabs>
          <w:tab w:val="left" w:pos="1218"/>
        </w:tabs>
        <w:spacing w:after="299" w:line="280" w:lineRule="exact"/>
        <w:jc w:val="center"/>
        <w:rPr>
          <w:b/>
          <w:bCs/>
          <w:sz w:val="28"/>
          <w:szCs w:val="28"/>
          <w:lang w:bidi="ru-RU"/>
        </w:rPr>
      </w:pPr>
      <w:r w:rsidRPr="00C6438E">
        <w:rPr>
          <w:b/>
          <w:bCs/>
          <w:color w:val="000000"/>
          <w:sz w:val="28"/>
          <w:szCs w:val="28"/>
          <w:lang w:bidi="ru-RU"/>
        </w:rPr>
        <w:t xml:space="preserve">9. </w:t>
      </w:r>
      <w:r w:rsidRPr="003D79C1">
        <w:rPr>
          <w:b/>
          <w:bCs/>
          <w:color w:val="000000"/>
          <w:sz w:val="28"/>
          <w:szCs w:val="28"/>
          <w:lang w:bidi="ru-RU"/>
        </w:rPr>
        <w:t>Порядок вскрытия конвертов с заявками на участие в конкурсе</w:t>
      </w:r>
    </w:p>
    <w:p w:rsidR="00082BB3" w:rsidRPr="00C6438E" w:rsidRDefault="00082BB3" w:rsidP="00082BB3">
      <w:pPr>
        <w:widowControl w:val="0"/>
        <w:tabs>
          <w:tab w:val="left" w:pos="124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9.1. </w:t>
      </w:r>
      <w:r w:rsidRPr="00C6438E">
        <w:rPr>
          <w:rFonts w:eastAsia="Arial Unicode MS"/>
          <w:color w:val="000000"/>
          <w:sz w:val="28"/>
          <w:szCs w:val="28"/>
          <w:lang w:bidi="ru-RU"/>
        </w:rPr>
        <w:t xml:space="preserve">Публично в день, во время и в месте, указанные в извещении о проведении конкурса, конкурсной документации, конкурсной комиссией вскрываются конверты с заявками на участие в конкурсе. Вскрытие </w:t>
      </w:r>
      <w:r w:rsidRPr="00C6438E">
        <w:rPr>
          <w:rFonts w:eastAsia="Arial Unicode MS"/>
          <w:color w:val="000000"/>
          <w:sz w:val="28"/>
          <w:szCs w:val="28"/>
          <w:lang w:bidi="ru-RU"/>
        </w:rPr>
        <w:lastRenderedPageBreak/>
        <w:t>конвертов с заявками на участие в конкурсе осуществляется в один день.</w:t>
      </w:r>
    </w:p>
    <w:p w:rsidR="00082BB3" w:rsidRPr="00C6438E" w:rsidRDefault="00082BB3" w:rsidP="00082BB3">
      <w:pPr>
        <w:widowControl w:val="0"/>
        <w:tabs>
          <w:tab w:val="left" w:pos="1249"/>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9.2. </w:t>
      </w:r>
      <w:r w:rsidRPr="00C6438E">
        <w:rPr>
          <w:rFonts w:eastAsia="Arial Unicode MS"/>
          <w:color w:val="000000"/>
          <w:sz w:val="28"/>
          <w:szCs w:val="28"/>
          <w:lang w:bidi="ru-RU"/>
        </w:rPr>
        <w:t>Конкурсная комиссия вскрывает конверты с заявками на участие в конкурсе после наступления срока, указанного в извещении о проведении конкурса, конкурсной документации в качестве срока подачи заявок на участие в открытом конкурсе. В случае установления факта подачи одним претендентом на участие в конкурсе двух и более заявок на участие в конкурсе в отношении одного и того же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w:t>
      </w:r>
    </w:p>
    <w:p w:rsidR="00082BB3" w:rsidRPr="00C6438E" w:rsidRDefault="00082BB3" w:rsidP="00082BB3">
      <w:pPr>
        <w:widowControl w:val="0"/>
        <w:tabs>
          <w:tab w:val="left" w:pos="124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9.3. </w:t>
      </w:r>
      <w:r w:rsidRPr="00C6438E">
        <w:rPr>
          <w:rFonts w:eastAsia="Arial Unicode MS"/>
          <w:color w:val="000000"/>
          <w:sz w:val="28"/>
          <w:szCs w:val="28"/>
          <w:lang w:bidi="ru-RU"/>
        </w:rPr>
        <w:t>Претенденты на участие в конкурсе, подавшие заявки на участие в конкурсе, их представители вправе присутствовать при вскрытии конвертов с заявками на участие в конкурсе.</w:t>
      </w:r>
    </w:p>
    <w:p w:rsidR="00082BB3" w:rsidRPr="00C6438E" w:rsidRDefault="00082BB3" w:rsidP="00082BB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9.4. </w:t>
      </w:r>
      <w:r w:rsidRPr="00C6438E">
        <w:rPr>
          <w:rFonts w:eastAsia="Arial Unicode MS"/>
          <w:color w:val="000000"/>
          <w:sz w:val="28"/>
          <w:szCs w:val="28"/>
          <w:lang w:bidi="ru-RU"/>
        </w:rPr>
        <w:t>Наименование (для юридического лица), фамилия, имя, отчество (для индивидуального предпринимателя) и почтовый адрес каждого претендента на участие в конкурсе, конверт с заявкой на участие в конкурсе которого вскрывается, наличие сведений и документов, предусмотренных конкурсной документацией, сведения и документы, указанные в такой заявке и являющиеся критериями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082BB3" w:rsidRPr="00C6438E" w:rsidRDefault="00082BB3" w:rsidP="00082BB3">
      <w:pPr>
        <w:widowControl w:val="0"/>
        <w:tabs>
          <w:tab w:val="left" w:pos="124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9.5. </w:t>
      </w:r>
      <w:r w:rsidRPr="00C6438E">
        <w:rPr>
          <w:rFonts w:eastAsia="Arial Unicode MS"/>
          <w:color w:val="000000"/>
          <w:sz w:val="28"/>
          <w:szCs w:val="28"/>
          <w:lang w:bidi="ru-RU"/>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того лота, на участие в конкурсе в котором подана только одна заявка на участие в конкурсе или не подано ни одной заявки на участие в конкурсе.</w:t>
      </w:r>
    </w:p>
    <w:p w:rsidR="00082BB3" w:rsidRPr="00C6438E" w:rsidRDefault="00082BB3" w:rsidP="00082BB3">
      <w:pPr>
        <w:widowControl w:val="0"/>
        <w:tabs>
          <w:tab w:val="left" w:pos="124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9.6. </w:t>
      </w:r>
      <w:r w:rsidRPr="00C6438E">
        <w:rPr>
          <w:rFonts w:eastAsia="Arial Unicode MS"/>
          <w:color w:val="000000"/>
          <w:sz w:val="28"/>
          <w:szCs w:val="28"/>
          <w:lang w:bidi="ru-RU"/>
        </w:rPr>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в течение рабочего дня следующего после даты вскрытия конвертов с заявками на участие в конкурсе. Указанный протокол размещается организатором конкурса в течение двух рабочих дней после подписания такого протокола на официальном сайте конкурса.</w:t>
      </w:r>
    </w:p>
    <w:p w:rsidR="00082BB3" w:rsidRPr="002F4F7F" w:rsidRDefault="00082BB3" w:rsidP="00082BB3">
      <w:pPr>
        <w:widowControl w:val="0"/>
        <w:tabs>
          <w:tab w:val="left" w:pos="1286"/>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9.7. </w:t>
      </w:r>
      <w:r w:rsidRPr="002F4F7F">
        <w:rPr>
          <w:rFonts w:eastAsia="Arial Unicode MS"/>
          <w:color w:val="000000"/>
          <w:sz w:val="28"/>
          <w:szCs w:val="28"/>
          <w:lang w:bidi="ru-RU"/>
        </w:rPr>
        <w:t>Организатор конкурса обязан осуществлять аудиозапись вскрытия конвертов с заявками на участие в конкурсе. Любой претендент на участие в конкурсе, присутствующий при вскрытии конвертов с заявками на участие в конкурсе, вправе осуществлять аудиозапись вскрытия таких конвертов, уведомив об этом организатора конкурса непосредственно перед началом заседания комиссии.</w:t>
      </w:r>
    </w:p>
    <w:p w:rsidR="00082BB3" w:rsidRPr="002F4F7F" w:rsidRDefault="00082BB3" w:rsidP="00082BB3">
      <w:pPr>
        <w:widowControl w:val="0"/>
        <w:tabs>
          <w:tab w:val="left" w:pos="1286"/>
        </w:tabs>
        <w:spacing w:after="333" w:line="322" w:lineRule="exact"/>
        <w:jc w:val="both"/>
        <w:rPr>
          <w:rFonts w:eastAsia="Arial Unicode MS"/>
          <w:color w:val="000000"/>
          <w:sz w:val="28"/>
          <w:szCs w:val="28"/>
          <w:lang w:bidi="ru-RU"/>
        </w:rPr>
      </w:pPr>
      <w:r>
        <w:rPr>
          <w:rFonts w:eastAsia="Arial Unicode MS"/>
          <w:color w:val="000000"/>
          <w:sz w:val="28"/>
          <w:szCs w:val="28"/>
          <w:lang w:bidi="ru-RU"/>
        </w:rPr>
        <w:t xml:space="preserve">9.8. </w:t>
      </w:r>
      <w:r w:rsidRPr="002F4F7F">
        <w:rPr>
          <w:rFonts w:eastAsia="Arial Unicode MS"/>
          <w:color w:val="000000"/>
          <w:sz w:val="28"/>
          <w:szCs w:val="28"/>
          <w:lang w:bidi="ru-RU"/>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претендентам на участие в конкурсе.</w:t>
      </w:r>
    </w:p>
    <w:p w:rsidR="00082BB3" w:rsidRPr="003D79C1" w:rsidRDefault="00082BB3" w:rsidP="00082BB3">
      <w:pPr>
        <w:widowControl w:val="0"/>
        <w:tabs>
          <w:tab w:val="left" w:pos="1952"/>
        </w:tabs>
        <w:spacing w:after="299" w:line="280" w:lineRule="exact"/>
        <w:jc w:val="center"/>
        <w:rPr>
          <w:b/>
          <w:bCs/>
          <w:color w:val="000000"/>
          <w:sz w:val="28"/>
          <w:szCs w:val="28"/>
          <w:lang w:bidi="ru-RU"/>
        </w:rPr>
      </w:pPr>
      <w:r>
        <w:rPr>
          <w:b/>
          <w:bCs/>
          <w:color w:val="000000"/>
          <w:sz w:val="28"/>
          <w:szCs w:val="28"/>
          <w:lang w:bidi="ru-RU"/>
        </w:rPr>
        <w:lastRenderedPageBreak/>
        <w:t xml:space="preserve">10. </w:t>
      </w:r>
      <w:r w:rsidRPr="003D79C1">
        <w:rPr>
          <w:b/>
          <w:bCs/>
          <w:color w:val="000000"/>
          <w:sz w:val="28"/>
          <w:szCs w:val="28"/>
          <w:lang w:bidi="ru-RU"/>
        </w:rPr>
        <w:t>Порядок рассмотрения заявок на участие в конкурсе</w:t>
      </w:r>
    </w:p>
    <w:p w:rsidR="00082BB3" w:rsidRPr="003D79C1" w:rsidRDefault="00082BB3" w:rsidP="00082BB3">
      <w:pPr>
        <w:widowControl w:val="0"/>
        <w:tabs>
          <w:tab w:val="left" w:pos="1383"/>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10.1. </w:t>
      </w:r>
      <w:r w:rsidRPr="003D79C1">
        <w:rPr>
          <w:rFonts w:eastAsia="Arial Unicode MS"/>
          <w:color w:val="000000"/>
          <w:sz w:val="28"/>
          <w:szCs w:val="28"/>
          <w:lang w:bidi="ru-RU"/>
        </w:rPr>
        <w:t>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w:t>
      </w:r>
      <w:r w:rsidR="00251F2E">
        <w:rPr>
          <w:rFonts w:eastAsia="Arial Unicode MS"/>
          <w:color w:val="000000"/>
          <w:sz w:val="28"/>
          <w:szCs w:val="28"/>
          <w:lang w:bidi="ru-RU"/>
        </w:rPr>
        <w:t>нным в соответствии с пунктами 4.2 и 4</w:t>
      </w:r>
      <w:r w:rsidRPr="003D79C1">
        <w:rPr>
          <w:rFonts w:eastAsia="Arial Unicode MS"/>
          <w:color w:val="000000"/>
          <w:sz w:val="28"/>
          <w:szCs w:val="28"/>
          <w:lang w:bidi="ru-RU"/>
        </w:rPr>
        <w:t>.3 Порядка. Срок рассмотрения заявок на участие в конкурсе не может превышать десяти рабочих дней со дня вскрытия конвертов с заявками на участие в конкурсе.</w:t>
      </w:r>
    </w:p>
    <w:p w:rsidR="00082BB3" w:rsidRPr="003D79C1" w:rsidRDefault="00082BB3" w:rsidP="00082BB3">
      <w:pPr>
        <w:widowControl w:val="0"/>
        <w:tabs>
          <w:tab w:val="left" w:pos="1527"/>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10.2. </w:t>
      </w:r>
      <w:r w:rsidRPr="003D79C1">
        <w:rPr>
          <w:rFonts w:eastAsia="Arial Unicode MS"/>
          <w:color w:val="000000"/>
          <w:sz w:val="28"/>
          <w:szCs w:val="28"/>
          <w:lang w:bidi="ru-RU"/>
        </w:rPr>
        <w:t>На основании результатов рассмотрения заявок на участие в</w:t>
      </w:r>
    </w:p>
    <w:p w:rsidR="00082BB3" w:rsidRPr="003D79C1" w:rsidRDefault="00082BB3" w:rsidP="00082BB3">
      <w:pPr>
        <w:widowControl w:val="0"/>
        <w:tabs>
          <w:tab w:val="left" w:pos="8174"/>
        </w:tabs>
        <w:spacing w:line="322" w:lineRule="exact"/>
        <w:rPr>
          <w:rFonts w:eastAsia="Arial Unicode MS"/>
          <w:color w:val="000000"/>
          <w:sz w:val="28"/>
          <w:szCs w:val="28"/>
          <w:lang w:bidi="ru-RU"/>
        </w:rPr>
      </w:pPr>
      <w:r w:rsidRPr="003D79C1">
        <w:rPr>
          <w:rFonts w:eastAsia="Arial Unicode MS"/>
          <w:color w:val="000000"/>
          <w:sz w:val="28"/>
          <w:szCs w:val="28"/>
          <w:lang w:bidi="ru-RU"/>
        </w:rPr>
        <w:t>конкурсе конкурсной комиссией принимается решение о допуске к участию в конкурсе претендента на участие в конкурсе и о признании претендента на участие в конкурсе, подавшего заявку на участие в конкурсе, участником конкурса или об отказе в допуске такого претендента к участию в конкурсе, а также оформляется протокол рассмотрения заявок на участие в конкурсе, который ведется конкурсной комиссией и подписывается ее председателем, заместителем пред</w:t>
      </w:r>
      <w:r>
        <w:rPr>
          <w:rFonts w:eastAsia="Arial Unicode MS"/>
          <w:color w:val="000000"/>
          <w:sz w:val="28"/>
          <w:szCs w:val="28"/>
          <w:lang w:bidi="ru-RU"/>
        </w:rPr>
        <w:t xml:space="preserve">седателя, секретарем и всеми ее </w:t>
      </w:r>
      <w:r w:rsidRPr="003D79C1">
        <w:rPr>
          <w:rFonts w:eastAsia="Arial Unicode MS"/>
          <w:color w:val="000000"/>
          <w:sz w:val="28"/>
          <w:szCs w:val="28"/>
          <w:lang w:bidi="ru-RU"/>
        </w:rPr>
        <w:t>членами,</w:t>
      </w:r>
    </w:p>
    <w:p w:rsidR="00082BB3" w:rsidRPr="003D79C1" w:rsidRDefault="00082BB3" w:rsidP="00082BB3">
      <w:pPr>
        <w:widowControl w:val="0"/>
        <w:spacing w:line="322" w:lineRule="exact"/>
        <w:rPr>
          <w:rFonts w:eastAsia="Arial Unicode MS"/>
          <w:color w:val="000000"/>
          <w:sz w:val="28"/>
          <w:szCs w:val="28"/>
          <w:lang w:bidi="ru-RU"/>
        </w:rPr>
      </w:pPr>
      <w:r w:rsidRPr="003D79C1">
        <w:rPr>
          <w:rFonts w:eastAsia="Arial Unicode MS"/>
          <w:color w:val="000000"/>
          <w:sz w:val="28"/>
          <w:szCs w:val="28"/>
          <w:lang w:bidi="ru-RU"/>
        </w:rPr>
        <w:t>присутствующими на заседании в течение рабочего дня следующего после даты окончания рассмотрения заявок на участие в конкурсе.</w:t>
      </w:r>
    </w:p>
    <w:p w:rsidR="00082BB3" w:rsidRPr="003D79C1" w:rsidRDefault="00082BB3" w:rsidP="00082BB3">
      <w:pPr>
        <w:widowControl w:val="0"/>
        <w:tabs>
          <w:tab w:val="left" w:pos="159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10.3. </w:t>
      </w:r>
      <w:r w:rsidRPr="003D79C1">
        <w:rPr>
          <w:rFonts w:eastAsia="Arial Unicode MS"/>
          <w:color w:val="000000"/>
          <w:sz w:val="28"/>
          <w:szCs w:val="28"/>
          <w:lang w:bidi="ru-RU"/>
        </w:rPr>
        <w:t>Протокол рассмотрения заявок на участие в конкурсе должен содержать следующую информацию:</w:t>
      </w:r>
    </w:p>
    <w:p w:rsidR="00082BB3" w:rsidRPr="003D79C1" w:rsidRDefault="00082BB3" w:rsidP="00082BB3">
      <w:pPr>
        <w:widowControl w:val="0"/>
        <w:numPr>
          <w:ilvl w:val="0"/>
          <w:numId w:val="5"/>
        </w:numPr>
        <w:tabs>
          <w:tab w:val="left" w:pos="1092"/>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место, дату, время рассмотрения заявок на участие в конкурсе;</w:t>
      </w:r>
    </w:p>
    <w:p w:rsidR="00082BB3" w:rsidRPr="003D79C1" w:rsidRDefault="00082BB3" w:rsidP="00082BB3">
      <w:pPr>
        <w:widowControl w:val="0"/>
        <w:numPr>
          <w:ilvl w:val="0"/>
          <w:numId w:val="5"/>
        </w:numPr>
        <w:tabs>
          <w:tab w:val="left" w:pos="106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информацию о претендентах на участие в конкурсе, подавших заявки на участие в конкурсе (наименование, сведения об организационно-правовой форме, почтовый адрес);</w:t>
      </w:r>
    </w:p>
    <w:p w:rsidR="00082BB3" w:rsidRPr="003D79C1" w:rsidRDefault="00082BB3" w:rsidP="00082BB3">
      <w:pPr>
        <w:widowControl w:val="0"/>
        <w:numPr>
          <w:ilvl w:val="0"/>
          <w:numId w:val="5"/>
        </w:numPr>
        <w:tabs>
          <w:tab w:val="left" w:pos="107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и с указанием положений конкурсной документации, пунктов настоящего Порядка, которым не соответствуют претендент и (или) заявка на участие в конкурсе, положений такой заявки, не соответствующих требованиям конкурсной документации;</w:t>
      </w:r>
    </w:p>
    <w:p w:rsidR="00082BB3" w:rsidRPr="003D79C1" w:rsidRDefault="00082BB3" w:rsidP="00082BB3">
      <w:pPr>
        <w:widowControl w:val="0"/>
        <w:numPr>
          <w:ilvl w:val="0"/>
          <w:numId w:val="5"/>
        </w:numPr>
        <w:tabs>
          <w:tab w:val="left" w:pos="111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сведения о результатах голосования каждого члена комиссии.</w:t>
      </w:r>
    </w:p>
    <w:p w:rsidR="00082BB3" w:rsidRPr="003D79C1" w:rsidRDefault="00082BB3" w:rsidP="00082BB3">
      <w:pPr>
        <w:widowControl w:val="0"/>
        <w:tabs>
          <w:tab w:val="left" w:pos="159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10.4. </w:t>
      </w:r>
      <w:r w:rsidRPr="003D79C1">
        <w:rPr>
          <w:rFonts w:eastAsia="Arial Unicode MS"/>
          <w:color w:val="000000"/>
          <w:sz w:val="28"/>
          <w:szCs w:val="28"/>
          <w:lang w:bidi="ru-RU"/>
        </w:rPr>
        <w:t>Протокол, указанный в пункте 10.</w:t>
      </w:r>
      <w:r>
        <w:rPr>
          <w:rFonts w:eastAsia="Arial Unicode MS"/>
          <w:color w:val="000000"/>
          <w:sz w:val="28"/>
          <w:szCs w:val="28"/>
          <w:lang w:bidi="ru-RU"/>
        </w:rPr>
        <w:t>3</w:t>
      </w:r>
      <w:r w:rsidRPr="003D79C1">
        <w:rPr>
          <w:rFonts w:eastAsia="Arial Unicode MS"/>
          <w:color w:val="000000"/>
          <w:sz w:val="28"/>
          <w:szCs w:val="28"/>
          <w:lang w:bidi="ru-RU"/>
        </w:rPr>
        <w:t>.1, не позднее двух рабочих дней после его подписания размещается организатором конкурса на официальном сайте организатора конкурса. Претендентам на участие в конкурсе, подавшим заявки на участие в конкурсе и признанным участниками конкурса, и претендентам на участие в конкурсе,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двух рабочих дней после подписания указанного протокола.</w:t>
      </w:r>
    </w:p>
    <w:p w:rsidR="00082BB3" w:rsidRPr="003D79C1" w:rsidRDefault="00082BB3" w:rsidP="00251F2E">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10.5. </w:t>
      </w:r>
      <w:r w:rsidRPr="003D79C1">
        <w:rPr>
          <w:rFonts w:eastAsia="Arial Unicode MS"/>
          <w:color w:val="000000"/>
          <w:sz w:val="28"/>
          <w:szCs w:val="28"/>
          <w:lang w:bidi="ru-RU"/>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 несостоявшимся и информация о признании конкурса несостоявшимся вносится в протокол рассмотрения заявок на участие в конкурсе.</w:t>
      </w:r>
    </w:p>
    <w:p w:rsidR="00082BB3" w:rsidRPr="003D79C1" w:rsidRDefault="00251F2E" w:rsidP="00251F2E">
      <w:pPr>
        <w:widowControl w:val="0"/>
        <w:spacing w:after="333" w:line="322" w:lineRule="exact"/>
        <w:jc w:val="both"/>
        <w:rPr>
          <w:rFonts w:eastAsia="Arial Unicode MS"/>
          <w:color w:val="000000"/>
          <w:sz w:val="28"/>
          <w:szCs w:val="28"/>
          <w:lang w:bidi="ru-RU"/>
        </w:rPr>
      </w:pPr>
      <w:r>
        <w:rPr>
          <w:rFonts w:eastAsia="Arial Unicode MS"/>
          <w:color w:val="000000"/>
          <w:sz w:val="28"/>
          <w:szCs w:val="28"/>
          <w:lang w:bidi="ru-RU"/>
        </w:rPr>
        <w:lastRenderedPageBreak/>
        <w:t xml:space="preserve"> </w:t>
      </w:r>
      <w:r w:rsidR="00082BB3" w:rsidRPr="003D79C1">
        <w:rPr>
          <w:rFonts w:eastAsia="Arial Unicode MS"/>
          <w:color w:val="000000"/>
          <w:sz w:val="28"/>
          <w:szCs w:val="28"/>
          <w:lang w:bidi="ru-RU"/>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претендентов на участие в конкурсе,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претендента на участие в конкурсе, подавшего заявку на участие в конкурсе в отношении этого лота.</w:t>
      </w:r>
    </w:p>
    <w:p w:rsidR="00082BB3" w:rsidRPr="003D79C1" w:rsidRDefault="00082BB3" w:rsidP="00082BB3">
      <w:pPr>
        <w:widowControl w:val="0"/>
        <w:tabs>
          <w:tab w:val="left" w:pos="1852"/>
        </w:tabs>
        <w:spacing w:after="299" w:line="280" w:lineRule="exact"/>
        <w:jc w:val="center"/>
        <w:rPr>
          <w:b/>
          <w:bCs/>
          <w:sz w:val="28"/>
          <w:szCs w:val="28"/>
          <w:lang w:bidi="ru-RU"/>
        </w:rPr>
      </w:pPr>
      <w:r>
        <w:rPr>
          <w:b/>
          <w:bCs/>
          <w:color w:val="000000"/>
          <w:sz w:val="28"/>
          <w:szCs w:val="28"/>
          <w:lang w:bidi="ru-RU"/>
        </w:rPr>
        <w:t xml:space="preserve">11. </w:t>
      </w:r>
      <w:r w:rsidRPr="003D79C1">
        <w:rPr>
          <w:b/>
          <w:bCs/>
          <w:color w:val="000000"/>
          <w:sz w:val="28"/>
          <w:szCs w:val="28"/>
          <w:lang w:bidi="ru-RU"/>
        </w:rPr>
        <w:t>Оценка и сопоставление заявок на участие в конкурсе</w:t>
      </w:r>
    </w:p>
    <w:p w:rsidR="00082BB3" w:rsidRPr="003D79C1" w:rsidRDefault="00082BB3" w:rsidP="00D90ED2">
      <w:pPr>
        <w:widowControl w:val="0"/>
        <w:tabs>
          <w:tab w:val="left" w:pos="1383"/>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11.1. </w:t>
      </w:r>
      <w:r w:rsidRPr="003D79C1">
        <w:rPr>
          <w:rFonts w:eastAsia="Arial Unicode MS"/>
          <w:color w:val="000000"/>
          <w:sz w:val="28"/>
          <w:szCs w:val="28"/>
          <w:lang w:bidi="ru-RU"/>
        </w:rPr>
        <w:t>Конкурсная 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Срок оценки и сопоставления таких заявок не может превышать десяти рабочих дней со дня подписания протокола, указанного в пункте 10.2 Порядка.</w:t>
      </w:r>
    </w:p>
    <w:p w:rsidR="00082BB3" w:rsidRPr="003D79C1" w:rsidRDefault="00082BB3" w:rsidP="00D90ED2">
      <w:pPr>
        <w:widowControl w:val="0"/>
        <w:tabs>
          <w:tab w:val="left" w:pos="1555"/>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11.2. </w:t>
      </w:r>
      <w:r w:rsidRPr="003D79C1">
        <w:rPr>
          <w:rFonts w:eastAsia="Arial Unicode MS"/>
          <w:color w:val="000000"/>
          <w:sz w:val="28"/>
          <w:szCs w:val="28"/>
          <w:lang w:bidi="ru-RU"/>
        </w:rPr>
        <w:t xml:space="preserve">Оценка и сопоставление заявок на участие в конкурсе осуществляются конкурсной комиссией в целях выявления лучших условий в соответствии с критериями и в порядке, которые установлены конкурсной документацией. Шкала для оценки критериев, предусмотренных действующим законодательством, устанавливается постановлением администрации </w:t>
      </w:r>
      <w:r w:rsidR="008C7C73">
        <w:rPr>
          <w:rFonts w:eastAsia="Arial Unicode MS"/>
          <w:color w:val="000000"/>
          <w:sz w:val="28"/>
          <w:szCs w:val="28"/>
          <w:lang w:bidi="ru-RU"/>
        </w:rPr>
        <w:t xml:space="preserve">Ононского </w:t>
      </w:r>
      <w:r>
        <w:rPr>
          <w:rFonts w:eastAsia="Arial Unicode MS"/>
          <w:color w:val="000000"/>
          <w:sz w:val="28"/>
          <w:szCs w:val="28"/>
          <w:lang w:bidi="ru-RU"/>
        </w:rPr>
        <w:t>муниципальног</w:t>
      </w:r>
      <w:r w:rsidR="008C7C73">
        <w:rPr>
          <w:rFonts w:eastAsia="Arial Unicode MS"/>
          <w:color w:val="000000"/>
          <w:sz w:val="28"/>
          <w:szCs w:val="28"/>
          <w:lang w:bidi="ru-RU"/>
        </w:rPr>
        <w:t>о округа</w:t>
      </w:r>
      <w:r w:rsidRPr="003D79C1">
        <w:rPr>
          <w:rFonts w:eastAsia="Arial Unicode MS"/>
          <w:color w:val="000000"/>
          <w:sz w:val="28"/>
          <w:szCs w:val="28"/>
          <w:lang w:bidi="ru-RU"/>
        </w:rPr>
        <w:t>.</w:t>
      </w:r>
    </w:p>
    <w:p w:rsidR="00082BB3" w:rsidRPr="003D79C1" w:rsidRDefault="00082BB3" w:rsidP="00D90ED2">
      <w:pPr>
        <w:widowControl w:val="0"/>
        <w:tabs>
          <w:tab w:val="left" w:pos="137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11.3. </w:t>
      </w:r>
      <w:r w:rsidRPr="003D79C1">
        <w:rPr>
          <w:rFonts w:eastAsia="Arial Unicode MS"/>
          <w:color w:val="000000"/>
          <w:sz w:val="28"/>
          <w:szCs w:val="28"/>
          <w:lang w:bidi="ru-RU"/>
        </w:rPr>
        <w:t>Оценка и сопоставление заявок на участие в открытом конкурсе осуществляются по следующим критериям:</w:t>
      </w:r>
    </w:p>
    <w:p w:rsidR="00082BB3" w:rsidRPr="003D79C1" w:rsidRDefault="00082BB3" w:rsidP="00D90ED2">
      <w:pPr>
        <w:widowControl w:val="0"/>
        <w:numPr>
          <w:ilvl w:val="0"/>
          <w:numId w:val="6"/>
        </w:numPr>
        <w:tabs>
          <w:tab w:val="left" w:pos="1093"/>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w:t>
      </w:r>
    </w:p>
    <w:p w:rsidR="00082BB3" w:rsidRPr="003D79C1" w:rsidRDefault="00082BB3" w:rsidP="00D90ED2">
      <w:pPr>
        <w:widowControl w:val="0"/>
        <w:tabs>
          <w:tab w:val="left" w:pos="2453"/>
          <w:tab w:val="left" w:pos="4982"/>
        </w:tabs>
        <w:spacing w:line="322" w:lineRule="exact"/>
        <w:jc w:val="both"/>
        <w:rPr>
          <w:rFonts w:eastAsia="Arial Unicode MS"/>
          <w:color w:val="000000"/>
          <w:sz w:val="28"/>
          <w:szCs w:val="28"/>
          <w:lang w:bidi="ru-RU"/>
        </w:rPr>
      </w:pPr>
      <w:r w:rsidRPr="003D79C1">
        <w:rPr>
          <w:rFonts w:eastAsia="Arial Unicode MS"/>
          <w:color w:val="000000"/>
          <w:sz w:val="28"/>
          <w:szCs w:val="28"/>
          <w:lang w:bidi="ru-RU"/>
        </w:rPr>
        <w:t>работников в течение года, предшествующего дате размещения извещения о проведении открытог</w:t>
      </w:r>
      <w:r w:rsidR="008C7C73">
        <w:rPr>
          <w:rFonts w:eastAsia="Arial Unicode MS"/>
          <w:color w:val="000000"/>
          <w:sz w:val="28"/>
          <w:szCs w:val="28"/>
          <w:lang w:bidi="ru-RU"/>
        </w:rPr>
        <w:t xml:space="preserve">о конкурса на официальном </w:t>
      </w:r>
      <w:proofErr w:type="gramStart"/>
      <w:r w:rsidR="008C7C73">
        <w:rPr>
          <w:rFonts w:eastAsia="Arial Unicode MS"/>
          <w:color w:val="000000"/>
          <w:sz w:val="28"/>
          <w:szCs w:val="28"/>
          <w:lang w:bidi="ru-RU"/>
        </w:rPr>
        <w:t>сайте</w:t>
      </w:r>
      <w:r w:rsidRPr="003D79C1">
        <w:rPr>
          <w:rFonts w:eastAsia="Arial Unicode MS"/>
          <w:color w:val="000000"/>
          <w:sz w:val="28"/>
          <w:szCs w:val="28"/>
          <w:lang w:eastAsia="en-US" w:bidi="en-US"/>
        </w:rPr>
        <w:t xml:space="preserve"> </w:t>
      </w:r>
      <w:r w:rsidRPr="003D79C1">
        <w:rPr>
          <w:rFonts w:eastAsia="Arial Unicode MS"/>
          <w:color w:val="000000"/>
          <w:sz w:val="28"/>
          <w:szCs w:val="28"/>
          <w:lang w:bidi="ru-RU"/>
        </w:rPr>
        <w:t>,</w:t>
      </w:r>
      <w:proofErr w:type="gramEnd"/>
      <w:r w:rsidRPr="003D79C1">
        <w:rPr>
          <w:rFonts w:eastAsia="Arial Unicode MS"/>
          <w:color w:val="000000"/>
          <w:sz w:val="28"/>
          <w:szCs w:val="28"/>
          <w:lang w:bidi="ru-RU"/>
        </w:rPr>
        <w:t xml:space="preserve"> в расчете на среднее количество транспортных средств, предусмотренных договорами обязательного страхования гражданской ответственности юри</w:t>
      </w:r>
      <w:r>
        <w:rPr>
          <w:rFonts w:eastAsia="Arial Unicode MS"/>
          <w:color w:val="000000"/>
          <w:sz w:val="28"/>
          <w:szCs w:val="28"/>
          <w:lang w:bidi="ru-RU"/>
        </w:rPr>
        <w:t xml:space="preserve">дического лица, индивидуального </w:t>
      </w:r>
      <w:r w:rsidRPr="003D79C1">
        <w:rPr>
          <w:rFonts w:eastAsia="Arial Unicode MS"/>
          <w:color w:val="000000"/>
          <w:sz w:val="28"/>
          <w:szCs w:val="28"/>
          <w:lang w:bidi="ru-RU"/>
        </w:rPr>
        <w:t>предпринимателя,</w:t>
      </w:r>
      <w:r w:rsidRPr="003D79C1">
        <w:rPr>
          <w:rFonts w:eastAsia="Arial Unicode MS"/>
          <w:color w:val="000000"/>
          <w:sz w:val="28"/>
          <w:szCs w:val="28"/>
          <w:lang w:bidi="ru-RU"/>
        </w:rPr>
        <w:tab/>
        <w:t>участников договора простого</w:t>
      </w:r>
    </w:p>
    <w:p w:rsidR="00082BB3" w:rsidRPr="003D79C1" w:rsidRDefault="00082BB3" w:rsidP="00D90ED2">
      <w:pPr>
        <w:widowControl w:val="0"/>
        <w:spacing w:line="322" w:lineRule="exact"/>
        <w:jc w:val="both"/>
        <w:rPr>
          <w:rFonts w:eastAsia="Arial Unicode MS"/>
          <w:color w:val="000000"/>
          <w:sz w:val="28"/>
          <w:szCs w:val="28"/>
          <w:lang w:bidi="ru-RU"/>
        </w:rPr>
      </w:pPr>
      <w:r w:rsidRPr="003D79C1">
        <w:rPr>
          <w:rFonts w:eastAsia="Arial Unicode MS"/>
          <w:color w:val="000000"/>
          <w:sz w:val="28"/>
          <w:szCs w:val="28"/>
          <w:lang w:bidi="ru-RU"/>
        </w:rPr>
        <w:t>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082BB3" w:rsidRPr="003D79C1" w:rsidRDefault="00082BB3" w:rsidP="00D90ED2">
      <w:pPr>
        <w:widowControl w:val="0"/>
        <w:numPr>
          <w:ilvl w:val="0"/>
          <w:numId w:val="6"/>
        </w:numPr>
        <w:tabs>
          <w:tab w:val="left" w:pos="1161"/>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опыт осуществления регулярных перевозок юридическим лицом,</w:t>
      </w:r>
    </w:p>
    <w:p w:rsidR="00082BB3" w:rsidRPr="003D79C1" w:rsidRDefault="00082BB3" w:rsidP="00D90ED2">
      <w:pPr>
        <w:widowControl w:val="0"/>
        <w:tabs>
          <w:tab w:val="left" w:pos="7152"/>
        </w:tabs>
        <w:spacing w:line="322" w:lineRule="exact"/>
        <w:jc w:val="both"/>
        <w:rPr>
          <w:rFonts w:eastAsia="Arial Unicode MS"/>
          <w:color w:val="000000"/>
          <w:sz w:val="28"/>
          <w:szCs w:val="28"/>
          <w:lang w:bidi="ru-RU"/>
        </w:rPr>
      </w:pPr>
      <w:r w:rsidRPr="003D79C1">
        <w:rPr>
          <w:rFonts w:eastAsia="Arial Unicode MS"/>
          <w:color w:val="000000"/>
          <w:sz w:val="28"/>
          <w:szCs w:val="28"/>
          <w:lang w:bidi="ru-RU"/>
        </w:rPr>
        <w:t xml:space="preserve">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w:t>
      </w:r>
      <w:r>
        <w:rPr>
          <w:rFonts w:eastAsia="Arial Unicode MS"/>
          <w:color w:val="000000"/>
          <w:sz w:val="28"/>
          <w:szCs w:val="28"/>
          <w:lang w:bidi="ru-RU"/>
        </w:rPr>
        <w:t xml:space="preserve">перевозок, или иных документов </w:t>
      </w:r>
      <w:r w:rsidRPr="003D79C1">
        <w:rPr>
          <w:rFonts w:eastAsia="Arial Unicode MS"/>
          <w:color w:val="000000"/>
          <w:sz w:val="28"/>
          <w:szCs w:val="28"/>
          <w:lang w:bidi="ru-RU"/>
        </w:rPr>
        <w:t>предусмотренных</w:t>
      </w:r>
      <w:r>
        <w:rPr>
          <w:rFonts w:eastAsia="Arial Unicode MS"/>
          <w:color w:val="000000"/>
          <w:sz w:val="28"/>
          <w:szCs w:val="28"/>
          <w:lang w:bidi="ru-RU"/>
        </w:rPr>
        <w:t xml:space="preserve"> </w:t>
      </w:r>
      <w:r w:rsidRPr="003D79C1">
        <w:rPr>
          <w:rFonts w:eastAsia="Arial Unicode MS"/>
          <w:color w:val="000000"/>
          <w:sz w:val="28"/>
          <w:szCs w:val="28"/>
          <w:lang w:bidi="ru-RU"/>
        </w:rPr>
        <w:t xml:space="preserve">нормативными правовыми актами субъектов Российской Федерации, муниципальными нормативными правовыми актами. Данный </w:t>
      </w:r>
      <w:r w:rsidRPr="003D79C1">
        <w:rPr>
          <w:rFonts w:eastAsia="Arial Unicode MS"/>
          <w:color w:val="000000"/>
          <w:sz w:val="28"/>
          <w:szCs w:val="28"/>
          <w:lang w:bidi="ru-RU"/>
        </w:rPr>
        <w:lastRenderedPageBreak/>
        <w:t>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082BB3" w:rsidRPr="003D79C1" w:rsidRDefault="00082BB3" w:rsidP="00D90ED2">
      <w:pPr>
        <w:widowControl w:val="0"/>
        <w:numPr>
          <w:ilvl w:val="0"/>
          <w:numId w:val="6"/>
        </w:numPr>
        <w:tabs>
          <w:tab w:val="left" w:pos="1161"/>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влияющие на качество перевозок характеристики транспортных</w:t>
      </w:r>
    </w:p>
    <w:p w:rsidR="00082BB3" w:rsidRPr="003D79C1" w:rsidRDefault="00082BB3" w:rsidP="00D90ED2">
      <w:pPr>
        <w:widowControl w:val="0"/>
        <w:tabs>
          <w:tab w:val="left" w:pos="3562"/>
          <w:tab w:val="left" w:pos="7152"/>
        </w:tabs>
        <w:spacing w:line="322" w:lineRule="exact"/>
        <w:jc w:val="both"/>
        <w:rPr>
          <w:rFonts w:eastAsia="Arial Unicode MS"/>
          <w:color w:val="000000"/>
          <w:sz w:val="28"/>
          <w:szCs w:val="28"/>
          <w:lang w:bidi="ru-RU"/>
        </w:rPr>
      </w:pPr>
      <w:r w:rsidRPr="003D79C1">
        <w:rPr>
          <w:rFonts w:eastAsia="Arial Unicode MS"/>
          <w:color w:val="000000"/>
          <w:sz w:val="28"/>
          <w:szCs w:val="28"/>
          <w:lang w:bidi="ru-RU"/>
        </w:rPr>
        <w:t>средств, предлагаемых</w:t>
      </w:r>
      <w:r w:rsidRPr="003D79C1">
        <w:rPr>
          <w:rFonts w:eastAsia="Arial Unicode MS"/>
          <w:color w:val="000000"/>
          <w:sz w:val="28"/>
          <w:szCs w:val="28"/>
          <w:lang w:bidi="ru-RU"/>
        </w:rPr>
        <w:tab/>
        <w:t>юридическим лицом,</w:t>
      </w:r>
      <w:r w:rsidRPr="003D79C1">
        <w:rPr>
          <w:rFonts w:eastAsia="Arial Unicode MS"/>
          <w:color w:val="000000"/>
          <w:sz w:val="28"/>
          <w:szCs w:val="28"/>
          <w:lang w:bidi="ru-RU"/>
        </w:rPr>
        <w:tab/>
        <w:t>индивидуальным</w:t>
      </w:r>
    </w:p>
    <w:p w:rsidR="00082BB3" w:rsidRPr="003D79C1" w:rsidRDefault="00082BB3" w:rsidP="00D90ED2">
      <w:pPr>
        <w:widowControl w:val="0"/>
        <w:spacing w:line="322" w:lineRule="exact"/>
        <w:jc w:val="both"/>
        <w:rPr>
          <w:rFonts w:eastAsia="Arial Unicode MS"/>
          <w:color w:val="000000"/>
          <w:sz w:val="28"/>
          <w:szCs w:val="28"/>
          <w:lang w:bidi="ru-RU"/>
        </w:rPr>
      </w:pPr>
      <w:r w:rsidRPr="003D79C1">
        <w:rPr>
          <w:rFonts w:eastAsia="Arial Unicode MS"/>
          <w:color w:val="000000"/>
          <w:sz w:val="28"/>
          <w:szCs w:val="28"/>
          <w:lang w:bidi="ru-RU"/>
        </w:rPr>
        <w:t>предпринимателем или участниками договора простого товарищества для осуществления регулярных перевозок;</w:t>
      </w:r>
    </w:p>
    <w:p w:rsidR="00082BB3" w:rsidRPr="003D79C1" w:rsidRDefault="00082BB3" w:rsidP="00D90ED2">
      <w:pPr>
        <w:widowControl w:val="0"/>
        <w:numPr>
          <w:ilvl w:val="0"/>
          <w:numId w:val="6"/>
        </w:numPr>
        <w:tabs>
          <w:tab w:val="left" w:pos="1357"/>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82BB3" w:rsidRPr="003D79C1" w:rsidRDefault="00082BB3" w:rsidP="00D90ED2">
      <w:pPr>
        <w:widowControl w:val="0"/>
        <w:tabs>
          <w:tab w:val="left" w:pos="1393"/>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11.4. </w:t>
      </w:r>
      <w:r w:rsidRPr="003D79C1">
        <w:rPr>
          <w:rFonts w:eastAsia="Arial Unicode MS"/>
          <w:color w:val="000000"/>
          <w:sz w:val="28"/>
          <w:szCs w:val="28"/>
          <w:lang w:bidi="ru-RU"/>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082BB3" w:rsidRPr="003D79C1" w:rsidRDefault="00082BB3" w:rsidP="00D90ED2">
      <w:pPr>
        <w:widowControl w:val="0"/>
        <w:tabs>
          <w:tab w:val="left" w:pos="1388"/>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11.5. </w:t>
      </w:r>
      <w:r w:rsidRPr="003D79C1">
        <w:rPr>
          <w:rFonts w:eastAsia="Arial Unicode MS"/>
          <w:color w:val="000000"/>
          <w:sz w:val="28"/>
          <w:szCs w:val="28"/>
          <w:lang w:bidi="ru-RU"/>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082BB3" w:rsidRPr="003D79C1" w:rsidRDefault="00082BB3" w:rsidP="00D90ED2">
      <w:pPr>
        <w:widowControl w:val="0"/>
        <w:tabs>
          <w:tab w:val="left" w:pos="140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11.6. </w:t>
      </w:r>
      <w:r w:rsidRPr="003D79C1">
        <w:rPr>
          <w:rFonts w:eastAsia="Arial Unicode MS"/>
          <w:color w:val="000000"/>
          <w:sz w:val="28"/>
          <w:szCs w:val="28"/>
          <w:lang w:bidi="ru-RU"/>
        </w:rPr>
        <w:t>Победителем конкурса признается участник конкурса, заявка на участие в конкурсе которого получила высшую оценку и которой присвоен первый номер.</w:t>
      </w:r>
    </w:p>
    <w:p w:rsidR="00082BB3" w:rsidRPr="003D79C1" w:rsidRDefault="008C7C73" w:rsidP="008C7C7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082BB3" w:rsidRPr="003D79C1">
        <w:rPr>
          <w:rFonts w:eastAsia="Arial Unicode MS"/>
          <w:color w:val="000000"/>
          <w:sz w:val="28"/>
          <w:szCs w:val="28"/>
          <w:lang w:bidi="ru-RU"/>
        </w:rPr>
        <w:t xml:space="preserve">В случае, если заявкам нескольких участников открытого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подпунктах 1) и 2) пункта 11.3 Порядка.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подпункте 4) пункта 11.3 Порядка, а при отсутствии такого участника - участник открытого конкурса, заявке которого соответствует лучшее значение критерия, указанного в подпункте 3) пункта 11.3 Порядка. В случае, если победитель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конкурсе, право на получение свидетельств об осуществлении перевозок по данным маршрутам предоставляется участнику конкурса, заявке </w:t>
      </w:r>
      <w:proofErr w:type="gramStart"/>
      <w:r w:rsidR="00082BB3" w:rsidRPr="003D79C1">
        <w:rPr>
          <w:rFonts w:eastAsia="Arial Unicode MS"/>
          <w:color w:val="000000"/>
          <w:sz w:val="28"/>
          <w:szCs w:val="28"/>
          <w:lang w:bidi="ru-RU"/>
        </w:rPr>
        <w:t>на участие</w:t>
      </w:r>
      <w:proofErr w:type="gramEnd"/>
      <w:r w:rsidR="00082BB3" w:rsidRPr="003D79C1">
        <w:rPr>
          <w:rFonts w:eastAsia="Arial Unicode MS"/>
          <w:color w:val="000000"/>
          <w:sz w:val="28"/>
          <w:szCs w:val="28"/>
          <w:lang w:bidi="ru-RU"/>
        </w:rPr>
        <w:t xml:space="preserve"> в конкурсе которого присвоен второй номер.</w:t>
      </w:r>
    </w:p>
    <w:p w:rsidR="00082BB3" w:rsidRPr="003D79C1" w:rsidRDefault="008C7C73" w:rsidP="008C7C7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082BB3" w:rsidRPr="003D79C1">
        <w:rPr>
          <w:rFonts w:eastAsia="Arial Unicode MS"/>
          <w:color w:val="000000"/>
          <w:sz w:val="28"/>
          <w:szCs w:val="28"/>
          <w:lang w:bidi="ru-RU"/>
        </w:rPr>
        <w:t xml:space="preserve">Если участник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w:t>
      </w:r>
      <w:r w:rsidR="00082BB3" w:rsidRPr="003D79C1">
        <w:rPr>
          <w:rFonts w:eastAsia="Arial Unicode MS"/>
          <w:color w:val="000000"/>
          <w:sz w:val="28"/>
          <w:szCs w:val="28"/>
          <w:lang w:bidi="ru-RU"/>
        </w:rPr>
        <w:lastRenderedPageBreak/>
        <w:t>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 конкурса.</w:t>
      </w:r>
    </w:p>
    <w:p w:rsidR="00082BB3" w:rsidRPr="003D79C1" w:rsidRDefault="00082BB3" w:rsidP="00D90ED2">
      <w:pPr>
        <w:widowControl w:val="0"/>
        <w:tabs>
          <w:tab w:val="left" w:pos="1402"/>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11.7. </w:t>
      </w:r>
      <w:r w:rsidRPr="003D79C1">
        <w:rPr>
          <w:rFonts w:eastAsia="Arial Unicode MS"/>
          <w:color w:val="000000"/>
          <w:sz w:val="28"/>
          <w:szCs w:val="28"/>
          <w:lang w:bidi="ru-RU"/>
        </w:rPr>
        <w:t>Конкурсная комиссия ведет протокол оценки и сопоставления заявок на участие в конкурсе, в котором должна содержаться следующая информация:</w:t>
      </w:r>
    </w:p>
    <w:p w:rsidR="00082BB3" w:rsidRPr="003D79C1" w:rsidRDefault="00082BB3" w:rsidP="00D90ED2">
      <w:pPr>
        <w:widowControl w:val="0"/>
        <w:numPr>
          <w:ilvl w:val="0"/>
          <w:numId w:val="7"/>
        </w:numPr>
        <w:tabs>
          <w:tab w:val="left" w:pos="1071"/>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место, дата, время проведения оценки и сопоставления заявок на участие в конкурсе;</w:t>
      </w:r>
    </w:p>
    <w:p w:rsidR="00082BB3" w:rsidRPr="003D79C1" w:rsidRDefault="00082BB3" w:rsidP="00D90ED2">
      <w:pPr>
        <w:widowControl w:val="0"/>
        <w:numPr>
          <w:ilvl w:val="0"/>
          <w:numId w:val="7"/>
        </w:numPr>
        <w:tabs>
          <w:tab w:val="left" w:pos="106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информация об участниках конкурса, заявки на участие в конкурсе которых оценивались (наименование, сведения об организационно-правовой форме, почтовый адрес);</w:t>
      </w:r>
    </w:p>
    <w:p w:rsidR="00082BB3" w:rsidRPr="003D79C1" w:rsidRDefault="00082BB3" w:rsidP="00D90ED2">
      <w:pPr>
        <w:widowControl w:val="0"/>
        <w:numPr>
          <w:ilvl w:val="0"/>
          <w:numId w:val="7"/>
        </w:numPr>
        <w:tabs>
          <w:tab w:val="left" w:pos="106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критерии, шкала и порядок оценки и сопоставления заявок на участие в конкурсе;</w:t>
      </w:r>
    </w:p>
    <w:p w:rsidR="00082BB3" w:rsidRPr="003D79C1" w:rsidRDefault="00082BB3" w:rsidP="00D90ED2">
      <w:pPr>
        <w:widowControl w:val="0"/>
        <w:numPr>
          <w:ilvl w:val="0"/>
          <w:numId w:val="7"/>
        </w:numPr>
        <w:tabs>
          <w:tab w:val="left" w:pos="106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присвоенные заявкам на участие в конкурсе значения по каждому из предусмотренных критериев оценки заявок на участие в конкурсе;</w:t>
      </w:r>
    </w:p>
    <w:p w:rsidR="00082BB3" w:rsidRPr="003D79C1" w:rsidRDefault="00082BB3" w:rsidP="00D90ED2">
      <w:pPr>
        <w:widowControl w:val="0"/>
        <w:numPr>
          <w:ilvl w:val="0"/>
          <w:numId w:val="7"/>
        </w:numPr>
        <w:tabs>
          <w:tab w:val="left" w:pos="1081"/>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принятое на основании результатов оценки заявок на участие в конкурсе решение о присвоении таким заявкам порядковых номеров;</w:t>
      </w:r>
    </w:p>
    <w:p w:rsidR="00082BB3" w:rsidRPr="003D79C1" w:rsidRDefault="00082BB3" w:rsidP="00D90ED2">
      <w:pPr>
        <w:widowControl w:val="0"/>
        <w:numPr>
          <w:ilvl w:val="0"/>
          <w:numId w:val="7"/>
        </w:numPr>
        <w:tabs>
          <w:tab w:val="left" w:pos="1111"/>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сведения о результатах голосования каждого члена комиссии;</w:t>
      </w:r>
    </w:p>
    <w:p w:rsidR="00082BB3" w:rsidRPr="003D79C1" w:rsidRDefault="00082BB3" w:rsidP="00D90ED2">
      <w:pPr>
        <w:widowControl w:val="0"/>
        <w:numPr>
          <w:ilvl w:val="0"/>
          <w:numId w:val="7"/>
        </w:numPr>
        <w:tabs>
          <w:tab w:val="left" w:pos="106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2BB3" w:rsidRPr="003D79C1" w:rsidRDefault="00082BB3" w:rsidP="00D90ED2">
      <w:pPr>
        <w:widowControl w:val="0"/>
        <w:tabs>
          <w:tab w:val="left" w:pos="1411"/>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11.8. </w:t>
      </w:r>
      <w:r w:rsidRPr="003D79C1">
        <w:rPr>
          <w:rFonts w:eastAsia="Arial Unicode MS"/>
          <w:color w:val="000000"/>
          <w:sz w:val="28"/>
          <w:szCs w:val="28"/>
          <w:lang w:bidi="ru-RU"/>
        </w:rPr>
        <w:t>Протокол оценки и сопоставления заявок на участие в конкурсе подписывается председателем комиссии, заместителем председателя, секретарем комиссии и всеми членами комиссии, присутствовавшими на заседании конкурсной комиссии не позднее рабочего дня, следующего после дня заседания конку</w:t>
      </w:r>
      <w:r w:rsidR="008C7C73">
        <w:rPr>
          <w:rFonts w:eastAsia="Arial Unicode MS"/>
          <w:color w:val="000000"/>
          <w:sz w:val="28"/>
          <w:szCs w:val="28"/>
          <w:lang w:bidi="ru-RU"/>
        </w:rPr>
        <w:t xml:space="preserve">рсной комиссии и размещается </w:t>
      </w:r>
      <w:r w:rsidRPr="004A44F1">
        <w:rPr>
          <w:rFonts w:eastAsia="Arial Unicode MS"/>
          <w:color w:val="000000"/>
          <w:sz w:val="28"/>
          <w:szCs w:val="28"/>
          <w:lang w:eastAsia="en-US" w:bidi="en-US"/>
        </w:rPr>
        <w:t xml:space="preserve">на официальном сайте администрации </w:t>
      </w:r>
      <w:r w:rsidR="008C7C73">
        <w:rPr>
          <w:rFonts w:eastAsia="Arial Unicode MS"/>
          <w:color w:val="000000"/>
          <w:sz w:val="28"/>
          <w:szCs w:val="28"/>
          <w:lang w:eastAsia="en-US" w:bidi="en-US"/>
        </w:rPr>
        <w:t xml:space="preserve">Ононского </w:t>
      </w:r>
      <w:proofErr w:type="gramStart"/>
      <w:r w:rsidRPr="004A44F1">
        <w:rPr>
          <w:rFonts w:eastAsia="Arial Unicode MS"/>
          <w:color w:val="000000"/>
          <w:sz w:val="28"/>
          <w:szCs w:val="28"/>
          <w:lang w:eastAsia="en-US" w:bidi="en-US"/>
        </w:rPr>
        <w:t>муницип</w:t>
      </w:r>
      <w:r w:rsidR="008C7C73">
        <w:rPr>
          <w:rFonts w:eastAsia="Arial Unicode MS"/>
          <w:color w:val="000000"/>
          <w:sz w:val="28"/>
          <w:szCs w:val="28"/>
          <w:lang w:eastAsia="en-US" w:bidi="en-US"/>
        </w:rPr>
        <w:t>ального  округа</w:t>
      </w:r>
      <w:proofErr w:type="gramEnd"/>
      <w:r w:rsidR="008C7C73">
        <w:rPr>
          <w:rFonts w:eastAsia="Arial Unicode MS"/>
          <w:color w:val="000000"/>
          <w:sz w:val="28"/>
          <w:szCs w:val="28"/>
          <w:lang w:eastAsia="en-US" w:bidi="en-US"/>
        </w:rPr>
        <w:t xml:space="preserve">, </w:t>
      </w:r>
      <w:r w:rsidRPr="003D79C1">
        <w:rPr>
          <w:rFonts w:eastAsia="Arial Unicode MS"/>
          <w:color w:val="000000"/>
          <w:sz w:val="28"/>
          <w:szCs w:val="28"/>
          <w:lang w:bidi="ru-RU"/>
        </w:rPr>
        <w:t>в течение двух рабочих дней после дня подписания указанного протокола.</w:t>
      </w:r>
    </w:p>
    <w:p w:rsidR="00082BB3" w:rsidRPr="003D79C1" w:rsidRDefault="00082BB3" w:rsidP="00D90ED2">
      <w:pPr>
        <w:widowControl w:val="0"/>
        <w:tabs>
          <w:tab w:val="left" w:pos="1411"/>
        </w:tabs>
        <w:spacing w:after="333" w:line="322" w:lineRule="exact"/>
        <w:jc w:val="both"/>
        <w:rPr>
          <w:rFonts w:eastAsia="Arial Unicode MS"/>
          <w:color w:val="000000"/>
          <w:sz w:val="28"/>
          <w:szCs w:val="28"/>
          <w:lang w:bidi="ru-RU"/>
        </w:rPr>
      </w:pPr>
      <w:r>
        <w:rPr>
          <w:rFonts w:eastAsia="Arial Unicode MS"/>
          <w:color w:val="000000"/>
          <w:sz w:val="28"/>
          <w:szCs w:val="28"/>
          <w:lang w:bidi="ru-RU"/>
        </w:rPr>
        <w:t xml:space="preserve">11.9. </w:t>
      </w:r>
      <w:r w:rsidRPr="003D79C1">
        <w:rPr>
          <w:rFonts w:eastAsia="Arial Unicode MS"/>
          <w:color w:val="000000"/>
          <w:sz w:val="28"/>
          <w:szCs w:val="28"/>
          <w:lang w:bidi="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организатором конкурса три года со дня подписания протокола оценки и сопоставления заявок.</w:t>
      </w:r>
    </w:p>
    <w:p w:rsidR="00082BB3" w:rsidRPr="003D79C1" w:rsidRDefault="00082BB3" w:rsidP="00082BB3">
      <w:pPr>
        <w:widowControl w:val="0"/>
        <w:tabs>
          <w:tab w:val="left" w:pos="3892"/>
        </w:tabs>
        <w:spacing w:line="280" w:lineRule="exact"/>
        <w:jc w:val="center"/>
        <w:rPr>
          <w:b/>
          <w:bCs/>
          <w:sz w:val="28"/>
          <w:szCs w:val="28"/>
          <w:lang w:bidi="ru-RU"/>
        </w:rPr>
      </w:pPr>
      <w:r>
        <w:rPr>
          <w:b/>
          <w:bCs/>
          <w:color w:val="000000"/>
          <w:sz w:val="28"/>
          <w:szCs w:val="28"/>
          <w:lang w:bidi="ru-RU"/>
        </w:rPr>
        <w:t xml:space="preserve">12. </w:t>
      </w:r>
      <w:r w:rsidRPr="003D79C1">
        <w:rPr>
          <w:b/>
          <w:bCs/>
          <w:color w:val="000000"/>
          <w:sz w:val="28"/>
          <w:szCs w:val="28"/>
          <w:lang w:bidi="ru-RU"/>
        </w:rPr>
        <w:t>Выдача свидетельства</w:t>
      </w:r>
    </w:p>
    <w:p w:rsidR="00082BB3" w:rsidRPr="003D79C1" w:rsidRDefault="00082BB3" w:rsidP="00082BB3">
      <w:pPr>
        <w:widowControl w:val="0"/>
        <w:spacing w:after="300" w:line="317" w:lineRule="exact"/>
        <w:ind w:right="200"/>
        <w:jc w:val="center"/>
        <w:rPr>
          <w:b/>
          <w:bCs/>
          <w:sz w:val="28"/>
          <w:szCs w:val="28"/>
          <w:lang w:bidi="ru-RU"/>
        </w:rPr>
      </w:pPr>
      <w:r w:rsidRPr="003D79C1">
        <w:rPr>
          <w:b/>
          <w:bCs/>
          <w:color w:val="000000"/>
          <w:sz w:val="28"/>
          <w:szCs w:val="28"/>
          <w:lang w:bidi="ru-RU"/>
        </w:rPr>
        <w:t>об осуществлении перевозок по маршруту регулярных перевозок</w:t>
      </w:r>
      <w:r w:rsidRPr="003D79C1">
        <w:rPr>
          <w:b/>
          <w:bCs/>
          <w:color w:val="000000"/>
          <w:sz w:val="28"/>
          <w:szCs w:val="28"/>
          <w:lang w:bidi="ru-RU"/>
        </w:rPr>
        <w:br/>
        <w:t>и карты маршрута регулярных перевозок</w:t>
      </w:r>
    </w:p>
    <w:p w:rsidR="00082BB3" w:rsidRPr="003D79C1" w:rsidRDefault="00082BB3" w:rsidP="008C7C73">
      <w:pPr>
        <w:widowControl w:val="0"/>
        <w:tabs>
          <w:tab w:val="left" w:pos="1411"/>
        </w:tabs>
        <w:spacing w:line="317" w:lineRule="exact"/>
        <w:jc w:val="both"/>
        <w:rPr>
          <w:rFonts w:eastAsia="Arial Unicode MS"/>
          <w:color w:val="000000"/>
          <w:sz w:val="28"/>
          <w:szCs w:val="28"/>
          <w:lang w:bidi="ru-RU"/>
        </w:rPr>
      </w:pPr>
      <w:r>
        <w:rPr>
          <w:rFonts w:eastAsia="Arial Unicode MS"/>
          <w:color w:val="000000"/>
          <w:sz w:val="28"/>
          <w:szCs w:val="28"/>
          <w:lang w:bidi="ru-RU"/>
        </w:rPr>
        <w:t xml:space="preserve">12.1. </w:t>
      </w:r>
      <w:r w:rsidRPr="003D79C1">
        <w:rPr>
          <w:rFonts w:eastAsia="Arial Unicode MS"/>
          <w:color w:val="000000"/>
          <w:sz w:val="28"/>
          <w:szCs w:val="28"/>
          <w:lang w:bidi="ru-RU"/>
        </w:rPr>
        <w:t>По результатам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082BB3" w:rsidRPr="003D79C1" w:rsidRDefault="008C7C73" w:rsidP="008C7C7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lastRenderedPageBreak/>
        <w:t xml:space="preserve">      </w:t>
      </w:r>
      <w:r w:rsidR="00082BB3" w:rsidRPr="003D79C1">
        <w:rPr>
          <w:rFonts w:eastAsia="Arial Unicode MS"/>
          <w:color w:val="000000"/>
          <w:sz w:val="28"/>
          <w:szCs w:val="28"/>
          <w:lang w:bidi="ru-RU"/>
        </w:rPr>
        <w:t>По результатам конкурса свидетельство об осуществлении перевозок по маршруту регулярных перевозок и карты маршрута регуляр</w:t>
      </w:r>
      <w:r>
        <w:rPr>
          <w:rFonts w:eastAsia="Arial Unicode MS"/>
          <w:color w:val="000000"/>
          <w:sz w:val="28"/>
          <w:szCs w:val="28"/>
          <w:lang w:bidi="ru-RU"/>
        </w:rPr>
        <w:t>ных перевозок выдаются на срок 5</w:t>
      </w:r>
      <w:r w:rsidR="00082BB3" w:rsidRPr="003D79C1">
        <w:rPr>
          <w:rFonts w:eastAsia="Arial Unicode MS"/>
          <w:color w:val="000000"/>
          <w:sz w:val="28"/>
          <w:szCs w:val="28"/>
          <w:lang w:bidi="ru-RU"/>
        </w:rPr>
        <w:t xml:space="preserve"> лет в течение десяти дней со дня подтверждения победителем конкурса (единственным участником конкурса) наличия у него транспортных средств, предусмотренных его заявкой на участие в конкурсе. Если до истечения срока действия указанных свидетельства и карт данного маршрута не наступят обстоятельства, предусмотренные пунктами 1, 2, 3 или 7 части 1 статьи 29 либо пунктом 4 части 2 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082BB3" w:rsidRPr="003D79C1" w:rsidRDefault="00082BB3" w:rsidP="008C7C73">
      <w:pPr>
        <w:widowControl w:val="0"/>
        <w:tabs>
          <w:tab w:val="left" w:pos="1883"/>
          <w:tab w:val="left" w:pos="666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12.2. </w:t>
      </w:r>
      <w:r w:rsidR="008C7C73">
        <w:rPr>
          <w:rFonts w:eastAsia="Arial Unicode MS"/>
          <w:color w:val="000000"/>
          <w:sz w:val="28"/>
          <w:szCs w:val="28"/>
          <w:lang w:bidi="ru-RU"/>
        </w:rPr>
        <w:t xml:space="preserve">Победитель конкурса (участник </w:t>
      </w:r>
      <w:r w:rsidRPr="003D79C1">
        <w:rPr>
          <w:rFonts w:eastAsia="Arial Unicode MS"/>
          <w:color w:val="000000"/>
          <w:sz w:val="28"/>
          <w:szCs w:val="28"/>
          <w:lang w:bidi="ru-RU"/>
        </w:rPr>
        <w:t>конкурса, которому</w:t>
      </w:r>
      <w:r w:rsidR="008C7C73">
        <w:rPr>
          <w:rFonts w:eastAsia="Arial Unicode MS"/>
          <w:color w:val="000000"/>
          <w:sz w:val="28"/>
          <w:szCs w:val="28"/>
          <w:lang w:bidi="ru-RU"/>
        </w:rPr>
        <w:t xml:space="preserve"> </w:t>
      </w:r>
      <w:r w:rsidRPr="003D79C1">
        <w:rPr>
          <w:rFonts w:eastAsia="Arial Unicode MS"/>
          <w:color w:val="000000"/>
          <w:sz w:val="28"/>
          <w:szCs w:val="28"/>
          <w:lang w:bidi="ru-RU"/>
        </w:rPr>
        <w:t>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представляет организатору конкурса в порядке и сроки, установленные конкурсной документацией, подтверждение того, что транспортные средства, удовлетворяющие требованиям конкурсной документации, находятся у него на праве собственности или ином законном основании.</w:t>
      </w:r>
    </w:p>
    <w:p w:rsidR="00082BB3" w:rsidRPr="003D79C1" w:rsidRDefault="008C7C73" w:rsidP="008C7C7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     Для подтверждения</w:t>
      </w:r>
      <w:r w:rsidR="00082BB3" w:rsidRPr="003D79C1">
        <w:rPr>
          <w:rFonts w:eastAsia="Arial Unicode MS"/>
          <w:color w:val="000000"/>
          <w:sz w:val="28"/>
          <w:szCs w:val="28"/>
          <w:lang w:bidi="ru-RU"/>
        </w:rPr>
        <w:t xml:space="preserve"> наличия транспортных средств у победителя (единственного участника конкурса) конкурсная комиссия проводит осмотр транспортных средств победителя (единственного участника конкурса) в течение пяти рабочих дней со дня со дня подписания протокола оценки и сопоставления заявок на участие в конкурсе.</w:t>
      </w:r>
    </w:p>
    <w:p w:rsidR="00082BB3" w:rsidRPr="003D79C1" w:rsidRDefault="008C7C73" w:rsidP="003C293D">
      <w:pPr>
        <w:widowControl w:val="0"/>
        <w:tabs>
          <w:tab w:val="left" w:pos="142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082BB3" w:rsidRPr="003D79C1">
        <w:rPr>
          <w:rFonts w:eastAsia="Arial Unicode MS"/>
          <w:color w:val="000000"/>
          <w:sz w:val="28"/>
          <w:szCs w:val="28"/>
          <w:lang w:bidi="ru-RU"/>
        </w:rPr>
        <w:t>Факт подтверждения наличия у победителя (единственного участника конкурса)</w:t>
      </w:r>
      <w:r w:rsidR="00082BB3" w:rsidRPr="003D79C1">
        <w:rPr>
          <w:rFonts w:eastAsia="Arial Unicode MS"/>
          <w:color w:val="000000"/>
          <w:sz w:val="28"/>
          <w:szCs w:val="28"/>
          <w:lang w:bidi="ru-RU"/>
        </w:rPr>
        <w:tab/>
        <w:t>транспортных средств подтверждается актом осмотра</w:t>
      </w:r>
      <w:r w:rsidR="003C293D">
        <w:rPr>
          <w:rFonts w:eastAsia="Arial Unicode MS"/>
          <w:color w:val="000000"/>
          <w:sz w:val="28"/>
          <w:szCs w:val="28"/>
          <w:lang w:bidi="ru-RU"/>
        </w:rPr>
        <w:t xml:space="preserve"> </w:t>
      </w:r>
      <w:r w:rsidR="00082BB3" w:rsidRPr="003D79C1">
        <w:rPr>
          <w:rFonts w:eastAsia="Arial Unicode MS"/>
          <w:color w:val="000000"/>
          <w:sz w:val="28"/>
          <w:szCs w:val="28"/>
          <w:lang w:bidi="ru-RU"/>
        </w:rPr>
        <w:t>транспортного средства, подписанным ее председателем, заместителем председателя, секретарем и всеми ее членами, присутствовавшими при осмотре.</w:t>
      </w:r>
    </w:p>
    <w:p w:rsidR="00082BB3" w:rsidRPr="003D79C1" w:rsidRDefault="008C7C73" w:rsidP="008C7C7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082BB3" w:rsidRPr="003D79C1">
        <w:rPr>
          <w:rFonts w:eastAsia="Arial Unicode MS"/>
          <w:color w:val="000000"/>
          <w:sz w:val="28"/>
          <w:szCs w:val="28"/>
          <w:lang w:bidi="ru-RU"/>
        </w:rPr>
        <w:t>Отказ перевозчика в предоставлении транспортных средств к осмотру является основанием для отказа в выдаче свидетельства об осуществлении перевозок по маршруту регулярных перевозок.</w:t>
      </w:r>
    </w:p>
    <w:p w:rsidR="00082BB3" w:rsidRPr="003D79C1" w:rsidRDefault="00082BB3" w:rsidP="008C7C73">
      <w:pPr>
        <w:widowControl w:val="0"/>
        <w:tabs>
          <w:tab w:val="left" w:pos="142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12.3. </w:t>
      </w:r>
      <w:r w:rsidRPr="003D79C1">
        <w:rPr>
          <w:rFonts w:eastAsia="Arial Unicode MS"/>
          <w:color w:val="000000"/>
          <w:sz w:val="28"/>
          <w:szCs w:val="28"/>
          <w:lang w:bidi="ru-RU"/>
        </w:rPr>
        <w:t>Организатор конкурса обязан отказать в выдаче свидетельства победителю конкурса либо участнику конкурса, которому выдается такое свидетельство в соответствии с пунктом 12.1 Порядка, в случае установления факта:</w:t>
      </w:r>
    </w:p>
    <w:p w:rsidR="00082BB3" w:rsidRPr="003D79C1" w:rsidRDefault="00082BB3" w:rsidP="008C7C73">
      <w:pPr>
        <w:widowControl w:val="0"/>
        <w:numPr>
          <w:ilvl w:val="0"/>
          <w:numId w:val="8"/>
        </w:numPr>
        <w:tabs>
          <w:tab w:val="left" w:pos="1090"/>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082BB3" w:rsidRPr="003D79C1" w:rsidRDefault="00082BB3" w:rsidP="008C7C73">
      <w:pPr>
        <w:widowControl w:val="0"/>
        <w:numPr>
          <w:ilvl w:val="0"/>
          <w:numId w:val="8"/>
        </w:numPr>
        <w:tabs>
          <w:tab w:val="left" w:pos="1090"/>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lastRenderedPageBreak/>
        <w:t>наличия в представленных в составе заявки на участие в конкурсе документах недостоверных сведений;</w:t>
      </w:r>
    </w:p>
    <w:p w:rsidR="00082BB3" w:rsidRPr="003D79C1" w:rsidRDefault="00082BB3" w:rsidP="008C7C73">
      <w:pPr>
        <w:widowControl w:val="0"/>
        <w:numPr>
          <w:ilvl w:val="0"/>
          <w:numId w:val="8"/>
        </w:numPr>
        <w:tabs>
          <w:tab w:val="left" w:pos="1090"/>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не</w:t>
      </w:r>
      <w:r>
        <w:rPr>
          <w:rFonts w:eastAsia="Arial Unicode MS"/>
          <w:color w:val="000000"/>
          <w:sz w:val="28"/>
          <w:szCs w:val="28"/>
          <w:lang w:bidi="ru-RU"/>
        </w:rPr>
        <w:t xml:space="preserve"> </w:t>
      </w:r>
      <w:r w:rsidRPr="003D79C1">
        <w:rPr>
          <w:rFonts w:eastAsia="Arial Unicode MS"/>
          <w:color w:val="000000"/>
          <w:sz w:val="28"/>
          <w:szCs w:val="28"/>
          <w:lang w:bidi="ru-RU"/>
        </w:rPr>
        <w:t>подтверждения таким участником конкурса наличия у него транспортных средств, предусмотренных его заявкой на участие в конкурсе.</w:t>
      </w:r>
    </w:p>
    <w:p w:rsidR="00082BB3" w:rsidRPr="003D79C1" w:rsidRDefault="00082BB3" w:rsidP="008C7C73">
      <w:pPr>
        <w:widowControl w:val="0"/>
        <w:tabs>
          <w:tab w:val="left" w:pos="142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12.4. </w:t>
      </w:r>
      <w:r w:rsidRPr="003D79C1">
        <w:rPr>
          <w:rFonts w:eastAsia="Arial Unicode MS"/>
          <w:color w:val="000000"/>
          <w:sz w:val="28"/>
          <w:szCs w:val="28"/>
          <w:lang w:bidi="ru-RU"/>
        </w:rPr>
        <w:t xml:space="preserve">В случае если организатор конкурса отказал победителю конкурса в выдаче свидетельства и карты маршрутов по основаниям, указанным в пункте 12.2 Порядка, право на получение свидетельств об осуществлении перевозок по данным маршрутам предоставляется участнику конкурса, заявке </w:t>
      </w:r>
      <w:proofErr w:type="gramStart"/>
      <w:r w:rsidRPr="003D79C1">
        <w:rPr>
          <w:rFonts w:eastAsia="Arial Unicode MS"/>
          <w:color w:val="000000"/>
          <w:sz w:val="28"/>
          <w:szCs w:val="28"/>
          <w:lang w:bidi="ru-RU"/>
        </w:rPr>
        <w:t>на участие</w:t>
      </w:r>
      <w:proofErr w:type="gramEnd"/>
      <w:r w:rsidRPr="003D79C1">
        <w:rPr>
          <w:rFonts w:eastAsia="Arial Unicode MS"/>
          <w:color w:val="000000"/>
          <w:sz w:val="28"/>
          <w:szCs w:val="28"/>
          <w:lang w:bidi="ru-RU"/>
        </w:rPr>
        <w:t xml:space="preserve"> в конкурсе которого присвоен второй номер.</w:t>
      </w:r>
    </w:p>
    <w:p w:rsidR="00082BB3" w:rsidRPr="003D79C1" w:rsidRDefault="008C7C73" w:rsidP="008C7C73">
      <w:pPr>
        <w:widowControl w:val="0"/>
        <w:spacing w:line="322" w:lineRule="exact"/>
        <w:jc w:val="both"/>
        <w:rPr>
          <w:rFonts w:eastAsia="Arial Unicode MS"/>
          <w:color w:val="000000"/>
          <w:sz w:val="28"/>
          <w:szCs w:val="28"/>
          <w:lang w:bidi="ru-RU"/>
        </w:rPr>
      </w:pPr>
      <w:r>
        <w:rPr>
          <w:rFonts w:eastAsia="Arial Unicode MS"/>
          <w:color w:val="000000"/>
          <w:sz w:val="28"/>
          <w:szCs w:val="28"/>
          <w:lang w:bidi="ru-RU"/>
        </w:rPr>
        <w:t xml:space="preserve">        </w:t>
      </w:r>
      <w:r w:rsidR="00082BB3" w:rsidRPr="003D79C1">
        <w:rPr>
          <w:rFonts w:eastAsia="Arial Unicode MS"/>
          <w:color w:val="000000"/>
          <w:sz w:val="28"/>
          <w:szCs w:val="28"/>
          <w:lang w:bidi="ru-RU"/>
        </w:rPr>
        <w:t>В случае если организатор конкурса отказал участнику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в выдаче свидетельства и карты маршрутов по основаниям, указанным в пункте 12.2 Порядка, такой конкурс признается несостоявшимся, и назначается повторное проведение конкурса.</w:t>
      </w:r>
    </w:p>
    <w:p w:rsidR="00082BB3" w:rsidRPr="003D79C1" w:rsidRDefault="00082BB3" w:rsidP="008C7C73">
      <w:pPr>
        <w:widowControl w:val="0"/>
        <w:tabs>
          <w:tab w:val="left" w:pos="1682"/>
          <w:tab w:val="left" w:pos="7134"/>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12.5. </w:t>
      </w:r>
      <w:r w:rsidRPr="003D79C1">
        <w:rPr>
          <w:rFonts w:eastAsia="Arial Unicode MS"/>
          <w:color w:val="000000"/>
          <w:sz w:val="28"/>
          <w:szCs w:val="28"/>
          <w:lang w:bidi="ru-RU"/>
        </w:rPr>
        <w:t>Ю</w:t>
      </w:r>
      <w:r w:rsidR="008C7C73">
        <w:rPr>
          <w:rFonts w:eastAsia="Arial Unicode MS"/>
          <w:color w:val="000000"/>
          <w:sz w:val="28"/>
          <w:szCs w:val="28"/>
          <w:lang w:bidi="ru-RU"/>
        </w:rPr>
        <w:t xml:space="preserve">ридическое лицо, индивидуальный </w:t>
      </w:r>
      <w:r w:rsidRPr="003D79C1">
        <w:rPr>
          <w:rFonts w:eastAsia="Arial Unicode MS"/>
          <w:color w:val="000000"/>
          <w:sz w:val="28"/>
          <w:szCs w:val="28"/>
          <w:lang w:bidi="ru-RU"/>
        </w:rPr>
        <w:t>предприниматель,</w:t>
      </w:r>
      <w:r w:rsidR="008C7C73">
        <w:rPr>
          <w:rFonts w:eastAsia="Arial Unicode MS"/>
          <w:color w:val="000000"/>
          <w:sz w:val="28"/>
          <w:szCs w:val="28"/>
          <w:lang w:bidi="ru-RU"/>
        </w:rPr>
        <w:t xml:space="preserve"> </w:t>
      </w:r>
      <w:r w:rsidRPr="003D79C1">
        <w:rPr>
          <w:rFonts w:eastAsia="Arial Unicode MS"/>
          <w:color w:val="000000"/>
          <w:sz w:val="28"/>
          <w:szCs w:val="28"/>
          <w:lang w:bidi="ru-RU"/>
        </w:rPr>
        <w:t>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082BB3" w:rsidRPr="003D79C1" w:rsidRDefault="00082BB3" w:rsidP="008C7C73">
      <w:pPr>
        <w:widowControl w:val="0"/>
        <w:tabs>
          <w:tab w:val="left" w:pos="1420"/>
        </w:tabs>
        <w:spacing w:after="333" w:line="322" w:lineRule="exact"/>
        <w:jc w:val="both"/>
        <w:rPr>
          <w:rFonts w:eastAsia="Arial Unicode MS"/>
          <w:color w:val="000000"/>
          <w:sz w:val="28"/>
          <w:szCs w:val="28"/>
          <w:lang w:bidi="ru-RU"/>
        </w:rPr>
      </w:pPr>
      <w:r>
        <w:rPr>
          <w:rFonts w:eastAsia="Arial Unicode MS"/>
          <w:color w:val="000000"/>
          <w:sz w:val="28"/>
          <w:szCs w:val="28"/>
          <w:lang w:bidi="ru-RU"/>
        </w:rPr>
        <w:t xml:space="preserve">12.6. </w:t>
      </w:r>
      <w:r w:rsidRPr="003D79C1">
        <w:rPr>
          <w:rFonts w:eastAsia="Arial Unicode MS"/>
          <w:color w:val="000000"/>
          <w:sz w:val="28"/>
          <w:szCs w:val="28"/>
          <w:lang w:bidi="ru-RU"/>
        </w:rPr>
        <w:t>Без проведения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082BB3" w:rsidRPr="003D79C1" w:rsidRDefault="00082BB3" w:rsidP="00082BB3">
      <w:pPr>
        <w:widowControl w:val="0"/>
        <w:tabs>
          <w:tab w:val="left" w:pos="2067"/>
        </w:tabs>
        <w:spacing w:after="299" w:line="280" w:lineRule="exact"/>
        <w:jc w:val="center"/>
        <w:rPr>
          <w:b/>
          <w:bCs/>
          <w:sz w:val="28"/>
          <w:szCs w:val="28"/>
          <w:lang w:bidi="ru-RU"/>
        </w:rPr>
      </w:pPr>
      <w:r w:rsidRPr="004A44F1">
        <w:rPr>
          <w:b/>
          <w:bCs/>
          <w:color w:val="000000"/>
          <w:sz w:val="28"/>
          <w:szCs w:val="28"/>
          <w:lang w:bidi="ru-RU"/>
        </w:rPr>
        <w:t xml:space="preserve">13. </w:t>
      </w:r>
      <w:r w:rsidRPr="003D79C1">
        <w:rPr>
          <w:b/>
          <w:bCs/>
          <w:color w:val="000000"/>
          <w:sz w:val="28"/>
          <w:szCs w:val="28"/>
          <w:lang w:bidi="ru-RU"/>
        </w:rPr>
        <w:t>Последствия признания конкурса несостоявшимся</w:t>
      </w:r>
    </w:p>
    <w:p w:rsidR="00082BB3" w:rsidRPr="003D79C1" w:rsidRDefault="00082BB3" w:rsidP="00082BB3">
      <w:pPr>
        <w:widowControl w:val="0"/>
        <w:tabs>
          <w:tab w:val="left" w:pos="142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13.1. </w:t>
      </w:r>
      <w:r w:rsidRPr="003D79C1">
        <w:rPr>
          <w:rFonts w:eastAsia="Arial Unicode MS"/>
          <w:color w:val="000000"/>
          <w:sz w:val="28"/>
          <w:szCs w:val="28"/>
          <w:lang w:bidi="ru-RU"/>
        </w:rPr>
        <w:t>Основаниями для признания конкурса несостоявшимся являются:</w:t>
      </w:r>
    </w:p>
    <w:p w:rsidR="00082BB3" w:rsidRPr="003D79C1" w:rsidRDefault="00082BB3" w:rsidP="00082BB3">
      <w:pPr>
        <w:widowControl w:val="0"/>
        <w:numPr>
          <w:ilvl w:val="0"/>
          <w:numId w:val="9"/>
        </w:numPr>
        <w:tabs>
          <w:tab w:val="left" w:pos="1092"/>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отсутствие заявок на участие в конкурсе;</w:t>
      </w:r>
    </w:p>
    <w:p w:rsidR="00082BB3" w:rsidRPr="003D79C1" w:rsidRDefault="00082BB3" w:rsidP="00082BB3">
      <w:pPr>
        <w:widowControl w:val="0"/>
        <w:numPr>
          <w:ilvl w:val="0"/>
          <w:numId w:val="9"/>
        </w:numPr>
        <w:tabs>
          <w:tab w:val="left" w:pos="1073"/>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наличие только одной заявки на участие в конкурсе, которая признана соответствующей требованиям конкурсной документации;</w:t>
      </w:r>
    </w:p>
    <w:p w:rsidR="00082BB3" w:rsidRPr="003D79C1" w:rsidRDefault="00082BB3" w:rsidP="00082BB3">
      <w:pPr>
        <w:widowControl w:val="0"/>
        <w:numPr>
          <w:ilvl w:val="0"/>
          <w:numId w:val="9"/>
        </w:numPr>
        <w:tabs>
          <w:tab w:val="left" w:pos="1116"/>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решение суда, вступившее в законную силу;</w:t>
      </w:r>
    </w:p>
    <w:p w:rsidR="00082BB3" w:rsidRPr="003D79C1" w:rsidRDefault="00082BB3" w:rsidP="00082BB3">
      <w:pPr>
        <w:widowControl w:val="0"/>
        <w:numPr>
          <w:ilvl w:val="0"/>
          <w:numId w:val="9"/>
        </w:numPr>
        <w:tabs>
          <w:tab w:val="left" w:pos="1181"/>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отсутствие заявок, соответствующих требованиям конкурсной документации;</w:t>
      </w:r>
    </w:p>
    <w:p w:rsidR="00082BB3" w:rsidRPr="003D79C1" w:rsidRDefault="00082BB3" w:rsidP="00082BB3">
      <w:pPr>
        <w:widowControl w:val="0"/>
        <w:numPr>
          <w:ilvl w:val="0"/>
          <w:numId w:val="9"/>
        </w:numPr>
        <w:tabs>
          <w:tab w:val="left" w:pos="1181"/>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отказ участника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 права на получение хотя бы одного из свидетельств об осуществлении перевозок по данным маршрутам;</w:t>
      </w:r>
    </w:p>
    <w:p w:rsidR="00082BB3" w:rsidRPr="003D79C1" w:rsidRDefault="00082BB3" w:rsidP="00082BB3">
      <w:pPr>
        <w:widowControl w:val="0"/>
        <w:numPr>
          <w:ilvl w:val="0"/>
          <w:numId w:val="9"/>
        </w:numPr>
        <w:tabs>
          <w:tab w:val="left" w:pos="1073"/>
        </w:tabs>
        <w:spacing w:line="322" w:lineRule="exact"/>
        <w:ind w:firstLine="760"/>
        <w:jc w:val="both"/>
        <w:rPr>
          <w:rFonts w:eastAsia="Arial Unicode MS"/>
          <w:color w:val="000000"/>
          <w:sz w:val="28"/>
          <w:szCs w:val="28"/>
          <w:lang w:bidi="ru-RU"/>
        </w:rPr>
      </w:pPr>
      <w:r w:rsidRPr="003D79C1">
        <w:rPr>
          <w:rFonts w:eastAsia="Arial Unicode MS"/>
          <w:color w:val="000000"/>
          <w:sz w:val="28"/>
          <w:szCs w:val="28"/>
          <w:lang w:bidi="ru-RU"/>
        </w:rPr>
        <w:t>не</w:t>
      </w:r>
      <w:r>
        <w:rPr>
          <w:rFonts w:eastAsia="Arial Unicode MS"/>
          <w:color w:val="000000"/>
          <w:sz w:val="28"/>
          <w:szCs w:val="28"/>
          <w:lang w:bidi="ru-RU"/>
        </w:rPr>
        <w:t xml:space="preserve"> </w:t>
      </w:r>
      <w:r w:rsidRPr="003D79C1">
        <w:rPr>
          <w:rFonts w:eastAsia="Arial Unicode MS"/>
          <w:color w:val="000000"/>
          <w:sz w:val="28"/>
          <w:szCs w:val="28"/>
          <w:lang w:bidi="ru-RU"/>
        </w:rPr>
        <w:t xml:space="preserve">подтверждение участником конкурса, которому предоставлено </w:t>
      </w:r>
      <w:r w:rsidRPr="003D79C1">
        <w:rPr>
          <w:rFonts w:eastAsia="Arial Unicode MS"/>
          <w:color w:val="000000"/>
          <w:sz w:val="28"/>
          <w:szCs w:val="28"/>
          <w:lang w:bidi="ru-RU"/>
        </w:rPr>
        <w:lastRenderedPageBreak/>
        <w:t>право на получение свидетельств об осуществлении перевозок по предусмотренным конкурсной документацией маршрутам регулярных перевозок, наличия у него транспортных средств, предусмотренных его заявкой на участие в открытом конкурсе.</w:t>
      </w:r>
    </w:p>
    <w:p w:rsidR="00082BB3" w:rsidRPr="003D79C1" w:rsidRDefault="00082BB3" w:rsidP="00082BB3">
      <w:pPr>
        <w:widowControl w:val="0"/>
        <w:tabs>
          <w:tab w:val="left" w:pos="1420"/>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13.2. </w:t>
      </w:r>
      <w:r w:rsidRPr="003D79C1">
        <w:rPr>
          <w:rFonts w:eastAsia="Arial Unicode MS"/>
          <w:color w:val="000000"/>
          <w:sz w:val="28"/>
          <w:szCs w:val="28"/>
          <w:lang w:bidi="ru-RU"/>
        </w:rPr>
        <w:t>Если конкурс признан несостоявшимся в связи с тем, что только</w:t>
      </w:r>
    </w:p>
    <w:p w:rsidR="00082BB3" w:rsidRPr="003D79C1" w:rsidRDefault="00082BB3" w:rsidP="00082BB3">
      <w:pPr>
        <w:widowControl w:val="0"/>
        <w:tabs>
          <w:tab w:val="left" w:pos="8645"/>
        </w:tabs>
        <w:spacing w:line="322" w:lineRule="exact"/>
        <w:rPr>
          <w:rFonts w:eastAsia="Arial Unicode MS"/>
          <w:color w:val="000000"/>
          <w:sz w:val="28"/>
          <w:szCs w:val="28"/>
          <w:lang w:bidi="ru-RU"/>
        </w:rPr>
      </w:pPr>
      <w:r w:rsidRPr="003D79C1">
        <w:rPr>
          <w:rFonts w:eastAsia="Arial Unicode MS"/>
          <w:color w:val="000000"/>
          <w:sz w:val="28"/>
          <w:szCs w:val="28"/>
          <w:lang w:bidi="ru-RU"/>
        </w:rPr>
        <w:t>одна заявка на участие в открытом конкурсе была признана соответствующей требованиям конкурсной документации, юридическому</w:t>
      </w:r>
      <w:r w:rsidRPr="003D79C1">
        <w:rPr>
          <w:rFonts w:eastAsia="Arial Unicode MS"/>
          <w:color w:val="000000"/>
          <w:sz w:val="28"/>
          <w:szCs w:val="28"/>
          <w:lang w:bidi="ru-RU"/>
        </w:rPr>
        <w:tab/>
        <w:t>лицу,</w:t>
      </w:r>
    </w:p>
    <w:p w:rsidR="00082BB3" w:rsidRPr="003D79C1" w:rsidRDefault="00082BB3" w:rsidP="00082BB3">
      <w:pPr>
        <w:widowControl w:val="0"/>
        <w:spacing w:line="322" w:lineRule="exact"/>
        <w:rPr>
          <w:rFonts w:eastAsia="Arial Unicode MS"/>
          <w:color w:val="000000"/>
          <w:sz w:val="28"/>
          <w:szCs w:val="28"/>
          <w:lang w:bidi="ru-RU"/>
        </w:rPr>
      </w:pPr>
      <w:r w:rsidRPr="003D79C1">
        <w:rPr>
          <w:rFonts w:eastAsia="Arial Unicode MS"/>
          <w:color w:val="000000"/>
          <w:sz w:val="28"/>
          <w:szCs w:val="28"/>
          <w:lang w:bidi="ru-RU"/>
        </w:rPr>
        <w:t>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выдаются свидетельство об осуществлении перевозок и карта маршрута.</w:t>
      </w:r>
    </w:p>
    <w:p w:rsidR="00082BB3" w:rsidRPr="003D79C1" w:rsidRDefault="00082BB3" w:rsidP="00082BB3">
      <w:pPr>
        <w:widowControl w:val="0"/>
        <w:spacing w:line="322" w:lineRule="exact"/>
        <w:rPr>
          <w:rFonts w:eastAsia="Arial Unicode MS"/>
          <w:color w:val="000000"/>
          <w:sz w:val="28"/>
          <w:szCs w:val="28"/>
          <w:lang w:bidi="ru-RU"/>
        </w:rPr>
      </w:pPr>
      <w:r>
        <w:rPr>
          <w:rFonts w:eastAsia="Arial Unicode MS"/>
          <w:color w:val="000000"/>
          <w:sz w:val="28"/>
          <w:szCs w:val="28"/>
          <w:lang w:bidi="ru-RU"/>
        </w:rPr>
        <w:t>13.3.</w:t>
      </w:r>
      <w:r w:rsidRPr="003D79C1">
        <w:rPr>
          <w:rFonts w:eastAsia="Arial Unicode MS"/>
          <w:color w:val="000000"/>
          <w:sz w:val="28"/>
          <w:szCs w:val="28"/>
          <w:lang w:bidi="ru-RU"/>
        </w:rPr>
        <w:t xml:space="preserve"> Если участник конкурса, которому предоставлено право на получение свидетельств об осуществлении перевозок по предусмотренным</w:t>
      </w:r>
      <w:r>
        <w:rPr>
          <w:rFonts w:eastAsia="Arial Unicode MS"/>
          <w:color w:val="000000"/>
          <w:sz w:val="28"/>
          <w:szCs w:val="28"/>
          <w:lang w:bidi="ru-RU"/>
        </w:rPr>
        <w:t xml:space="preserve"> </w:t>
      </w:r>
      <w:r w:rsidRPr="003D79C1">
        <w:rPr>
          <w:rFonts w:eastAsia="Arial Unicode MS"/>
          <w:color w:val="000000"/>
          <w:sz w:val="28"/>
          <w:szCs w:val="28"/>
          <w:lang w:bidi="ru-RU"/>
        </w:rPr>
        <w:t>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082BB3" w:rsidRPr="003D79C1" w:rsidRDefault="00082BB3" w:rsidP="00082BB3">
      <w:pPr>
        <w:widowControl w:val="0"/>
        <w:tabs>
          <w:tab w:val="left" w:pos="426"/>
          <w:tab w:val="left" w:pos="1388"/>
        </w:tabs>
        <w:spacing w:after="333" w:line="322" w:lineRule="exact"/>
        <w:jc w:val="both"/>
        <w:rPr>
          <w:rFonts w:eastAsia="Arial Unicode MS"/>
          <w:color w:val="000000"/>
          <w:sz w:val="28"/>
          <w:szCs w:val="28"/>
          <w:lang w:bidi="ru-RU"/>
        </w:rPr>
      </w:pPr>
      <w:r>
        <w:rPr>
          <w:rFonts w:eastAsia="Arial Unicode MS"/>
          <w:color w:val="000000"/>
          <w:sz w:val="28"/>
          <w:szCs w:val="28"/>
          <w:lang w:bidi="ru-RU"/>
        </w:rPr>
        <w:t xml:space="preserve">13.4. </w:t>
      </w:r>
      <w:r w:rsidRPr="003D79C1">
        <w:rPr>
          <w:rFonts w:eastAsia="Arial Unicode MS"/>
          <w:color w:val="000000"/>
          <w:sz w:val="28"/>
          <w:szCs w:val="28"/>
          <w:lang w:bidi="ru-RU"/>
        </w:rPr>
        <w:t>В случае если конкурс признан несостоявшимся по основаниям, не указанным в пункте 13.2 Порядка,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(маршрутов) регулярных перевозок.</w:t>
      </w:r>
    </w:p>
    <w:p w:rsidR="00082BB3" w:rsidRPr="003D79C1" w:rsidRDefault="00082BB3" w:rsidP="00082BB3">
      <w:pPr>
        <w:widowControl w:val="0"/>
        <w:tabs>
          <w:tab w:val="left" w:pos="3032"/>
        </w:tabs>
        <w:spacing w:after="299" w:line="280" w:lineRule="exact"/>
        <w:jc w:val="center"/>
        <w:rPr>
          <w:b/>
          <w:bCs/>
          <w:sz w:val="28"/>
          <w:szCs w:val="28"/>
          <w:lang w:bidi="ru-RU"/>
        </w:rPr>
      </w:pPr>
      <w:r>
        <w:rPr>
          <w:b/>
          <w:bCs/>
          <w:color w:val="000000"/>
          <w:sz w:val="28"/>
          <w:szCs w:val="28"/>
          <w:lang w:bidi="ru-RU"/>
        </w:rPr>
        <w:t xml:space="preserve">14. </w:t>
      </w:r>
      <w:r w:rsidRPr="003D79C1">
        <w:rPr>
          <w:b/>
          <w:bCs/>
          <w:color w:val="000000"/>
          <w:sz w:val="28"/>
          <w:szCs w:val="28"/>
          <w:lang w:bidi="ru-RU"/>
        </w:rPr>
        <w:t>Обжалование результатов конкурса</w:t>
      </w:r>
    </w:p>
    <w:p w:rsidR="00082BB3" w:rsidRPr="003D79C1" w:rsidRDefault="00082BB3" w:rsidP="00082BB3">
      <w:pPr>
        <w:widowControl w:val="0"/>
        <w:tabs>
          <w:tab w:val="left" w:pos="1409"/>
        </w:tabs>
        <w:spacing w:line="322" w:lineRule="exact"/>
        <w:jc w:val="both"/>
        <w:rPr>
          <w:rFonts w:eastAsia="Arial Unicode MS"/>
          <w:color w:val="000000"/>
          <w:sz w:val="28"/>
          <w:szCs w:val="28"/>
          <w:lang w:bidi="ru-RU"/>
        </w:rPr>
      </w:pPr>
      <w:r>
        <w:rPr>
          <w:rFonts w:eastAsia="Arial Unicode MS"/>
          <w:color w:val="000000"/>
          <w:sz w:val="28"/>
          <w:szCs w:val="28"/>
          <w:lang w:bidi="ru-RU"/>
        </w:rPr>
        <w:t xml:space="preserve">14.1. </w:t>
      </w:r>
      <w:r w:rsidRPr="003D79C1">
        <w:rPr>
          <w:rFonts w:eastAsia="Arial Unicode MS"/>
          <w:color w:val="000000"/>
          <w:sz w:val="28"/>
          <w:szCs w:val="28"/>
          <w:lang w:bidi="ru-RU"/>
        </w:rPr>
        <w:t>Результаты конкурса могут быть обжалованы в судебном порядке.</w:t>
      </w:r>
    </w:p>
    <w:p w:rsidR="00082BB3" w:rsidRPr="003D79C1" w:rsidRDefault="00082BB3" w:rsidP="00082BB3">
      <w:pPr>
        <w:widowControl w:val="0"/>
        <w:tabs>
          <w:tab w:val="left" w:pos="1383"/>
        </w:tabs>
        <w:spacing w:after="649" w:line="322" w:lineRule="exact"/>
        <w:rPr>
          <w:rFonts w:eastAsia="Arial Unicode MS"/>
          <w:color w:val="000000"/>
          <w:sz w:val="28"/>
          <w:szCs w:val="28"/>
          <w:lang w:bidi="ru-RU"/>
        </w:rPr>
      </w:pPr>
      <w:r>
        <w:rPr>
          <w:rFonts w:eastAsia="Arial Unicode MS"/>
          <w:color w:val="000000"/>
          <w:sz w:val="28"/>
          <w:szCs w:val="28"/>
          <w:lang w:bidi="ru-RU"/>
        </w:rPr>
        <w:t xml:space="preserve">14.2. </w:t>
      </w:r>
      <w:r w:rsidRPr="003D79C1">
        <w:rPr>
          <w:rFonts w:eastAsia="Arial Unicode MS"/>
          <w:color w:val="000000"/>
          <w:sz w:val="28"/>
          <w:szCs w:val="28"/>
          <w:lang w:bidi="ru-RU"/>
        </w:rPr>
        <w:t>В случае признания результатов конкурса недействительными повторный конкурс назначается не позднее чем через 30 календарных дней после вступления в силу решения суда об аннулировании результатов конкурса.</w:t>
      </w:r>
    </w:p>
    <w:p w:rsidR="00082BB3" w:rsidRDefault="00082BB3" w:rsidP="00082BB3">
      <w:pPr>
        <w:pStyle w:val="a3"/>
        <w:rPr>
          <w:sz w:val="28"/>
          <w:szCs w:val="28"/>
          <w:vertAlign w:val="subscript"/>
        </w:rPr>
      </w:pPr>
    </w:p>
    <w:p w:rsidR="00EA1598" w:rsidRDefault="00EA159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46D48" w:rsidRDefault="00046D48"/>
    <w:p w:rsidR="00077E6D" w:rsidRDefault="00077E6D"/>
    <w:p w:rsidR="00077E6D" w:rsidRDefault="00077E6D"/>
    <w:p w:rsidR="00542EE0" w:rsidRPr="004D5160" w:rsidRDefault="00542EE0" w:rsidP="00542EE0">
      <w:pPr>
        <w:jc w:val="right"/>
      </w:pPr>
      <w:r>
        <w:t>Приложение №2</w:t>
      </w:r>
    </w:p>
    <w:p w:rsidR="00542EE0" w:rsidRDefault="00542EE0" w:rsidP="00542EE0">
      <w:pPr>
        <w:jc w:val="right"/>
      </w:pPr>
      <w:r w:rsidRPr="004D5160">
        <w:t xml:space="preserve">                                                                    </w:t>
      </w:r>
      <w:r>
        <w:t xml:space="preserve">     </w:t>
      </w:r>
      <w:r w:rsidRPr="004D5160">
        <w:t>УТВЕРЖДЕН</w:t>
      </w:r>
      <w:r>
        <w:t xml:space="preserve"> </w:t>
      </w:r>
    </w:p>
    <w:p w:rsidR="00542EE0" w:rsidRDefault="00542EE0" w:rsidP="00542EE0">
      <w:pPr>
        <w:jc w:val="right"/>
      </w:pPr>
      <w:r>
        <w:t>Постановлением главы Ононского</w:t>
      </w:r>
    </w:p>
    <w:p w:rsidR="00542EE0" w:rsidRDefault="00542EE0" w:rsidP="00542EE0">
      <w:pPr>
        <w:jc w:val="right"/>
      </w:pPr>
      <w:r>
        <w:t xml:space="preserve">муниципального округа </w:t>
      </w:r>
    </w:p>
    <w:p w:rsidR="00542EE0" w:rsidRDefault="00542EE0" w:rsidP="008427AF">
      <w:pPr>
        <w:jc w:val="right"/>
      </w:pPr>
      <w:r>
        <w:t xml:space="preserve">от </w:t>
      </w:r>
      <w:r w:rsidR="008427AF">
        <w:t>19.08.2024г. № 743</w:t>
      </w:r>
      <w:bookmarkStart w:id="0" w:name="_GoBack"/>
      <w:bookmarkEnd w:id="0"/>
    </w:p>
    <w:p w:rsidR="00046D48" w:rsidRDefault="00542EE0" w:rsidP="00542EE0">
      <w:pPr>
        <w:jc w:val="center"/>
        <w:rPr>
          <w:sz w:val="28"/>
          <w:szCs w:val="28"/>
        </w:rPr>
      </w:pPr>
      <w:r>
        <w:rPr>
          <w:sz w:val="28"/>
          <w:szCs w:val="28"/>
        </w:rPr>
        <w:t>Шкала</w:t>
      </w:r>
      <w:r w:rsidRPr="0089693C">
        <w:rPr>
          <w:sz w:val="28"/>
          <w:szCs w:val="28"/>
        </w:rPr>
        <w:t xml:space="preserve"> для оценки и сопоставления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в границах </w:t>
      </w:r>
      <w:r>
        <w:rPr>
          <w:sz w:val="28"/>
          <w:szCs w:val="28"/>
        </w:rPr>
        <w:t xml:space="preserve">Ононского </w:t>
      </w:r>
      <w:r w:rsidRPr="0089693C">
        <w:rPr>
          <w:sz w:val="28"/>
          <w:szCs w:val="28"/>
        </w:rPr>
        <w:t>муници</w:t>
      </w:r>
      <w:r>
        <w:rPr>
          <w:sz w:val="28"/>
          <w:szCs w:val="28"/>
        </w:rPr>
        <w:t>пального округа</w:t>
      </w:r>
    </w:p>
    <w:p w:rsidR="00542EE0" w:rsidRPr="00542EE0" w:rsidRDefault="00542EE0" w:rsidP="00542EE0">
      <w:pPr>
        <w:jc w:val="center"/>
        <w:rPr>
          <w:sz w:val="28"/>
          <w:szCs w:val="28"/>
        </w:rPr>
      </w:pPr>
    </w:p>
    <w:tbl>
      <w:tblPr>
        <w:tblW w:w="0" w:type="auto"/>
        <w:tblCellMar>
          <w:left w:w="0" w:type="dxa"/>
          <w:right w:w="0" w:type="dxa"/>
        </w:tblCellMar>
        <w:tblLook w:val="04A0" w:firstRow="1" w:lastRow="0" w:firstColumn="1" w:lastColumn="0" w:noHBand="0" w:noVBand="1"/>
      </w:tblPr>
      <w:tblGrid>
        <w:gridCol w:w="739"/>
        <w:gridCol w:w="7577"/>
        <w:gridCol w:w="944"/>
      </w:tblGrid>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N</w:t>
            </w:r>
          </w:p>
          <w:p w:rsidR="00046D48" w:rsidRDefault="00046D48">
            <w:pPr>
              <w:pStyle w:val="formattext"/>
              <w:spacing w:before="0" w:beforeAutospacing="0" w:after="0" w:afterAutospacing="0"/>
              <w:jc w:val="center"/>
              <w:textAlignment w:val="baseline"/>
            </w:pPr>
            <w:r>
              <w:t>п/п</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Наименования критерия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Баллы</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&lt;2&gt;</w:t>
            </w:r>
            <w: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1.1</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30</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1.2</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0,01 до 0,39 (включительно)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20</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1.3</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0,4 до 0,69 (включительно)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10</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1.4</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свыше 0,7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0</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нотариально заверенными копиями свидетельств об осуществлении перевозок по маршруту регулярных перевозок, сведениями об исполненных государственных или муниципальных контрактах либо заключенных с органами исполнительной власти субъектов Российской Федерации или органами местного самоуправления договорах,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&lt;3&gt;</w:t>
            </w:r>
            <w: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lastRenderedPageBreak/>
              <w:t>2.1</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свыше 15 лет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20</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2.2</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10 лет до 15 лет (включительно)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15</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2.3</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5 лет до 10 лет (включительно)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10</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2.4</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1 года до 5 лет (включительно)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5</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2.5</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до 1 года (включительно)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&lt;4&gt;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3.1</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наличие в салоне транспортного средства системы кондиционирования воздуха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3.2</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наличие оборудования, предусмотренного заводом-изготовителем, для перевозок пассажиров из числа инвалидов</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3.3</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наличие механизма регулировки наклона спинки на всех пассажирских сиденьях автобуса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3.4</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наличие багажных отделений, предусмотренных заводом-изготовителем</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2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3.5</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наличие в салоне транспортного средства системы контроля температуры воздуха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3.6</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наличие оборудования для использования системы безналичной оплаты проезда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3.7</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наличие оборудования для использования газомоторного топлива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3.8</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 xml:space="preserve">наличие в салоне транспортного средства оборудования, осуществляющего непрерывную аудио- и </w:t>
            </w:r>
            <w:proofErr w:type="spellStart"/>
            <w:r>
              <w:t>видеофиксацию</w:t>
            </w:r>
            <w:proofErr w:type="spellEnd"/>
            <w:r>
              <w:t xml:space="preserve"> салона транспортного средства, а также дорожной обстановки</w:t>
            </w:r>
            <w: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 &lt;5&gt;</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4</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w:t>
            </w:r>
            <w:r w:rsidR="00542EE0">
              <w:t xml:space="preserve">б осуществлении перевозок по </w:t>
            </w:r>
            <w:r>
              <w:t>муниципальному маршруту регулярных перевозок &lt;6&gt;</w:t>
            </w:r>
            <w: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4.1</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до 3 лет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15</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4.2</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3 до 5 лет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11</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4.3</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5 до 7 лет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7</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4.4</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от 7 до 10 лет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3</w:t>
            </w:r>
          </w:p>
        </w:tc>
      </w:tr>
      <w:tr w:rsidR="00046D48" w:rsidTr="00046D4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4.5</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textAlignment w:val="baseline"/>
            </w:pPr>
            <w:r>
              <w:t>свыше 10 лет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6D48" w:rsidRDefault="00046D48">
            <w:pPr>
              <w:pStyle w:val="formattext"/>
              <w:spacing w:before="0" w:beforeAutospacing="0" w:after="0" w:afterAutospacing="0"/>
              <w:jc w:val="center"/>
              <w:textAlignment w:val="baseline"/>
            </w:pPr>
            <w:r>
              <w:t>0</w:t>
            </w:r>
          </w:p>
        </w:tc>
      </w:tr>
    </w:tbl>
    <w:p w:rsidR="00046D48" w:rsidRDefault="00046D48" w:rsidP="00046D48">
      <w:pPr>
        <w:pStyle w:val="formattext"/>
        <w:shd w:val="clear" w:color="auto" w:fill="FFFFFF"/>
        <w:spacing w:before="0" w:beforeAutospacing="0" w:after="0" w:afterAutospacing="0"/>
        <w:textAlignment w:val="baseline"/>
        <w:rPr>
          <w:rFonts w:ascii="Arial" w:hAnsi="Arial" w:cs="Arial"/>
          <w:color w:val="444444"/>
        </w:rPr>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&lt;2&gt; Количество баллов определяется по формуле:</w:t>
      </w:r>
      <w:r w:rsidRPr="00542EE0">
        <w:br/>
      </w:r>
    </w:p>
    <w:p w:rsidR="00542EE0" w:rsidRPr="00542EE0" w:rsidRDefault="00542EE0" w:rsidP="00542EE0">
      <w:pPr>
        <w:pStyle w:val="formattext"/>
        <w:shd w:val="clear" w:color="auto" w:fill="FFFFFF"/>
        <w:spacing w:before="0" w:beforeAutospacing="0" w:after="0" w:afterAutospacing="0"/>
        <w:jc w:val="center"/>
        <w:textAlignment w:val="baseline"/>
      </w:pPr>
      <w:r w:rsidRPr="00542EE0">
        <w:br/>
        <w:t xml:space="preserve">S = </w:t>
      </w:r>
      <w:proofErr w:type="spellStart"/>
      <w:r w:rsidRPr="00542EE0">
        <w:t>Кдтп</w:t>
      </w:r>
      <w:proofErr w:type="spellEnd"/>
      <w:r w:rsidRPr="00542EE0">
        <w:t xml:space="preserve"> / </w:t>
      </w:r>
      <w:proofErr w:type="spellStart"/>
      <w:r w:rsidRPr="00542EE0">
        <w:t>Ктс</w:t>
      </w:r>
      <w:proofErr w:type="spellEnd"/>
      <w:r w:rsidRPr="00542EE0">
        <w:t>, где:</w:t>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S - количество баллов;</w:t>
      </w:r>
      <w:r w:rsidRPr="00542EE0">
        <w:br/>
      </w:r>
    </w:p>
    <w:p w:rsidR="00542EE0" w:rsidRPr="00542EE0" w:rsidRDefault="00542EE0" w:rsidP="00542EE0">
      <w:pPr>
        <w:pStyle w:val="formattext"/>
        <w:shd w:val="clear" w:color="auto" w:fill="FFFFFF"/>
        <w:spacing w:before="0" w:beforeAutospacing="0" w:after="0" w:afterAutospacing="0"/>
        <w:ind w:firstLine="480"/>
        <w:textAlignment w:val="baseline"/>
      </w:pPr>
      <w:proofErr w:type="spellStart"/>
      <w:r w:rsidRPr="00542EE0">
        <w:t>Кдтп</w:t>
      </w:r>
      <w:proofErr w:type="spellEnd"/>
      <w:r w:rsidRPr="00542EE0">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w:t>
      </w:r>
    </w:p>
    <w:p w:rsidR="00542EE0" w:rsidRPr="00542EE0" w:rsidRDefault="00542EE0" w:rsidP="00542EE0">
      <w:pPr>
        <w:pStyle w:val="formattext"/>
        <w:shd w:val="clear" w:color="auto" w:fill="FFFFFF"/>
        <w:spacing w:before="0" w:beforeAutospacing="0" w:after="0" w:afterAutospacing="0"/>
        <w:ind w:firstLine="480"/>
        <w:textAlignment w:val="baseline"/>
      </w:pPr>
      <w:proofErr w:type="spellStart"/>
      <w:r w:rsidRPr="00542EE0">
        <w:t>Ктс</w:t>
      </w:r>
      <w:proofErr w:type="spellEnd"/>
      <w:r w:rsidRPr="00542EE0">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w:t>
      </w:r>
      <w:r w:rsidRPr="00542EE0">
        <w:lastRenderedPageBreak/>
        <w:t>года, предшествующего дате размещения извещения.</w:t>
      </w:r>
      <w:r w:rsidRPr="00542EE0">
        <w:br/>
      </w: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r w:rsidRPr="00542EE0">
        <w:br/>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&lt;3&gt; Опыт перевозок исчисляется в полных годах.</w:t>
      </w:r>
      <w:r w:rsidRPr="00542EE0">
        <w:br/>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Для участников договора простого товарищества подсчет опыта осуществления регулярных перевозок определяется по формуле:</w:t>
      </w:r>
      <w:r w:rsidRPr="00542EE0">
        <w:br/>
      </w:r>
    </w:p>
    <w:p w:rsidR="00542EE0" w:rsidRPr="00542EE0" w:rsidRDefault="00542EE0" w:rsidP="00542EE0">
      <w:pPr>
        <w:pStyle w:val="formattext"/>
        <w:shd w:val="clear" w:color="auto" w:fill="FFFFFF"/>
        <w:spacing w:before="0" w:beforeAutospacing="0" w:after="0" w:afterAutospacing="0"/>
        <w:jc w:val="center"/>
        <w:textAlignment w:val="baseline"/>
      </w:pPr>
      <w:r w:rsidRPr="00542EE0">
        <w:br/>
        <w:t xml:space="preserve">L = (O1 + O2 + ... + </w:t>
      </w:r>
      <w:proofErr w:type="spellStart"/>
      <w:r w:rsidRPr="00542EE0">
        <w:t>On</w:t>
      </w:r>
      <w:proofErr w:type="spellEnd"/>
      <w:r w:rsidRPr="00542EE0">
        <w:t>) / N, где:</w:t>
      </w:r>
    </w:p>
    <w:p w:rsidR="00542EE0" w:rsidRPr="00542EE0" w:rsidRDefault="00542EE0" w:rsidP="00542EE0">
      <w:pPr>
        <w:pStyle w:val="formattext"/>
        <w:shd w:val="clear" w:color="auto" w:fill="FFFFFF"/>
        <w:spacing w:before="0" w:beforeAutospacing="0" w:after="0" w:afterAutospacing="0"/>
        <w:textAlignment w:val="baseline"/>
      </w:pPr>
      <w:r w:rsidRPr="00542EE0">
        <w:br/>
      </w: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L - опыт осуществления регулярных перевозок;</w:t>
      </w:r>
      <w:r w:rsidRPr="00542EE0">
        <w:br/>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 xml:space="preserve">O1, O2, </w:t>
      </w:r>
      <w:proofErr w:type="spellStart"/>
      <w:r w:rsidRPr="00542EE0">
        <w:t>On</w:t>
      </w:r>
      <w:proofErr w:type="spellEnd"/>
      <w:r w:rsidRPr="00542EE0">
        <w:t xml:space="preserve"> - полные годы опыта работы по осуществлению регулярных перевозок пассажиров и багажа каждого участника договора простого товарищества;</w:t>
      </w:r>
      <w:r w:rsidRPr="00542EE0">
        <w:br/>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N - количество участников договора простого товарищества.</w:t>
      </w:r>
      <w:r w:rsidRPr="00542EE0">
        <w:br/>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&lt;4&gt; Средний балл по данному критерию исчисляется как сумма баллов оборудованных транспортных средств, представленных в заявке на участие в открытом конкурсе, деленная на количество всех транспортных средств.</w:t>
      </w:r>
      <w:r w:rsidRPr="00542EE0">
        <w:br/>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&lt;5&gt; За каждое оборудованное транспортное средство, представленное в заявке на участие в открытом конкурсе.</w:t>
      </w:r>
      <w:r w:rsidRPr="00542EE0">
        <w:br/>
      </w:r>
    </w:p>
    <w:p w:rsidR="00542EE0" w:rsidRPr="00542EE0" w:rsidRDefault="00542EE0" w:rsidP="00542EE0">
      <w:pPr>
        <w:pStyle w:val="formattext"/>
        <w:shd w:val="clear" w:color="auto" w:fill="FFFFFF"/>
        <w:spacing w:before="0" w:beforeAutospacing="0" w:after="0" w:afterAutospacing="0"/>
        <w:textAlignment w:val="baseline"/>
      </w:pPr>
    </w:p>
    <w:p w:rsidR="00542EE0" w:rsidRPr="00542EE0" w:rsidRDefault="00542EE0" w:rsidP="00542EE0">
      <w:pPr>
        <w:pStyle w:val="formattext"/>
        <w:shd w:val="clear" w:color="auto" w:fill="FFFFFF"/>
        <w:spacing w:before="0" w:beforeAutospacing="0" w:after="0" w:afterAutospacing="0"/>
        <w:ind w:firstLine="480"/>
        <w:textAlignment w:val="baseline"/>
      </w:pPr>
      <w:r w:rsidRPr="00542EE0">
        <w:t>&lt;6&gt; Под критерием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w:t>
      </w:r>
      <w:r>
        <w:t xml:space="preserve">б осуществлении перевозок по </w:t>
      </w:r>
      <w:r w:rsidRPr="00542EE0">
        <w:t>муниципальному маршруту регулярных перевозок", понимается период эксплуатации транспортных средств в течение срока действия свидетельства об осуще</w:t>
      </w:r>
      <w:r>
        <w:t xml:space="preserve">ствлении перевозок по </w:t>
      </w:r>
      <w:r w:rsidRPr="00542EE0">
        <w:t>муниципальному маршруту регулярных перевозок.</w:t>
      </w:r>
    </w:p>
    <w:p w:rsidR="00046D48" w:rsidRPr="00542EE0" w:rsidRDefault="00046D48"/>
    <w:sectPr w:rsidR="00046D48" w:rsidRPr="00542EE0" w:rsidSect="00A676A7">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20002287" w:usb1="00000000" w:usb2="00000000"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0928"/>
    <w:multiLevelType w:val="hybridMultilevel"/>
    <w:tmpl w:val="21806F5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C0961"/>
    <w:multiLevelType w:val="multilevel"/>
    <w:tmpl w:val="D988F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C4E82"/>
    <w:multiLevelType w:val="multilevel"/>
    <w:tmpl w:val="46B62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C4BFD"/>
    <w:multiLevelType w:val="multilevel"/>
    <w:tmpl w:val="FA46F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F7BAB"/>
    <w:multiLevelType w:val="multilevel"/>
    <w:tmpl w:val="3EE2E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CF728D"/>
    <w:multiLevelType w:val="multilevel"/>
    <w:tmpl w:val="BAF03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62301"/>
    <w:multiLevelType w:val="multilevel"/>
    <w:tmpl w:val="29449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242CD0"/>
    <w:multiLevelType w:val="multilevel"/>
    <w:tmpl w:val="F5348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C00AF"/>
    <w:multiLevelType w:val="multilevel"/>
    <w:tmpl w:val="B6928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B43307"/>
    <w:multiLevelType w:val="multilevel"/>
    <w:tmpl w:val="8814C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2F2ABD"/>
    <w:multiLevelType w:val="hybridMultilevel"/>
    <w:tmpl w:val="F36E8DB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495264"/>
    <w:multiLevelType w:val="multilevel"/>
    <w:tmpl w:val="5A06E978"/>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ED48E2"/>
    <w:multiLevelType w:val="hybridMultilevel"/>
    <w:tmpl w:val="7DEC5A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9"/>
  </w:num>
  <w:num w:numId="6">
    <w:abstractNumId w:val="2"/>
  </w:num>
  <w:num w:numId="7">
    <w:abstractNumId w:val="8"/>
  </w:num>
  <w:num w:numId="8">
    <w:abstractNumId w:val="5"/>
  </w:num>
  <w:num w:numId="9">
    <w:abstractNumId w:val="3"/>
  </w:num>
  <w:num w:numId="10">
    <w:abstractNumId w:val="1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B3"/>
    <w:rsid w:val="00000A24"/>
    <w:rsid w:val="00046D48"/>
    <w:rsid w:val="00077E6D"/>
    <w:rsid w:val="00082BB3"/>
    <w:rsid w:val="00120263"/>
    <w:rsid w:val="00166BE8"/>
    <w:rsid w:val="001B37B1"/>
    <w:rsid w:val="00251F2E"/>
    <w:rsid w:val="003A279F"/>
    <w:rsid w:val="003C293D"/>
    <w:rsid w:val="004D5160"/>
    <w:rsid w:val="00542EE0"/>
    <w:rsid w:val="00741AC3"/>
    <w:rsid w:val="007A7579"/>
    <w:rsid w:val="008427AF"/>
    <w:rsid w:val="0089693C"/>
    <w:rsid w:val="008C7C73"/>
    <w:rsid w:val="008D186E"/>
    <w:rsid w:val="008D6F8B"/>
    <w:rsid w:val="009D46C7"/>
    <w:rsid w:val="00A676A7"/>
    <w:rsid w:val="00B82DCA"/>
    <w:rsid w:val="00BF01EE"/>
    <w:rsid w:val="00C93408"/>
    <w:rsid w:val="00C9601A"/>
    <w:rsid w:val="00C960EC"/>
    <w:rsid w:val="00D06B7C"/>
    <w:rsid w:val="00D144FB"/>
    <w:rsid w:val="00D63AAA"/>
    <w:rsid w:val="00D90ED2"/>
    <w:rsid w:val="00DD7DCC"/>
    <w:rsid w:val="00EA1598"/>
    <w:rsid w:val="00EB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4041"/>
  <w15:docId w15:val="{537A1060-11DF-48D2-9DF5-34EBC041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B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BB3"/>
    <w:rPr>
      <w:sz w:val="24"/>
      <w:szCs w:val="24"/>
    </w:rPr>
  </w:style>
  <w:style w:type="character" w:styleId="a4">
    <w:name w:val="Hyperlink"/>
    <w:basedOn w:val="a0"/>
    <w:unhideWhenUsed/>
    <w:rsid w:val="00C9601A"/>
    <w:rPr>
      <w:color w:val="0000FF" w:themeColor="hyperlink"/>
      <w:u w:val="single"/>
    </w:rPr>
  </w:style>
  <w:style w:type="paragraph" w:styleId="a5">
    <w:name w:val="List Paragraph"/>
    <w:basedOn w:val="a"/>
    <w:uiPriority w:val="34"/>
    <w:qFormat/>
    <w:rsid w:val="003A279F"/>
    <w:pPr>
      <w:ind w:left="720"/>
      <w:contextualSpacing/>
    </w:pPr>
  </w:style>
  <w:style w:type="paragraph" w:customStyle="1" w:styleId="formattext">
    <w:name w:val="formattext"/>
    <w:basedOn w:val="a"/>
    <w:rsid w:val="00046D48"/>
    <w:pPr>
      <w:spacing w:before="100" w:beforeAutospacing="1" w:after="100" w:afterAutospacing="1"/>
    </w:pPr>
  </w:style>
  <w:style w:type="paragraph" w:styleId="a6">
    <w:name w:val="Balloon Text"/>
    <w:basedOn w:val="a"/>
    <w:link w:val="a7"/>
    <w:semiHidden/>
    <w:unhideWhenUsed/>
    <w:rsid w:val="00A676A7"/>
    <w:rPr>
      <w:rFonts w:ascii="Segoe UI" w:hAnsi="Segoe UI" w:cs="Segoe UI"/>
      <w:sz w:val="18"/>
      <w:szCs w:val="18"/>
    </w:rPr>
  </w:style>
  <w:style w:type="character" w:customStyle="1" w:styleId="a7">
    <w:name w:val="Текст выноски Знак"/>
    <w:basedOn w:val="a0"/>
    <w:link w:val="a6"/>
    <w:semiHidden/>
    <w:rsid w:val="00A67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065147">
      <w:bodyDiv w:val="1"/>
      <w:marLeft w:val="0"/>
      <w:marRight w:val="0"/>
      <w:marTop w:val="0"/>
      <w:marBottom w:val="0"/>
      <w:divBdr>
        <w:top w:val="none" w:sz="0" w:space="0" w:color="auto"/>
        <w:left w:val="none" w:sz="0" w:space="0" w:color="auto"/>
        <w:bottom w:val="none" w:sz="0" w:space="0" w:color="auto"/>
        <w:right w:val="none" w:sz="0" w:space="0" w:color="auto"/>
      </w:divBdr>
    </w:div>
    <w:div w:id="1178620874">
      <w:bodyDiv w:val="1"/>
      <w:marLeft w:val="0"/>
      <w:marRight w:val="0"/>
      <w:marTop w:val="0"/>
      <w:marBottom w:val="0"/>
      <w:divBdr>
        <w:top w:val="none" w:sz="0" w:space="0" w:color="auto"/>
        <w:left w:val="none" w:sz="0" w:space="0" w:color="auto"/>
        <w:bottom w:val="none" w:sz="0" w:space="0" w:color="auto"/>
        <w:right w:val="none" w:sz="0" w:space="0" w:color="auto"/>
      </w:divBdr>
      <w:divsChild>
        <w:div w:id="1769081655">
          <w:marLeft w:val="0"/>
          <w:marRight w:val="0"/>
          <w:marTop w:val="0"/>
          <w:marBottom w:val="0"/>
          <w:divBdr>
            <w:top w:val="none" w:sz="0" w:space="0" w:color="auto"/>
            <w:left w:val="none" w:sz="0" w:space="0" w:color="auto"/>
            <w:bottom w:val="none" w:sz="0" w:space="0" w:color="auto"/>
            <w:right w:val="none" w:sz="0" w:space="0" w:color="auto"/>
          </w:divBdr>
        </w:div>
      </w:divsChild>
    </w:div>
    <w:div w:id="12731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ons.7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B473-FEF3-4C20-9D0E-64DF8CB2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8598</Words>
  <Characters>49009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comp4609</dc:creator>
  <cp:lastModifiedBy>ПК</cp:lastModifiedBy>
  <cp:revision>2</cp:revision>
  <cp:lastPrinted>2024-08-13T06:10:00Z</cp:lastPrinted>
  <dcterms:created xsi:type="dcterms:W3CDTF">2024-08-29T03:20:00Z</dcterms:created>
  <dcterms:modified xsi:type="dcterms:W3CDTF">2024-08-29T03:20:00Z</dcterms:modified>
</cp:coreProperties>
</file>