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62" w:rsidRPr="001F0876" w:rsidRDefault="00A41862" w:rsidP="001F08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862" w:rsidRDefault="00A41862" w:rsidP="00A41862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:rsidR="00A41862" w:rsidRDefault="00A41862" w:rsidP="00DB6377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РОССИЙСКАЯ ФЕДЕРАЦИЯ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DB6377" w:rsidRDefault="00DB6377" w:rsidP="00DB637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8"/>
          <w:szCs w:val="20"/>
          <w:lang w:eastAsia="ru-RU"/>
        </w:rPr>
      </w:pPr>
      <w:r>
        <w:rPr>
          <w:rFonts w:ascii="Times New Roman" w:eastAsia="SimSun" w:hAnsi="Times New Roman"/>
          <w:sz w:val="28"/>
          <w:szCs w:val="20"/>
          <w:lang w:eastAsia="ru-RU"/>
        </w:rPr>
        <w:t>Администрация Ононского муниципального округа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</w:p>
    <w:p w:rsidR="00DB6377" w:rsidRDefault="00DB6377" w:rsidP="00DB637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DB6377" w:rsidRDefault="00DB6377" w:rsidP="00DB6377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с. Нижний Цасучей</w:t>
      </w:r>
    </w:p>
    <w:p w:rsidR="00DB6377" w:rsidRDefault="00DB6377" w:rsidP="00DB6377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DB6377" w:rsidRDefault="003231AE" w:rsidP="00DB637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bookmarkStart w:id="0" w:name="_GoBack"/>
      <w:bookmarkEnd w:id="0"/>
      <w:r w:rsidR="00DB6377">
        <w:rPr>
          <w:rFonts w:ascii="Times New Roman" w:eastAsia="Times New Roman" w:hAnsi="Times New Roman"/>
          <w:sz w:val="28"/>
          <w:szCs w:val="28"/>
          <w:u w:val="single"/>
        </w:rPr>
        <w:t xml:space="preserve"> августа 2024</w:t>
      </w:r>
      <w:r w:rsidR="00DB6377">
        <w:rPr>
          <w:rFonts w:ascii="Times New Roman" w:eastAsia="Times New Roman" w:hAnsi="Times New Roman"/>
          <w:sz w:val="28"/>
          <w:szCs w:val="28"/>
        </w:rPr>
        <w:t xml:space="preserve"> г.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752</w:t>
      </w:r>
    </w:p>
    <w:p w:rsidR="00DB6377" w:rsidRDefault="00DB6377" w:rsidP="00DB6377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B6377" w:rsidRDefault="00DB6377" w:rsidP="00DB63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>отмене  Постановления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администрации Ононского муниципального округа №739 от 19.08.2024г. Об утверждении Правил осуществления мониторинга закупок товаров, работ, услуг для обеспечения муниципальных нужд </w:t>
      </w:r>
      <w:r>
        <w:rPr>
          <w:rFonts w:ascii="Times New Roman" w:hAnsi="Times New Roman"/>
          <w:b/>
          <w:iCs/>
          <w:sz w:val="28"/>
          <w:szCs w:val="28"/>
        </w:rPr>
        <w:t>администрации  Ононского муниципального округа</w:t>
      </w:r>
    </w:p>
    <w:p w:rsidR="00DB6377" w:rsidRDefault="00DB6377" w:rsidP="00DB637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DB6377" w:rsidRDefault="00DB6377" w:rsidP="00DB6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ч.ч.4,5 статьи 97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так </w:t>
      </w:r>
      <w:proofErr w:type="gramStart"/>
      <w:r>
        <w:rPr>
          <w:rFonts w:ascii="Times New Roman" w:hAnsi="Times New Roman"/>
          <w:sz w:val="28"/>
          <w:szCs w:val="28"/>
        </w:rPr>
        <w:t>как  мониторинг</w:t>
      </w:r>
      <w:proofErr w:type="gramEnd"/>
      <w:r>
        <w:rPr>
          <w:rFonts w:ascii="Times New Roman" w:hAnsi="Times New Roman"/>
          <w:sz w:val="28"/>
          <w:szCs w:val="28"/>
        </w:rPr>
        <w:t xml:space="preserve">  закупок для обеспечения государственных и муниципальных нужд обеспечивается федеральным органом исполнительской власти </w:t>
      </w:r>
      <w:r>
        <w:rPr>
          <w:rFonts w:ascii="Times New Roman" w:hAnsi="Times New Roman"/>
          <w:iCs/>
          <w:sz w:val="28"/>
          <w:szCs w:val="28"/>
        </w:rPr>
        <w:t xml:space="preserve">администрация Ононского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DB6377" w:rsidRDefault="00DB6377" w:rsidP="00DB63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B6377" w:rsidRDefault="00DB6377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Cs/>
          <w:iCs/>
          <w:sz w:val="28"/>
          <w:szCs w:val="28"/>
        </w:rPr>
        <w:t xml:space="preserve">Отменить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«Ононский район» №739 от 19.08.2024года «Об утверждении Правил осуществления мониторинга закупок товаров, работ, услуг для обеспечения муниципальных нужд </w:t>
      </w:r>
      <w:r>
        <w:rPr>
          <w:rFonts w:ascii="Times New Roman" w:hAnsi="Times New Roman"/>
          <w:iCs/>
          <w:sz w:val="28"/>
          <w:szCs w:val="28"/>
        </w:rPr>
        <w:t>администрации муниципального района «Ононский район»»</w:t>
      </w:r>
    </w:p>
    <w:p w:rsidR="00DB6377" w:rsidRDefault="00DB6377" w:rsidP="00DB63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2. Настоящее постановление подлежит опубликованию на официальном сайте в сети Интернет </w:t>
      </w:r>
      <w:hyperlink r:id="rId4" w:history="1">
        <w:r>
          <w:rPr>
            <w:rStyle w:val="a3"/>
            <w:rFonts w:ascii="Times New Roman" w:hAnsi="Times New Roman"/>
            <w:color w:val="0563C1"/>
            <w:sz w:val="28"/>
            <w:szCs w:val="28"/>
            <w:lang w:eastAsia="ru-RU"/>
          </w:rPr>
          <w:t>http://</w:t>
        </w:r>
        <w:proofErr w:type="spellStart"/>
        <w:r>
          <w:rPr>
            <w:rStyle w:val="a3"/>
            <w:rFonts w:ascii="Times New Roman" w:hAnsi="Times New Roman"/>
            <w:color w:val="0563C1"/>
            <w:sz w:val="28"/>
            <w:szCs w:val="28"/>
            <w:lang w:val="en-US" w:eastAsia="ru-RU"/>
          </w:rPr>
          <w:t>onons</w:t>
        </w:r>
        <w:proofErr w:type="spellEnd"/>
        <w:r>
          <w:rPr>
            <w:rStyle w:val="a3"/>
            <w:rFonts w:ascii="Times New Roman" w:hAnsi="Times New Roman"/>
            <w:color w:val="0563C1"/>
            <w:sz w:val="28"/>
            <w:szCs w:val="28"/>
            <w:lang w:eastAsia="ru-RU"/>
          </w:rPr>
          <w:t>.75.</w:t>
        </w:r>
        <w:proofErr w:type="spellStart"/>
        <w:r>
          <w:rPr>
            <w:rStyle w:val="a3"/>
            <w:rFonts w:ascii="Times New Roman" w:hAnsi="Times New Roman"/>
            <w:color w:val="0563C1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 xml:space="preserve"> и в периодическом издании «Ононская заря».</w:t>
      </w:r>
    </w:p>
    <w:p w:rsidR="00DB6377" w:rsidRDefault="00DB6377" w:rsidP="00DB63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</w:t>
      </w:r>
    </w:p>
    <w:p w:rsidR="00DB6377" w:rsidRDefault="00DB6377" w:rsidP="00DB6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DB6377" w:rsidRDefault="00DB6377" w:rsidP="00DB63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377" w:rsidRDefault="00DB6377" w:rsidP="00DB63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Ононского муниципального </w:t>
      </w:r>
    </w:p>
    <w:p w:rsidR="00DB6377" w:rsidRPr="00A41862" w:rsidRDefault="00DB6377" w:rsidP="00A418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DB6377" w:rsidRPr="00A41862">
          <w:pgSz w:w="11906" w:h="16838"/>
          <w:pgMar w:top="567" w:right="567" w:bottom="1134" w:left="1985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округа                                                                             </w:t>
      </w:r>
      <w:r w:rsidR="00A41862">
        <w:rPr>
          <w:rFonts w:ascii="Times New Roman" w:hAnsi="Times New Roman"/>
          <w:sz w:val="28"/>
          <w:szCs w:val="28"/>
          <w:lang w:eastAsia="ru-RU"/>
        </w:rPr>
        <w:t xml:space="preserve">                   О.А. Бородина</w:t>
      </w:r>
    </w:p>
    <w:p w:rsidR="00154D7B" w:rsidRDefault="00154D7B" w:rsidP="00A41862"/>
    <w:sectPr w:rsidR="0015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90"/>
    <w:rsid w:val="00154D7B"/>
    <w:rsid w:val="001F0876"/>
    <w:rsid w:val="003231AE"/>
    <w:rsid w:val="00773690"/>
    <w:rsid w:val="00861F49"/>
    <w:rsid w:val="00A41862"/>
    <w:rsid w:val="00D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812C"/>
  <w15:chartTrackingRefBased/>
  <w15:docId w15:val="{21011DD6-1437-4483-A9ED-6794DE18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ons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</dc:creator>
  <cp:keywords/>
  <dc:description/>
  <cp:lastModifiedBy>ПК</cp:lastModifiedBy>
  <cp:revision>2</cp:revision>
  <dcterms:created xsi:type="dcterms:W3CDTF">2024-08-29T02:24:00Z</dcterms:created>
  <dcterms:modified xsi:type="dcterms:W3CDTF">2024-08-29T02:24:00Z</dcterms:modified>
</cp:coreProperties>
</file>