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8545DA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29 августа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 w:rsidR="00EC5608">
        <w:rPr>
          <w:rFonts w:ascii="Times New Roman" w:eastAsia="Times New Roman" w:hAnsi="Times New Roman"/>
          <w:sz w:val="28"/>
          <w:szCs w:val="28"/>
          <w:lang w:eastAsia="ar-SA"/>
        </w:rPr>
        <w:t>758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646F1" w:rsidRPr="005646F1" w:rsidRDefault="005646F1" w:rsidP="00A91276">
      <w:pPr>
        <w:rPr>
          <w:rFonts w:ascii="Times New Roman" w:hAnsi="Times New Roman"/>
          <w:b/>
          <w:sz w:val="28"/>
          <w:szCs w:val="28"/>
        </w:rPr>
      </w:pPr>
    </w:p>
    <w:p w:rsidR="005646F1" w:rsidRPr="005646F1" w:rsidRDefault="005646F1" w:rsidP="005646F1">
      <w:pPr>
        <w:jc w:val="center"/>
        <w:rPr>
          <w:rFonts w:ascii="Times New Roman" w:hAnsi="Times New Roman"/>
          <w:b/>
          <w:sz w:val="28"/>
          <w:szCs w:val="28"/>
        </w:rPr>
      </w:pPr>
      <w:r w:rsidRPr="005646F1">
        <w:rPr>
          <w:rFonts w:ascii="Times New Roman" w:hAnsi="Times New Roman"/>
          <w:b/>
          <w:sz w:val="28"/>
          <w:szCs w:val="28"/>
        </w:rPr>
        <w:t>Об утверждении формы проверочного листа, применяемого при осуществлении муниципального земельного контроля на территории Ононского муниципального округа</w:t>
      </w:r>
    </w:p>
    <w:p w:rsidR="005646F1" w:rsidRPr="00A91276" w:rsidRDefault="005646F1" w:rsidP="005646F1">
      <w:pPr>
        <w:jc w:val="center"/>
        <w:rPr>
          <w:rFonts w:ascii="Times New Roman" w:hAnsi="Times New Roman"/>
          <w:sz w:val="28"/>
          <w:szCs w:val="28"/>
        </w:rPr>
      </w:pPr>
    </w:p>
    <w:p w:rsidR="00A91276" w:rsidRDefault="00255C0D" w:rsidP="004A00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5C0D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</w:t>
      </w:r>
      <w:r w:rsidR="004A004D">
        <w:rPr>
          <w:rFonts w:ascii="Times New Roman" w:hAnsi="Times New Roman"/>
          <w:sz w:val="28"/>
          <w:szCs w:val="28"/>
        </w:rPr>
        <w:t>рименения проверочных листов» администрация Ононского муниципального округа</w:t>
      </w:r>
    </w:p>
    <w:p w:rsidR="004A004D" w:rsidRDefault="004A004D" w:rsidP="004A00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004D" w:rsidRPr="004A004D" w:rsidRDefault="004A004D" w:rsidP="004A00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004D">
        <w:rPr>
          <w:rFonts w:ascii="Times New Roman" w:hAnsi="Times New Roman"/>
          <w:sz w:val="28"/>
          <w:szCs w:val="28"/>
        </w:rPr>
        <w:t xml:space="preserve">1. Утвердить форму проверочного листа, применяемого при осуществлении муниципального </w:t>
      </w:r>
      <w:r w:rsidR="0001221E">
        <w:rPr>
          <w:rFonts w:ascii="Times New Roman" w:hAnsi="Times New Roman"/>
          <w:sz w:val="28"/>
          <w:szCs w:val="28"/>
        </w:rPr>
        <w:t>земельного</w:t>
      </w:r>
      <w:r w:rsidRPr="004A004D">
        <w:rPr>
          <w:rFonts w:ascii="Times New Roman" w:hAnsi="Times New Roman"/>
          <w:sz w:val="28"/>
          <w:szCs w:val="28"/>
        </w:rPr>
        <w:t xml:space="preserve"> контроля на территории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4A004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4A004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4A004D" w:rsidRPr="00E00121" w:rsidRDefault="00E00121" w:rsidP="004A00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0121">
        <w:rPr>
          <w:rFonts w:ascii="Times New Roman" w:hAnsi="Times New Roman"/>
          <w:sz w:val="28"/>
          <w:szCs w:val="28"/>
        </w:rPr>
        <w:t>2</w:t>
      </w:r>
      <w:r w:rsidR="004A004D" w:rsidRPr="00E00121">
        <w:rPr>
          <w:rFonts w:ascii="Times New Roman" w:hAnsi="Times New Roman"/>
          <w:sz w:val="28"/>
          <w:szCs w:val="28"/>
        </w:rPr>
        <w:t>. Опубликовать (обнародовать) настоящее постановление на официально сайте Ононского муниципального округа в информационно - телекоммуникационной сети интернет.</w:t>
      </w:r>
    </w:p>
    <w:p w:rsidR="004A004D" w:rsidRPr="00A91276" w:rsidRDefault="007318A7" w:rsidP="004A00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A004D" w:rsidRPr="00E0012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4A004D" w:rsidRDefault="004A004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A004D" w:rsidRDefault="004A004D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004D" w:rsidRPr="00B43A10" w:rsidRDefault="004A004D" w:rsidP="00B43A10">
      <w:pPr>
        <w:widowControl/>
        <w:suppressAutoHyphens w:val="0"/>
        <w:autoSpaceDE w:val="0"/>
        <w:autoSpaceDN w:val="0"/>
        <w:adjustRightInd w:val="0"/>
        <w:ind w:left="5812"/>
        <w:jc w:val="center"/>
        <w:outlineLvl w:val="0"/>
        <w:rPr>
          <w:rFonts w:ascii="Times New Roman" w:hAnsi="Times New Roman"/>
          <w:szCs w:val="20"/>
        </w:rPr>
      </w:pPr>
      <w:r w:rsidRPr="00B43A10">
        <w:rPr>
          <w:rFonts w:ascii="Times New Roman" w:hAnsi="Times New Roman"/>
          <w:szCs w:val="20"/>
        </w:rPr>
        <w:lastRenderedPageBreak/>
        <w:t>Приложение</w:t>
      </w:r>
    </w:p>
    <w:p w:rsidR="004A004D" w:rsidRPr="00B43A10" w:rsidRDefault="004A004D" w:rsidP="00B43A10">
      <w:pPr>
        <w:widowControl/>
        <w:suppressAutoHyphens w:val="0"/>
        <w:autoSpaceDE w:val="0"/>
        <w:autoSpaceDN w:val="0"/>
        <w:adjustRightInd w:val="0"/>
        <w:ind w:left="5812"/>
        <w:jc w:val="center"/>
        <w:rPr>
          <w:rFonts w:ascii="Times New Roman" w:hAnsi="Times New Roman"/>
          <w:szCs w:val="20"/>
        </w:rPr>
      </w:pPr>
      <w:r w:rsidRPr="00B43A10">
        <w:rPr>
          <w:rFonts w:ascii="Times New Roman" w:hAnsi="Times New Roman"/>
          <w:szCs w:val="20"/>
        </w:rPr>
        <w:t>к постановлению администрации</w:t>
      </w:r>
    </w:p>
    <w:p w:rsidR="004A004D" w:rsidRPr="00B43A10" w:rsidRDefault="003B24A6" w:rsidP="00B43A10">
      <w:pPr>
        <w:widowControl/>
        <w:suppressAutoHyphens w:val="0"/>
        <w:autoSpaceDE w:val="0"/>
        <w:autoSpaceDN w:val="0"/>
        <w:adjustRightInd w:val="0"/>
        <w:ind w:left="5812"/>
        <w:jc w:val="center"/>
        <w:rPr>
          <w:rFonts w:ascii="Times New Roman" w:hAnsi="Times New Roman"/>
          <w:szCs w:val="20"/>
        </w:rPr>
      </w:pPr>
      <w:r w:rsidRPr="00B43A10">
        <w:rPr>
          <w:rFonts w:ascii="Times New Roman" w:hAnsi="Times New Roman"/>
          <w:szCs w:val="20"/>
        </w:rPr>
        <w:t xml:space="preserve">Ононского </w:t>
      </w:r>
      <w:r w:rsidR="004A004D" w:rsidRPr="00B43A10">
        <w:rPr>
          <w:rFonts w:ascii="Times New Roman" w:hAnsi="Times New Roman"/>
          <w:szCs w:val="20"/>
        </w:rPr>
        <w:t xml:space="preserve">муниципального </w:t>
      </w:r>
      <w:r w:rsidRPr="00B43A10">
        <w:rPr>
          <w:rFonts w:ascii="Times New Roman" w:hAnsi="Times New Roman"/>
          <w:szCs w:val="20"/>
        </w:rPr>
        <w:t>округа</w:t>
      </w:r>
    </w:p>
    <w:p w:rsidR="004A004D" w:rsidRPr="00B43A10" w:rsidRDefault="004A004D" w:rsidP="00B43A10">
      <w:pPr>
        <w:widowControl/>
        <w:suppressAutoHyphens w:val="0"/>
        <w:autoSpaceDE w:val="0"/>
        <w:autoSpaceDN w:val="0"/>
        <w:adjustRightInd w:val="0"/>
        <w:ind w:left="5812"/>
        <w:jc w:val="center"/>
        <w:rPr>
          <w:rFonts w:ascii="Times New Roman" w:hAnsi="Times New Roman"/>
          <w:szCs w:val="20"/>
        </w:rPr>
      </w:pPr>
      <w:proofErr w:type="gramStart"/>
      <w:r w:rsidRPr="00B43A10">
        <w:rPr>
          <w:rFonts w:ascii="Times New Roman" w:hAnsi="Times New Roman"/>
          <w:szCs w:val="20"/>
        </w:rPr>
        <w:t xml:space="preserve">от  </w:t>
      </w:r>
      <w:r w:rsidR="00EC5608">
        <w:rPr>
          <w:rFonts w:ascii="Times New Roman" w:hAnsi="Times New Roman"/>
          <w:szCs w:val="20"/>
        </w:rPr>
        <w:t>29</w:t>
      </w:r>
      <w:proofErr w:type="gramEnd"/>
      <w:r w:rsidRPr="00B43A10">
        <w:rPr>
          <w:rFonts w:ascii="Times New Roman" w:hAnsi="Times New Roman"/>
          <w:szCs w:val="20"/>
        </w:rPr>
        <w:t>.</w:t>
      </w:r>
      <w:r w:rsidR="00EC5608">
        <w:rPr>
          <w:rFonts w:ascii="Times New Roman" w:hAnsi="Times New Roman"/>
          <w:szCs w:val="20"/>
        </w:rPr>
        <w:t>08</w:t>
      </w:r>
      <w:r w:rsidRPr="00B43A10">
        <w:rPr>
          <w:rFonts w:ascii="Times New Roman" w:hAnsi="Times New Roman"/>
          <w:szCs w:val="20"/>
        </w:rPr>
        <w:t>.202</w:t>
      </w:r>
      <w:r w:rsidR="003B24A6" w:rsidRPr="00B43A10">
        <w:rPr>
          <w:rFonts w:ascii="Times New Roman" w:hAnsi="Times New Roman"/>
          <w:szCs w:val="20"/>
        </w:rPr>
        <w:t>4</w:t>
      </w:r>
      <w:r w:rsidRPr="00B43A10">
        <w:rPr>
          <w:rFonts w:ascii="Times New Roman" w:hAnsi="Times New Roman"/>
          <w:szCs w:val="20"/>
        </w:rPr>
        <w:t>г. №</w:t>
      </w:r>
      <w:r w:rsidR="00EC5608">
        <w:rPr>
          <w:rFonts w:ascii="Times New Roman" w:hAnsi="Times New Roman"/>
          <w:szCs w:val="20"/>
        </w:rPr>
        <w:t xml:space="preserve"> 758</w:t>
      </w:r>
    </w:p>
    <w:p w:rsidR="004A004D" w:rsidRPr="00C72422" w:rsidRDefault="004A004D" w:rsidP="004A004D">
      <w:pPr>
        <w:widowControl/>
        <w:suppressAutoHyphens w:val="0"/>
        <w:autoSpaceDE w:val="0"/>
        <w:autoSpaceDN w:val="0"/>
        <w:adjustRightInd w:val="0"/>
        <w:jc w:val="right"/>
      </w:pPr>
    </w:p>
    <w:p w:rsidR="004A004D" w:rsidRPr="00C72422" w:rsidRDefault="004A004D" w:rsidP="004A004D">
      <w:pPr>
        <w:widowControl/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</w:rPr>
      </w:pPr>
    </w:p>
    <w:p w:rsidR="004A004D" w:rsidRDefault="004A004D" w:rsidP="004A0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4A004D" w:rsidRDefault="004A004D" w:rsidP="004A0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04D" w:rsidRPr="00FB259F" w:rsidRDefault="004A004D" w:rsidP="004A0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лист, применяемый</w:t>
      </w:r>
    </w:p>
    <w:p w:rsidR="004A004D" w:rsidRPr="00FB259F" w:rsidRDefault="004A004D" w:rsidP="004A0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259F">
        <w:rPr>
          <w:rFonts w:ascii="Times New Roman" w:hAnsi="Times New Roman" w:cs="Times New Roman"/>
          <w:sz w:val="24"/>
          <w:szCs w:val="24"/>
        </w:rPr>
        <w:t xml:space="preserve">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1221E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  <w:r w:rsidR="003B2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4A6">
        <w:rPr>
          <w:rFonts w:ascii="Times New Roman" w:hAnsi="Times New Roman" w:cs="Times New Roman"/>
          <w:sz w:val="24"/>
          <w:szCs w:val="24"/>
        </w:rPr>
        <w:t xml:space="preserve">Ононского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4A6">
        <w:rPr>
          <w:rFonts w:ascii="Times New Roman" w:hAnsi="Times New Roman" w:cs="Times New Roman"/>
          <w:sz w:val="24"/>
          <w:szCs w:val="24"/>
        </w:rPr>
        <w:t>округа</w:t>
      </w:r>
    </w:p>
    <w:p w:rsidR="004A004D" w:rsidRPr="00FB259F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Pr="00585C28" w:rsidRDefault="003B24A6" w:rsidP="004A0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Ононского муниципального округа</w:t>
      </w:r>
    </w:p>
    <w:p w:rsidR="004A004D" w:rsidRPr="00FB259F" w:rsidRDefault="004A004D" w:rsidP="004A0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FB259F">
        <w:rPr>
          <w:rFonts w:ascii="Times New Roman" w:hAnsi="Times New Roman" w:cs="Times New Roman"/>
          <w:sz w:val="24"/>
          <w:szCs w:val="24"/>
        </w:rPr>
        <w:t>органа)</w:t>
      </w:r>
    </w:p>
    <w:p w:rsidR="004A004D" w:rsidRPr="00FB259F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Вид контрольного мероприятия:</w:t>
      </w:r>
      <w:r w:rsidRPr="00FB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04D" w:rsidRPr="00FB259F" w:rsidRDefault="004A004D" w:rsidP="004A004D">
      <w:pPr>
        <w:pStyle w:val="ConsPlusNonformat"/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Pr="00FB259F" w:rsidRDefault="004A004D" w:rsidP="004A004D">
      <w:pPr>
        <w:pStyle w:val="ConsPlusNonformat"/>
        <w:pBdr>
          <w:top w:val="single" w:sz="4" w:space="1" w:color="auto"/>
          <w:between w:val="single" w:sz="4" w:space="1" w:color="auto"/>
          <w:bar w:val="single" w:sz="4" w:color="auto"/>
        </w:pBd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проверочного л</w:t>
      </w:r>
      <w:r w:rsidR="003B24A6">
        <w:rPr>
          <w:rFonts w:ascii="Times New Roman" w:hAnsi="Times New Roman" w:cs="Times New Roman"/>
          <w:sz w:val="24"/>
          <w:szCs w:val="24"/>
        </w:rPr>
        <w:t>иста утверждена постановлением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B24A6">
        <w:rPr>
          <w:rFonts w:ascii="Times New Roman" w:hAnsi="Times New Roman" w:cs="Times New Roman"/>
          <w:sz w:val="24"/>
          <w:szCs w:val="24"/>
        </w:rPr>
        <w:t xml:space="preserve">Ононского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B24A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3B24A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№____ </w:t>
      </w:r>
    </w:p>
    <w:p w:rsidR="004A004D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 </w:t>
      </w:r>
    </w:p>
    <w:p w:rsidR="004A004D" w:rsidRPr="00FB259F" w:rsidRDefault="004A004D" w:rsidP="004A004D">
      <w:pPr>
        <w:pStyle w:val="ConsPlusNonformat"/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pBdr>
          <w:top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Место проведения контрольного мероприятия с заполнением проверочного листа: </w:t>
      </w:r>
    </w:p>
    <w:p w:rsidR="004A004D" w:rsidRPr="00FB259F" w:rsidRDefault="004A004D" w:rsidP="004A004D">
      <w:pPr>
        <w:pStyle w:val="ConsPlusNonformat"/>
        <w:pBdr>
          <w:between w:val="single" w:sz="4" w:space="1" w:color="auto"/>
          <w:bar w:val="single" w:sz="4" w:color="auto"/>
        </w:pBd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pBdr>
          <w:top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 xml:space="preserve">Объекты муниципального контроля: </w:t>
      </w:r>
    </w:p>
    <w:p w:rsidR="004A004D" w:rsidRPr="00FB259F" w:rsidRDefault="004A004D" w:rsidP="004A004D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ED1">
        <w:rPr>
          <w:rFonts w:ascii="Times New Roman" w:hAnsi="Times New Roman" w:cs="Times New Roman"/>
          <w:sz w:val="24"/>
          <w:szCs w:val="24"/>
        </w:rPr>
        <w:t>6. Учетный номер контрольного мероприятия и дата присвоения учетного номера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проверок:</w:t>
      </w:r>
    </w:p>
    <w:p w:rsidR="004A004D" w:rsidRPr="00FB259F" w:rsidRDefault="004A004D" w:rsidP="004A004D">
      <w:pPr>
        <w:pStyle w:val="ConsPlusNonformat"/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(лиц) контрольного органа, проводящего(-их) контрольное мероприятие и заполняющего(-их) проверочный лист </w:t>
      </w:r>
    </w:p>
    <w:p w:rsidR="004A004D" w:rsidRDefault="004A004D" w:rsidP="004A004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056D0" w:rsidRDefault="006056D0">
      <w:pPr>
        <w:widowControl/>
        <w:suppressAutoHyphens w:val="0"/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Y="217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605"/>
        <w:gridCol w:w="2410"/>
        <w:gridCol w:w="708"/>
        <w:gridCol w:w="709"/>
        <w:gridCol w:w="992"/>
        <w:gridCol w:w="1701"/>
      </w:tblGrid>
      <w:tr w:rsidR="00E41E88" w:rsidRPr="00E41E88" w:rsidTr="00E41E88">
        <w:trPr>
          <w:trHeight w:val="14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lastRenderedPageBreak/>
              <w:t>№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Приме</w:t>
            </w:r>
          </w:p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E41E88">
              <w:rPr>
                <w:rFonts w:ascii="Times New Roman" w:hAnsi="Times New Roman"/>
                <w:lang w:eastAsia="en-US"/>
              </w:rPr>
              <w:t>чание</w:t>
            </w:r>
            <w:proofErr w:type="spellEnd"/>
          </w:p>
        </w:tc>
      </w:tr>
      <w:tr w:rsidR="00E41E88" w:rsidRPr="00E41E88" w:rsidTr="00E41E88">
        <w:trPr>
          <w:trHeight w:val="260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E41E88">
              <w:rPr>
                <w:rFonts w:ascii="Times New Roman" w:hAnsi="Times New Roman"/>
                <w:lang w:eastAsia="en-US"/>
              </w:rPr>
              <w:t>Непри</w:t>
            </w:r>
            <w:proofErr w:type="spellEnd"/>
          </w:p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E41E88">
              <w:rPr>
                <w:rFonts w:ascii="Times New Roman" w:hAnsi="Times New Roman"/>
                <w:lang w:eastAsia="en-US"/>
              </w:rPr>
              <w:t>менимо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41E88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1E88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3F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41E88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41E88" w:rsidRPr="00E41E88" w:rsidTr="004D2ACE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88" w:rsidRPr="006F2A55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 xml:space="preserve">часть 3 статьи 6  </w:t>
            </w:r>
            <w:r>
              <w:t xml:space="preserve"> </w:t>
            </w:r>
            <w:r w:rsidRPr="0083623D">
              <w:rPr>
                <w:rFonts w:ascii="Times New Roman" w:hAnsi="Times New Roman"/>
                <w:lang w:eastAsia="en-US"/>
              </w:rPr>
              <w:t>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83623D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83623D">
              <w:rPr>
                <w:rFonts w:ascii="Times New Roman" w:hAnsi="Times New Roman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2490B">
              <w:rPr>
                <w:rFonts w:ascii="Times New Roman" w:hAnsi="Times New Roman"/>
                <w:lang w:eastAsia="en-US"/>
              </w:rPr>
              <w:t>часть 1 статьи 25</w:t>
            </w:r>
            <w:r w:rsidRPr="0083623D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83623D">
              <w:rPr>
                <w:rFonts w:ascii="Times New Roman" w:hAnsi="Times New Roman"/>
                <w:lang w:eastAsia="en-US"/>
              </w:rPr>
              <w:t>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83623D">
              <w:rPr>
                <w:rFonts w:ascii="Times New Roman" w:hAnsi="Times New Roman"/>
                <w:lang w:eastAsia="en-US"/>
              </w:rPr>
              <w:t xml:space="preserve">Соответствует ли площадь используемого проверяемым </w:t>
            </w:r>
            <w:r w:rsidRPr="0083623D">
              <w:rPr>
                <w:rFonts w:ascii="Times New Roman" w:hAnsi="Times New Roman"/>
                <w:lang w:eastAsia="en-US"/>
              </w:rPr>
              <w:lastRenderedPageBreak/>
              <w:t>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83623D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83623D">
              <w:rPr>
                <w:rFonts w:ascii="Times New Roman" w:hAnsi="Times New Roman"/>
              </w:rPr>
              <w:lastRenderedPageBreak/>
              <w:t xml:space="preserve">Пункт 1 статьи 25, пункт 1 статьи 26 Земельного кодекса </w:t>
            </w:r>
            <w:r w:rsidRPr="0083623D"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 xml:space="preserve">часть 3 статьи 6 </w:t>
            </w:r>
            <w:r>
              <w:t xml:space="preserve"> </w:t>
            </w:r>
            <w:r w:rsidRPr="00D51575">
              <w:rPr>
                <w:rFonts w:ascii="Times New Roman" w:hAnsi="Times New Roman"/>
                <w:lang w:eastAsia="en-US"/>
              </w:rPr>
              <w:t xml:space="preserve">Земельного кодекса Российской Федерации </w:t>
            </w:r>
            <w:r w:rsidRPr="006F2A55">
              <w:rPr>
                <w:rFonts w:ascii="Times New Roman" w:hAnsi="Times New Roman"/>
                <w:lang w:eastAsia="en-US"/>
              </w:rPr>
              <w:t>, статья 7.1 КоАП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52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6F2A55">
              <w:rPr>
                <w:rFonts w:ascii="Times New Roman" w:hAnsi="Times New Roman"/>
                <w:lang w:eastAsia="en-US"/>
              </w:rPr>
              <w:t xml:space="preserve">статья 42 </w:t>
            </w:r>
            <w:r>
              <w:t xml:space="preserve"> </w:t>
            </w:r>
            <w:r w:rsidRPr="00D51575">
              <w:rPr>
                <w:rFonts w:ascii="Times New Roman" w:hAnsi="Times New Roman"/>
                <w:lang w:eastAsia="en-US"/>
              </w:rPr>
              <w:t>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rPr>
                <w:rFonts w:ascii="Times New Roman" w:hAnsi="Times New Roman"/>
              </w:rPr>
            </w:pPr>
            <w:r w:rsidRPr="006F2A55">
              <w:rPr>
                <w:rFonts w:ascii="Times New Roman" w:hAnsi="Times New Roman"/>
              </w:rPr>
              <w:t>Своевременно ли проверяемое лицо вносит платежи за землю?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52490B">
            <w:pPr>
              <w:jc w:val="center"/>
              <w:rPr>
                <w:rFonts w:ascii="Times New Roman" w:hAnsi="Times New Roman"/>
              </w:rPr>
            </w:pPr>
            <w:r w:rsidRPr="006F2A55">
              <w:rPr>
                <w:rFonts w:ascii="Times New Roman" w:hAnsi="Times New Roman"/>
              </w:rPr>
              <w:t xml:space="preserve">статья 65 </w:t>
            </w:r>
            <w:r>
              <w:t xml:space="preserve"> </w:t>
            </w:r>
            <w:r w:rsidRPr="00D51575">
              <w:rPr>
                <w:rFonts w:ascii="Times New Roman" w:hAnsi="Times New Roman"/>
              </w:rPr>
              <w:t>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E88" w:rsidRPr="00E41E88" w:rsidTr="00EF333A">
        <w:trPr>
          <w:trHeight w:val="3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E41E88">
            <w:pPr>
              <w:rPr>
                <w:rFonts w:ascii="Times New Roman" w:hAnsi="Times New Roman"/>
              </w:rPr>
            </w:pPr>
            <w:r w:rsidRPr="00D51575">
              <w:rPr>
                <w:rFonts w:ascii="Times New Roman" w:hAnsi="Times New Roman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6F2A55" w:rsidRDefault="00E41E88" w:rsidP="0052490B">
            <w:pPr>
              <w:jc w:val="center"/>
              <w:rPr>
                <w:rFonts w:ascii="Times New Roman" w:hAnsi="Times New Roman"/>
              </w:rPr>
            </w:pPr>
            <w:r w:rsidRPr="00D51575">
              <w:rPr>
                <w:rFonts w:ascii="Times New Roman" w:hAnsi="Times New Roman"/>
              </w:rPr>
              <w:t>Статья 42 Земельного кодекса Российской Федерации, статья 284 Гражданского кодекса Российской Федерации, пункт 2 статьи 45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8" w:rsidRPr="00E41E88" w:rsidRDefault="00E41E88" w:rsidP="00E4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056D0" w:rsidRPr="00FB259F" w:rsidRDefault="006056D0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04D" w:rsidRPr="00FB259F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>"__" ________ 20__ г.</w:t>
      </w:r>
    </w:p>
    <w:p w:rsidR="004A004D" w:rsidRPr="006B5077" w:rsidRDefault="004A004D" w:rsidP="004A004D">
      <w:pPr>
        <w:pStyle w:val="ConsPlusNonformat"/>
        <w:jc w:val="both"/>
        <w:rPr>
          <w:rFonts w:ascii="Times New Roman" w:hAnsi="Times New Roman" w:cs="Times New Roman"/>
        </w:rPr>
      </w:pPr>
      <w:r w:rsidRPr="006B5077">
        <w:rPr>
          <w:rFonts w:ascii="Times New Roman" w:hAnsi="Times New Roman" w:cs="Times New Roman"/>
        </w:rPr>
        <w:t xml:space="preserve">  (указывается дата</w:t>
      </w:r>
    </w:p>
    <w:p w:rsidR="004A004D" w:rsidRPr="006B5077" w:rsidRDefault="004A004D" w:rsidP="004A004D">
      <w:pPr>
        <w:pStyle w:val="ConsPlusNonformat"/>
        <w:jc w:val="both"/>
        <w:rPr>
          <w:rFonts w:ascii="Times New Roman" w:hAnsi="Times New Roman" w:cs="Times New Roman"/>
        </w:rPr>
      </w:pPr>
      <w:r w:rsidRPr="006B5077">
        <w:rPr>
          <w:rFonts w:ascii="Times New Roman" w:hAnsi="Times New Roman" w:cs="Times New Roman"/>
        </w:rPr>
        <w:t xml:space="preserve">     заполнения</w:t>
      </w:r>
    </w:p>
    <w:p w:rsidR="004A004D" w:rsidRPr="006B5077" w:rsidRDefault="004A004D" w:rsidP="004A004D">
      <w:pPr>
        <w:pStyle w:val="ConsPlusNonformat"/>
        <w:jc w:val="both"/>
        <w:rPr>
          <w:rFonts w:ascii="Times New Roman" w:hAnsi="Times New Roman" w:cs="Times New Roman"/>
        </w:rPr>
      </w:pPr>
      <w:r w:rsidRPr="006B5077">
        <w:rPr>
          <w:rFonts w:ascii="Times New Roman" w:hAnsi="Times New Roman" w:cs="Times New Roman"/>
        </w:rPr>
        <w:t xml:space="preserve"> проверочного листа)</w:t>
      </w:r>
    </w:p>
    <w:p w:rsidR="004A004D" w:rsidRDefault="004A004D" w:rsidP="004A0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4530"/>
      </w:tblGrid>
      <w:tr w:rsidR="00333F37" w:rsidTr="00333F37">
        <w:tc>
          <w:tcPr>
            <w:tcW w:w="2830" w:type="dxa"/>
            <w:tcBorders>
              <w:bottom w:val="single" w:sz="4" w:space="0" w:color="auto"/>
            </w:tcBorders>
          </w:tcPr>
          <w:p w:rsidR="00333F37" w:rsidRDefault="00333F37" w:rsidP="004A00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33F37" w:rsidRDefault="00333F37" w:rsidP="004A00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3F37" w:rsidRDefault="00333F37" w:rsidP="004A00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33F37" w:rsidRDefault="00333F37" w:rsidP="004A00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33F37" w:rsidRDefault="00333F37" w:rsidP="004A00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37" w:rsidRPr="00333F37" w:rsidTr="00333F37">
        <w:tc>
          <w:tcPr>
            <w:tcW w:w="2830" w:type="dxa"/>
            <w:tcBorders>
              <w:top w:val="single" w:sz="4" w:space="0" w:color="auto"/>
            </w:tcBorders>
          </w:tcPr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3F37">
              <w:rPr>
                <w:rFonts w:ascii="Times New Roman" w:hAnsi="Times New Roman" w:cs="Times New Roman"/>
                <w:szCs w:val="24"/>
              </w:rPr>
              <w:t>(должность лица, заполнившего проверочный  лист)</w:t>
            </w:r>
          </w:p>
        </w:tc>
        <w:tc>
          <w:tcPr>
            <w:tcW w:w="284" w:type="dxa"/>
          </w:tcPr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3F3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3F37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  <w:p w:rsidR="00333F37" w:rsidRPr="00333F37" w:rsidRDefault="00333F37" w:rsidP="00333F3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3F37">
              <w:rPr>
                <w:rFonts w:ascii="Times New Roman" w:hAnsi="Times New Roman" w:cs="Times New Roman"/>
                <w:szCs w:val="24"/>
              </w:rPr>
              <w:t>лица, заполнившего проверочный лист</w:t>
            </w:r>
          </w:p>
        </w:tc>
      </w:tr>
    </w:tbl>
    <w:p w:rsidR="004A004D" w:rsidRPr="00A91276" w:rsidRDefault="004A004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4A004D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D37"/>
    <w:multiLevelType w:val="hybridMultilevel"/>
    <w:tmpl w:val="D68C41FE"/>
    <w:lvl w:ilvl="0" w:tplc="13B43500">
      <w:start w:val="1"/>
      <w:numFmt w:val="decimal"/>
      <w:lvlText w:val="%1)"/>
      <w:lvlJc w:val="left"/>
      <w:pPr>
        <w:ind w:left="577" w:hanging="360"/>
      </w:pPr>
      <w:rPr>
        <w:vertAlign w:val="superscrip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1221E"/>
    <w:rsid w:val="00021D2D"/>
    <w:rsid w:val="000F7FA7"/>
    <w:rsid w:val="00133BEB"/>
    <w:rsid w:val="0016210C"/>
    <w:rsid w:val="00195969"/>
    <w:rsid w:val="001A34C5"/>
    <w:rsid w:val="001A57A1"/>
    <w:rsid w:val="001C6741"/>
    <w:rsid w:val="001E1B48"/>
    <w:rsid w:val="001F1609"/>
    <w:rsid w:val="00255C0D"/>
    <w:rsid w:val="00274384"/>
    <w:rsid w:val="00333F37"/>
    <w:rsid w:val="00381F0C"/>
    <w:rsid w:val="0038419B"/>
    <w:rsid w:val="003B24A6"/>
    <w:rsid w:val="003B695B"/>
    <w:rsid w:val="00471482"/>
    <w:rsid w:val="004A004D"/>
    <w:rsid w:val="00515CC1"/>
    <w:rsid w:val="0052490B"/>
    <w:rsid w:val="0054719B"/>
    <w:rsid w:val="005646F1"/>
    <w:rsid w:val="005A29C6"/>
    <w:rsid w:val="006056D0"/>
    <w:rsid w:val="006256F3"/>
    <w:rsid w:val="006A3402"/>
    <w:rsid w:val="006A3CFE"/>
    <w:rsid w:val="007023DC"/>
    <w:rsid w:val="00705FDF"/>
    <w:rsid w:val="007318A7"/>
    <w:rsid w:val="00780054"/>
    <w:rsid w:val="008545DA"/>
    <w:rsid w:val="008F006A"/>
    <w:rsid w:val="008F2476"/>
    <w:rsid w:val="00950F0B"/>
    <w:rsid w:val="009F5873"/>
    <w:rsid w:val="00A91276"/>
    <w:rsid w:val="00B1690C"/>
    <w:rsid w:val="00B43A10"/>
    <w:rsid w:val="00B723F1"/>
    <w:rsid w:val="00C02B7D"/>
    <w:rsid w:val="00C465DC"/>
    <w:rsid w:val="00C47859"/>
    <w:rsid w:val="00C9280C"/>
    <w:rsid w:val="00CE27BD"/>
    <w:rsid w:val="00D0098F"/>
    <w:rsid w:val="00D25454"/>
    <w:rsid w:val="00D412A3"/>
    <w:rsid w:val="00DA371F"/>
    <w:rsid w:val="00E00121"/>
    <w:rsid w:val="00E41E88"/>
    <w:rsid w:val="00E52437"/>
    <w:rsid w:val="00E803C5"/>
    <w:rsid w:val="00E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62D0"/>
  <w15:docId w15:val="{601C172B-ED1F-4E7F-956B-14A4DCB2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DA371F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6056D0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056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6056D0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2022-08-01T23:55:00Z</cp:lastPrinted>
  <dcterms:created xsi:type="dcterms:W3CDTF">2024-09-11T01:32:00Z</dcterms:created>
  <dcterms:modified xsi:type="dcterms:W3CDTF">2024-09-11T05:34:00Z</dcterms:modified>
</cp:coreProperties>
</file>