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D22" w:rsidRPr="00A42DEC" w:rsidRDefault="00EB6AFD" w:rsidP="00A42DEC">
      <w:pPr>
        <w:widowControl w:val="0"/>
        <w:tabs>
          <w:tab w:val="left" w:pos="993"/>
        </w:tabs>
        <w:spacing w:after="240" w:line="100" w:lineRule="atLeast"/>
        <w:jc w:val="center"/>
        <w:rPr>
          <w:b/>
          <w:sz w:val="28"/>
          <w:szCs w:val="28"/>
        </w:rPr>
      </w:pPr>
      <w:r w:rsidRPr="00A42DEC">
        <w:rPr>
          <w:sz w:val="28"/>
          <w:szCs w:val="28"/>
        </w:rPr>
        <w:t>РОССИЙСКАЯ ФЕДЕРАЦИЯ</w:t>
      </w:r>
    </w:p>
    <w:p w:rsidR="00BA2D22" w:rsidRPr="00A42DEC" w:rsidRDefault="00A42DEC" w:rsidP="00A42DEC">
      <w:pPr>
        <w:widowControl w:val="0"/>
        <w:tabs>
          <w:tab w:val="left" w:pos="993"/>
        </w:tabs>
        <w:spacing w:after="240" w:line="100" w:lineRule="atLeast"/>
        <w:jc w:val="center"/>
        <w:rPr>
          <w:b/>
          <w:sz w:val="28"/>
          <w:szCs w:val="28"/>
        </w:rPr>
      </w:pPr>
      <w:r>
        <w:rPr>
          <w:sz w:val="28"/>
          <w:szCs w:val="28"/>
        </w:rPr>
        <w:t>Забайкальский край</w:t>
      </w:r>
    </w:p>
    <w:p w:rsidR="00BA2D22" w:rsidRDefault="00A42DEC" w:rsidP="00A42DEC">
      <w:pPr>
        <w:widowControl w:val="0"/>
        <w:tabs>
          <w:tab w:val="left" w:pos="993"/>
        </w:tabs>
        <w:spacing w:line="100" w:lineRule="atLeast"/>
        <w:jc w:val="center"/>
        <w:rPr>
          <w:sz w:val="28"/>
          <w:szCs w:val="28"/>
        </w:rPr>
      </w:pPr>
      <w:r>
        <w:rPr>
          <w:sz w:val="28"/>
          <w:szCs w:val="28"/>
        </w:rPr>
        <w:t>Администрация Ононского муниципального округа</w:t>
      </w:r>
    </w:p>
    <w:p w:rsidR="00A42DEC" w:rsidRPr="00A42DEC" w:rsidRDefault="00A42DEC" w:rsidP="00A42DEC">
      <w:pPr>
        <w:widowControl w:val="0"/>
        <w:tabs>
          <w:tab w:val="left" w:pos="993"/>
        </w:tabs>
        <w:spacing w:line="100" w:lineRule="atLeast"/>
        <w:jc w:val="center"/>
        <w:rPr>
          <w:sz w:val="28"/>
          <w:szCs w:val="28"/>
        </w:rPr>
      </w:pPr>
    </w:p>
    <w:p w:rsidR="00BA2D22" w:rsidRPr="00A42DEC" w:rsidRDefault="00A42DEC">
      <w:pPr>
        <w:widowControl w:val="0"/>
        <w:tabs>
          <w:tab w:val="left" w:pos="993"/>
        </w:tabs>
        <w:spacing w:line="100" w:lineRule="atLeast"/>
        <w:jc w:val="center"/>
        <w:rPr>
          <w:b/>
          <w:sz w:val="52"/>
          <w:szCs w:val="52"/>
        </w:rPr>
      </w:pPr>
      <w:r w:rsidRPr="00A42DEC">
        <w:rPr>
          <w:b/>
          <w:sz w:val="52"/>
          <w:szCs w:val="52"/>
        </w:rPr>
        <w:t>Постановление</w:t>
      </w:r>
    </w:p>
    <w:p w:rsidR="00BA2D22" w:rsidRPr="00A42DEC" w:rsidRDefault="00A42DEC" w:rsidP="00A42DEC">
      <w:pPr>
        <w:widowControl w:val="0"/>
        <w:tabs>
          <w:tab w:val="left" w:pos="993"/>
        </w:tabs>
        <w:spacing w:line="100" w:lineRule="atLeast"/>
        <w:jc w:val="center"/>
        <w:rPr>
          <w:sz w:val="24"/>
        </w:rPr>
      </w:pPr>
      <w:r w:rsidRPr="00A42DEC">
        <w:rPr>
          <w:sz w:val="24"/>
        </w:rPr>
        <w:t>с. Нижний Цасучей</w:t>
      </w:r>
    </w:p>
    <w:p w:rsidR="00A42DEC" w:rsidRDefault="00A42DEC" w:rsidP="00A42DEC">
      <w:pPr>
        <w:widowControl w:val="0"/>
        <w:tabs>
          <w:tab w:val="left" w:pos="993"/>
        </w:tabs>
        <w:spacing w:line="100" w:lineRule="atLeast"/>
        <w:jc w:val="center"/>
        <w:rPr>
          <w:b/>
          <w:sz w:val="28"/>
        </w:rPr>
      </w:pPr>
    </w:p>
    <w:p w:rsidR="000616F1" w:rsidRDefault="000616F1" w:rsidP="000616F1">
      <w:pPr>
        <w:widowControl w:val="0"/>
        <w:tabs>
          <w:tab w:val="left" w:pos="993"/>
        </w:tabs>
        <w:spacing w:line="100" w:lineRule="atLeast"/>
        <w:jc w:val="center"/>
        <w:rPr>
          <w:b/>
          <w:sz w:val="28"/>
        </w:rPr>
      </w:pPr>
      <w:r>
        <w:rPr>
          <w:sz w:val="28"/>
        </w:rPr>
        <w:t>25 ноября 2024 года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96</w:t>
      </w:r>
      <w:r>
        <w:rPr>
          <w:sz w:val="28"/>
        </w:rPr>
        <w:t>7</w:t>
      </w:r>
    </w:p>
    <w:p w:rsidR="00A42DEC" w:rsidRDefault="00A42DEC">
      <w:pPr>
        <w:widowControl w:val="0"/>
        <w:spacing w:line="100" w:lineRule="atLeast"/>
        <w:jc w:val="center"/>
        <w:rPr>
          <w:b/>
          <w:sz w:val="28"/>
        </w:rPr>
      </w:pPr>
    </w:p>
    <w:p w:rsidR="00A42DEC" w:rsidRDefault="00A42DEC">
      <w:pPr>
        <w:widowControl w:val="0"/>
        <w:spacing w:line="100" w:lineRule="atLeast"/>
        <w:jc w:val="center"/>
        <w:rPr>
          <w:b/>
          <w:sz w:val="28"/>
        </w:rPr>
      </w:pPr>
    </w:p>
    <w:p w:rsidR="00BA2D22" w:rsidRDefault="00EB6AFD">
      <w:pPr>
        <w:widowControl w:val="0"/>
        <w:spacing w:line="100" w:lineRule="atLeast"/>
        <w:jc w:val="center"/>
        <w:rPr>
          <w:b/>
          <w:sz w:val="28"/>
        </w:rPr>
      </w:pPr>
      <w:r>
        <w:rPr>
          <w:b/>
          <w:sz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w:t>
      </w:r>
      <w:r w:rsidR="00A42DEC">
        <w:rPr>
          <w:b/>
          <w:sz w:val="28"/>
        </w:rPr>
        <w:t xml:space="preserve">Ононского </w:t>
      </w:r>
      <w:r>
        <w:rPr>
          <w:b/>
          <w:sz w:val="28"/>
        </w:rPr>
        <w:t xml:space="preserve">муниципального </w:t>
      </w:r>
      <w:r w:rsidR="00A42DEC">
        <w:rPr>
          <w:b/>
          <w:sz w:val="28"/>
        </w:rPr>
        <w:t>округа</w:t>
      </w:r>
      <w:r>
        <w:rPr>
          <w:b/>
          <w:sz w:val="28"/>
        </w:rPr>
        <w:t xml:space="preserve"> </w:t>
      </w:r>
      <w:r w:rsidR="009A49EB">
        <w:rPr>
          <w:b/>
          <w:sz w:val="28"/>
        </w:rPr>
        <w:t xml:space="preserve">Забайкальского края </w:t>
      </w:r>
      <w:r>
        <w:rPr>
          <w:b/>
          <w:sz w:val="28"/>
        </w:rPr>
        <w:t xml:space="preserve">на </w:t>
      </w:r>
      <w:r w:rsidR="00A42DEC">
        <w:rPr>
          <w:b/>
          <w:sz w:val="28"/>
        </w:rPr>
        <w:t>2</w:t>
      </w:r>
      <w:r>
        <w:rPr>
          <w:b/>
          <w:sz w:val="28"/>
        </w:rPr>
        <w:t>02</w:t>
      </w:r>
      <w:r w:rsidR="00620A1A">
        <w:rPr>
          <w:b/>
          <w:sz w:val="28"/>
        </w:rPr>
        <w:t>5</w:t>
      </w:r>
      <w:r w:rsidR="00A42DEC">
        <w:rPr>
          <w:b/>
          <w:sz w:val="28"/>
        </w:rPr>
        <w:t xml:space="preserve"> </w:t>
      </w:r>
      <w:r>
        <w:rPr>
          <w:b/>
          <w:sz w:val="28"/>
        </w:rPr>
        <w:t>г.</w:t>
      </w:r>
    </w:p>
    <w:p w:rsidR="00BA2D22" w:rsidRDefault="00BA2D22">
      <w:pPr>
        <w:widowControl w:val="0"/>
        <w:tabs>
          <w:tab w:val="left" w:pos="993"/>
        </w:tabs>
        <w:spacing w:line="100" w:lineRule="atLeast"/>
        <w:jc w:val="center"/>
        <w:rPr>
          <w:b/>
          <w:sz w:val="28"/>
        </w:rPr>
      </w:pPr>
    </w:p>
    <w:p w:rsidR="00BA2D22" w:rsidRDefault="00EB6AFD">
      <w:pPr>
        <w:widowControl w:val="0"/>
        <w:ind w:firstLine="708"/>
        <w:jc w:val="both"/>
        <w:rPr>
          <w:sz w:val="28"/>
        </w:rPr>
      </w:pPr>
      <w:r>
        <w:rPr>
          <w:sz w:val="28"/>
        </w:rPr>
        <w:t xml:space="preserve">В соответствии со статьей 44 Федерального закона от 31.07.2020 № 248-ФЗ «О государственном контроле (надзоре) и муниципальном контроле в Российской Федерации», статьей 17.1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Совета </w:t>
      </w:r>
      <w:r w:rsidR="00203A90">
        <w:rPr>
          <w:sz w:val="28"/>
        </w:rPr>
        <w:t xml:space="preserve">Ононского </w:t>
      </w:r>
      <w:r>
        <w:rPr>
          <w:sz w:val="28"/>
        </w:rPr>
        <w:t xml:space="preserve">муниципального </w:t>
      </w:r>
      <w:r w:rsidR="00203A90">
        <w:rPr>
          <w:sz w:val="28"/>
        </w:rPr>
        <w:t>округа</w:t>
      </w:r>
      <w:r w:rsidR="00F3463A">
        <w:rPr>
          <w:sz w:val="28"/>
        </w:rPr>
        <w:t xml:space="preserve"> Забайкальского края</w:t>
      </w:r>
      <w:r>
        <w:rPr>
          <w:sz w:val="28"/>
        </w:rPr>
        <w:t xml:space="preserve"> от </w:t>
      </w:r>
      <w:r w:rsidR="00157122">
        <w:rPr>
          <w:sz w:val="28"/>
        </w:rPr>
        <w:t>«</w:t>
      </w:r>
      <w:r w:rsidR="005A3464">
        <w:rPr>
          <w:sz w:val="28"/>
        </w:rPr>
        <w:t>26</w:t>
      </w:r>
      <w:r w:rsidR="00157122">
        <w:rPr>
          <w:sz w:val="28"/>
        </w:rPr>
        <w:t xml:space="preserve">» </w:t>
      </w:r>
      <w:r w:rsidR="005A3464">
        <w:rPr>
          <w:sz w:val="28"/>
        </w:rPr>
        <w:t xml:space="preserve">марта </w:t>
      </w:r>
      <w:r w:rsidR="00157122">
        <w:rPr>
          <w:sz w:val="28"/>
        </w:rPr>
        <w:t>2024</w:t>
      </w:r>
      <w:r w:rsidR="00203A90">
        <w:rPr>
          <w:sz w:val="28"/>
        </w:rPr>
        <w:t xml:space="preserve"> г.</w:t>
      </w:r>
      <w:r>
        <w:rPr>
          <w:sz w:val="28"/>
        </w:rPr>
        <w:t xml:space="preserve"> №</w:t>
      </w:r>
      <w:r w:rsidR="00203A90">
        <w:rPr>
          <w:sz w:val="28"/>
        </w:rPr>
        <w:t> </w:t>
      </w:r>
      <w:r w:rsidR="005A3464">
        <w:rPr>
          <w:sz w:val="28"/>
        </w:rPr>
        <w:t>61</w:t>
      </w:r>
      <w:r>
        <w:rPr>
          <w:sz w:val="28"/>
        </w:rPr>
        <w:t xml:space="preserve"> «Об утверждении Положения о муниципальном земельном контроле на территории </w:t>
      </w:r>
      <w:r w:rsidR="00203A90">
        <w:rPr>
          <w:sz w:val="28"/>
        </w:rPr>
        <w:t xml:space="preserve">Ононского </w:t>
      </w:r>
      <w:r>
        <w:rPr>
          <w:sz w:val="28"/>
        </w:rPr>
        <w:t xml:space="preserve">муниципального </w:t>
      </w:r>
      <w:r w:rsidR="00203A90">
        <w:rPr>
          <w:sz w:val="28"/>
        </w:rPr>
        <w:t>округа Забайкальского</w:t>
      </w:r>
      <w:r w:rsidR="0093438F">
        <w:rPr>
          <w:sz w:val="28"/>
        </w:rPr>
        <w:t xml:space="preserve"> края</w:t>
      </w:r>
      <w:r>
        <w:rPr>
          <w:sz w:val="28"/>
        </w:rPr>
        <w:t xml:space="preserve">», администрация </w:t>
      </w:r>
      <w:r w:rsidR="00A42DEC">
        <w:rPr>
          <w:sz w:val="28"/>
        </w:rPr>
        <w:t xml:space="preserve">Ононского </w:t>
      </w:r>
      <w:r>
        <w:rPr>
          <w:sz w:val="28"/>
        </w:rPr>
        <w:t xml:space="preserve">муниципального </w:t>
      </w:r>
      <w:r w:rsidR="00A42DEC">
        <w:rPr>
          <w:sz w:val="28"/>
        </w:rPr>
        <w:t>округа</w:t>
      </w:r>
      <w:r w:rsidR="0093438F">
        <w:rPr>
          <w:sz w:val="28"/>
        </w:rPr>
        <w:t xml:space="preserve"> Забайкальского края</w:t>
      </w:r>
      <w:r w:rsidR="00A42DEC">
        <w:rPr>
          <w:sz w:val="28"/>
        </w:rPr>
        <w:t>,</w:t>
      </w:r>
    </w:p>
    <w:p w:rsidR="00A42DEC" w:rsidRDefault="00A42DEC">
      <w:pPr>
        <w:widowControl w:val="0"/>
        <w:ind w:firstLine="708"/>
        <w:jc w:val="both"/>
        <w:rPr>
          <w:sz w:val="28"/>
        </w:rPr>
      </w:pPr>
    </w:p>
    <w:p w:rsidR="00BA2D22" w:rsidRDefault="00A42DEC">
      <w:pPr>
        <w:widowControl w:val="0"/>
        <w:tabs>
          <w:tab w:val="left" w:pos="993"/>
        </w:tabs>
        <w:spacing w:line="100" w:lineRule="atLeast"/>
        <w:jc w:val="both"/>
        <w:rPr>
          <w:b/>
          <w:sz w:val="12"/>
        </w:rPr>
      </w:pPr>
      <w:r>
        <w:rPr>
          <w:b/>
          <w:sz w:val="28"/>
        </w:rPr>
        <w:t>постановляет</w:t>
      </w:r>
      <w:r w:rsidR="00EB6AFD">
        <w:rPr>
          <w:b/>
          <w:sz w:val="28"/>
        </w:rPr>
        <w:t>:</w:t>
      </w:r>
    </w:p>
    <w:p w:rsidR="00BA2D22" w:rsidRDefault="00EB6AFD">
      <w:pPr>
        <w:widowControl w:val="0"/>
        <w:ind w:firstLine="708"/>
        <w:jc w:val="both"/>
        <w:rPr>
          <w:sz w:val="28"/>
        </w:rPr>
      </w:pPr>
      <w:r>
        <w:rPr>
          <w:sz w:val="28"/>
        </w:rPr>
        <w:t>1. Утвердить программ</w:t>
      </w:r>
      <w:r w:rsidR="00A42DEC">
        <w:rPr>
          <w:sz w:val="28"/>
        </w:rPr>
        <w:t>у</w:t>
      </w:r>
      <w:r>
        <w:rPr>
          <w:sz w:val="28"/>
        </w:rPr>
        <w:t xml:space="preserve"> профилактики рисков причинения вреда (ущерба) охраняемым законом ценностям по муниципальному земельному контролю на территории </w:t>
      </w:r>
      <w:r w:rsidR="00A42DEC">
        <w:rPr>
          <w:sz w:val="28"/>
        </w:rPr>
        <w:t xml:space="preserve">Ононского </w:t>
      </w:r>
      <w:r>
        <w:rPr>
          <w:sz w:val="28"/>
        </w:rPr>
        <w:t xml:space="preserve">муниципального </w:t>
      </w:r>
      <w:r w:rsidR="00A42DEC">
        <w:rPr>
          <w:sz w:val="28"/>
        </w:rPr>
        <w:t>округа</w:t>
      </w:r>
      <w:r>
        <w:rPr>
          <w:sz w:val="28"/>
        </w:rPr>
        <w:t xml:space="preserve"> </w:t>
      </w:r>
      <w:r w:rsidR="009A49EB">
        <w:rPr>
          <w:sz w:val="28"/>
        </w:rPr>
        <w:t xml:space="preserve">Забайкальского края </w:t>
      </w:r>
      <w:r>
        <w:rPr>
          <w:sz w:val="28"/>
        </w:rPr>
        <w:t>на 202</w:t>
      </w:r>
      <w:r w:rsidR="00620A1A">
        <w:rPr>
          <w:sz w:val="28"/>
        </w:rPr>
        <w:t>5</w:t>
      </w:r>
      <w:r w:rsidR="00A42DEC">
        <w:rPr>
          <w:sz w:val="28"/>
        </w:rPr>
        <w:t xml:space="preserve"> г</w:t>
      </w:r>
      <w:r>
        <w:rPr>
          <w:sz w:val="28"/>
        </w:rPr>
        <w:t>.</w:t>
      </w:r>
    </w:p>
    <w:p w:rsidR="00BA2D22" w:rsidRPr="0013744E" w:rsidRDefault="00EB6AFD">
      <w:pPr>
        <w:widowControl w:val="0"/>
        <w:ind w:firstLine="708"/>
        <w:jc w:val="both"/>
        <w:rPr>
          <w:color w:val="000000" w:themeColor="text1"/>
          <w:sz w:val="28"/>
        </w:rPr>
      </w:pPr>
      <w:r>
        <w:rPr>
          <w:sz w:val="28"/>
        </w:rPr>
        <w:t>2. Опубликоват</w:t>
      </w:r>
      <w:r w:rsidR="00266F78">
        <w:rPr>
          <w:sz w:val="28"/>
        </w:rPr>
        <w:t>ь настоящее п</w:t>
      </w:r>
      <w:r>
        <w:rPr>
          <w:sz w:val="28"/>
        </w:rPr>
        <w:t xml:space="preserve">остановление на официальном </w:t>
      </w:r>
      <w:r w:rsidRPr="00203A90">
        <w:rPr>
          <w:color w:val="000000" w:themeColor="text1"/>
          <w:sz w:val="28"/>
        </w:rPr>
        <w:t xml:space="preserve">сайте администрации </w:t>
      </w:r>
      <w:r w:rsidR="0094119A" w:rsidRPr="00203A90">
        <w:rPr>
          <w:color w:val="000000" w:themeColor="text1"/>
          <w:sz w:val="28"/>
        </w:rPr>
        <w:t xml:space="preserve">Ононского </w:t>
      </w:r>
      <w:r w:rsidRPr="00203A90">
        <w:rPr>
          <w:color w:val="000000" w:themeColor="text1"/>
          <w:sz w:val="28"/>
        </w:rPr>
        <w:t xml:space="preserve">муниципального </w:t>
      </w:r>
      <w:r w:rsidR="0094119A" w:rsidRPr="00203A90">
        <w:rPr>
          <w:color w:val="000000" w:themeColor="text1"/>
          <w:sz w:val="28"/>
        </w:rPr>
        <w:t>округа</w:t>
      </w:r>
      <w:r w:rsidR="00203A90" w:rsidRPr="00203A90">
        <w:rPr>
          <w:color w:val="000000" w:themeColor="text1"/>
          <w:sz w:val="28"/>
        </w:rPr>
        <w:t xml:space="preserve"> Забайкальского края</w:t>
      </w:r>
      <w:r w:rsidR="00510D9B">
        <w:rPr>
          <w:color w:val="000000" w:themeColor="text1"/>
          <w:sz w:val="28"/>
        </w:rPr>
        <w:t>.</w:t>
      </w:r>
    </w:p>
    <w:p w:rsidR="00BA2D22" w:rsidRDefault="00EB6AFD">
      <w:pPr>
        <w:widowControl w:val="0"/>
        <w:ind w:firstLine="708"/>
        <w:jc w:val="both"/>
        <w:rPr>
          <w:sz w:val="28"/>
        </w:rPr>
      </w:pPr>
      <w:r>
        <w:rPr>
          <w:sz w:val="28"/>
        </w:rPr>
        <w:t>3. Контроль за исполнением настоящего постановления оставляю за собой.</w:t>
      </w:r>
    </w:p>
    <w:p w:rsidR="00BA2D22" w:rsidRDefault="00BA2D22">
      <w:pPr>
        <w:widowControl w:val="0"/>
        <w:ind w:firstLine="708"/>
        <w:jc w:val="both"/>
        <w:rPr>
          <w:sz w:val="28"/>
        </w:rPr>
      </w:pPr>
    </w:p>
    <w:p w:rsidR="000616F1" w:rsidRDefault="000616F1">
      <w:pPr>
        <w:widowControl w:val="0"/>
        <w:ind w:firstLine="708"/>
        <w:jc w:val="both"/>
        <w:rPr>
          <w:sz w:val="28"/>
        </w:rPr>
      </w:pPr>
    </w:p>
    <w:p w:rsidR="000616F1" w:rsidRDefault="000616F1" w:rsidP="000616F1">
      <w:pPr>
        <w:widowControl w:val="0"/>
        <w:jc w:val="both"/>
        <w:rPr>
          <w:sz w:val="28"/>
        </w:rPr>
      </w:pPr>
      <w:r>
        <w:rPr>
          <w:sz w:val="28"/>
        </w:rPr>
        <w:t xml:space="preserve">Глава Ононского муниципального округа </w:t>
      </w:r>
      <w:r>
        <w:rPr>
          <w:sz w:val="28"/>
        </w:rPr>
        <w:tab/>
      </w:r>
      <w:r>
        <w:rPr>
          <w:sz w:val="28"/>
        </w:rPr>
        <w:tab/>
      </w:r>
      <w:r>
        <w:rPr>
          <w:sz w:val="28"/>
        </w:rPr>
        <w:tab/>
        <w:t>О.А. Бородина</w:t>
      </w:r>
    </w:p>
    <w:p w:rsidR="000616F1" w:rsidRDefault="000616F1">
      <w:pPr>
        <w:rPr>
          <w:sz w:val="28"/>
        </w:rPr>
      </w:pPr>
      <w:r>
        <w:rPr>
          <w:sz w:val="28"/>
        </w:rPr>
        <w:br w:type="page"/>
      </w:r>
    </w:p>
    <w:p w:rsidR="00BA2D22" w:rsidRDefault="00EB6AFD">
      <w:pPr>
        <w:spacing w:line="100" w:lineRule="atLeast"/>
        <w:jc w:val="right"/>
      </w:pPr>
      <w:bookmarkStart w:id="0" w:name="_GoBack"/>
      <w:bookmarkEnd w:id="0"/>
      <w:r>
        <w:rPr>
          <w:sz w:val="24"/>
        </w:rPr>
        <w:lastRenderedPageBreak/>
        <w:t>УТВЕРЖДЕНА</w:t>
      </w:r>
    </w:p>
    <w:p w:rsidR="0094119A" w:rsidRDefault="0094119A">
      <w:pPr>
        <w:spacing w:line="100" w:lineRule="atLeast"/>
        <w:jc w:val="right"/>
        <w:rPr>
          <w:sz w:val="24"/>
        </w:rPr>
      </w:pPr>
      <w:r>
        <w:rPr>
          <w:sz w:val="24"/>
        </w:rPr>
        <w:t>Постановлением</w:t>
      </w:r>
      <w:r w:rsidR="00F3463A">
        <w:rPr>
          <w:sz w:val="24"/>
        </w:rPr>
        <w:t xml:space="preserve"> а</w:t>
      </w:r>
      <w:r w:rsidR="00EB6AFD">
        <w:rPr>
          <w:sz w:val="24"/>
        </w:rPr>
        <w:t>дми</w:t>
      </w:r>
      <w:r>
        <w:rPr>
          <w:sz w:val="24"/>
        </w:rPr>
        <w:t>нистрации</w:t>
      </w:r>
    </w:p>
    <w:p w:rsidR="00BA2D22" w:rsidRDefault="0094119A">
      <w:pPr>
        <w:spacing w:line="100" w:lineRule="atLeast"/>
        <w:jc w:val="right"/>
        <w:rPr>
          <w:sz w:val="24"/>
        </w:rPr>
      </w:pPr>
      <w:r>
        <w:rPr>
          <w:sz w:val="24"/>
        </w:rPr>
        <w:t>Ононского муниципального округа</w:t>
      </w:r>
    </w:p>
    <w:p w:rsidR="00F3463A" w:rsidRDefault="00F3463A">
      <w:pPr>
        <w:spacing w:line="100" w:lineRule="atLeast"/>
        <w:jc w:val="right"/>
        <w:rPr>
          <w:sz w:val="24"/>
        </w:rPr>
      </w:pPr>
      <w:r>
        <w:rPr>
          <w:sz w:val="24"/>
        </w:rPr>
        <w:t>Забайкальского края</w:t>
      </w:r>
    </w:p>
    <w:p w:rsidR="00BA2D22" w:rsidRDefault="00EB6AFD" w:rsidP="0094119A">
      <w:pPr>
        <w:spacing w:after="240" w:line="100" w:lineRule="atLeast"/>
        <w:jc w:val="right"/>
      </w:pPr>
      <w:r>
        <w:rPr>
          <w:sz w:val="24"/>
        </w:rPr>
        <w:t xml:space="preserve">от </w:t>
      </w:r>
      <w:r w:rsidR="008317ED">
        <w:rPr>
          <w:sz w:val="24"/>
        </w:rPr>
        <w:t>25.11.</w:t>
      </w:r>
      <w:r>
        <w:rPr>
          <w:sz w:val="24"/>
        </w:rPr>
        <w:t>202</w:t>
      </w:r>
      <w:r w:rsidR="00157122">
        <w:rPr>
          <w:sz w:val="24"/>
        </w:rPr>
        <w:t>4</w:t>
      </w:r>
      <w:r>
        <w:rPr>
          <w:sz w:val="24"/>
        </w:rPr>
        <w:t xml:space="preserve"> года №</w:t>
      </w:r>
      <w:r w:rsidR="00163466">
        <w:rPr>
          <w:sz w:val="24"/>
        </w:rPr>
        <w:t xml:space="preserve"> </w:t>
      </w:r>
      <w:r w:rsidR="008317ED">
        <w:rPr>
          <w:sz w:val="24"/>
        </w:rPr>
        <w:t>967</w:t>
      </w:r>
    </w:p>
    <w:p w:rsidR="00BA2D22" w:rsidRPr="00510D9B" w:rsidRDefault="00EB6AFD" w:rsidP="0094119A">
      <w:pPr>
        <w:pStyle w:val="1"/>
        <w:spacing w:after="240"/>
        <w:rPr>
          <w:b w:val="0"/>
          <w:sz w:val="28"/>
          <w:szCs w:val="28"/>
        </w:rPr>
      </w:pPr>
      <w:r w:rsidRPr="00510D9B">
        <w:rPr>
          <w:sz w:val="28"/>
          <w:szCs w:val="28"/>
        </w:rPr>
        <w:t>Программа профилактики рисков причинения вреда (ущерба) охраняемым законом ценностям по муниципальному земельному контролю на 202</w:t>
      </w:r>
      <w:r w:rsidR="00620A1A">
        <w:rPr>
          <w:sz w:val="28"/>
          <w:szCs w:val="28"/>
        </w:rPr>
        <w:t>5</w:t>
      </w:r>
      <w:r w:rsidR="0094119A" w:rsidRPr="00510D9B">
        <w:rPr>
          <w:sz w:val="28"/>
          <w:szCs w:val="28"/>
        </w:rPr>
        <w:t xml:space="preserve"> год</w:t>
      </w:r>
    </w:p>
    <w:p w:rsidR="00BA2D22" w:rsidRPr="00510D9B" w:rsidRDefault="00EB6AFD" w:rsidP="0094119A">
      <w:pPr>
        <w:spacing w:after="240"/>
        <w:ind w:firstLine="709"/>
        <w:jc w:val="center"/>
        <w:rPr>
          <w:sz w:val="28"/>
          <w:szCs w:val="28"/>
        </w:rPr>
      </w:pPr>
      <w:r w:rsidRPr="00510D9B">
        <w:rPr>
          <w:b/>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BA2D22" w:rsidRPr="00510D9B" w:rsidRDefault="00EB6AFD">
      <w:pPr>
        <w:ind w:firstLine="709"/>
        <w:jc w:val="both"/>
        <w:rPr>
          <w:sz w:val="28"/>
          <w:szCs w:val="28"/>
        </w:rPr>
      </w:pPr>
      <w:r w:rsidRPr="00510D9B">
        <w:rPr>
          <w:sz w:val="28"/>
          <w:szCs w:val="28"/>
        </w:rPr>
        <w:t>1.1. Настоящая программа разработана в соответствии со</w:t>
      </w:r>
      <w:r w:rsidRPr="00510D9B">
        <w:rPr>
          <w:color w:val="0000FF"/>
          <w:sz w:val="28"/>
          <w:szCs w:val="28"/>
        </w:rPr>
        <w:t xml:space="preserve"> </w:t>
      </w:r>
      <w:r w:rsidRPr="00510D9B">
        <w:rPr>
          <w:sz w:val="28"/>
          <w:szCs w:val="28"/>
        </w:rPr>
        <w:t>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w:t>
      </w:r>
    </w:p>
    <w:p w:rsidR="00BA2D22" w:rsidRPr="00510D9B" w:rsidRDefault="00EB6AFD" w:rsidP="0094119A">
      <w:pPr>
        <w:pStyle w:val="1"/>
        <w:numPr>
          <w:ilvl w:val="0"/>
          <w:numId w:val="0"/>
        </w:numPr>
        <w:ind w:firstLine="709"/>
        <w:jc w:val="both"/>
        <w:rPr>
          <w:sz w:val="28"/>
          <w:szCs w:val="28"/>
        </w:rPr>
      </w:pPr>
      <w:r w:rsidRPr="00510D9B">
        <w:rPr>
          <w:b w:val="0"/>
          <w:sz w:val="28"/>
          <w:szCs w:val="28"/>
        </w:rPr>
        <w:t>1.2. Программа профилактики рисков причинения вреда (ущерба) охраняемым законом ценностям по муниципальному земельному контролю (далее – Программа профилактики) направлена на предупреждение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гражданами (далее – подконтрольные субъекты) обязательных требований земельного законодательства и снижения рисков причинения вреда (ущерба) охраняемым законом ценностям, разъяснения подконтрольным субъектам обязательных требований земельного законодательства в отношении объектов земельных отношений.</w:t>
      </w:r>
    </w:p>
    <w:p w:rsidR="00BA2D22" w:rsidRPr="00510D9B" w:rsidRDefault="00EB6AFD">
      <w:pPr>
        <w:ind w:firstLine="709"/>
        <w:contextualSpacing/>
        <w:jc w:val="both"/>
        <w:rPr>
          <w:color w:val="000000" w:themeColor="text1"/>
          <w:sz w:val="28"/>
          <w:szCs w:val="28"/>
        </w:rPr>
      </w:pPr>
      <w:r w:rsidRPr="00510D9B">
        <w:rPr>
          <w:sz w:val="28"/>
          <w:szCs w:val="28"/>
        </w:rPr>
        <w:t xml:space="preserve">1.3. Муниципальный земельный контроль </w:t>
      </w:r>
      <w:r w:rsidRPr="00510D9B">
        <w:rPr>
          <w:color w:val="000000" w:themeColor="text1"/>
          <w:sz w:val="28"/>
          <w:szCs w:val="28"/>
        </w:rPr>
        <w:t xml:space="preserve">осуществляется уполномоченным органом Администрацией </w:t>
      </w:r>
      <w:r w:rsidR="0094119A" w:rsidRPr="00510D9B">
        <w:rPr>
          <w:color w:val="000000" w:themeColor="text1"/>
          <w:sz w:val="28"/>
          <w:szCs w:val="28"/>
        </w:rPr>
        <w:t xml:space="preserve">Ононского </w:t>
      </w:r>
      <w:r w:rsidRPr="00510D9B">
        <w:rPr>
          <w:color w:val="000000" w:themeColor="text1"/>
          <w:sz w:val="28"/>
          <w:szCs w:val="28"/>
        </w:rPr>
        <w:t xml:space="preserve">муниципального </w:t>
      </w:r>
      <w:r w:rsidR="0094119A" w:rsidRPr="00510D9B">
        <w:rPr>
          <w:color w:val="000000" w:themeColor="text1"/>
          <w:sz w:val="28"/>
          <w:szCs w:val="28"/>
        </w:rPr>
        <w:t>округа</w:t>
      </w:r>
      <w:r w:rsidR="00B72221">
        <w:rPr>
          <w:color w:val="000000" w:themeColor="text1"/>
          <w:sz w:val="28"/>
          <w:szCs w:val="28"/>
        </w:rPr>
        <w:t xml:space="preserve"> Забайкальского края</w:t>
      </w:r>
      <w:r w:rsidR="00B12DE6" w:rsidRPr="00510D9B">
        <w:rPr>
          <w:color w:val="000000" w:themeColor="text1"/>
          <w:sz w:val="28"/>
          <w:szCs w:val="28"/>
        </w:rPr>
        <w:t xml:space="preserve"> </w:t>
      </w:r>
      <w:r w:rsidRPr="00510D9B">
        <w:rPr>
          <w:color w:val="000000" w:themeColor="text1"/>
          <w:sz w:val="28"/>
          <w:szCs w:val="28"/>
        </w:rPr>
        <w:t>— Отдел имущественных, земельных отношений и экономики администрации</w:t>
      </w:r>
      <w:r w:rsidR="00203A90" w:rsidRPr="00510D9B">
        <w:rPr>
          <w:color w:val="000000" w:themeColor="text1"/>
          <w:sz w:val="28"/>
          <w:szCs w:val="28"/>
        </w:rPr>
        <w:t xml:space="preserve"> Ононского </w:t>
      </w:r>
      <w:r w:rsidRPr="00510D9B">
        <w:rPr>
          <w:color w:val="000000" w:themeColor="text1"/>
          <w:sz w:val="28"/>
          <w:szCs w:val="28"/>
        </w:rPr>
        <w:t xml:space="preserve">муниципального </w:t>
      </w:r>
      <w:r w:rsidR="00203A90" w:rsidRPr="00510D9B">
        <w:rPr>
          <w:color w:val="000000" w:themeColor="text1"/>
          <w:sz w:val="28"/>
          <w:szCs w:val="28"/>
        </w:rPr>
        <w:t>округа Забайкальского края</w:t>
      </w:r>
      <w:r w:rsidRPr="00510D9B">
        <w:rPr>
          <w:color w:val="000000" w:themeColor="text1"/>
          <w:sz w:val="28"/>
          <w:szCs w:val="28"/>
        </w:rPr>
        <w:t xml:space="preserve"> (далее – Контрольный орган).</w:t>
      </w:r>
    </w:p>
    <w:p w:rsidR="00BA2D22" w:rsidRPr="00510D9B" w:rsidRDefault="00EB6AFD">
      <w:pPr>
        <w:tabs>
          <w:tab w:val="left" w:pos="1185"/>
          <w:tab w:val="left" w:pos="7251"/>
        </w:tabs>
        <w:ind w:firstLine="709"/>
        <w:contextualSpacing/>
        <w:jc w:val="both"/>
        <w:rPr>
          <w:sz w:val="28"/>
          <w:szCs w:val="28"/>
        </w:rPr>
      </w:pPr>
      <w:r w:rsidRPr="00510D9B">
        <w:rPr>
          <w:sz w:val="28"/>
          <w:szCs w:val="28"/>
        </w:rPr>
        <w:t xml:space="preserve">1.4. Предмет муниципального земельного контроля и его основные направления, а также объекты контроля определяются в соответствии с решением Совета </w:t>
      </w:r>
      <w:r w:rsidR="00203A90" w:rsidRPr="00510D9B">
        <w:rPr>
          <w:sz w:val="28"/>
          <w:szCs w:val="28"/>
        </w:rPr>
        <w:t xml:space="preserve">Ононского </w:t>
      </w:r>
      <w:r w:rsidRPr="00510D9B">
        <w:rPr>
          <w:sz w:val="28"/>
          <w:szCs w:val="28"/>
        </w:rPr>
        <w:t>муниципального</w:t>
      </w:r>
      <w:r w:rsidR="00203A90" w:rsidRPr="00510D9B">
        <w:rPr>
          <w:sz w:val="28"/>
          <w:szCs w:val="28"/>
        </w:rPr>
        <w:t xml:space="preserve"> округа Забайкальского края</w:t>
      </w:r>
      <w:r w:rsidRPr="00510D9B">
        <w:rPr>
          <w:sz w:val="28"/>
          <w:szCs w:val="28"/>
        </w:rPr>
        <w:t xml:space="preserve"> </w:t>
      </w:r>
      <w:r w:rsidR="00811CE7" w:rsidRPr="00510D9B">
        <w:rPr>
          <w:sz w:val="28"/>
          <w:szCs w:val="28"/>
        </w:rPr>
        <w:t xml:space="preserve">от </w:t>
      </w:r>
      <w:r w:rsidR="00203A90" w:rsidRPr="00510D9B">
        <w:rPr>
          <w:sz w:val="28"/>
          <w:szCs w:val="28"/>
        </w:rPr>
        <w:t>«</w:t>
      </w:r>
      <w:r w:rsidR="005A3464">
        <w:rPr>
          <w:sz w:val="28"/>
          <w:szCs w:val="28"/>
        </w:rPr>
        <w:t>26</w:t>
      </w:r>
      <w:r w:rsidR="00203A90" w:rsidRPr="00510D9B">
        <w:rPr>
          <w:sz w:val="28"/>
          <w:szCs w:val="28"/>
        </w:rPr>
        <w:t xml:space="preserve">» </w:t>
      </w:r>
      <w:r w:rsidR="005A3464">
        <w:rPr>
          <w:sz w:val="28"/>
          <w:szCs w:val="28"/>
        </w:rPr>
        <w:t xml:space="preserve">марта </w:t>
      </w:r>
      <w:r w:rsidR="00157122">
        <w:rPr>
          <w:sz w:val="28"/>
          <w:szCs w:val="28"/>
        </w:rPr>
        <w:t>2024</w:t>
      </w:r>
      <w:r w:rsidR="00811CE7" w:rsidRPr="00510D9B">
        <w:rPr>
          <w:sz w:val="28"/>
          <w:szCs w:val="28"/>
        </w:rPr>
        <w:t xml:space="preserve"> г. №</w:t>
      </w:r>
      <w:r w:rsidR="00203A90" w:rsidRPr="00510D9B">
        <w:rPr>
          <w:sz w:val="28"/>
          <w:szCs w:val="28"/>
        </w:rPr>
        <w:t> </w:t>
      </w:r>
      <w:r w:rsidR="005A3464">
        <w:rPr>
          <w:sz w:val="28"/>
          <w:szCs w:val="28"/>
        </w:rPr>
        <w:t>61</w:t>
      </w:r>
      <w:r w:rsidR="00811CE7" w:rsidRPr="00510D9B">
        <w:rPr>
          <w:sz w:val="28"/>
          <w:szCs w:val="28"/>
        </w:rPr>
        <w:t xml:space="preserve"> </w:t>
      </w:r>
      <w:r w:rsidRPr="00510D9B">
        <w:rPr>
          <w:sz w:val="28"/>
          <w:szCs w:val="28"/>
        </w:rPr>
        <w:t>«Об утверждении Положения о муниципальном земельном контроле</w:t>
      </w:r>
      <w:r w:rsidR="00811CE7" w:rsidRPr="00510D9B">
        <w:rPr>
          <w:sz w:val="28"/>
          <w:szCs w:val="28"/>
        </w:rPr>
        <w:t xml:space="preserve"> на территории</w:t>
      </w:r>
      <w:r w:rsidR="00203A90" w:rsidRPr="00510D9B">
        <w:rPr>
          <w:sz w:val="28"/>
          <w:szCs w:val="28"/>
        </w:rPr>
        <w:t xml:space="preserve"> Ононского</w:t>
      </w:r>
      <w:r w:rsidR="00811CE7" w:rsidRPr="00510D9B">
        <w:rPr>
          <w:sz w:val="28"/>
          <w:szCs w:val="28"/>
        </w:rPr>
        <w:t xml:space="preserve"> муниципального</w:t>
      </w:r>
      <w:r w:rsidR="00203A90" w:rsidRPr="00510D9B">
        <w:rPr>
          <w:sz w:val="28"/>
          <w:szCs w:val="28"/>
        </w:rPr>
        <w:t xml:space="preserve"> округа</w:t>
      </w:r>
      <w:r w:rsidR="00B72221">
        <w:rPr>
          <w:sz w:val="28"/>
          <w:szCs w:val="28"/>
        </w:rPr>
        <w:t xml:space="preserve"> Забайкальского края</w:t>
      </w:r>
      <w:r w:rsidRPr="00510D9B">
        <w:rPr>
          <w:sz w:val="28"/>
          <w:szCs w:val="28"/>
        </w:rPr>
        <w:t>».</w:t>
      </w:r>
    </w:p>
    <w:p w:rsidR="00BA2D22" w:rsidRPr="00510D9B" w:rsidRDefault="00EB6AFD">
      <w:pPr>
        <w:ind w:firstLine="708"/>
        <w:jc w:val="both"/>
        <w:rPr>
          <w:sz w:val="28"/>
          <w:szCs w:val="28"/>
        </w:rPr>
      </w:pPr>
      <w:r w:rsidRPr="00510D9B">
        <w:rPr>
          <w:sz w:val="28"/>
          <w:szCs w:val="28"/>
        </w:rPr>
        <w:lastRenderedPageBreak/>
        <w:t>1.5. В 202</w:t>
      </w:r>
      <w:r w:rsidR="00620A1A">
        <w:rPr>
          <w:sz w:val="28"/>
          <w:szCs w:val="28"/>
        </w:rPr>
        <w:t>4</w:t>
      </w:r>
      <w:r w:rsidRPr="00510D9B">
        <w:rPr>
          <w:sz w:val="28"/>
          <w:szCs w:val="28"/>
        </w:rPr>
        <w:t xml:space="preserve"> году (в период с 01.01.202</w:t>
      </w:r>
      <w:r w:rsidR="00620A1A">
        <w:rPr>
          <w:sz w:val="28"/>
          <w:szCs w:val="28"/>
        </w:rPr>
        <w:t>4</w:t>
      </w:r>
      <w:r w:rsidR="0094119A" w:rsidRPr="00510D9B">
        <w:rPr>
          <w:sz w:val="28"/>
          <w:szCs w:val="28"/>
        </w:rPr>
        <w:t xml:space="preserve"> года по </w:t>
      </w:r>
      <w:r w:rsidR="001E43FB">
        <w:rPr>
          <w:sz w:val="28"/>
          <w:szCs w:val="28"/>
        </w:rPr>
        <w:t>30</w:t>
      </w:r>
      <w:r w:rsidR="0094119A" w:rsidRPr="00510D9B">
        <w:rPr>
          <w:sz w:val="28"/>
          <w:szCs w:val="28"/>
        </w:rPr>
        <w:t>.</w:t>
      </w:r>
      <w:r w:rsidR="001E43FB">
        <w:rPr>
          <w:sz w:val="28"/>
          <w:szCs w:val="28"/>
        </w:rPr>
        <w:t>09</w:t>
      </w:r>
      <w:r w:rsidR="0094119A" w:rsidRPr="00510D9B">
        <w:rPr>
          <w:sz w:val="28"/>
          <w:szCs w:val="28"/>
        </w:rPr>
        <w:t>.202</w:t>
      </w:r>
      <w:r w:rsidR="00620A1A">
        <w:rPr>
          <w:sz w:val="28"/>
          <w:szCs w:val="28"/>
        </w:rPr>
        <w:t>4</w:t>
      </w:r>
      <w:r w:rsidRPr="00510D9B">
        <w:rPr>
          <w:sz w:val="28"/>
          <w:szCs w:val="28"/>
        </w:rPr>
        <w:t xml:space="preserve"> года) плановые и внеплановые проверки соблюдения земельного законодательства не проводились. </w:t>
      </w:r>
    </w:p>
    <w:p w:rsidR="00BA2D22" w:rsidRPr="00510D9B" w:rsidRDefault="00EB6AFD">
      <w:pPr>
        <w:ind w:firstLine="709"/>
        <w:jc w:val="both"/>
        <w:rPr>
          <w:sz w:val="28"/>
          <w:szCs w:val="28"/>
        </w:rPr>
      </w:pPr>
      <w:r w:rsidRPr="00510D9B">
        <w:rPr>
          <w:sz w:val="28"/>
          <w:szCs w:val="28"/>
        </w:rPr>
        <w:t xml:space="preserve">1.6. Мониторинг состояния подконтрольных субъектов в сфере земельного законодательства выявил, что ключевыми и наиболее значимыми рисками являются использование земельных участков лицами, не имеющими предусмотренных законодательством Российской Федерации прав на указанные земельные участки, и использование земельных участков не по целевому назначению. </w:t>
      </w:r>
    </w:p>
    <w:p w:rsidR="00BA2D22" w:rsidRPr="00510D9B" w:rsidRDefault="00EB6AFD" w:rsidP="0094119A">
      <w:pPr>
        <w:spacing w:after="240"/>
        <w:ind w:firstLine="709"/>
        <w:jc w:val="both"/>
        <w:rPr>
          <w:sz w:val="28"/>
          <w:szCs w:val="28"/>
        </w:rPr>
      </w:pPr>
      <w:r w:rsidRPr="00510D9B">
        <w:rPr>
          <w:sz w:val="28"/>
          <w:szCs w:val="28"/>
        </w:rPr>
        <w:t xml:space="preserve">1.7. 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 </w:t>
      </w:r>
    </w:p>
    <w:p w:rsidR="00BA2D22" w:rsidRPr="00510D9B" w:rsidRDefault="00EB6AFD" w:rsidP="0094119A">
      <w:pPr>
        <w:spacing w:after="240"/>
        <w:ind w:firstLine="709"/>
        <w:jc w:val="center"/>
        <w:rPr>
          <w:sz w:val="28"/>
          <w:szCs w:val="28"/>
        </w:rPr>
      </w:pPr>
      <w:r w:rsidRPr="00510D9B">
        <w:rPr>
          <w:b/>
          <w:sz w:val="28"/>
          <w:szCs w:val="28"/>
        </w:rPr>
        <w:t xml:space="preserve">Раздел 2. Цели и задачи реализации программы профилактики </w:t>
      </w:r>
    </w:p>
    <w:p w:rsidR="00BA2D22" w:rsidRPr="00510D9B" w:rsidRDefault="00EB6AFD" w:rsidP="0094119A">
      <w:pPr>
        <w:spacing w:after="240"/>
        <w:ind w:firstLine="709"/>
        <w:jc w:val="both"/>
        <w:rPr>
          <w:sz w:val="28"/>
          <w:szCs w:val="28"/>
        </w:rPr>
      </w:pPr>
      <w:r w:rsidRPr="00510D9B">
        <w:rPr>
          <w:b/>
          <w:sz w:val="28"/>
          <w:szCs w:val="28"/>
        </w:rPr>
        <w:t>2.1. Основными целями Программы профилактики являются:</w:t>
      </w:r>
    </w:p>
    <w:p w:rsidR="00BA2D22" w:rsidRPr="00510D9B" w:rsidRDefault="00EB6AFD">
      <w:pPr>
        <w:pStyle w:val="aff6"/>
        <w:numPr>
          <w:ilvl w:val="2"/>
          <w:numId w:val="1"/>
        </w:numPr>
        <w:ind w:left="0" w:firstLine="709"/>
        <w:contextualSpacing/>
        <w:jc w:val="both"/>
        <w:rPr>
          <w:sz w:val="28"/>
          <w:szCs w:val="28"/>
        </w:rPr>
      </w:pPr>
      <w:r w:rsidRPr="00510D9B">
        <w:rPr>
          <w:sz w:val="28"/>
          <w:szCs w:val="28"/>
        </w:rPr>
        <w:t xml:space="preserve">Стимулирование добросовестного соблюдения обязательных требований всеми контролируемыми лицами; </w:t>
      </w:r>
    </w:p>
    <w:p w:rsidR="00BA2D22" w:rsidRPr="00510D9B" w:rsidRDefault="00EB6AFD">
      <w:pPr>
        <w:pStyle w:val="aff6"/>
        <w:numPr>
          <w:ilvl w:val="2"/>
          <w:numId w:val="1"/>
        </w:numPr>
        <w:ind w:left="0" w:firstLine="709"/>
        <w:contextualSpacing/>
        <w:jc w:val="both"/>
        <w:rPr>
          <w:sz w:val="28"/>
          <w:szCs w:val="28"/>
        </w:rPr>
      </w:pPr>
      <w:r w:rsidRPr="00510D9B">
        <w:rPr>
          <w:sz w:val="28"/>
          <w:szCs w:val="28"/>
        </w:rPr>
        <w:t xml:space="preserve">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BA2D22" w:rsidRPr="00510D9B" w:rsidRDefault="00EB6AFD" w:rsidP="0094119A">
      <w:pPr>
        <w:pStyle w:val="aff6"/>
        <w:numPr>
          <w:ilvl w:val="2"/>
          <w:numId w:val="1"/>
        </w:numPr>
        <w:spacing w:after="240"/>
        <w:ind w:left="0" w:firstLine="708"/>
        <w:contextualSpacing/>
        <w:jc w:val="both"/>
        <w:rPr>
          <w:sz w:val="28"/>
          <w:szCs w:val="28"/>
        </w:rPr>
      </w:pPr>
      <w:r w:rsidRPr="00510D9B">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BA2D22" w:rsidRPr="00510D9B" w:rsidRDefault="00EB6AFD">
      <w:pPr>
        <w:ind w:firstLine="709"/>
        <w:jc w:val="both"/>
        <w:rPr>
          <w:sz w:val="28"/>
          <w:szCs w:val="28"/>
        </w:rPr>
      </w:pPr>
      <w:r w:rsidRPr="00510D9B">
        <w:rPr>
          <w:b/>
          <w:sz w:val="28"/>
          <w:szCs w:val="28"/>
        </w:rPr>
        <w:t>2.2. Проведение профилактических мероприятий программы профилактики направлено на решение следующих задач:</w:t>
      </w:r>
    </w:p>
    <w:p w:rsidR="00BA2D22" w:rsidRPr="00510D9B" w:rsidRDefault="00EB6AFD">
      <w:pPr>
        <w:pStyle w:val="aff6"/>
        <w:numPr>
          <w:ilvl w:val="2"/>
          <w:numId w:val="2"/>
        </w:numPr>
        <w:spacing w:before="220"/>
        <w:ind w:left="0" w:firstLine="708"/>
        <w:contextualSpacing/>
        <w:jc w:val="both"/>
        <w:rPr>
          <w:sz w:val="28"/>
          <w:szCs w:val="28"/>
        </w:rPr>
      </w:pPr>
      <w:r w:rsidRPr="00510D9B">
        <w:rPr>
          <w:sz w:val="28"/>
          <w:szCs w:val="28"/>
        </w:rPr>
        <w:t>Укрепление системы профилактики нарушений рисков причинения вреда (ущерба) охраняемым законом ценностям;</w:t>
      </w:r>
    </w:p>
    <w:p w:rsidR="00BA2D22" w:rsidRPr="00510D9B" w:rsidRDefault="00EB6AFD">
      <w:pPr>
        <w:numPr>
          <w:ilvl w:val="2"/>
          <w:numId w:val="2"/>
        </w:numPr>
        <w:ind w:left="0" w:firstLine="708"/>
        <w:jc w:val="both"/>
        <w:rPr>
          <w:sz w:val="28"/>
          <w:szCs w:val="28"/>
        </w:rPr>
      </w:pPr>
      <w:r w:rsidRPr="00510D9B">
        <w:rPr>
          <w:sz w:val="28"/>
          <w:szCs w:val="28"/>
        </w:rPr>
        <w:t>Повышение правосознания, правовой культуры,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p>
    <w:p w:rsidR="00BA2D22" w:rsidRPr="00510D9B" w:rsidRDefault="00EB6AFD">
      <w:pPr>
        <w:numPr>
          <w:ilvl w:val="2"/>
          <w:numId w:val="2"/>
        </w:numPr>
        <w:ind w:left="0" w:firstLine="708"/>
        <w:jc w:val="both"/>
        <w:rPr>
          <w:sz w:val="28"/>
          <w:szCs w:val="28"/>
        </w:rPr>
      </w:pPr>
      <w:r w:rsidRPr="00510D9B">
        <w:rPr>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BA2D22" w:rsidRPr="00510D9B" w:rsidRDefault="00EB6AFD">
      <w:pPr>
        <w:numPr>
          <w:ilvl w:val="2"/>
          <w:numId w:val="2"/>
        </w:numPr>
        <w:ind w:left="0" w:firstLine="708"/>
        <w:jc w:val="both"/>
        <w:rPr>
          <w:sz w:val="28"/>
          <w:szCs w:val="28"/>
        </w:rPr>
      </w:pPr>
      <w:r w:rsidRPr="00510D9B">
        <w:rPr>
          <w:sz w:val="28"/>
          <w:szCs w:val="28"/>
        </w:rPr>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rsidR="00BA2D22" w:rsidRPr="00510D9B" w:rsidRDefault="00EB6AFD">
      <w:pPr>
        <w:numPr>
          <w:ilvl w:val="2"/>
          <w:numId w:val="2"/>
        </w:numPr>
        <w:ind w:left="0" w:firstLine="708"/>
        <w:jc w:val="both"/>
        <w:rPr>
          <w:sz w:val="28"/>
          <w:szCs w:val="28"/>
        </w:rPr>
      </w:pPr>
      <w:r w:rsidRPr="00510D9B">
        <w:rPr>
          <w:sz w:val="28"/>
          <w:szCs w:val="28"/>
        </w:rPr>
        <w:lastRenderedPageBreak/>
        <w:t xml:space="preserve">Оценка состояния подконтрольной среды и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 </w:t>
      </w:r>
    </w:p>
    <w:p w:rsidR="00BA2D22" w:rsidRPr="00510D9B" w:rsidRDefault="00EB6AFD" w:rsidP="0094119A">
      <w:pPr>
        <w:numPr>
          <w:ilvl w:val="2"/>
          <w:numId w:val="2"/>
        </w:numPr>
        <w:spacing w:after="280"/>
        <w:ind w:left="0" w:firstLine="708"/>
        <w:jc w:val="both"/>
        <w:rPr>
          <w:b/>
          <w:sz w:val="28"/>
          <w:szCs w:val="28"/>
        </w:rPr>
      </w:pPr>
      <w:r w:rsidRPr="00510D9B">
        <w:rPr>
          <w:sz w:val="28"/>
          <w:szCs w:val="28"/>
        </w:rPr>
        <w:t>Формирование единого понимания обязательных требований законодательства у всех участников контрольной деятельности.</w:t>
      </w:r>
    </w:p>
    <w:p w:rsidR="00BA2D22" w:rsidRPr="00510D9B" w:rsidRDefault="00EB6AFD" w:rsidP="00D561C2">
      <w:pPr>
        <w:spacing w:after="240"/>
        <w:ind w:firstLine="709"/>
        <w:jc w:val="center"/>
        <w:rPr>
          <w:sz w:val="28"/>
          <w:szCs w:val="28"/>
        </w:rPr>
      </w:pPr>
      <w:r w:rsidRPr="00510D9B">
        <w:rPr>
          <w:b/>
          <w:sz w:val="28"/>
          <w:szCs w:val="28"/>
        </w:rPr>
        <w:t>Раздел 3. Перечень профилактических мероприятий, сроки (периодичность) их проведения</w:t>
      </w:r>
    </w:p>
    <w:p w:rsidR="00BA2D22" w:rsidRPr="00510D9B" w:rsidRDefault="00EB6AFD" w:rsidP="0094119A">
      <w:pPr>
        <w:spacing w:after="240"/>
        <w:jc w:val="center"/>
        <w:rPr>
          <w:sz w:val="28"/>
          <w:szCs w:val="28"/>
        </w:rPr>
      </w:pPr>
      <w:r w:rsidRPr="00510D9B">
        <w:rPr>
          <w:b/>
          <w:sz w:val="28"/>
          <w:szCs w:val="28"/>
        </w:rPr>
        <w:t>План мероприятий по профилактике нарушений земельного законодательства на 202</w:t>
      </w:r>
      <w:r w:rsidR="00620A1A">
        <w:rPr>
          <w:b/>
          <w:sz w:val="28"/>
          <w:szCs w:val="28"/>
        </w:rPr>
        <w:t>5</w:t>
      </w:r>
      <w:r w:rsidR="0094119A" w:rsidRPr="00510D9B">
        <w:rPr>
          <w:b/>
          <w:sz w:val="28"/>
          <w:szCs w:val="28"/>
        </w:rPr>
        <w:t xml:space="preserve"> </w:t>
      </w:r>
      <w:r w:rsidRPr="00510D9B">
        <w:rPr>
          <w:b/>
          <w:sz w:val="28"/>
          <w:szCs w:val="28"/>
        </w:rPr>
        <w:t>год:</w:t>
      </w:r>
    </w:p>
    <w:tbl>
      <w:tblPr>
        <w:tblW w:w="9498" w:type="dxa"/>
        <w:tblInd w:w="-5" w:type="dxa"/>
        <w:tblLayout w:type="fixed"/>
        <w:tblCellMar>
          <w:top w:w="102" w:type="dxa"/>
          <w:left w:w="62" w:type="dxa"/>
          <w:bottom w:w="102" w:type="dxa"/>
          <w:right w:w="62" w:type="dxa"/>
        </w:tblCellMar>
        <w:tblLook w:val="04A0" w:firstRow="1" w:lastRow="0" w:firstColumn="1" w:lastColumn="0" w:noHBand="0" w:noVBand="1"/>
      </w:tblPr>
      <w:tblGrid>
        <w:gridCol w:w="567"/>
        <w:gridCol w:w="4111"/>
        <w:gridCol w:w="2069"/>
        <w:gridCol w:w="2751"/>
      </w:tblGrid>
      <w:tr w:rsidR="00BA2D22" w:rsidRPr="00D561C2" w:rsidTr="00510D9B">
        <w:trPr>
          <w:trHeight w:val="868"/>
          <w:tblHeader/>
        </w:trPr>
        <w:tc>
          <w:tcPr>
            <w:tcW w:w="567"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510D9B" w:rsidRDefault="00EB6AFD" w:rsidP="00510D9B">
            <w:pPr>
              <w:jc w:val="center"/>
              <w:rPr>
                <w:b/>
                <w:sz w:val="24"/>
                <w:szCs w:val="24"/>
              </w:rPr>
            </w:pPr>
            <w:r w:rsidRPr="00510D9B">
              <w:rPr>
                <w:b/>
                <w:sz w:val="24"/>
                <w:szCs w:val="24"/>
              </w:rPr>
              <w:t>№ п/п</w:t>
            </w:r>
          </w:p>
        </w:tc>
        <w:tc>
          <w:tcPr>
            <w:tcW w:w="4111"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510D9B" w:rsidRDefault="00EB6AFD" w:rsidP="00510D9B">
            <w:pPr>
              <w:jc w:val="center"/>
              <w:rPr>
                <w:b/>
                <w:sz w:val="24"/>
                <w:szCs w:val="24"/>
              </w:rPr>
            </w:pPr>
            <w:r w:rsidRPr="00510D9B">
              <w:rPr>
                <w:b/>
                <w:sz w:val="24"/>
                <w:szCs w:val="24"/>
              </w:rPr>
              <w:t>Наименование мероприятия</w:t>
            </w:r>
          </w:p>
        </w:tc>
        <w:tc>
          <w:tcPr>
            <w:tcW w:w="206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510D9B" w:rsidRDefault="00EB6AFD" w:rsidP="00510D9B">
            <w:pPr>
              <w:jc w:val="center"/>
              <w:rPr>
                <w:b/>
                <w:sz w:val="24"/>
                <w:szCs w:val="24"/>
              </w:rPr>
            </w:pPr>
            <w:r w:rsidRPr="00510D9B">
              <w:rPr>
                <w:b/>
                <w:sz w:val="24"/>
                <w:szCs w:val="24"/>
              </w:rPr>
              <w:t>Срок исполнения</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A2D22" w:rsidRPr="00510D9B" w:rsidRDefault="00EB6AFD" w:rsidP="00510D9B">
            <w:pPr>
              <w:jc w:val="center"/>
              <w:rPr>
                <w:b/>
                <w:sz w:val="24"/>
                <w:szCs w:val="24"/>
              </w:rPr>
            </w:pPr>
            <w:r w:rsidRPr="00510D9B">
              <w:rPr>
                <w:b/>
                <w:sz w:val="24"/>
                <w:szCs w:val="24"/>
              </w:rPr>
              <w:t>Структурное подразделение, ответственное за реализацию</w:t>
            </w:r>
          </w:p>
        </w:tc>
      </w:tr>
      <w:tr w:rsidR="00BA2D22" w:rsidRPr="00D561C2" w:rsidTr="00510D9B">
        <w:trPr>
          <w:trHeight w:val="20"/>
        </w:trPr>
        <w:tc>
          <w:tcPr>
            <w:tcW w:w="567"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t xml:space="preserve">1. </w:t>
            </w:r>
          </w:p>
        </w:tc>
        <w:tc>
          <w:tcPr>
            <w:tcW w:w="4111"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b/>
                <w:sz w:val="24"/>
                <w:szCs w:val="24"/>
              </w:rPr>
              <w:t>Информирование контролируемых и иных лиц заинтересованных лиц по вопросам соблюдения обязательных требований</w:t>
            </w:r>
          </w:p>
          <w:p w:rsidR="00BA2D22" w:rsidRPr="00D561C2" w:rsidRDefault="00EB6AFD">
            <w:pPr>
              <w:pStyle w:val="aff6"/>
              <w:tabs>
                <w:tab w:val="left" w:pos="1134"/>
              </w:tabs>
              <w:ind w:left="0"/>
              <w:jc w:val="both"/>
              <w:rPr>
                <w:sz w:val="24"/>
                <w:szCs w:val="24"/>
              </w:rPr>
            </w:pPr>
            <w:r w:rsidRPr="00D561C2">
              <w:rPr>
                <w:sz w:val="24"/>
                <w:szCs w:val="24"/>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w:t>
            </w:r>
            <w:r w:rsidRPr="00D561C2">
              <w:rPr>
                <w:color w:val="000000" w:themeColor="text1"/>
                <w:sz w:val="24"/>
                <w:szCs w:val="24"/>
              </w:rPr>
              <w:t xml:space="preserve">ом сайте Администрации </w:t>
            </w:r>
            <w:r w:rsidR="00D47C0B" w:rsidRPr="00D561C2">
              <w:rPr>
                <w:color w:val="000000" w:themeColor="text1"/>
                <w:sz w:val="24"/>
                <w:szCs w:val="24"/>
              </w:rPr>
              <w:t xml:space="preserve">Ононского </w:t>
            </w:r>
            <w:r w:rsidRPr="00D561C2">
              <w:rPr>
                <w:color w:val="000000" w:themeColor="text1"/>
                <w:sz w:val="24"/>
                <w:szCs w:val="24"/>
              </w:rPr>
              <w:t xml:space="preserve">муниципального </w:t>
            </w:r>
            <w:r w:rsidR="00D47C0B" w:rsidRPr="00D561C2">
              <w:rPr>
                <w:color w:val="000000" w:themeColor="text1"/>
                <w:sz w:val="24"/>
                <w:szCs w:val="24"/>
              </w:rPr>
              <w:t>округа</w:t>
            </w:r>
            <w:r w:rsidR="00B74D61">
              <w:rPr>
                <w:color w:val="000000" w:themeColor="text1"/>
                <w:sz w:val="24"/>
                <w:szCs w:val="24"/>
              </w:rPr>
              <w:t xml:space="preserve"> Забайкальского края</w:t>
            </w:r>
            <w:r w:rsidRPr="00D561C2">
              <w:rPr>
                <w:color w:val="000000" w:themeColor="text1"/>
                <w:sz w:val="24"/>
                <w:szCs w:val="24"/>
              </w:rPr>
              <w:t xml:space="preserve"> </w:t>
            </w:r>
            <w:r w:rsidRPr="00D561C2">
              <w:rPr>
                <w:sz w:val="24"/>
                <w:szCs w:val="24"/>
              </w:rPr>
              <w:t>(</w:t>
            </w:r>
            <w:hyperlink r:id="rId7" w:history="1">
              <w:r w:rsidR="00B74D61" w:rsidRPr="00D22301">
                <w:rPr>
                  <w:rStyle w:val="af5"/>
                  <w:sz w:val="24"/>
                  <w:szCs w:val="24"/>
                </w:rPr>
                <w:t>https://onons.75.ru</w:t>
              </w:r>
            </w:hyperlink>
            <w:r w:rsidRPr="00D561C2">
              <w:rPr>
                <w:sz w:val="24"/>
                <w:szCs w:val="24"/>
              </w:rPr>
              <w:t xml:space="preserve">)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BA2D22" w:rsidRPr="00D561C2" w:rsidRDefault="00EB6AFD">
            <w:pPr>
              <w:pStyle w:val="aff6"/>
              <w:tabs>
                <w:tab w:val="left" w:pos="1134"/>
              </w:tabs>
              <w:spacing w:line="0" w:lineRule="atLeast"/>
              <w:ind w:left="0"/>
              <w:jc w:val="both"/>
              <w:rPr>
                <w:sz w:val="24"/>
                <w:szCs w:val="24"/>
              </w:rPr>
            </w:pPr>
            <w:r w:rsidRPr="00D561C2">
              <w:rPr>
                <w:sz w:val="24"/>
                <w:szCs w:val="24"/>
              </w:rPr>
              <w:t>Контрольный орган размещает и поддерживает в актуальном состоянии на своем официальном сайте в сети «Интернет» сведения, определенные пунктами 1 - 16 части 3 статьи 46 Федерального закона № 248-ФЗ:</w:t>
            </w:r>
          </w:p>
          <w:p w:rsidR="00BA2D22" w:rsidRPr="00D561C2" w:rsidRDefault="00EB6AFD">
            <w:pPr>
              <w:pStyle w:val="aff6"/>
              <w:tabs>
                <w:tab w:val="left" w:pos="1134"/>
              </w:tabs>
              <w:spacing w:line="0" w:lineRule="atLeast"/>
              <w:ind w:left="0"/>
              <w:jc w:val="both"/>
              <w:rPr>
                <w:sz w:val="24"/>
                <w:szCs w:val="24"/>
              </w:rPr>
            </w:pPr>
            <w:r w:rsidRPr="00D561C2">
              <w:rPr>
                <w:sz w:val="24"/>
                <w:szCs w:val="24"/>
              </w:rPr>
              <w:t>1) тексты нормативных правовых актов, регулирующих осуществление государственного контроля (надзора), муниципального контроля;</w:t>
            </w:r>
          </w:p>
          <w:p w:rsidR="00BA2D22" w:rsidRPr="00D561C2" w:rsidRDefault="00EB6AFD">
            <w:pPr>
              <w:pStyle w:val="aff6"/>
              <w:tabs>
                <w:tab w:val="left" w:pos="1134"/>
              </w:tabs>
              <w:spacing w:line="0" w:lineRule="atLeast"/>
              <w:ind w:left="0"/>
              <w:jc w:val="both"/>
              <w:rPr>
                <w:sz w:val="24"/>
                <w:szCs w:val="24"/>
              </w:rPr>
            </w:pPr>
            <w:r w:rsidRPr="00D561C2">
              <w:rPr>
                <w:sz w:val="24"/>
                <w:szCs w:val="24"/>
              </w:rPr>
              <w:lastRenderedPageBreak/>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BA2D22" w:rsidRPr="00D561C2" w:rsidRDefault="00EB6AFD">
            <w:pPr>
              <w:pStyle w:val="aff6"/>
              <w:tabs>
                <w:tab w:val="left" w:pos="1134"/>
              </w:tabs>
              <w:spacing w:line="0" w:lineRule="atLeast"/>
              <w:ind w:left="0"/>
              <w:jc w:val="both"/>
              <w:rPr>
                <w:sz w:val="24"/>
                <w:szCs w:val="24"/>
              </w:rPr>
            </w:pPr>
            <w:r w:rsidRPr="00D561C2">
              <w:rPr>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A2D22" w:rsidRPr="00D561C2" w:rsidRDefault="00EB6AFD">
            <w:pPr>
              <w:pStyle w:val="aff6"/>
              <w:tabs>
                <w:tab w:val="left" w:pos="1134"/>
              </w:tabs>
              <w:spacing w:line="0" w:lineRule="atLeast"/>
              <w:ind w:left="0"/>
              <w:jc w:val="both"/>
              <w:rPr>
                <w:sz w:val="24"/>
                <w:szCs w:val="24"/>
              </w:rPr>
            </w:pPr>
            <w:r w:rsidRPr="00D561C2">
              <w:rPr>
                <w:sz w:val="24"/>
                <w:szCs w:val="24"/>
              </w:rPr>
              <w:t xml:space="preserve">4) утвержденные проверочные листы в формате, допускающем их использование для </w:t>
            </w:r>
            <w:proofErr w:type="spellStart"/>
            <w:r w:rsidRPr="00D561C2">
              <w:rPr>
                <w:sz w:val="24"/>
                <w:szCs w:val="24"/>
              </w:rPr>
              <w:t>самообследования</w:t>
            </w:r>
            <w:proofErr w:type="spellEnd"/>
            <w:r w:rsidRPr="00D561C2">
              <w:rPr>
                <w:sz w:val="24"/>
                <w:szCs w:val="24"/>
              </w:rPr>
              <w:t>;</w:t>
            </w:r>
          </w:p>
          <w:p w:rsidR="00BA2D22" w:rsidRPr="00D561C2" w:rsidRDefault="00EB6AFD">
            <w:pPr>
              <w:pStyle w:val="aff6"/>
              <w:tabs>
                <w:tab w:val="left" w:pos="1134"/>
              </w:tabs>
              <w:spacing w:line="0" w:lineRule="atLeast"/>
              <w:ind w:left="0"/>
              <w:jc w:val="both"/>
              <w:rPr>
                <w:sz w:val="24"/>
                <w:szCs w:val="24"/>
              </w:rPr>
            </w:pPr>
            <w:r w:rsidRPr="00D561C2">
              <w:rPr>
                <w:sz w:val="24"/>
                <w:szCs w:val="24"/>
              </w:rP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BA2D22" w:rsidRPr="00D561C2" w:rsidRDefault="00EB6AFD">
            <w:pPr>
              <w:pStyle w:val="aff6"/>
              <w:tabs>
                <w:tab w:val="left" w:pos="1134"/>
              </w:tabs>
              <w:spacing w:line="0" w:lineRule="atLeast"/>
              <w:ind w:left="0"/>
              <w:jc w:val="both"/>
              <w:rPr>
                <w:sz w:val="24"/>
                <w:szCs w:val="24"/>
              </w:rPr>
            </w:pPr>
            <w:r w:rsidRPr="00D561C2">
              <w:rPr>
                <w:sz w:val="24"/>
                <w:szCs w:val="24"/>
              </w:rPr>
              <w:t>6) перечень индикаторов риска нарушения обязательных требований, порядок отнесения объектов контроля к категориям риска;</w:t>
            </w:r>
          </w:p>
          <w:p w:rsidR="00BA2D22" w:rsidRPr="00D561C2" w:rsidRDefault="00EB6AFD">
            <w:pPr>
              <w:pStyle w:val="ConsPlusNormal"/>
              <w:jc w:val="both"/>
              <w:rPr>
                <w:szCs w:val="24"/>
              </w:rPr>
            </w:pPr>
            <w:r w:rsidRPr="00D561C2">
              <w:rPr>
                <w:b w:val="0"/>
                <w:szCs w:val="24"/>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A2D22" w:rsidRPr="00D561C2" w:rsidRDefault="00EB6AFD">
            <w:pPr>
              <w:pStyle w:val="ConsPlusNormal"/>
              <w:jc w:val="both"/>
              <w:rPr>
                <w:szCs w:val="24"/>
              </w:rPr>
            </w:pPr>
            <w:r w:rsidRPr="00D561C2">
              <w:rPr>
                <w:b w:val="0"/>
                <w:szCs w:val="24"/>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A2D22" w:rsidRPr="00D561C2" w:rsidRDefault="00EB6AFD">
            <w:pPr>
              <w:pStyle w:val="ConsPlusNormal"/>
              <w:jc w:val="both"/>
              <w:rPr>
                <w:szCs w:val="24"/>
              </w:rPr>
            </w:pPr>
            <w:r w:rsidRPr="00D561C2">
              <w:rPr>
                <w:b w:val="0"/>
                <w:szCs w:val="24"/>
              </w:rPr>
              <w:t>9) исчерпывающий перечень сведений, которые могут запрашиваться контрольным (надзорным) органом у контролируемого лица;</w:t>
            </w:r>
          </w:p>
          <w:p w:rsidR="00BA2D22" w:rsidRPr="00D561C2" w:rsidRDefault="00EB6AFD">
            <w:pPr>
              <w:pStyle w:val="ConsPlusNormal"/>
              <w:jc w:val="both"/>
              <w:rPr>
                <w:szCs w:val="24"/>
              </w:rPr>
            </w:pPr>
            <w:r w:rsidRPr="00D561C2">
              <w:rPr>
                <w:b w:val="0"/>
                <w:szCs w:val="24"/>
              </w:rPr>
              <w:lastRenderedPageBreak/>
              <w:t>10) сведения о способах получения консультаций по вопросам соблюдения обязательных требований;</w:t>
            </w:r>
          </w:p>
          <w:p w:rsidR="00BA2D22" w:rsidRPr="00D561C2" w:rsidRDefault="00EB6AFD">
            <w:pPr>
              <w:pStyle w:val="ConsPlusNormal"/>
              <w:jc w:val="both"/>
              <w:rPr>
                <w:szCs w:val="24"/>
              </w:rPr>
            </w:pPr>
            <w:r w:rsidRPr="00D561C2">
              <w:rPr>
                <w:b w:val="0"/>
                <w:szCs w:val="24"/>
              </w:rPr>
              <w:t>11) сведения о применении контрольным (надзорным) органом мер стимулирования добросовестности контролируемых лиц;</w:t>
            </w:r>
          </w:p>
          <w:p w:rsidR="00BA2D22" w:rsidRPr="00D561C2" w:rsidRDefault="00EB6AFD">
            <w:pPr>
              <w:pStyle w:val="ConsPlusNormal"/>
              <w:jc w:val="both"/>
              <w:rPr>
                <w:szCs w:val="24"/>
              </w:rPr>
            </w:pPr>
            <w:r w:rsidRPr="00D561C2">
              <w:rPr>
                <w:b w:val="0"/>
                <w:szCs w:val="24"/>
              </w:rPr>
              <w:t>12) сведения о порядке досудебного обжалования решений контрольного (надзорного) органа, действий (бездействия) его должностных лиц;</w:t>
            </w:r>
          </w:p>
          <w:p w:rsidR="00BA2D22" w:rsidRPr="00D561C2" w:rsidRDefault="00EB6AFD">
            <w:pPr>
              <w:pStyle w:val="ConsPlusNormal"/>
              <w:jc w:val="both"/>
              <w:rPr>
                <w:szCs w:val="24"/>
              </w:rPr>
            </w:pPr>
            <w:r w:rsidRPr="00D561C2">
              <w:rPr>
                <w:b w:val="0"/>
                <w:szCs w:val="24"/>
              </w:rPr>
              <w:t>13) доклады, содержащие результаты обобщения правоприменительной практики контрольного (надзорного) органа;</w:t>
            </w:r>
          </w:p>
          <w:p w:rsidR="00BA2D22" w:rsidRPr="00D561C2" w:rsidRDefault="00EB6AFD">
            <w:pPr>
              <w:pStyle w:val="ConsPlusNormal"/>
              <w:jc w:val="both"/>
              <w:rPr>
                <w:szCs w:val="24"/>
              </w:rPr>
            </w:pPr>
            <w:r w:rsidRPr="00D561C2">
              <w:rPr>
                <w:b w:val="0"/>
                <w:szCs w:val="24"/>
              </w:rPr>
              <w:t>14) доклады о государственном контроле (надзоре), муниципальном контроле;</w:t>
            </w:r>
          </w:p>
          <w:p w:rsidR="00BA2D22" w:rsidRPr="00D561C2" w:rsidRDefault="00EB6AFD">
            <w:pPr>
              <w:pStyle w:val="ConsPlusNormal"/>
              <w:jc w:val="both"/>
              <w:rPr>
                <w:szCs w:val="24"/>
              </w:rPr>
            </w:pPr>
            <w:r w:rsidRPr="00D561C2">
              <w:rPr>
                <w:b w:val="0"/>
                <w:szCs w:val="24"/>
              </w:rPr>
              <w:t xml:space="preserve">15) информацию о способах и процедуре </w:t>
            </w:r>
            <w:proofErr w:type="spellStart"/>
            <w:r w:rsidRPr="00D561C2">
              <w:rPr>
                <w:b w:val="0"/>
                <w:szCs w:val="24"/>
              </w:rPr>
              <w:t>самообследования</w:t>
            </w:r>
            <w:proofErr w:type="spellEnd"/>
            <w:r w:rsidRPr="00D561C2">
              <w:rPr>
                <w:b w:val="0"/>
                <w:szCs w:val="24"/>
              </w:rPr>
              <w:t xml:space="preserve"> (при ее наличии), в том числе методические рекомендации по проведению </w:t>
            </w:r>
            <w:proofErr w:type="spellStart"/>
            <w:r w:rsidRPr="00D561C2">
              <w:rPr>
                <w:b w:val="0"/>
                <w:szCs w:val="24"/>
              </w:rPr>
              <w:t>самообследования</w:t>
            </w:r>
            <w:proofErr w:type="spellEnd"/>
            <w:r w:rsidRPr="00D561C2">
              <w:rPr>
                <w:b w:val="0"/>
                <w:szCs w:val="24"/>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D561C2" w:rsidRPr="00D561C2" w:rsidRDefault="00EB6AFD" w:rsidP="00D561C2">
            <w:pPr>
              <w:pStyle w:val="ConsPlusNormal"/>
              <w:rPr>
                <w:szCs w:val="24"/>
              </w:rPr>
            </w:pPr>
            <w:r w:rsidRPr="00D561C2">
              <w:rPr>
                <w:b w:val="0"/>
                <w:szCs w:val="24"/>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206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rsidP="0094119A">
            <w:pPr>
              <w:jc w:val="center"/>
              <w:rPr>
                <w:sz w:val="24"/>
                <w:szCs w:val="24"/>
              </w:rPr>
            </w:pPr>
            <w:r w:rsidRPr="00D561C2">
              <w:rPr>
                <w:sz w:val="24"/>
                <w:szCs w:val="24"/>
              </w:rPr>
              <w:lastRenderedPageBreak/>
              <w:t>Постоянно</w:t>
            </w:r>
          </w:p>
          <w:p w:rsidR="00BA2D22" w:rsidRPr="00D561C2" w:rsidRDefault="00EB6AFD" w:rsidP="0094119A">
            <w:pPr>
              <w:jc w:val="center"/>
              <w:rPr>
                <w:sz w:val="24"/>
                <w:szCs w:val="24"/>
              </w:rPr>
            </w:pPr>
            <w:r w:rsidRPr="00D561C2">
              <w:rPr>
                <w:sz w:val="24"/>
                <w:szCs w:val="24"/>
              </w:rPr>
              <w:t>В течение года</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A2D22" w:rsidRPr="00D561C2" w:rsidRDefault="00EB6AFD" w:rsidP="00D561C2">
            <w:pPr>
              <w:jc w:val="center"/>
              <w:rPr>
                <w:sz w:val="24"/>
                <w:szCs w:val="24"/>
              </w:rPr>
            </w:pPr>
            <w:r w:rsidRPr="00D561C2">
              <w:rPr>
                <w:sz w:val="24"/>
                <w:szCs w:val="24"/>
              </w:rPr>
              <w:t xml:space="preserve">Отдел имущественных, земельных отношений и экономики администрации </w:t>
            </w:r>
            <w:r w:rsidR="00203A90" w:rsidRPr="00D561C2">
              <w:rPr>
                <w:sz w:val="24"/>
                <w:szCs w:val="24"/>
              </w:rPr>
              <w:t xml:space="preserve">Ононского </w:t>
            </w:r>
            <w:r w:rsidRPr="00D561C2">
              <w:rPr>
                <w:sz w:val="24"/>
                <w:szCs w:val="24"/>
              </w:rPr>
              <w:t>муниципального</w:t>
            </w:r>
            <w:r w:rsidR="00203A90" w:rsidRPr="00D561C2">
              <w:rPr>
                <w:sz w:val="24"/>
                <w:szCs w:val="24"/>
              </w:rPr>
              <w:t xml:space="preserve"> округа</w:t>
            </w:r>
            <w:r w:rsidR="00D561C2" w:rsidRPr="00D561C2">
              <w:rPr>
                <w:sz w:val="24"/>
                <w:szCs w:val="24"/>
              </w:rPr>
              <w:t xml:space="preserve"> </w:t>
            </w:r>
            <w:r w:rsidR="00203A90" w:rsidRPr="00D561C2">
              <w:rPr>
                <w:sz w:val="24"/>
                <w:szCs w:val="24"/>
              </w:rPr>
              <w:t>Забайкальского края</w:t>
            </w:r>
          </w:p>
        </w:tc>
      </w:tr>
      <w:tr w:rsidR="00BA2D22" w:rsidRPr="00D561C2" w:rsidTr="00510D9B">
        <w:trPr>
          <w:trHeight w:val="20"/>
        </w:trPr>
        <w:tc>
          <w:tcPr>
            <w:tcW w:w="567"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lastRenderedPageBreak/>
              <w:t>2.</w:t>
            </w:r>
          </w:p>
        </w:tc>
        <w:tc>
          <w:tcPr>
            <w:tcW w:w="4111"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rsidP="00D561C2">
            <w:pPr>
              <w:jc w:val="center"/>
              <w:rPr>
                <w:sz w:val="24"/>
                <w:szCs w:val="24"/>
              </w:rPr>
            </w:pPr>
            <w:r w:rsidRPr="00D561C2">
              <w:rPr>
                <w:b/>
                <w:sz w:val="24"/>
                <w:szCs w:val="24"/>
              </w:rPr>
              <w:t>Предостережение о недопустимости нарушения обязательных требований</w:t>
            </w:r>
          </w:p>
          <w:p w:rsidR="00BA2D22" w:rsidRPr="00D561C2" w:rsidRDefault="00EB6AFD">
            <w:pPr>
              <w:pStyle w:val="aff6"/>
              <w:tabs>
                <w:tab w:val="left" w:pos="1134"/>
              </w:tabs>
              <w:ind w:left="0"/>
              <w:jc w:val="both"/>
              <w:rPr>
                <w:sz w:val="24"/>
                <w:szCs w:val="24"/>
              </w:rPr>
            </w:pPr>
            <w:r w:rsidRPr="00D561C2">
              <w:rPr>
                <w:sz w:val="24"/>
                <w:szCs w:val="24"/>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w:t>
            </w:r>
            <w:r w:rsidRPr="00D561C2">
              <w:rPr>
                <w:sz w:val="24"/>
                <w:szCs w:val="24"/>
              </w:rPr>
              <w:lastRenderedPageBreak/>
              <w:t>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BA2D22" w:rsidRPr="00D561C2" w:rsidRDefault="00EB6AFD">
            <w:pPr>
              <w:pStyle w:val="aff6"/>
              <w:tabs>
                <w:tab w:val="left" w:pos="1134"/>
              </w:tabs>
              <w:ind w:left="0"/>
              <w:jc w:val="both"/>
              <w:rPr>
                <w:sz w:val="24"/>
                <w:szCs w:val="24"/>
              </w:rPr>
            </w:pPr>
            <w:r w:rsidRPr="00D561C2">
              <w:rPr>
                <w:sz w:val="24"/>
                <w:szCs w:val="24"/>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A2D22" w:rsidRPr="00D561C2" w:rsidRDefault="00EB6AFD">
            <w:pPr>
              <w:pStyle w:val="ConsPlusNormal"/>
              <w:jc w:val="both"/>
              <w:rPr>
                <w:szCs w:val="24"/>
              </w:rPr>
            </w:pPr>
            <w:r w:rsidRPr="00D561C2">
              <w:rPr>
                <w:b w:val="0"/>
                <w:szCs w:val="24"/>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BA2D22" w:rsidRPr="00D561C2" w:rsidRDefault="00EB6AFD">
            <w:pPr>
              <w:jc w:val="both"/>
              <w:rPr>
                <w:sz w:val="24"/>
                <w:szCs w:val="24"/>
              </w:rPr>
            </w:pPr>
            <w:r w:rsidRPr="00D561C2">
              <w:rPr>
                <w:sz w:val="24"/>
                <w:szCs w:val="24"/>
              </w:rPr>
              <w:t>Возражение должно содержать:</w:t>
            </w:r>
          </w:p>
          <w:p w:rsidR="00BA2D22" w:rsidRPr="00D561C2" w:rsidRDefault="00EB6AFD">
            <w:pPr>
              <w:jc w:val="both"/>
              <w:rPr>
                <w:sz w:val="24"/>
                <w:szCs w:val="24"/>
              </w:rPr>
            </w:pPr>
            <w:r w:rsidRPr="00D561C2">
              <w:rPr>
                <w:sz w:val="24"/>
                <w:szCs w:val="24"/>
              </w:rPr>
              <w:t>1 наименование Контрольного органа, в который направляется возражение;</w:t>
            </w:r>
          </w:p>
          <w:p w:rsidR="00BA2D22" w:rsidRPr="00D561C2" w:rsidRDefault="00EB6AFD">
            <w:pPr>
              <w:jc w:val="both"/>
              <w:rPr>
                <w:sz w:val="24"/>
                <w:szCs w:val="24"/>
              </w:rPr>
            </w:pPr>
            <w:r w:rsidRPr="00D561C2">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2D22" w:rsidRPr="00D561C2" w:rsidRDefault="00EB6AFD">
            <w:pPr>
              <w:jc w:val="both"/>
              <w:rPr>
                <w:sz w:val="24"/>
                <w:szCs w:val="24"/>
              </w:rPr>
            </w:pPr>
            <w:r w:rsidRPr="00D561C2">
              <w:rPr>
                <w:sz w:val="24"/>
                <w:szCs w:val="24"/>
              </w:rPr>
              <w:t>3) дату и номер предостережения;</w:t>
            </w:r>
          </w:p>
          <w:p w:rsidR="00BA2D22" w:rsidRPr="00D561C2" w:rsidRDefault="00EB6AFD">
            <w:pPr>
              <w:jc w:val="both"/>
              <w:rPr>
                <w:sz w:val="24"/>
                <w:szCs w:val="24"/>
              </w:rPr>
            </w:pPr>
            <w:r w:rsidRPr="00D561C2">
              <w:rPr>
                <w:sz w:val="24"/>
                <w:szCs w:val="24"/>
              </w:rPr>
              <w:t>4) доводы, на основании которых контролируемое лицо не согласно с объявленным предостережением;</w:t>
            </w:r>
          </w:p>
          <w:p w:rsidR="00BA2D22" w:rsidRPr="00D561C2" w:rsidRDefault="00EB6AFD">
            <w:pPr>
              <w:jc w:val="both"/>
              <w:rPr>
                <w:sz w:val="24"/>
                <w:szCs w:val="24"/>
              </w:rPr>
            </w:pPr>
            <w:r w:rsidRPr="00D561C2">
              <w:rPr>
                <w:sz w:val="24"/>
                <w:szCs w:val="24"/>
              </w:rPr>
              <w:t>5) дату получения предостережения контролируемым лицом;</w:t>
            </w:r>
          </w:p>
          <w:p w:rsidR="00BA2D22" w:rsidRPr="00D561C2" w:rsidRDefault="00EB6AFD">
            <w:pPr>
              <w:jc w:val="both"/>
              <w:rPr>
                <w:sz w:val="24"/>
                <w:szCs w:val="24"/>
              </w:rPr>
            </w:pPr>
            <w:r w:rsidRPr="00D561C2">
              <w:rPr>
                <w:sz w:val="24"/>
                <w:szCs w:val="24"/>
              </w:rPr>
              <w:t>6) личную подпись и дату.</w:t>
            </w:r>
          </w:p>
          <w:p w:rsidR="00BA2D22" w:rsidRPr="00D561C2" w:rsidRDefault="00EB6AFD">
            <w:pPr>
              <w:jc w:val="both"/>
              <w:rPr>
                <w:sz w:val="24"/>
                <w:szCs w:val="24"/>
              </w:rPr>
            </w:pPr>
            <w:r w:rsidRPr="00D561C2">
              <w:rPr>
                <w:sz w:val="24"/>
                <w:szCs w:val="24"/>
              </w:rPr>
              <w:lastRenderedPageBreak/>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A2D22" w:rsidRPr="00D561C2" w:rsidRDefault="00EB6AFD">
            <w:pPr>
              <w:pStyle w:val="ConsPlusNormal"/>
              <w:jc w:val="both"/>
              <w:rPr>
                <w:szCs w:val="24"/>
              </w:rPr>
            </w:pPr>
            <w:r w:rsidRPr="00D561C2">
              <w:rPr>
                <w:b w:val="0"/>
                <w:szCs w:val="24"/>
              </w:rPr>
              <w:t>Контрольный орган рассматривает возражение в отношении предостережения в течение пятнадцати рабочих дней со дня его получения.</w:t>
            </w:r>
          </w:p>
          <w:p w:rsidR="00BA2D22" w:rsidRPr="00D561C2" w:rsidRDefault="00EB6AFD">
            <w:pPr>
              <w:jc w:val="both"/>
              <w:rPr>
                <w:sz w:val="24"/>
                <w:szCs w:val="24"/>
              </w:rPr>
            </w:pPr>
            <w:r w:rsidRPr="00D561C2">
              <w:rPr>
                <w:sz w:val="24"/>
                <w:szCs w:val="24"/>
              </w:rPr>
              <w:t>По результатам рассмотрения возражения Контрольный орган принимает одно из следующих решений:</w:t>
            </w:r>
          </w:p>
          <w:p w:rsidR="00BA2D22" w:rsidRPr="00D561C2" w:rsidRDefault="00EB6AFD">
            <w:pPr>
              <w:jc w:val="both"/>
              <w:rPr>
                <w:sz w:val="24"/>
                <w:szCs w:val="24"/>
              </w:rPr>
            </w:pPr>
            <w:r w:rsidRPr="00D561C2">
              <w:rPr>
                <w:sz w:val="24"/>
                <w:szCs w:val="24"/>
              </w:rPr>
              <w:t>1) удовлетворяет возражение в форме отмены предостережения;</w:t>
            </w:r>
          </w:p>
          <w:p w:rsidR="00BA2D22" w:rsidRPr="00D561C2" w:rsidRDefault="00EB6AFD">
            <w:pPr>
              <w:jc w:val="both"/>
              <w:rPr>
                <w:sz w:val="24"/>
                <w:szCs w:val="24"/>
              </w:rPr>
            </w:pPr>
            <w:r w:rsidRPr="00D561C2">
              <w:rPr>
                <w:sz w:val="24"/>
                <w:szCs w:val="24"/>
              </w:rPr>
              <w:t>2)</w:t>
            </w:r>
            <w:r w:rsidR="00811CE7" w:rsidRPr="00D561C2">
              <w:rPr>
                <w:sz w:val="24"/>
                <w:szCs w:val="24"/>
              </w:rPr>
              <w:t xml:space="preserve"> </w:t>
            </w:r>
            <w:r w:rsidRPr="00D561C2">
              <w:rPr>
                <w:sz w:val="24"/>
                <w:szCs w:val="24"/>
              </w:rPr>
              <w:t>отказывает в удовлетворении возражения с указанием причины отказа.</w:t>
            </w:r>
          </w:p>
          <w:p w:rsidR="00BA2D22" w:rsidRPr="00D561C2" w:rsidRDefault="00EB6AFD">
            <w:pPr>
              <w:jc w:val="both"/>
              <w:rPr>
                <w:sz w:val="24"/>
                <w:szCs w:val="24"/>
              </w:rPr>
            </w:pPr>
            <w:r w:rsidRPr="00D561C2">
              <w:rPr>
                <w:sz w:val="24"/>
                <w:szCs w:val="24"/>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A2D22" w:rsidRPr="00D561C2" w:rsidRDefault="00EB6AFD">
            <w:pPr>
              <w:jc w:val="both"/>
              <w:rPr>
                <w:sz w:val="24"/>
                <w:szCs w:val="24"/>
              </w:rPr>
            </w:pPr>
            <w:r w:rsidRPr="00D561C2">
              <w:rPr>
                <w:sz w:val="24"/>
                <w:szCs w:val="24"/>
              </w:rPr>
              <w:t>Повторное направление возражения по тем же основаниям не допускается.</w:t>
            </w:r>
          </w:p>
          <w:p w:rsidR="00203A90" w:rsidRPr="00D561C2" w:rsidRDefault="00EB6AFD" w:rsidP="00D561C2">
            <w:pPr>
              <w:pStyle w:val="HTML1"/>
              <w:jc w:val="both"/>
              <w:rPr>
                <w:rFonts w:ascii="Times New Roman" w:hAnsi="Times New Roman"/>
                <w:sz w:val="24"/>
                <w:szCs w:val="24"/>
              </w:rPr>
            </w:pPr>
            <w:r w:rsidRPr="00D561C2">
              <w:rPr>
                <w:rFonts w:ascii="Times New Roman" w:hAnsi="Times New Roman"/>
                <w:sz w:val="24"/>
                <w:szCs w:val="24"/>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tc>
        <w:tc>
          <w:tcPr>
            <w:tcW w:w="206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lastRenderedPageBreak/>
              <w:t>По мере необходимости</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203A90" w:rsidRPr="00D561C2" w:rsidRDefault="00203A90" w:rsidP="00D561C2">
            <w:pPr>
              <w:pStyle w:val="aff6"/>
              <w:tabs>
                <w:tab w:val="left" w:pos="1134"/>
              </w:tabs>
              <w:ind w:left="0"/>
              <w:jc w:val="center"/>
              <w:rPr>
                <w:sz w:val="24"/>
                <w:szCs w:val="24"/>
              </w:rPr>
            </w:pPr>
            <w:r w:rsidRPr="00D561C2">
              <w:rPr>
                <w:sz w:val="24"/>
                <w:szCs w:val="24"/>
              </w:rPr>
              <w:t>Отдел имущественных, земельных отношений и экономики администрации Ононского муниципального округа</w:t>
            </w:r>
          </w:p>
          <w:p w:rsidR="00BA2D22" w:rsidRPr="00D561C2" w:rsidRDefault="00203A90" w:rsidP="00D561C2">
            <w:pPr>
              <w:pStyle w:val="aff6"/>
              <w:tabs>
                <w:tab w:val="left" w:pos="1134"/>
              </w:tabs>
              <w:ind w:left="0"/>
              <w:jc w:val="center"/>
              <w:rPr>
                <w:sz w:val="24"/>
                <w:szCs w:val="24"/>
              </w:rPr>
            </w:pPr>
            <w:r w:rsidRPr="00D561C2">
              <w:rPr>
                <w:sz w:val="24"/>
                <w:szCs w:val="24"/>
              </w:rPr>
              <w:t>Забайкальского края</w:t>
            </w:r>
          </w:p>
        </w:tc>
      </w:tr>
      <w:tr w:rsidR="00BA2D22" w:rsidRPr="00D561C2" w:rsidTr="00510D9B">
        <w:trPr>
          <w:trHeight w:val="20"/>
        </w:trPr>
        <w:tc>
          <w:tcPr>
            <w:tcW w:w="567"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lastRenderedPageBreak/>
              <w:t xml:space="preserve">3. </w:t>
            </w:r>
          </w:p>
        </w:tc>
        <w:tc>
          <w:tcPr>
            <w:tcW w:w="4111"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b/>
                <w:sz w:val="24"/>
                <w:szCs w:val="24"/>
              </w:rPr>
              <w:t>Консультирование:</w:t>
            </w:r>
          </w:p>
          <w:p w:rsidR="00BA2D22" w:rsidRPr="00D561C2" w:rsidRDefault="00EB6AFD">
            <w:pPr>
              <w:pStyle w:val="ConsPlusNormal"/>
              <w:jc w:val="both"/>
              <w:rPr>
                <w:szCs w:val="24"/>
              </w:rPr>
            </w:pPr>
            <w:r w:rsidRPr="00D561C2">
              <w:rPr>
                <w:b w:val="0"/>
                <w:szCs w:val="24"/>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A2D22" w:rsidRPr="00D561C2" w:rsidRDefault="00EB6AFD">
            <w:pPr>
              <w:pStyle w:val="ConsPlusNormal"/>
              <w:tabs>
                <w:tab w:val="left" w:pos="1134"/>
              </w:tabs>
              <w:jc w:val="both"/>
              <w:rPr>
                <w:szCs w:val="24"/>
              </w:rPr>
            </w:pPr>
            <w:r w:rsidRPr="00D561C2">
              <w:rPr>
                <w:b w:val="0"/>
                <w:szCs w:val="24"/>
              </w:rPr>
              <w:t>1) порядка проведения контрольных мероприятий;</w:t>
            </w:r>
          </w:p>
          <w:p w:rsidR="00BA2D22" w:rsidRPr="00D561C2" w:rsidRDefault="00EB6AFD">
            <w:pPr>
              <w:pStyle w:val="ConsPlusNormal"/>
              <w:tabs>
                <w:tab w:val="left" w:pos="1134"/>
              </w:tabs>
              <w:jc w:val="both"/>
              <w:rPr>
                <w:szCs w:val="24"/>
              </w:rPr>
            </w:pPr>
            <w:r w:rsidRPr="00D561C2">
              <w:rPr>
                <w:b w:val="0"/>
                <w:szCs w:val="24"/>
              </w:rPr>
              <w:t>2)</w:t>
            </w:r>
            <w:r w:rsidR="00811CE7" w:rsidRPr="00D561C2">
              <w:rPr>
                <w:b w:val="0"/>
                <w:szCs w:val="24"/>
              </w:rPr>
              <w:t xml:space="preserve"> </w:t>
            </w:r>
            <w:r w:rsidRPr="00D561C2">
              <w:rPr>
                <w:b w:val="0"/>
                <w:szCs w:val="24"/>
              </w:rPr>
              <w:t>периодичности проведения контрольных мероприятий;</w:t>
            </w:r>
          </w:p>
          <w:p w:rsidR="00BA2D22" w:rsidRPr="00D561C2" w:rsidRDefault="00EB6AFD">
            <w:pPr>
              <w:pStyle w:val="ConsPlusNormal"/>
              <w:tabs>
                <w:tab w:val="left" w:pos="1134"/>
              </w:tabs>
              <w:jc w:val="both"/>
              <w:rPr>
                <w:szCs w:val="24"/>
              </w:rPr>
            </w:pPr>
            <w:r w:rsidRPr="00D561C2">
              <w:rPr>
                <w:b w:val="0"/>
                <w:szCs w:val="24"/>
              </w:rPr>
              <w:lastRenderedPageBreak/>
              <w:t>3)</w:t>
            </w:r>
            <w:r w:rsidR="00811CE7" w:rsidRPr="00D561C2">
              <w:rPr>
                <w:b w:val="0"/>
                <w:szCs w:val="24"/>
              </w:rPr>
              <w:t xml:space="preserve"> </w:t>
            </w:r>
            <w:r w:rsidRPr="00D561C2">
              <w:rPr>
                <w:b w:val="0"/>
                <w:szCs w:val="24"/>
              </w:rPr>
              <w:t>порядка принятия решений по итогам контрольных мероприятий;</w:t>
            </w:r>
          </w:p>
          <w:p w:rsidR="00BA2D22" w:rsidRPr="00D561C2" w:rsidRDefault="00EB6AFD">
            <w:pPr>
              <w:pStyle w:val="ConsPlusNormal"/>
              <w:tabs>
                <w:tab w:val="left" w:pos="1134"/>
              </w:tabs>
              <w:jc w:val="both"/>
              <w:rPr>
                <w:szCs w:val="24"/>
              </w:rPr>
            </w:pPr>
            <w:r w:rsidRPr="00D561C2">
              <w:rPr>
                <w:b w:val="0"/>
                <w:szCs w:val="24"/>
              </w:rPr>
              <w:t>4)</w:t>
            </w:r>
            <w:r w:rsidR="00811CE7" w:rsidRPr="00D561C2">
              <w:rPr>
                <w:b w:val="0"/>
                <w:szCs w:val="24"/>
              </w:rPr>
              <w:t xml:space="preserve"> </w:t>
            </w:r>
            <w:r w:rsidRPr="00D561C2">
              <w:rPr>
                <w:b w:val="0"/>
                <w:szCs w:val="24"/>
              </w:rPr>
              <w:t>порядка обжалования решений Контрольного органа.</w:t>
            </w:r>
          </w:p>
          <w:p w:rsidR="00BA2D22" w:rsidRPr="00D561C2" w:rsidRDefault="00EB6AFD">
            <w:pPr>
              <w:pStyle w:val="aff6"/>
              <w:tabs>
                <w:tab w:val="left" w:pos="1134"/>
              </w:tabs>
              <w:ind w:left="0"/>
              <w:jc w:val="both"/>
              <w:rPr>
                <w:sz w:val="24"/>
                <w:szCs w:val="24"/>
              </w:rPr>
            </w:pPr>
            <w:r w:rsidRPr="00D561C2">
              <w:rPr>
                <w:sz w:val="24"/>
                <w:szCs w:val="24"/>
              </w:rPr>
              <w:t>Инспекторы осуществляют консультирование контролируемых лиц и их представителей:</w:t>
            </w:r>
          </w:p>
          <w:p w:rsidR="00BA2D22" w:rsidRPr="00D561C2" w:rsidRDefault="00EB6AFD">
            <w:pPr>
              <w:pStyle w:val="ConsPlusNormal"/>
              <w:jc w:val="both"/>
              <w:rPr>
                <w:szCs w:val="24"/>
              </w:rPr>
            </w:pPr>
            <w:r w:rsidRPr="00D561C2">
              <w:rPr>
                <w:b w:val="0"/>
                <w:szCs w:val="24"/>
              </w:rPr>
              <w:t>1)</w:t>
            </w:r>
            <w:r w:rsidR="00811CE7" w:rsidRPr="00D561C2">
              <w:rPr>
                <w:b w:val="0"/>
                <w:szCs w:val="24"/>
              </w:rPr>
              <w:t xml:space="preserve"> </w:t>
            </w:r>
            <w:r w:rsidRPr="00D561C2">
              <w:rPr>
                <w:b w:val="0"/>
                <w:szCs w:val="24"/>
              </w:rPr>
              <w:t>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A2D22" w:rsidRPr="00D561C2" w:rsidRDefault="00EB6AFD">
            <w:pPr>
              <w:pStyle w:val="ConsPlusNormal"/>
              <w:jc w:val="both"/>
              <w:rPr>
                <w:szCs w:val="24"/>
              </w:rPr>
            </w:pPr>
            <w:r w:rsidRPr="00D561C2">
              <w:rPr>
                <w:b w:val="0"/>
                <w:szCs w:val="24"/>
              </w:rPr>
              <w:t>2)</w:t>
            </w:r>
            <w:r w:rsidR="00811CE7" w:rsidRPr="00D561C2">
              <w:rPr>
                <w:b w:val="0"/>
                <w:szCs w:val="24"/>
              </w:rPr>
              <w:t xml:space="preserve"> </w:t>
            </w:r>
            <w:r w:rsidRPr="00D561C2">
              <w:rPr>
                <w:b w:val="0"/>
                <w:szCs w:val="24"/>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BA2D22" w:rsidRPr="00D561C2" w:rsidRDefault="00EB6AFD">
            <w:pPr>
              <w:jc w:val="both"/>
              <w:rPr>
                <w:sz w:val="24"/>
                <w:szCs w:val="24"/>
              </w:rPr>
            </w:pPr>
            <w:r w:rsidRPr="00D561C2">
              <w:rPr>
                <w:sz w:val="24"/>
                <w:szCs w:val="24"/>
              </w:rPr>
              <w:t>Индивидуальное консультирование на личном приеме каждого заявителя инспекторами не может превышать 10 минут.</w:t>
            </w:r>
          </w:p>
          <w:p w:rsidR="00BA2D22" w:rsidRPr="00D561C2" w:rsidRDefault="00EB6AFD">
            <w:pPr>
              <w:jc w:val="both"/>
              <w:rPr>
                <w:sz w:val="24"/>
                <w:szCs w:val="24"/>
              </w:rPr>
            </w:pPr>
            <w:r w:rsidRPr="00D561C2">
              <w:rPr>
                <w:sz w:val="24"/>
                <w:szCs w:val="24"/>
              </w:rPr>
              <w:t xml:space="preserve"> Время разговора по телефону не должно превышать 10 минут.</w:t>
            </w:r>
          </w:p>
          <w:p w:rsidR="00BA2D22" w:rsidRPr="00D561C2" w:rsidRDefault="00EB6AFD">
            <w:pPr>
              <w:pStyle w:val="ConsPlusNormal"/>
              <w:jc w:val="both"/>
              <w:rPr>
                <w:szCs w:val="24"/>
              </w:rPr>
            </w:pPr>
            <w:r w:rsidRPr="00D561C2">
              <w:rPr>
                <w:b w:val="0"/>
                <w:szCs w:val="24"/>
              </w:rPr>
              <w:t xml:space="preserve">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A2D22" w:rsidRPr="00D561C2" w:rsidRDefault="00EB6AFD">
            <w:pPr>
              <w:pStyle w:val="ConsPlusNormal"/>
              <w:jc w:val="both"/>
              <w:rPr>
                <w:szCs w:val="24"/>
              </w:rPr>
            </w:pPr>
            <w:r w:rsidRPr="00D561C2">
              <w:rPr>
                <w:b w:val="0"/>
                <w:szCs w:val="24"/>
              </w:rPr>
              <w:t>Письменное консультирование контролируемых лиц и их представителей осуществляется по вопросам, указанным в п. 3.3.1 в порядке и сроки, установленные Федеральным законом от 02.05.2006 № 59-ФЗ «О порядке рассмотрения обращений граждан Российской Федерации».</w:t>
            </w:r>
          </w:p>
          <w:p w:rsidR="00BA2D22" w:rsidRPr="00D561C2" w:rsidRDefault="00EB6AFD">
            <w:pPr>
              <w:pStyle w:val="ConsPlusNormal"/>
              <w:jc w:val="both"/>
              <w:rPr>
                <w:szCs w:val="24"/>
              </w:rPr>
            </w:pPr>
            <w:r w:rsidRPr="00D561C2">
              <w:rPr>
                <w:b w:val="0"/>
                <w:szCs w:val="24"/>
              </w:rPr>
              <w:t xml:space="preserve"> Контролируемое лицо вправе направить запрос о предоставлении письменного ответа в сроки, установленные Федеральным законом от 02.05.2006 № 59-ФЗ «О порядке </w:t>
            </w:r>
            <w:r w:rsidRPr="00D561C2">
              <w:rPr>
                <w:b w:val="0"/>
                <w:szCs w:val="24"/>
              </w:rPr>
              <w:lastRenderedPageBreak/>
              <w:t>рассмотрения обращений граждан Российской Федерации».</w:t>
            </w:r>
          </w:p>
          <w:p w:rsidR="00BA2D22" w:rsidRPr="00D561C2" w:rsidRDefault="00EB6AFD" w:rsidP="00C36FB3">
            <w:pPr>
              <w:pStyle w:val="ConsPlusNormal"/>
              <w:jc w:val="both"/>
              <w:rPr>
                <w:b w:val="0"/>
                <w:szCs w:val="24"/>
              </w:rPr>
            </w:pPr>
            <w:r w:rsidRPr="00D561C2">
              <w:rPr>
                <w:b w:val="0"/>
                <w:szCs w:val="24"/>
              </w:rPr>
              <w:t xml:space="preserve">  Контрольный орган осуществляет учет проведенных консультирований.</w:t>
            </w:r>
          </w:p>
        </w:tc>
        <w:tc>
          <w:tcPr>
            <w:tcW w:w="206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lastRenderedPageBreak/>
              <w:t>Постоянно</w:t>
            </w:r>
          </w:p>
          <w:p w:rsidR="00BA2D22" w:rsidRPr="00D561C2" w:rsidRDefault="00EB6AFD">
            <w:pPr>
              <w:jc w:val="center"/>
              <w:rPr>
                <w:sz w:val="24"/>
                <w:szCs w:val="24"/>
              </w:rPr>
            </w:pPr>
            <w:r w:rsidRPr="00D561C2">
              <w:rPr>
                <w:sz w:val="24"/>
                <w:szCs w:val="24"/>
              </w:rPr>
              <w:t>В течение года</w:t>
            </w:r>
          </w:p>
          <w:p w:rsidR="00BA2D22" w:rsidRPr="00D561C2" w:rsidRDefault="00EB6AFD">
            <w:pPr>
              <w:jc w:val="center"/>
              <w:rPr>
                <w:sz w:val="24"/>
                <w:szCs w:val="24"/>
              </w:rPr>
            </w:pPr>
            <w:r w:rsidRPr="00D561C2">
              <w:rPr>
                <w:sz w:val="24"/>
                <w:szCs w:val="24"/>
              </w:rPr>
              <w:t>По мере поступления обращений контролируемых лиц</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203A90" w:rsidRPr="00D561C2" w:rsidRDefault="00203A90" w:rsidP="00D561C2">
            <w:pPr>
              <w:jc w:val="center"/>
              <w:rPr>
                <w:sz w:val="24"/>
                <w:szCs w:val="24"/>
              </w:rPr>
            </w:pPr>
            <w:r w:rsidRPr="00D561C2">
              <w:rPr>
                <w:sz w:val="24"/>
                <w:szCs w:val="24"/>
              </w:rPr>
              <w:t>Отдел имущественных, земельных отношений и экономики администрации Ононского муниципального округа</w:t>
            </w:r>
          </w:p>
          <w:p w:rsidR="00BA2D22" w:rsidRPr="00D561C2" w:rsidRDefault="00203A90" w:rsidP="00D561C2">
            <w:pPr>
              <w:jc w:val="center"/>
              <w:rPr>
                <w:sz w:val="24"/>
                <w:szCs w:val="24"/>
              </w:rPr>
            </w:pPr>
            <w:r w:rsidRPr="00D561C2">
              <w:rPr>
                <w:sz w:val="24"/>
                <w:szCs w:val="24"/>
              </w:rPr>
              <w:t>Забайкальского края</w:t>
            </w:r>
          </w:p>
        </w:tc>
      </w:tr>
      <w:tr w:rsidR="00BA2D22" w:rsidRPr="00D561C2" w:rsidTr="00510D9B">
        <w:trPr>
          <w:trHeight w:val="20"/>
        </w:trPr>
        <w:tc>
          <w:tcPr>
            <w:tcW w:w="567" w:type="dxa"/>
            <w:tcBorders>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lastRenderedPageBreak/>
              <w:t>4</w:t>
            </w:r>
          </w:p>
        </w:tc>
        <w:tc>
          <w:tcPr>
            <w:tcW w:w="4111" w:type="dxa"/>
            <w:tcBorders>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pStyle w:val="aa"/>
              <w:jc w:val="center"/>
              <w:rPr>
                <w:sz w:val="24"/>
                <w:szCs w:val="24"/>
              </w:rPr>
            </w:pPr>
            <w:r w:rsidRPr="00D561C2">
              <w:rPr>
                <w:b/>
                <w:sz w:val="24"/>
                <w:szCs w:val="24"/>
              </w:rPr>
              <w:t>Профилактический визит:</w:t>
            </w:r>
          </w:p>
          <w:p w:rsidR="00BA2D22" w:rsidRPr="00D561C2" w:rsidRDefault="00EB6AFD">
            <w:pPr>
              <w:pStyle w:val="aa"/>
              <w:rPr>
                <w:sz w:val="24"/>
                <w:szCs w:val="24"/>
              </w:rPr>
            </w:pPr>
            <w:r w:rsidRPr="00D561C2">
              <w:rPr>
                <w:sz w:val="24"/>
                <w:szCs w:val="24"/>
              </w:rPr>
              <w:t xml:space="preserve">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BA2D22" w:rsidRPr="00D561C2" w:rsidRDefault="00EB6AFD">
            <w:pPr>
              <w:pStyle w:val="aa"/>
              <w:rPr>
                <w:sz w:val="24"/>
                <w:szCs w:val="24"/>
              </w:rPr>
            </w:pPr>
            <w:r w:rsidRPr="00D561C2">
              <w:rPr>
                <w:sz w:val="24"/>
                <w:szCs w:val="24"/>
              </w:rPr>
              <w:t xml:space="preserve"> 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BA2D22" w:rsidRPr="00D561C2" w:rsidRDefault="00EB6AFD">
            <w:pPr>
              <w:pStyle w:val="aa"/>
              <w:rPr>
                <w:sz w:val="24"/>
                <w:szCs w:val="24"/>
              </w:rPr>
            </w:pPr>
            <w:r w:rsidRPr="00D561C2">
              <w:rPr>
                <w:sz w:val="24"/>
                <w:szCs w:val="24"/>
              </w:rPr>
              <w:t xml:space="preserve"> Срок осуществления обязательного профилактического визита составляет один рабочий день.</w:t>
            </w:r>
          </w:p>
          <w:p w:rsidR="00BA2D22" w:rsidRPr="00D561C2" w:rsidRDefault="00EB6AFD">
            <w:pPr>
              <w:pStyle w:val="aa"/>
              <w:rPr>
                <w:sz w:val="24"/>
                <w:szCs w:val="24"/>
              </w:rPr>
            </w:pPr>
            <w:r w:rsidRPr="00D561C2">
              <w:rPr>
                <w:sz w:val="24"/>
                <w:szCs w:val="24"/>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w:t>
            </w:r>
            <w:r w:rsidR="00C36FB3" w:rsidRPr="00D561C2">
              <w:rPr>
                <w:sz w:val="24"/>
                <w:szCs w:val="24"/>
              </w:rPr>
              <w:t>это</w:t>
            </w:r>
            <w:r w:rsidR="00C36FB3" w:rsidRPr="00D561C2">
              <w:rPr>
                <w:color w:val="000000" w:themeColor="text1"/>
                <w:sz w:val="24"/>
                <w:szCs w:val="24"/>
              </w:rPr>
              <w:t>м Главе</w:t>
            </w:r>
            <w:r w:rsidRPr="00D561C2">
              <w:rPr>
                <w:color w:val="000000" w:themeColor="text1"/>
                <w:sz w:val="24"/>
                <w:szCs w:val="24"/>
              </w:rPr>
              <w:t xml:space="preserve"> </w:t>
            </w:r>
            <w:r w:rsidR="00203A90" w:rsidRPr="00D561C2">
              <w:rPr>
                <w:color w:val="000000" w:themeColor="text1"/>
                <w:sz w:val="24"/>
                <w:szCs w:val="24"/>
              </w:rPr>
              <w:t xml:space="preserve">Ононского </w:t>
            </w:r>
            <w:r w:rsidRPr="00D561C2">
              <w:rPr>
                <w:color w:val="000000" w:themeColor="text1"/>
                <w:sz w:val="24"/>
                <w:szCs w:val="24"/>
              </w:rPr>
              <w:t xml:space="preserve">муниципального </w:t>
            </w:r>
            <w:r w:rsidR="00203A90" w:rsidRPr="00D561C2">
              <w:rPr>
                <w:color w:val="000000" w:themeColor="text1"/>
                <w:sz w:val="24"/>
                <w:szCs w:val="24"/>
              </w:rPr>
              <w:t>округа Забайкальского края</w:t>
            </w:r>
            <w:r w:rsidRPr="00D561C2">
              <w:rPr>
                <w:color w:val="000000" w:themeColor="text1"/>
                <w:sz w:val="24"/>
                <w:szCs w:val="24"/>
              </w:rPr>
              <w:t xml:space="preserve"> </w:t>
            </w:r>
            <w:r w:rsidRPr="00D561C2">
              <w:rPr>
                <w:sz w:val="24"/>
                <w:szCs w:val="24"/>
              </w:rPr>
              <w:t>для принятия решения о проведении контрольных мероприятий.</w:t>
            </w:r>
          </w:p>
          <w:p w:rsidR="00BA2D22" w:rsidRPr="00D561C2" w:rsidRDefault="00EB6AFD" w:rsidP="00C36FB3">
            <w:pPr>
              <w:pStyle w:val="aa"/>
              <w:rPr>
                <w:sz w:val="24"/>
                <w:szCs w:val="24"/>
              </w:rPr>
            </w:pPr>
            <w:r w:rsidRPr="00D561C2">
              <w:rPr>
                <w:sz w:val="24"/>
                <w:szCs w:val="24"/>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sidR="00C36FB3" w:rsidRPr="00D561C2">
              <w:rPr>
                <w:sz w:val="24"/>
                <w:szCs w:val="24"/>
              </w:rPr>
              <w:t>начальнику уполномоченного</w:t>
            </w:r>
            <w:r w:rsidRPr="00D561C2">
              <w:rPr>
                <w:sz w:val="24"/>
                <w:szCs w:val="24"/>
              </w:rPr>
              <w:t xml:space="preserve"> органа.</w:t>
            </w:r>
          </w:p>
        </w:tc>
        <w:tc>
          <w:tcPr>
            <w:tcW w:w="2069" w:type="dxa"/>
            <w:tcBorders>
              <w:left w:val="single" w:sz="4" w:space="0" w:color="000000"/>
              <w:bottom w:val="single" w:sz="4" w:space="0" w:color="000000"/>
            </w:tcBorders>
            <w:shd w:val="clear" w:color="auto" w:fill="auto"/>
            <w:tcMar>
              <w:top w:w="102" w:type="dxa"/>
              <w:left w:w="62" w:type="dxa"/>
              <w:bottom w:w="102" w:type="dxa"/>
              <w:right w:w="62" w:type="dxa"/>
            </w:tcMar>
            <w:vAlign w:val="center"/>
          </w:tcPr>
          <w:p w:rsidR="00620A1A" w:rsidRDefault="00620A1A" w:rsidP="00620A1A">
            <w:pPr>
              <w:ind w:left="117" w:right="146"/>
              <w:jc w:val="center"/>
              <w:rPr>
                <w:sz w:val="24"/>
                <w:szCs w:val="24"/>
              </w:rPr>
            </w:pPr>
            <w:r>
              <w:rPr>
                <w:color w:val="auto"/>
                <w:sz w:val="26"/>
                <w:szCs w:val="26"/>
              </w:rPr>
              <w:t>В течение года (при наличии оснований).</w:t>
            </w:r>
          </w:p>
          <w:p w:rsidR="00BA2D22" w:rsidRPr="00D561C2" w:rsidRDefault="00BA2D22">
            <w:pPr>
              <w:jc w:val="center"/>
              <w:rPr>
                <w:sz w:val="24"/>
                <w:szCs w:val="24"/>
              </w:rPr>
            </w:pPr>
          </w:p>
        </w:tc>
        <w:tc>
          <w:tcPr>
            <w:tcW w:w="275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A2D22" w:rsidRPr="00D561C2" w:rsidRDefault="00620A1A">
            <w:pPr>
              <w:jc w:val="center"/>
              <w:rPr>
                <w:sz w:val="24"/>
                <w:szCs w:val="24"/>
              </w:rPr>
            </w:pPr>
            <w:r>
              <w:rPr>
                <w:color w:val="auto"/>
                <w:sz w:val="24"/>
                <w:szCs w:val="24"/>
              </w:rPr>
              <w:t xml:space="preserve">Отдел имущественных, земельных отношений и экономики администрации Ононского муниципального </w:t>
            </w:r>
            <w:r>
              <w:rPr>
                <w:color w:val="000000" w:themeColor="text1"/>
                <w:sz w:val="24"/>
                <w:szCs w:val="24"/>
              </w:rPr>
              <w:t>округа Забайкальского края</w:t>
            </w:r>
          </w:p>
        </w:tc>
      </w:tr>
    </w:tbl>
    <w:p w:rsidR="00BA2D22" w:rsidRDefault="00EB6AFD" w:rsidP="00C36FB3">
      <w:pPr>
        <w:spacing w:before="240" w:after="240"/>
        <w:ind w:firstLine="709"/>
        <w:jc w:val="center"/>
        <w:rPr>
          <w:b/>
          <w:sz w:val="26"/>
        </w:rPr>
      </w:pPr>
      <w:r>
        <w:rPr>
          <w:b/>
          <w:sz w:val="26"/>
        </w:rPr>
        <w:lastRenderedPageBreak/>
        <w:t>Раздел 4. Показатели результативности и эффективности программы профилактики рисков причинения вреда</w:t>
      </w:r>
    </w:p>
    <w:tbl>
      <w:tblPr>
        <w:tblW w:w="0" w:type="auto"/>
        <w:tblInd w:w="-10" w:type="dxa"/>
        <w:tblLayout w:type="fixed"/>
        <w:tblCellMar>
          <w:top w:w="102" w:type="dxa"/>
          <w:left w:w="62" w:type="dxa"/>
          <w:bottom w:w="102" w:type="dxa"/>
          <w:right w:w="62" w:type="dxa"/>
        </w:tblCellMar>
        <w:tblLook w:val="04A0" w:firstRow="1" w:lastRow="0" w:firstColumn="1" w:lastColumn="0" w:noHBand="0" w:noVBand="1"/>
      </w:tblPr>
      <w:tblGrid>
        <w:gridCol w:w="629"/>
        <w:gridCol w:w="6180"/>
        <w:gridCol w:w="2629"/>
      </w:tblGrid>
      <w:tr w:rsidR="00BA2D22" w:rsidTr="00510D9B">
        <w:tc>
          <w:tcPr>
            <w:tcW w:w="62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 п/п</w:t>
            </w:r>
          </w:p>
        </w:tc>
        <w:tc>
          <w:tcPr>
            <w:tcW w:w="6180"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Наименование показателя</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Величина</w:t>
            </w:r>
          </w:p>
        </w:tc>
      </w:tr>
      <w:tr w:rsidR="00BA2D22" w:rsidTr="00510D9B">
        <w:tc>
          <w:tcPr>
            <w:tcW w:w="62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1.</w:t>
            </w:r>
          </w:p>
        </w:tc>
        <w:tc>
          <w:tcPr>
            <w:tcW w:w="6180"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both"/>
            </w:pPr>
            <w:r>
              <w:rPr>
                <w:sz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100 %</w:t>
            </w:r>
          </w:p>
        </w:tc>
      </w:tr>
      <w:tr w:rsidR="00BA2D22" w:rsidTr="00510D9B">
        <w:tc>
          <w:tcPr>
            <w:tcW w:w="62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2.</w:t>
            </w:r>
          </w:p>
        </w:tc>
        <w:tc>
          <w:tcPr>
            <w:tcW w:w="6180"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both"/>
            </w:pPr>
            <w:r>
              <w:rPr>
                <w:sz w:val="24"/>
              </w:rPr>
              <w:t xml:space="preserve">Удовлетворенность контролируемых лиц и их представителями консультированием </w:t>
            </w:r>
            <w:r w:rsidR="0094119A">
              <w:rPr>
                <w:sz w:val="24"/>
              </w:rPr>
              <w:t>контрольного органа</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100 % от числа обратившихся</w:t>
            </w:r>
          </w:p>
        </w:tc>
      </w:tr>
    </w:tbl>
    <w:p w:rsidR="0094119A" w:rsidRDefault="00EB6AFD" w:rsidP="0094119A">
      <w:pPr>
        <w:spacing w:before="240" w:after="240"/>
        <w:ind w:firstLine="708"/>
        <w:jc w:val="both"/>
        <w:rPr>
          <w:sz w:val="24"/>
        </w:rPr>
      </w:pPr>
      <w:r>
        <w:rPr>
          <w:sz w:val="24"/>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BA2D22" w:rsidRDefault="00EB6AFD" w:rsidP="0094119A">
      <w:pPr>
        <w:spacing w:after="240"/>
        <w:ind w:firstLine="708"/>
        <w:jc w:val="both"/>
      </w:pPr>
      <w:r>
        <w:rPr>
          <w:sz w:val="24"/>
        </w:rPr>
        <w:t xml:space="preserve">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земельного контроля на </w:t>
      </w:r>
      <w:r w:rsidR="0094119A">
        <w:rPr>
          <w:sz w:val="24"/>
        </w:rPr>
        <w:t>территории Ононского муниципального</w:t>
      </w:r>
      <w:r>
        <w:rPr>
          <w:sz w:val="24"/>
        </w:rPr>
        <w:t xml:space="preserve"> </w:t>
      </w:r>
      <w:r w:rsidR="0094119A">
        <w:rPr>
          <w:sz w:val="24"/>
        </w:rPr>
        <w:t>округа</w:t>
      </w:r>
      <w:r w:rsidR="00203A90">
        <w:rPr>
          <w:sz w:val="24"/>
        </w:rPr>
        <w:t xml:space="preserve"> Забайкальского края</w:t>
      </w:r>
      <w:r w:rsidR="0094119A">
        <w:rPr>
          <w:sz w:val="24"/>
        </w:rPr>
        <w:t xml:space="preserve"> на 202</w:t>
      </w:r>
      <w:r w:rsidR="00620A1A">
        <w:rPr>
          <w:sz w:val="24"/>
        </w:rPr>
        <w:t>5</w:t>
      </w:r>
      <w:r>
        <w:rPr>
          <w:sz w:val="24"/>
        </w:rPr>
        <w:t xml:space="preserve"> год</w:t>
      </w:r>
      <w:r w:rsidR="0094119A">
        <w:rPr>
          <w:sz w:val="24"/>
        </w:rPr>
        <w:t>.</w:t>
      </w:r>
    </w:p>
    <w:p w:rsidR="00BA2D22" w:rsidRDefault="00EB6AFD" w:rsidP="0094119A">
      <w:pPr>
        <w:spacing w:after="280"/>
        <w:ind w:firstLine="567"/>
        <w:jc w:val="both"/>
      </w:pPr>
      <w:r>
        <w:rPr>
          <w:sz w:val="24"/>
        </w:rPr>
        <w:t xml:space="preserve">Результаты профилактической работы включаются в годовой Доклад об осуществлении муниципального земельного контроля на территории </w:t>
      </w:r>
      <w:r w:rsidR="00811CE7">
        <w:rPr>
          <w:sz w:val="24"/>
        </w:rPr>
        <w:t xml:space="preserve">Ононского </w:t>
      </w:r>
      <w:r>
        <w:rPr>
          <w:sz w:val="24"/>
        </w:rPr>
        <w:t>муниципального</w:t>
      </w:r>
      <w:r w:rsidR="00811CE7">
        <w:rPr>
          <w:sz w:val="24"/>
        </w:rPr>
        <w:t xml:space="preserve"> округа</w:t>
      </w:r>
      <w:r w:rsidR="00203A90">
        <w:rPr>
          <w:sz w:val="24"/>
        </w:rPr>
        <w:t xml:space="preserve"> Забайкальского края</w:t>
      </w:r>
      <w:r>
        <w:rPr>
          <w:sz w:val="24"/>
        </w:rPr>
        <w:t>.</w:t>
      </w:r>
    </w:p>
    <w:sectPr w:rsidR="00BA2D22" w:rsidSect="00AC03B8">
      <w:headerReference w:type="default" r:id="rId8"/>
      <w:headerReference w:type="first" r:id="rId9"/>
      <w:pgSz w:w="11906" w:h="16838"/>
      <w:pgMar w:top="1134" w:right="867" w:bottom="1134" w:left="1559" w:header="993"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C5A" w:rsidRDefault="00EE3C5A">
      <w:r>
        <w:separator/>
      </w:r>
    </w:p>
  </w:endnote>
  <w:endnote w:type="continuationSeparator" w:id="0">
    <w:p w:rsidR="00EE3C5A" w:rsidRDefault="00EE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XO Thames">
    <w:altName w:val="Times New Roman"/>
    <w:charset w:val="CC"/>
    <w:family w:val="roman"/>
    <w:pitch w:val="variable"/>
    <w:sig w:usb0="800002FF" w:usb1="0000084A" w:usb2="00000000" w:usb3="00000000" w:csb0="00000015"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C5A" w:rsidRDefault="00EE3C5A">
      <w:r>
        <w:separator/>
      </w:r>
    </w:p>
  </w:footnote>
  <w:footnote w:type="continuationSeparator" w:id="0">
    <w:p w:rsidR="00EE3C5A" w:rsidRDefault="00EE3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8D" w:rsidRDefault="00CA248D" w:rsidP="00D47C0B">
    <w:pPr>
      <w:pStyle w:val="af1"/>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8D" w:rsidRDefault="00CA248D" w:rsidP="00CA248D">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C7C08"/>
    <w:multiLevelType w:val="multilevel"/>
    <w:tmpl w:val="3132B226"/>
    <w:lvl w:ilvl="0">
      <w:start w:val="2"/>
      <w:numFmt w:val="decimal"/>
      <w:lvlText w:val="%1."/>
      <w:lvlJc w:val="left"/>
      <w:pPr>
        <w:tabs>
          <w:tab w:val="left" w:pos="0"/>
        </w:tabs>
        <w:ind w:left="585" w:hanging="585"/>
      </w:pPr>
      <w:rPr>
        <w:sz w:val="26"/>
      </w:rPr>
    </w:lvl>
    <w:lvl w:ilvl="1">
      <w:start w:val="2"/>
      <w:numFmt w:val="decimal"/>
      <w:lvlText w:val="%1.%2."/>
      <w:lvlJc w:val="left"/>
      <w:pPr>
        <w:tabs>
          <w:tab w:val="left" w:pos="0"/>
        </w:tabs>
        <w:ind w:left="1074" w:hanging="720"/>
      </w:pPr>
      <w:rPr>
        <w:sz w:val="26"/>
      </w:rPr>
    </w:lvl>
    <w:lvl w:ilvl="2">
      <w:start w:val="1"/>
      <w:numFmt w:val="decimal"/>
      <w:lvlText w:val="%1.%2.%3."/>
      <w:lvlJc w:val="left"/>
      <w:pPr>
        <w:tabs>
          <w:tab w:val="left" w:pos="0"/>
        </w:tabs>
        <w:ind w:left="1428" w:hanging="720"/>
      </w:pPr>
      <w:rPr>
        <w:b w:val="0"/>
        <w:sz w:val="26"/>
      </w:rPr>
    </w:lvl>
    <w:lvl w:ilvl="3">
      <w:start w:val="1"/>
      <w:numFmt w:val="decimal"/>
      <w:lvlText w:val="%1.%2.%3.%4."/>
      <w:lvlJc w:val="left"/>
      <w:pPr>
        <w:tabs>
          <w:tab w:val="left" w:pos="0"/>
        </w:tabs>
        <w:ind w:left="2142" w:hanging="1080"/>
      </w:pPr>
      <w:rPr>
        <w:sz w:val="26"/>
      </w:rPr>
    </w:lvl>
    <w:lvl w:ilvl="4">
      <w:start w:val="1"/>
      <w:numFmt w:val="decimal"/>
      <w:lvlText w:val="%1.%2.%3.%4.%5."/>
      <w:lvlJc w:val="left"/>
      <w:pPr>
        <w:tabs>
          <w:tab w:val="left" w:pos="0"/>
        </w:tabs>
        <w:ind w:left="2496" w:hanging="1080"/>
      </w:pPr>
      <w:rPr>
        <w:sz w:val="26"/>
      </w:rPr>
    </w:lvl>
    <w:lvl w:ilvl="5">
      <w:start w:val="1"/>
      <w:numFmt w:val="decimal"/>
      <w:lvlText w:val="%1.%2.%3.%4.%5.%6."/>
      <w:lvlJc w:val="left"/>
      <w:pPr>
        <w:tabs>
          <w:tab w:val="left" w:pos="0"/>
        </w:tabs>
        <w:ind w:left="3210" w:hanging="1440"/>
      </w:pPr>
      <w:rPr>
        <w:sz w:val="26"/>
      </w:rPr>
    </w:lvl>
    <w:lvl w:ilvl="6">
      <w:start w:val="1"/>
      <w:numFmt w:val="decimal"/>
      <w:lvlText w:val="%1.%2.%3.%4.%5.%6.%7."/>
      <w:lvlJc w:val="left"/>
      <w:pPr>
        <w:tabs>
          <w:tab w:val="left" w:pos="0"/>
        </w:tabs>
        <w:ind w:left="3564" w:hanging="1440"/>
      </w:pPr>
      <w:rPr>
        <w:sz w:val="26"/>
      </w:rPr>
    </w:lvl>
    <w:lvl w:ilvl="7">
      <w:start w:val="1"/>
      <w:numFmt w:val="decimal"/>
      <w:lvlText w:val="%1.%2.%3.%4.%5.%6.%7.%8."/>
      <w:lvlJc w:val="left"/>
      <w:pPr>
        <w:tabs>
          <w:tab w:val="left" w:pos="0"/>
        </w:tabs>
        <w:ind w:left="4278" w:hanging="1800"/>
      </w:pPr>
      <w:rPr>
        <w:sz w:val="26"/>
      </w:rPr>
    </w:lvl>
    <w:lvl w:ilvl="8">
      <w:start w:val="1"/>
      <w:numFmt w:val="decimal"/>
      <w:lvlText w:val="%1.%2.%3.%4.%5.%6.%7.%8.%9."/>
      <w:lvlJc w:val="left"/>
      <w:pPr>
        <w:tabs>
          <w:tab w:val="left" w:pos="0"/>
        </w:tabs>
        <w:ind w:left="4632" w:hanging="1800"/>
      </w:pPr>
      <w:rPr>
        <w:sz w:val="26"/>
      </w:rPr>
    </w:lvl>
  </w:abstractNum>
  <w:abstractNum w:abstractNumId="1" w15:restartNumberingAfterBreak="0">
    <w:nsid w:val="169467EA"/>
    <w:multiLevelType w:val="multilevel"/>
    <w:tmpl w:val="76B6A6A8"/>
    <w:lvl w:ilvl="0">
      <w:start w:val="2"/>
      <w:numFmt w:val="decimal"/>
      <w:lvlText w:val="%1."/>
      <w:lvlJc w:val="left"/>
      <w:pPr>
        <w:tabs>
          <w:tab w:val="left" w:pos="0"/>
        </w:tabs>
        <w:ind w:left="585" w:hanging="585"/>
      </w:pPr>
      <w:rPr>
        <w:sz w:val="26"/>
      </w:rPr>
    </w:lvl>
    <w:lvl w:ilvl="1">
      <w:start w:val="1"/>
      <w:numFmt w:val="decimal"/>
      <w:lvlText w:val="%1.%2."/>
      <w:lvlJc w:val="left"/>
      <w:pPr>
        <w:tabs>
          <w:tab w:val="left" w:pos="0"/>
        </w:tabs>
        <w:ind w:left="1074" w:hanging="720"/>
      </w:pPr>
      <w:rPr>
        <w:sz w:val="26"/>
      </w:rPr>
    </w:lvl>
    <w:lvl w:ilvl="2">
      <w:start w:val="1"/>
      <w:numFmt w:val="decimal"/>
      <w:lvlText w:val="%1.%2.%3."/>
      <w:lvlJc w:val="left"/>
      <w:pPr>
        <w:tabs>
          <w:tab w:val="left" w:pos="0"/>
        </w:tabs>
        <w:ind w:left="1428" w:hanging="720"/>
      </w:pPr>
      <w:rPr>
        <w:sz w:val="26"/>
      </w:rPr>
    </w:lvl>
    <w:lvl w:ilvl="3">
      <w:start w:val="1"/>
      <w:numFmt w:val="decimal"/>
      <w:lvlText w:val="%1.%2.%3.%4."/>
      <w:lvlJc w:val="left"/>
      <w:pPr>
        <w:tabs>
          <w:tab w:val="left" w:pos="0"/>
        </w:tabs>
        <w:ind w:left="2142" w:hanging="1080"/>
      </w:pPr>
      <w:rPr>
        <w:sz w:val="26"/>
      </w:rPr>
    </w:lvl>
    <w:lvl w:ilvl="4">
      <w:start w:val="1"/>
      <w:numFmt w:val="decimal"/>
      <w:lvlText w:val="%1.%2.%3.%4.%5."/>
      <w:lvlJc w:val="left"/>
      <w:pPr>
        <w:tabs>
          <w:tab w:val="left" w:pos="0"/>
        </w:tabs>
        <w:ind w:left="2496" w:hanging="1080"/>
      </w:pPr>
      <w:rPr>
        <w:sz w:val="26"/>
      </w:rPr>
    </w:lvl>
    <w:lvl w:ilvl="5">
      <w:start w:val="1"/>
      <w:numFmt w:val="decimal"/>
      <w:lvlText w:val="%1.%2.%3.%4.%5.%6."/>
      <w:lvlJc w:val="left"/>
      <w:pPr>
        <w:tabs>
          <w:tab w:val="left" w:pos="0"/>
        </w:tabs>
        <w:ind w:left="3210" w:hanging="1440"/>
      </w:pPr>
      <w:rPr>
        <w:sz w:val="26"/>
      </w:rPr>
    </w:lvl>
    <w:lvl w:ilvl="6">
      <w:start w:val="1"/>
      <w:numFmt w:val="decimal"/>
      <w:lvlText w:val="%1.%2.%3.%4.%5.%6.%7."/>
      <w:lvlJc w:val="left"/>
      <w:pPr>
        <w:tabs>
          <w:tab w:val="left" w:pos="0"/>
        </w:tabs>
        <w:ind w:left="3564" w:hanging="1440"/>
      </w:pPr>
      <w:rPr>
        <w:sz w:val="26"/>
      </w:rPr>
    </w:lvl>
    <w:lvl w:ilvl="7">
      <w:start w:val="1"/>
      <w:numFmt w:val="decimal"/>
      <w:lvlText w:val="%1.%2.%3.%4.%5.%6.%7.%8."/>
      <w:lvlJc w:val="left"/>
      <w:pPr>
        <w:tabs>
          <w:tab w:val="left" w:pos="0"/>
        </w:tabs>
        <w:ind w:left="4278" w:hanging="1800"/>
      </w:pPr>
      <w:rPr>
        <w:sz w:val="26"/>
      </w:rPr>
    </w:lvl>
    <w:lvl w:ilvl="8">
      <w:start w:val="1"/>
      <w:numFmt w:val="decimal"/>
      <w:lvlText w:val="%1.%2.%3.%4.%5.%6.%7.%8.%9."/>
      <w:lvlJc w:val="left"/>
      <w:pPr>
        <w:tabs>
          <w:tab w:val="left" w:pos="0"/>
        </w:tabs>
        <w:ind w:left="4632" w:hanging="1800"/>
      </w:pPr>
      <w:rPr>
        <w:sz w:val="26"/>
      </w:rPr>
    </w:lvl>
  </w:abstractNum>
  <w:abstractNum w:abstractNumId="2" w15:restartNumberingAfterBreak="0">
    <w:nsid w:val="41465234"/>
    <w:multiLevelType w:val="multilevel"/>
    <w:tmpl w:val="934EBDA0"/>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22"/>
    <w:rsid w:val="0004738A"/>
    <w:rsid w:val="000616F1"/>
    <w:rsid w:val="0013744E"/>
    <w:rsid w:val="00157122"/>
    <w:rsid w:val="00163466"/>
    <w:rsid w:val="001C413C"/>
    <w:rsid w:val="001E43FB"/>
    <w:rsid w:val="00203A90"/>
    <w:rsid w:val="00266F78"/>
    <w:rsid w:val="00267499"/>
    <w:rsid w:val="002B26E9"/>
    <w:rsid w:val="00311AE1"/>
    <w:rsid w:val="0032073C"/>
    <w:rsid w:val="003E1024"/>
    <w:rsid w:val="003F74D3"/>
    <w:rsid w:val="004E7D08"/>
    <w:rsid w:val="004F14CD"/>
    <w:rsid w:val="00510D9B"/>
    <w:rsid w:val="005A3464"/>
    <w:rsid w:val="005C6C99"/>
    <w:rsid w:val="0060786A"/>
    <w:rsid w:val="00620A1A"/>
    <w:rsid w:val="00761CE2"/>
    <w:rsid w:val="00811CE7"/>
    <w:rsid w:val="008317ED"/>
    <w:rsid w:val="0085191C"/>
    <w:rsid w:val="0093438F"/>
    <w:rsid w:val="0094119A"/>
    <w:rsid w:val="009A49EB"/>
    <w:rsid w:val="00A42DEC"/>
    <w:rsid w:val="00AC03B8"/>
    <w:rsid w:val="00B12DE6"/>
    <w:rsid w:val="00B241BA"/>
    <w:rsid w:val="00B438BF"/>
    <w:rsid w:val="00B72221"/>
    <w:rsid w:val="00B74D61"/>
    <w:rsid w:val="00B76FE3"/>
    <w:rsid w:val="00BA2D22"/>
    <w:rsid w:val="00BA4DF9"/>
    <w:rsid w:val="00C36FB3"/>
    <w:rsid w:val="00CA248D"/>
    <w:rsid w:val="00D47C0B"/>
    <w:rsid w:val="00D561C2"/>
    <w:rsid w:val="00D75342"/>
    <w:rsid w:val="00DB0286"/>
    <w:rsid w:val="00DD18A6"/>
    <w:rsid w:val="00EB6AFD"/>
    <w:rsid w:val="00EE3C5A"/>
    <w:rsid w:val="00F3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602AC"/>
  <w15:docId w15:val="{14E468F5-B4B5-4F22-9529-9750FF82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rsid w:val="00203A90"/>
  </w:style>
  <w:style w:type="paragraph" w:styleId="1">
    <w:name w:val="heading 1"/>
    <w:basedOn w:val="a"/>
    <w:next w:val="a"/>
    <w:link w:val="11"/>
    <w:uiPriority w:val="9"/>
    <w:qFormat/>
    <w:pPr>
      <w:keepNext/>
      <w:numPr>
        <w:numId w:val="3"/>
      </w:numPr>
      <w:jc w:val="center"/>
      <w:outlineLvl w:val="0"/>
    </w:pPr>
    <w:rPr>
      <w:b/>
      <w:sz w:val="24"/>
    </w:rPr>
  </w:style>
  <w:style w:type="paragraph" w:styleId="2">
    <w:name w:val="heading 2"/>
    <w:basedOn w:val="a"/>
    <w:next w:val="a"/>
    <w:link w:val="21"/>
    <w:uiPriority w:val="9"/>
    <w:qFormat/>
    <w:pPr>
      <w:keepNext/>
      <w:numPr>
        <w:ilvl w:val="1"/>
        <w:numId w:val="3"/>
      </w:numPr>
      <w:spacing w:before="240" w:after="60"/>
      <w:outlineLvl w:val="1"/>
    </w:pPr>
    <w:rPr>
      <w:rFonts w:ascii="Arial" w:hAnsi="Arial"/>
      <w:b/>
      <w:i/>
      <w:sz w:val="28"/>
    </w:rPr>
  </w:style>
  <w:style w:type="paragraph" w:styleId="3">
    <w:name w:val="heading 3"/>
    <w:basedOn w:val="a"/>
    <w:next w:val="a"/>
    <w:link w:val="31"/>
    <w:uiPriority w:val="9"/>
    <w:qFormat/>
    <w:pPr>
      <w:keepNext/>
      <w:numPr>
        <w:ilvl w:val="2"/>
        <w:numId w:val="3"/>
      </w:numPr>
      <w:spacing w:before="240" w:after="60"/>
      <w:outlineLvl w:val="2"/>
    </w:pPr>
    <w:rPr>
      <w:rFonts w:ascii="Cambria" w:hAnsi="Cambria"/>
      <w:b/>
      <w:sz w:val="26"/>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styleId="20">
    <w:name w:val="toc 2"/>
    <w:next w:val="a"/>
    <w:link w:val="22"/>
    <w:uiPriority w:val="39"/>
    <w:pPr>
      <w:ind w:left="200"/>
    </w:pPr>
  </w:style>
  <w:style w:type="character" w:customStyle="1" w:styleId="22">
    <w:name w:val="Оглавление 2 Знак"/>
    <w:link w:val="20"/>
  </w:style>
  <w:style w:type="paragraph" w:customStyle="1" w:styleId="WW8Num4z3">
    <w:name w:val="WW8Num4z3"/>
    <w:link w:val="WW8Num4z30"/>
  </w:style>
  <w:style w:type="character" w:customStyle="1" w:styleId="WW8Num4z30">
    <w:name w:val="WW8Num4z3"/>
    <w:link w:val="WW8Num4z3"/>
  </w:style>
  <w:style w:type="paragraph" w:customStyle="1" w:styleId="WW8Num6z0">
    <w:name w:val="WW8Num6z0"/>
    <w:link w:val="WW8Num6z00"/>
  </w:style>
  <w:style w:type="character" w:customStyle="1" w:styleId="WW8Num6z00">
    <w:name w:val="WW8Num6z0"/>
    <w:link w:val="WW8Num6z0"/>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23">
    <w:name w:val="Указатель2"/>
    <w:basedOn w:val="a"/>
    <w:link w:val="24"/>
  </w:style>
  <w:style w:type="character" w:customStyle="1" w:styleId="24">
    <w:name w:val="Указатель2"/>
    <w:basedOn w:val="10"/>
    <w:link w:val="23"/>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WW8Num1z7">
    <w:name w:val="WW8Num1z7"/>
    <w:link w:val="WW8Num1z70"/>
  </w:style>
  <w:style w:type="character" w:customStyle="1" w:styleId="WW8Num1z70">
    <w:name w:val="WW8Num1z7"/>
    <w:link w:val="WW8Num1z7"/>
  </w:style>
  <w:style w:type="paragraph" w:customStyle="1" w:styleId="a3">
    <w:name w:val="Содержимое таблицы"/>
    <w:basedOn w:val="a"/>
    <w:link w:val="a4"/>
    <w:pPr>
      <w:jc w:val="center"/>
    </w:pPr>
    <w:rPr>
      <w:rFonts w:ascii="Calibri" w:hAnsi="Calibri"/>
      <w:sz w:val="22"/>
    </w:rPr>
  </w:style>
  <w:style w:type="character" w:customStyle="1" w:styleId="a4">
    <w:name w:val="Содержимое таблицы"/>
    <w:basedOn w:val="10"/>
    <w:link w:val="a3"/>
    <w:rPr>
      <w:rFonts w:ascii="Calibri" w:hAnsi="Calibri"/>
      <w:sz w:val="22"/>
    </w:rPr>
  </w:style>
  <w:style w:type="paragraph" w:customStyle="1" w:styleId="WW8Num6z5">
    <w:name w:val="WW8Num6z5"/>
    <w:link w:val="WW8Num6z50"/>
  </w:style>
  <w:style w:type="character" w:customStyle="1" w:styleId="WW8Num6z50">
    <w:name w:val="WW8Num6z5"/>
    <w:link w:val="WW8Num6z5"/>
  </w:style>
  <w:style w:type="paragraph" w:styleId="a5">
    <w:name w:val="No Spacing"/>
    <w:link w:val="a6"/>
    <w:rPr>
      <w:rFonts w:ascii="Calibri" w:hAnsi="Calibri"/>
      <w:sz w:val="22"/>
    </w:rPr>
  </w:style>
  <w:style w:type="character" w:customStyle="1" w:styleId="a6">
    <w:name w:val="Без интервала Знак"/>
    <w:link w:val="a5"/>
    <w:rPr>
      <w:rFonts w:ascii="Calibri" w:hAnsi="Calibri"/>
      <w:sz w:val="22"/>
    </w:rPr>
  </w:style>
  <w:style w:type="character" w:customStyle="1" w:styleId="31">
    <w:name w:val="Заголовок 3 Знак1"/>
    <w:basedOn w:val="10"/>
    <w:link w:val="3"/>
    <w:rPr>
      <w:rFonts w:ascii="Cambria" w:hAnsi="Cambria"/>
      <w:b/>
      <w:sz w:val="26"/>
    </w:rPr>
  </w:style>
  <w:style w:type="paragraph" w:customStyle="1" w:styleId="14">
    <w:name w:val="Указатель1"/>
    <w:basedOn w:val="a"/>
    <w:link w:val="15"/>
  </w:style>
  <w:style w:type="character" w:customStyle="1" w:styleId="15">
    <w:name w:val="Указатель1"/>
    <w:basedOn w:val="10"/>
    <w:link w:val="14"/>
  </w:style>
  <w:style w:type="paragraph" w:customStyle="1" w:styleId="WW8Num2z8">
    <w:name w:val="WW8Num2z8"/>
    <w:link w:val="WW8Num2z80"/>
  </w:style>
  <w:style w:type="character" w:customStyle="1" w:styleId="WW8Num2z80">
    <w:name w:val="WW8Num2z8"/>
    <w:link w:val="WW8Num2z8"/>
  </w:style>
  <w:style w:type="paragraph" w:customStyle="1" w:styleId="16">
    <w:name w:val="Название1"/>
    <w:basedOn w:val="a"/>
    <w:link w:val="17"/>
    <w:pPr>
      <w:spacing w:before="120" w:after="120"/>
    </w:pPr>
    <w:rPr>
      <w:i/>
      <w:sz w:val="24"/>
    </w:rPr>
  </w:style>
  <w:style w:type="character" w:customStyle="1" w:styleId="17">
    <w:name w:val="Название1"/>
    <w:basedOn w:val="10"/>
    <w:link w:val="16"/>
    <w:rPr>
      <w:i/>
      <w:sz w:val="24"/>
    </w:rPr>
  </w:style>
  <w:style w:type="paragraph" w:customStyle="1" w:styleId="WW8Num1z8">
    <w:name w:val="WW8Num1z8"/>
    <w:link w:val="WW8Num1z80"/>
  </w:style>
  <w:style w:type="character" w:customStyle="1" w:styleId="WW8Num1z80">
    <w:name w:val="WW8Num1z8"/>
    <w:link w:val="WW8Num1z8"/>
  </w:style>
  <w:style w:type="paragraph" w:customStyle="1" w:styleId="WW8Num1z5">
    <w:name w:val="WW8Num1z5"/>
    <w:link w:val="WW8Num1z50"/>
  </w:style>
  <w:style w:type="character" w:customStyle="1" w:styleId="WW8Num1z50">
    <w:name w:val="WW8Num1z5"/>
    <w:link w:val="WW8Num1z5"/>
  </w:style>
  <w:style w:type="paragraph" w:customStyle="1" w:styleId="WW8Num2z3">
    <w:name w:val="WW8Num2z3"/>
    <w:link w:val="WW8Num2z30"/>
  </w:style>
  <w:style w:type="character" w:customStyle="1" w:styleId="WW8Num2z30">
    <w:name w:val="WW8Num2z3"/>
    <w:link w:val="WW8Num2z3"/>
  </w:style>
  <w:style w:type="paragraph" w:styleId="a7">
    <w:name w:val="Balloon Text"/>
    <w:basedOn w:val="a"/>
    <w:link w:val="18"/>
    <w:rPr>
      <w:rFonts w:ascii="Segoe UI" w:hAnsi="Segoe UI"/>
      <w:sz w:val="18"/>
    </w:rPr>
  </w:style>
  <w:style w:type="character" w:customStyle="1" w:styleId="18">
    <w:name w:val="Текст выноски Знак1"/>
    <w:basedOn w:val="10"/>
    <w:link w:val="a7"/>
    <w:rPr>
      <w:rFonts w:ascii="Segoe UI" w:hAnsi="Segoe UI"/>
      <w:sz w:val="18"/>
    </w:rPr>
  </w:style>
  <w:style w:type="paragraph" w:customStyle="1" w:styleId="WW8Num4z4">
    <w:name w:val="WW8Num4z4"/>
    <w:link w:val="WW8Num4z40"/>
  </w:style>
  <w:style w:type="character" w:customStyle="1" w:styleId="WW8Num4z40">
    <w:name w:val="WW8Num4z4"/>
    <w:link w:val="WW8Num4z4"/>
  </w:style>
  <w:style w:type="paragraph" w:customStyle="1" w:styleId="HTML">
    <w:name w:val="Стандартный HTML Знак"/>
    <w:link w:val="HTML0"/>
    <w:rPr>
      <w:rFonts w:ascii="Courier New" w:hAnsi="Courier New"/>
    </w:rPr>
  </w:style>
  <w:style w:type="character" w:customStyle="1" w:styleId="HTML0">
    <w:name w:val="Стандартный HTML Знак"/>
    <w:link w:val="HTML"/>
    <w:rPr>
      <w:rFonts w:ascii="Courier New" w:hAnsi="Courier New"/>
    </w:rPr>
  </w:style>
  <w:style w:type="paragraph" w:customStyle="1" w:styleId="WW8Num2z6">
    <w:name w:val="WW8Num2z6"/>
    <w:link w:val="WW8Num2z60"/>
  </w:style>
  <w:style w:type="character" w:customStyle="1" w:styleId="WW8Num2z60">
    <w:name w:val="WW8Num2z6"/>
    <w:link w:val="WW8Num2z6"/>
  </w:style>
  <w:style w:type="paragraph" w:customStyle="1" w:styleId="WW8Num6z6">
    <w:name w:val="WW8Num6z6"/>
    <w:link w:val="WW8Num6z60"/>
  </w:style>
  <w:style w:type="character" w:customStyle="1" w:styleId="WW8Num6z60">
    <w:name w:val="WW8Num6z6"/>
    <w:link w:val="WW8Num6z6"/>
  </w:style>
  <w:style w:type="paragraph" w:customStyle="1" w:styleId="WW8Num4z8">
    <w:name w:val="WW8Num4z8"/>
    <w:link w:val="WW8Num4z80"/>
  </w:style>
  <w:style w:type="character" w:customStyle="1" w:styleId="WW8Num4z80">
    <w:name w:val="WW8Num4z8"/>
    <w:link w:val="WW8Num4z8"/>
  </w:style>
  <w:style w:type="paragraph" w:customStyle="1" w:styleId="a8">
    <w:name w:val="Основной текст Знак"/>
    <w:link w:val="a9"/>
    <w:rPr>
      <w:sz w:val="28"/>
    </w:rPr>
  </w:style>
  <w:style w:type="character" w:customStyle="1" w:styleId="a9">
    <w:name w:val="Основной текст Знак"/>
    <w:link w:val="a8"/>
    <w:rPr>
      <w:rFonts w:ascii="Times New Roman" w:hAnsi="Times New Roman"/>
      <w:sz w:val="28"/>
    </w:rPr>
  </w:style>
  <w:style w:type="paragraph" w:customStyle="1" w:styleId="WW8Num4z2">
    <w:name w:val="WW8Num4z2"/>
    <w:link w:val="WW8Num4z20"/>
  </w:style>
  <w:style w:type="character" w:customStyle="1" w:styleId="WW8Num4z20">
    <w:name w:val="WW8Num4z2"/>
    <w:link w:val="WW8Num4z2"/>
  </w:style>
  <w:style w:type="paragraph" w:customStyle="1" w:styleId="WW8Num4z1">
    <w:name w:val="WW8Num4z1"/>
    <w:link w:val="WW8Num4z10"/>
  </w:style>
  <w:style w:type="character" w:customStyle="1" w:styleId="WW8Num4z10">
    <w:name w:val="WW8Num4z1"/>
    <w:link w:val="WW8Num4z1"/>
  </w:style>
  <w:style w:type="paragraph" w:customStyle="1" w:styleId="WW8Num4z7">
    <w:name w:val="WW8Num4z7"/>
    <w:link w:val="WW8Num4z70"/>
  </w:style>
  <w:style w:type="character" w:customStyle="1" w:styleId="WW8Num4z70">
    <w:name w:val="WW8Num4z7"/>
    <w:link w:val="WW8Num4z7"/>
  </w:style>
  <w:style w:type="paragraph" w:customStyle="1" w:styleId="WW8Num4z5">
    <w:name w:val="WW8Num4z5"/>
    <w:link w:val="WW8Num4z50"/>
  </w:style>
  <w:style w:type="character" w:customStyle="1" w:styleId="WW8Num4z50">
    <w:name w:val="WW8Num4z5"/>
    <w:link w:val="WW8Num4z5"/>
  </w:style>
  <w:style w:type="paragraph" w:styleId="aa">
    <w:name w:val="Body Text"/>
    <w:basedOn w:val="a"/>
    <w:link w:val="19"/>
    <w:pPr>
      <w:jc w:val="both"/>
    </w:pPr>
    <w:rPr>
      <w:sz w:val="28"/>
    </w:rPr>
  </w:style>
  <w:style w:type="character" w:customStyle="1" w:styleId="19">
    <w:name w:val="Основной текст Знак1"/>
    <w:basedOn w:val="10"/>
    <w:link w:val="aa"/>
    <w:rPr>
      <w:sz w:val="28"/>
    </w:rPr>
  </w:style>
  <w:style w:type="paragraph" w:customStyle="1" w:styleId="WW8Num2z5">
    <w:name w:val="WW8Num2z5"/>
    <w:link w:val="WW8Num2z50"/>
  </w:style>
  <w:style w:type="character" w:customStyle="1" w:styleId="WW8Num2z50">
    <w:name w:val="WW8Num2z5"/>
    <w:link w:val="WW8Num2z5"/>
  </w:style>
  <w:style w:type="paragraph" w:customStyle="1" w:styleId="WW8Num1z4">
    <w:name w:val="WW8Num1z4"/>
    <w:link w:val="WW8Num1z40"/>
  </w:style>
  <w:style w:type="character" w:customStyle="1" w:styleId="WW8Num1z40">
    <w:name w:val="WW8Num1z4"/>
    <w:link w:val="WW8Num1z4"/>
  </w:style>
  <w:style w:type="paragraph" w:customStyle="1" w:styleId="WW8Num6z2">
    <w:name w:val="WW8Num6z2"/>
    <w:link w:val="WW8Num6z20"/>
  </w:style>
  <w:style w:type="character" w:customStyle="1" w:styleId="WW8Num6z20">
    <w:name w:val="WW8Num6z2"/>
    <w:link w:val="WW8Num6z2"/>
  </w:style>
  <w:style w:type="paragraph" w:customStyle="1" w:styleId="WW8Num6z1">
    <w:name w:val="WW8Num6z1"/>
    <w:link w:val="WW8Num6z10"/>
  </w:style>
  <w:style w:type="character" w:customStyle="1" w:styleId="WW8Num6z10">
    <w:name w:val="WW8Num6z1"/>
    <w:link w:val="WW8Num6z1"/>
  </w:style>
  <w:style w:type="paragraph" w:styleId="30">
    <w:name w:val="toc 3"/>
    <w:next w:val="a"/>
    <w:link w:val="32"/>
    <w:uiPriority w:val="39"/>
    <w:pPr>
      <w:ind w:left="400"/>
    </w:pPr>
  </w:style>
  <w:style w:type="character" w:customStyle="1" w:styleId="32">
    <w:name w:val="Оглавление 3 Знак"/>
    <w:link w:val="30"/>
  </w:style>
  <w:style w:type="paragraph" w:customStyle="1" w:styleId="ab">
    <w:name w:val="Нижний колонтитул Знак"/>
    <w:link w:val="ac"/>
  </w:style>
  <w:style w:type="character" w:customStyle="1" w:styleId="ac">
    <w:name w:val="Нижний колонтитул Знак"/>
    <w:link w:val="ab"/>
    <w:rPr>
      <w:rFonts w:ascii="Times New Roman" w:hAnsi="Times New Roman"/>
    </w:rPr>
  </w:style>
  <w:style w:type="paragraph" w:customStyle="1" w:styleId="WW8Num6z8">
    <w:name w:val="WW8Num6z8"/>
    <w:link w:val="WW8Num6z80"/>
  </w:style>
  <w:style w:type="character" w:customStyle="1" w:styleId="WW8Num6z80">
    <w:name w:val="WW8Num6z8"/>
    <w:link w:val="WW8Num6z8"/>
  </w:style>
  <w:style w:type="paragraph" w:customStyle="1" w:styleId="285pt">
    <w:name w:val="Основной текст (2) + 8;5 pt"/>
    <w:link w:val="285pt0"/>
    <w:rPr>
      <w:sz w:val="17"/>
      <w:highlight w:val="white"/>
    </w:rPr>
  </w:style>
  <w:style w:type="character" w:customStyle="1" w:styleId="285pt0">
    <w:name w:val="Основной текст (2) + 8;5 pt"/>
    <w:link w:val="285pt"/>
    <w:rPr>
      <w:rFonts w:ascii="Times New Roman" w:hAnsi="Times New Roman"/>
      <w:b w:val="0"/>
      <w:i w:val="0"/>
      <w:caps w:val="0"/>
      <w:smallCaps w:val="0"/>
      <w:strike w:val="0"/>
      <w:color w:val="000000"/>
      <w:spacing w:val="0"/>
      <w:sz w:val="17"/>
      <w:highlight w:val="white"/>
      <w:u w:val="none"/>
    </w:rPr>
  </w:style>
  <w:style w:type="paragraph" w:customStyle="1" w:styleId="ad">
    <w:name w:val="Абзац списка Знак"/>
    <w:link w:val="ae"/>
  </w:style>
  <w:style w:type="character" w:customStyle="1" w:styleId="ae">
    <w:name w:val="Абзац списка Знак"/>
    <w:link w:val="ad"/>
  </w:style>
  <w:style w:type="paragraph" w:customStyle="1" w:styleId="25">
    <w:name w:val="Название2"/>
    <w:basedOn w:val="a"/>
    <w:link w:val="26"/>
    <w:pPr>
      <w:spacing w:before="120" w:after="120"/>
    </w:pPr>
    <w:rPr>
      <w:i/>
      <w:sz w:val="24"/>
    </w:rPr>
  </w:style>
  <w:style w:type="character" w:customStyle="1" w:styleId="26">
    <w:name w:val="Название2"/>
    <w:basedOn w:val="10"/>
    <w:link w:val="25"/>
    <w:rPr>
      <w:i/>
      <w:sz w:val="24"/>
    </w:rPr>
  </w:style>
  <w:style w:type="paragraph" w:customStyle="1" w:styleId="af">
    <w:name w:val="Символ нумерации"/>
    <w:link w:val="af0"/>
  </w:style>
  <w:style w:type="character" w:customStyle="1" w:styleId="af0">
    <w:name w:val="Символ нумерации"/>
    <w:link w:val="af"/>
    <w:rPr>
      <w:b w:val="0"/>
    </w:rPr>
  </w:style>
  <w:style w:type="paragraph" w:styleId="af1">
    <w:name w:val="header"/>
    <w:basedOn w:val="a"/>
    <w:link w:val="1a"/>
    <w:uiPriority w:val="99"/>
    <w:pPr>
      <w:tabs>
        <w:tab w:val="center" w:pos="4677"/>
        <w:tab w:val="right" w:pos="9355"/>
      </w:tabs>
    </w:pPr>
  </w:style>
  <w:style w:type="character" w:customStyle="1" w:styleId="1a">
    <w:name w:val="Верхний колонтитул Знак1"/>
    <w:basedOn w:val="10"/>
    <w:link w:val="af1"/>
  </w:style>
  <w:style w:type="paragraph" w:customStyle="1" w:styleId="WW8Num1z6">
    <w:name w:val="WW8Num1z6"/>
    <w:link w:val="WW8Num1z60"/>
  </w:style>
  <w:style w:type="character" w:customStyle="1" w:styleId="WW8Num1z60">
    <w:name w:val="WW8Num1z6"/>
    <w:link w:val="WW8Num1z6"/>
  </w:style>
  <w:style w:type="paragraph" w:customStyle="1" w:styleId="WW8Num1z2">
    <w:name w:val="WW8Num1z2"/>
    <w:link w:val="WW8Num1z20"/>
  </w:style>
  <w:style w:type="character" w:customStyle="1" w:styleId="WW8Num1z20">
    <w:name w:val="WW8Num1z2"/>
    <w:link w:val="WW8Num1z2"/>
  </w:style>
  <w:style w:type="paragraph" w:customStyle="1" w:styleId="WW8Num1z1">
    <w:name w:val="WW8Num1z1"/>
    <w:link w:val="WW8Num1z10"/>
  </w:style>
  <w:style w:type="character" w:customStyle="1" w:styleId="WW8Num1z10">
    <w:name w:val="WW8Num1z1"/>
    <w:link w:val="WW8Num1z1"/>
  </w:style>
  <w:style w:type="paragraph" w:styleId="af2">
    <w:name w:val="footer"/>
    <w:basedOn w:val="a"/>
    <w:link w:val="1b"/>
    <w:pPr>
      <w:tabs>
        <w:tab w:val="center" w:pos="4677"/>
        <w:tab w:val="right" w:pos="9355"/>
      </w:tabs>
    </w:pPr>
  </w:style>
  <w:style w:type="character" w:customStyle="1" w:styleId="1b">
    <w:name w:val="Нижний колонтитул Знак1"/>
    <w:basedOn w:val="10"/>
    <w:link w:val="af2"/>
  </w:style>
  <w:style w:type="character" w:customStyle="1" w:styleId="50">
    <w:name w:val="Заголовок 5 Знак"/>
    <w:link w:val="5"/>
    <w:rPr>
      <w:rFonts w:ascii="XO Thames" w:hAnsi="XO Thames"/>
      <w:b/>
      <w:color w:val="000000"/>
      <w:sz w:val="22"/>
    </w:rPr>
  </w:style>
  <w:style w:type="paragraph" w:customStyle="1" w:styleId="WW8Num4z6">
    <w:name w:val="WW8Num4z6"/>
    <w:link w:val="WW8Num4z60"/>
  </w:style>
  <w:style w:type="character" w:customStyle="1" w:styleId="WW8Num4z60">
    <w:name w:val="WW8Num4z6"/>
    <w:link w:val="WW8Num4z6"/>
  </w:style>
  <w:style w:type="paragraph" w:customStyle="1" w:styleId="af3">
    <w:name w:val="Заголовок таблицы"/>
    <w:basedOn w:val="a3"/>
    <w:link w:val="af4"/>
    <w:rPr>
      <w:b/>
    </w:rPr>
  </w:style>
  <w:style w:type="character" w:customStyle="1" w:styleId="af4">
    <w:name w:val="Заголовок таблицы"/>
    <w:basedOn w:val="a4"/>
    <w:link w:val="af3"/>
    <w:rPr>
      <w:rFonts w:ascii="Calibri" w:hAnsi="Calibri"/>
      <w:b/>
      <w:sz w:val="22"/>
    </w:rPr>
  </w:style>
  <w:style w:type="character" w:customStyle="1" w:styleId="11">
    <w:name w:val="Заголовок 1 Знак1"/>
    <w:basedOn w:val="10"/>
    <w:link w:val="1"/>
    <w:rPr>
      <w:b/>
      <w:sz w:val="24"/>
    </w:rPr>
  </w:style>
  <w:style w:type="paragraph" w:customStyle="1" w:styleId="WW8Num5z0">
    <w:name w:val="WW8Num5z0"/>
    <w:link w:val="WW8Num5z00"/>
    <w:rPr>
      <w:sz w:val="26"/>
    </w:rPr>
  </w:style>
  <w:style w:type="character" w:customStyle="1" w:styleId="WW8Num5z00">
    <w:name w:val="WW8Num5z0"/>
    <w:link w:val="WW8Num5z0"/>
    <w:rPr>
      <w:sz w:val="26"/>
    </w:rPr>
  </w:style>
  <w:style w:type="paragraph" w:customStyle="1" w:styleId="WW8Num6z4">
    <w:name w:val="WW8Num6z4"/>
    <w:link w:val="WW8Num6z40"/>
  </w:style>
  <w:style w:type="character" w:customStyle="1" w:styleId="WW8Num6z40">
    <w:name w:val="WW8Num6z4"/>
    <w:link w:val="WW8Num6z4"/>
  </w:style>
  <w:style w:type="paragraph" w:customStyle="1" w:styleId="WW8Num6z7">
    <w:name w:val="WW8Num6z7"/>
    <w:link w:val="WW8Num6z70"/>
  </w:style>
  <w:style w:type="character" w:customStyle="1" w:styleId="WW8Num6z70">
    <w:name w:val="WW8Num6z7"/>
    <w:link w:val="WW8Num6z7"/>
  </w:style>
  <w:style w:type="paragraph" w:customStyle="1" w:styleId="1c">
    <w:name w:val="Гиперссылка1"/>
    <w:link w:val="af5"/>
    <w:rPr>
      <w:color w:val="0000FF"/>
      <w:u w:val="single"/>
    </w:rPr>
  </w:style>
  <w:style w:type="character" w:styleId="af5">
    <w:name w:val="Hyperlink"/>
    <w:link w:val="1c"/>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af6">
    <w:name w:val="caption"/>
    <w:basedOn w:val="a"/>
    <w:next w:val="af7"/>
    <w:link w:val="af8"/>
    <w:pPr>
      <w:jc w:val="center"/>
    </w:pPr>
    <w:rPr>
      <w:sz w:val="28"/>
    </w:rPr>
  </w:style>
  <w:style w:type="character" w:customStyle="1" w:styleId="af8">
    <w:name w:val="Название объекта Знак"/>
    <w:basedOn w:val="10"/>
    <w:link w:val="af6"/>
    <w:rPr>
      <w:sz w:val="28"/>
    </w:rPr>
  </w:style>
  <w:style w:type="paragraph" w:customStyle="1" w:styleId="33">
    <w:name w:val="Указатель3"/>
    <w:basedOn w:val="a"/>
    <w:link w:val="34"/>
  </w:style>
  <w:style w:type="character" w:customStyle="1" w:styleId="34">
    <w:name w:val="Указатель3"/>
    <w:basedOn w:val="10"/>
    <w:link w:val="33"/>
  </w:style>
  <w:style w:type="paragraph" w:styleId="1d">
    <w:name w:val="toc 1"/>
    <w:next w:val="a"/>
    <w:link w:val="1e"/>
    <w:uiPriority w:val="39"/>
    <w:rPr>
      <w:rFonts w:ascii="XO Thames" w:hAnsi="XO Thames"/>
      <w:b/>
    </w:rPr>
  </w:style>
  <w:style w:type="character" w:customStyle="1" w:styleId="1e">
    <w:name w:val="Оглавление 1 Знак"/>
    <w:link w:val="1d"/>
    <w:rPr>
      <w:rFonts w:ascii="XO Thames" w:hAnsi="XO Thames"/>
      <w:b/>
    </w:rPr>
  </w:style>
  <w:style w:type="paragraph" w:customStyle="1" w:styleId="35">
    <w:name w:val="Основной шрифт абзаца3"/>
    <w:link w:val="36"/>
  </w:style>
  <w:style w:type="character" w:customStyle="1" w:styleId="36">
    <w:name w:val="Основной шрифт абзаца3"/>
    <w:link w:val="35"/>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PlusNormal1">
    <w:name w:val="ConsPlusNormal1"/>
    <w:link w:val="ConsPlusNormal10"/>
    <w:rPr>
      <w:b/>
      <w:sz w:val="24"/>
    </w:rPr>
  </w:style>
  <w:style w:type="character" w:customStyle="1" w:styleId="ConsPlusNormal10">
    <w:name w:val="ConsPlusNormal1"/>
    <w:link w:val="ConsPlusNormal1"/>
    <w:rPr>
      <w:b/>
      <w:sz w:val="24"/>
    </w:rPr>
  </w:style>
  <w:style w:type="paragraph" w:customStyle="1" w:styleId="1f">
    <w:name w:val="Заголовок1"/>
    <w:basedOn w:val="a"/>
    <w:next w:val="aa"/>
    <w:link w:val="27"/>
    <w:pPr>
      <w:keepNext/>
      <w:spacing w:before="240" w:after="120"/>
    </w:pPr>
    <w:rPr>
      <w:rFonts w:ascii="Arial" w:hAnsi="Arial"/>
      <w:sz w:val="28"/>
    </w:rPr>
  </w:style>
  <w:style w:type="character" w:customStyle="1" w:styleId="27">
    <w:name w:val="Заголовок2"/>
    <w:basedOn w:val="10"/>
    <w:link w:val="1f"/>
    <w:rPr>
      <w:rFonts w:ascii="Arial" w:hAnsi="Arial"/>
      <w:sz w:val="28"/>
    </w:rPr>
  </w:style>
  <w:style w:type="paragraph" w:customStyle="1" w:styleId="WW8Num2z4">
    <w:name w:val="WW8Num2z4"/>
    <w:link w:val="WW8Num2z40"/>
  </w:style>
  <w:style w:type="character" w:customStyle="1" w:styleId="WW8Num2z40">
    <w:name w:val="WW8Num2z4"/>
    <w:link w:val="WW8Num2z4"/>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WW8Num6z3">
    <w:name w:val="WW8Num6z3"/>
    <w:link w:val="WW8Num6z30"/>
  </w:style>
  <w:style w:type="character" w:customStyle="1" w:styleId="WW8Num6z30">
    <w:name w:val="WW8Num6z3"/>
    <w:link w:val="WW8Num6z3"/>
  </w:style>
  <w:style w:type="paragraph" w:customStyle="1" w:styleId="ConsPlusNormal">
    <w:name w:val="ConsPlusNormal"/>
    <w:link w:val="ConsPlusNormal0"/>
    <w:rPr>
      <w:b/>
      <w:sz w:val="24"/>
    </w:rPr>
  </w:style>
  <w:style w:type="character" w:customStyle="1" w:styleId="ConsPlusNormal0">
    <w:name w:val="ConsPlusNormal"/>
    <w:link w:val="ConsPlusNormal"/>
    <w:rPr>
      <w:b/>
      <w:sz w:val="24"/>
    </w:rPr>
  </w:style>
  <w:style w:type="paragraph" w:customStyle="1" w:styleId="1f0">
    <w:name w:val="Заголовок 1 Знак"/>
    <w:link w:val="1f1"/>
    <w:rPr>
      <w:b/>
      <w:sz w:val="24"/>
    </w:rPr>
  </w:style>
  <w:style w:type="character" w:customStyle="1" w:styleId="1f1">
    <w:name w:val="Заголовок 1 Знак"/>
    <w:link w:val="1f0"/>
    <w:rPr>
      <w:rFonts w:ascii="Times New Roman" w:hAnsi="Times New Roman"/>
      <w:b/>
      <w:sz w:val="24"/>
    </w:rPr>
  </w:style>
  <w:style w:type="paragraph" w:customStyle="1" w:styleId="WW8Num1z0">
    <w:name w:val="WW8Num1z0"/>
    <w:link w:val="WW8Num1z00"/>
  </w:style>
  <w:style w:type="character" w:customStyle="1" w:styleId="WW8Num1z00">
    <w:name w:val="WW8Num1z0"/>
    <w:link w:val="WW8Num1z0"/>
  </w:style>
  <w:style w:type="paragraph" w:customStyle="1" w:styleId="28">
    <w:name w:val="Основной текст с отступом 2 Знак"/>
    <w:link w:val="29"/>
    <w:rPr>
      <w:sz w:val="24"/>
    </w:rPr>
  </w:style>
  <w:style w:type="character" w:customStyle="1" w:styleId="29">
    <w:name w:val="Основной текст с отступом 2 Знак"/>
    <w:link w:val="28"/>
    <w:rPr>
      <w:rFonts w:ascii="Times New Roman" w:hAnsi="Times New Roman"/>
      <w:sz w:val="24"/>
    </w:rPr>
  </w:style>
  <w:style w:type="paragraph" w:customStyle="1" w:styleId="af9">
    <w:name w:val="Название Знак"/>
    <w:link w:val="afa"/>
    <w:rPr>
      <w:sz w:val="28"/>
    </w:rPr>
  </w:style>
  <w:style w:type="character" w:customStyle="1" w:styleId="afa">
    <w:name w:val="Название Знак"/>
    <w:link w:val="af9"/>
    <w:rPr>
      <w:rFonts w:ascii="Times New Roman" w:hAnsi="Times New Roman"/>
      <w:sz w:val="28"/>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2a">
    <w:name w:val="Основной шрифт абзаца2"/>
  </w:style>
  <w:style w:type="paragraph" w:customStyle="1" w:styleId="WW8Num2z0">
    <w:name w:val="WW8Num2z0"/>
    <w:link w:val="WW8Num2z00"/>
    <w:rPr>
      <w:sz w:val="26"/>
    </w:rPr>
  </w:style>
  <w:style w:type="character" w:customStyle="1" w:styleId="WW8Num2z00">
    <w:name w:val="WW8Num2z0"/>
    <w:link w:val="WW8Num2z0"/>
    <w:rPr>
      <w:sz w:val="26"/>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WW8Num1z3">
    <w:name w:val="WW8Num1z3"/>
    <w:link w:val="WW8Num1z30"/>
  </w:style>
  <w:style w:type="character" w:customStyle="1" w:styleId="WW8Num1z30">
    <w:name w:val="WW8Num1z3"/>
    <w:link w:val="WW8Num1z3"/>
  </w:style>
  <w:style w:type="paragraph" w:customStyle="1" w:styleId="WW8Num3z0">
    <w:name w:val="WW8Num3z0"/>
    <w:link w:val="WW8Num3z00"/>
    <w:rPr>
      <w:sz w:val="26"/>
    </w:rPr>
  </w:style>
  <w:style w:type="character" w:customStyle="1" w:styleId="WW8Num3z00">
    <w:name w:val="WW8Num3z0"/>
    <w:link w:val="WW8Num3z0"/>
    <w:rPr>
      <w:sz w:val="26"/>
    </w:rPr>
  </w:style>
  <w:style w:type="paragraph" w:customStyle="1" w:styleId="afb">
    <w:name w:val="Верхний колонтитул Знак"/>
    <w:link w:val="afc"/>
  </w:style>
  <w:style w:type="character" w:customStyle="1" w:styleId="afc">
    <w:name w:val="Верхний колонтитул Знак"/>
    <w:link w:val="afb"/>
    <w:uiPriority w:val="99"/>
    <w:rPr>
      <w:rFonts w:ascii="Times New Roman" w:hAnsi="Times New Roman"/>
    </w:rPr>
  </w:style>
  <w:style w:type="paragraph" w:customStyle="1" w:styleId="WW8Num2z7">
    <w:name w:val="WW8Num2z7"/>
    <w:link w:val="WW8Num2z70"/>
  </w:style>
  <w:style w:type="character" w:customStyle="1" w:styleId="WW8Num2z70">
    <w:name w:val="WW8Num2z7"/>
    <w:link w:val="WW8Num2z7"/>
  </w:style>
  <w:style w:type="paragraph" w:styleId="51">
    <w:name w:val="toc 5"/>
    <w:next w:val="a"/>
    <w:link w:val="52"/>
    <w:uiPriority w:val="39"/>
    <w:pPr>
      <w:ind w:left="800"/>
    </w:pPr>
  </w:style>
  <w:style w:type="character" w:customStyle="1" w:styleId="52">
    <w:name w:val="Оглавление 5 Знак"/>
    <w:link w:val="51"/>
  </w:style>
  <w:style w:type="paragraph" w:styleId="afd">
    <w:name w:val="Normal (Web)"/>
    <w:basedOn w:val="a"/>
    <w:link w:val="afe"/>
    <w:pPr>
      <w:spacing w:before="280" w:after="119"/>
    </w:pPr>
    <w:rPr>
      <w:sz w:val="24"/>
    </w:rPr>
  </w:style>
  <w:style w:type="character" w:customStyle="1" w:styleId="afe">
    <w:name w:val="Обычный (веб) Знак"/>
    <w:basedOn w:val="10"/>
    <w:link w:val="afd"/>
    <w:rPr>
      <w:sz w:val="24"/>
    </w:rPr>
  </w:style>
  <w:style w:type="paragraph" w:customStyle="1" w:styleId="37">
    <w:name w:val="Заголовок 3 Знак"/>
    <w:link w:val="38"/>
    <w:rPr>
      <w:rFonts w:ascii="Cambria" w:hAnsi="Cambria"/>
      <w:b/>
      <w:sz w:val="26"/>
    </w:rPr>
  </w:style>
  <w:style w:type="character" w:customStyle="1" w:styleId="38">
    <w:name w:val="Заголовок 3 Знак"/>
    <w:link w:val="37"/>
    <w:rPr>
      <w:rFonts w:ascii="Cambria" w:hAnsi="Cambria"/>
      <w:b/>
      <w:sz w:val="26"/>
    </w:rPr>
  </w:style>
  <w:style w:type="paragraph" w:customStyle="1" w:styleId="WW8Num2z2">
    <w:name w:val="WW8Num2z2"/>
    <w:link w:val="WW8Num2z20"/>
  </w:style>
  <w:style w:type="character" w:customStyle="1" w:styleId="WW8Num2z20">
    <w:name w:val="WW8Num2z2"/>
    <w:link w:val="WW8Num2z2"/>
  </w:style>
  <w:style w:type="paragraph" w:styleId="aff">
    <w:name w:val="List"/>
    <w:basedOn w:val="aa"/>
    <w:link w:val="aff0"/>
  </w:style>
  <w:style w:type="character" w:customStyle="1" w:styleId="aff0">
    <w:name w:val="Список Знак"/>
    <w:basedOn w:val="19"/>
    <w:link w:val="aff"/>
    <w:rPr>
      <w:sz w:val="28"/>
    </w:rPr>
  </w:style>
  <w:style w:type="paragraph" w:styleId="af7">
    <w:name w:val="Subtitle"/>
    <w:basedOn w:val="1f"/>
    <w:next w:val="aa"/>
    <w:link w:val="aff1"/>
    <w:uiPriority w:val="11"/>
    <w:qFormat/>
    <w:pPr>
      <w:jc w:val="center"/>
    </w:pPr>
    <w:rPr>
      <w:i/>
    </w:rPr>
  </w:style>
  <w:style w:type="character" w:customStyle="1" w:styleId="aff1">
    <w:name w:val="Подзаголовок Знак"/>
    <w:basedOn w:val="27"/>
    <w:link w:val="af7"/>
    <w:rPr>
      <w:rFonts w:ascii="Arial" w:hAnsi="Arial"/>
      <w:i/>
      <w:sz w:val="28"/>
    </w:rPr>
  </w:style>
  <w:style w:type="paragraph" w:customStyle="1" w:styleId="2b">
    <w:name w:val="Основной шрифт абзаца2"/>
    <w:link w:val="2c"/>
  </w:style>
  <w:style w:type="character" w:customStyle="1" w:styleId="2c">
    <w:name w:val="Основной шрифт абзаца2"/>
    <w:link w:val="2b"/>
  </w:style>
  <w:style w:type="paragraph" w:customStyle="1" w:styleId="toc10">
    <w:name w:val="toc 10"/>
    <w:next w:val="a"/>
    <w:link w:val="toc100"/>
    <w:uiPriority w:val="39"/>
    <w:pPr>
      <w:ind w:left="1800"/>
    </w:pPr>
  </w:style>
  <w:style w:type="character" w:customStyle="1" w:styleId="toc100">
    <w:name w:val="toc 10"/>
    <w:link w:val="toc10"/>
  </w:style>
  <w:style w:type="paragraph" w:styleId="aff2">
    <w:name w:val="Title"/>
    <w:next w:val="a"/>
    <w:link w:val="aff3"/>
    <w:uiPriority w:val="10"/>
    <w:qFormat/>
    <w:rPr>
      <w:rFonts w:ascii="XO Thames" w:hAnsi="XO Thames"/>
      <w:b/>
      <w:sz w:val="52"/>
    </w:rPr>
  </w:style>
  <w:style w:type="character" w:customStyle="1" w:styleId="aff3">
    <w:name w:val="Заголовок Знак"/>
    <w:link w:val="aff2"/>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HTML1">
    <w:name w:val="HTML Preformatted"/>
    <w:basedOn w:val="a"/>
    <w:link w:val="HTM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0">
    <w:name w:val="Стандартный HTML Знак1"/>
    <w:basedOn w:val="10"/>
    <w:link w:val="HTML1"/>
    <w:rPr>
      <w:rFonts w:ascii="Courier New" w:hAnsi="Courier New"/>
    </w:rPr>
  </w:style>
  <w:style w:type="paragraph" w:customStyle="1" w:styleId="2d">
    <w:name w:val="Заголовок 2 Знак"/>
    <w:link w:val="2e"/>
    <w:rPr>
      <w:rFonts w:ascii="Arial" w:hAnsi="Arial"/>
      <w:b/>
      <w:i/>
      <w:sz w:val="28"/>
    </w:rPr>
  </w:style>
  <w:style w:type="character" w:customStyle="1" w:styleId="2e">
    <w:name w:val="Заголовок 2 Знак"/>
    <w:link w:val="2d"/>
    <w:rPr>
      <w:rFonts w:ascii="Arial" w:hAnsi="Arial"/>
      <w:b/>
      <w:i/>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ff4">
    <w:name w:val="Текст выноски Знак"/>
    <w:link w:val="aff5"/>
    <w:rPr>
      <w:rFonts w:ascii="Segoe UI" w:hAnsi="Segoe UI"/>
      <w:sz w:val="18"/>
    </w:rPr>
  </w:style>
  <w:style w:type="character" w:customStyle="1" w:styleId="aff5">
    <w:name w:val="Текст выноски Знак"/>
    <w:link w:val="aff4"/>
    <w:rPr>
      <w:rFonts w:ascii="Segoe UI" w:hAnsi="Segoe UI"/>
      <w:sz w:val="18"/>
    </w:rPr>
  </w:style>
  <w:style w:type="character" w:customStyle="1" w:styleId="21">
    <w:name w:val="Заголовок 2 Знак1"/>
    <w:basedOn w:val="10"/>
    <w:link w:val="2"/>
    <w:rPr>
      <w:rFonts w:ascii="Arial" w:hAnsi="Arial"/>
      <w:b/>
      <w:i/>
      <w:sz w:val="28"/>
    </w:rPr>
  </w:style>
  <w:style w:type="paragraph" w:styleId="aff6">
    <w:name w:val="List Paragraph"/>
    <w:basedOn w:val="a"/>
    <w:link w:val="1f2"/>
    <w:pPr>
      <w:ind w:left="720"/>
    </w:pPr>
  </w:style>
  <w:style w:type="character" w:customStyle="1" w:styleId="1f2">
    <w:name w:val="Абзац списка Знак1"/>
    <w:basedOn w:val="10"/>
    <w:link w:val="aff6"/>
  </w:style>
  <w:style w:type="paragraph" w:customStyle="1" w:styleId="WW8Num4z0">
    <w:name w:val="WW8Num4z0"/>
    <w:link w:val="WW8Num4z00"/>
  </w:style>
  <w:style w:type="character" w:customStyle="1" w:styleId="WW8Num4z00">
    <w:name w:val="WW8Num4z0"/>
    <w:link w:val="WW8Num4z0"/>
  </w:style>
  <w:style w:type="paragraph" w:customStyle="1" w:styleId="210">
    <w:name w:val="Основной текст с отступом 21"/>
    <w:basedOn w:val="a"/>
    <w:link w:val="211"/>
    <w:pPr>
      <w:spacing w:after="120" w:line="480" w:lineRule="auto"/>
      <w:ind w:left="283"/>
    </w:pPr>
    <w:rPr>
      <w:sz w:val="24"/>
    </w:rPr>
  </w:style>
  <w:style w:type="character" w:customStyle="1" w:styleId="211">
    <w:name w:val="Основной текст с отступом 21"/>
    <w:basedOn w:val="10"/>
    <w:link w:val="210"/>
    <w:rPr>
      <w:sz w:val="24"/>
    </w:rPr>
  </w:style>
  <w:style w:type="table" w:styleId="aff7">
    <w:name w:val="Table Grid"/>
    <w:basedOn w:val="a1"/>
    <w:uiPriority w:val="39"/>
    <w:rsid w:val="0076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492783">
      <w:bodyDiv w:val="1"/>
      <w:marLeft w:val="0"/>
      <w:marRight w:val="0"/>
      <w:marTop w:val="0"/>
      <w:marBottom w:val="0"/>
      <w:divBdr>
        <w:top w:val="none" w:sz="0" w:space="0" w:color="auto"/>
        <w:left w:val="none" w:sz="0" w:space="0" w:color="auto"/>
        <w:bottom w:val="none" w:sz="0" w:space="0" w:color="auto"/>
        <w:right w:val="none" w:sz="0" w:space="0" w:color="auto"/>
      </w:divBdr>
    </w:div>
    <w:div w:id="1649018691">
      <w:bodyDiv w:val="1"/>
      <w:marLeft w:val="0"/>
      <w:marRight w:val="0"/>
      <w:marTop w:val="0"/>
      <w:marBottom w:val="0"/>
      <w:divBdr>
        <w:top w:val="none" w:sz="0" w:space="0" w:color="auto"/>
        <w:left w:val="none" w:sz="0" w:space="0" w:color="auto"/>
        <w:bottom w:val="none" w:sz="0" w:space="0" w:color="auto"/>
        <w:right w:val="none" w:sz="0" w:space="0" w:color="auto"/>
      </w:divBdr>
    </w:div>
    <w:div w:id="1985087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ons.7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2663</Words>
  <Characters>15181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cp:lastPrinted>2024-06-25T05:49:00Z</cp:lastPrinted>
  <dcterms:created xsi:type="dcterms:W3CDTF">2024-12-03T06:19:00Z</dcterms:created>
  <dcterms:modified xsi:type="dcterms:W3CDTF">2024-12-03T06:19:00Z</dcterms:modified>
</cp:coreProperties>
</file>