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33" w:rsidRDefault="00F95E33" w:rsidP="00F95E33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F95E33" w:rsidRDefault="00F95E33" w:rsidP="00F95E33">
      <w:pPr>
        <w:ind w:firstLine="709"/>
        <w:jc w:val="center"/>
        <w:rPr>
          <w:sz w:val="28"/>
          <w:szCs w:val="28"/>
          <w:lang w:eastAsia="ar-SA"/>
        </w:rPr>
      </w:pPr>
    </w:p>
    <w:p w:rsidR="00F95E33" w:rsidRDefault="00F95E33" w:rsidP="00F95E33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F95E33" w:rsidRDefault="00F95E33" w:rsidP="00F95E33">
      <w:pPr>
        <w:ind w:firstLine="709"/>
        <w:rPr>
          <w:sz w:val="28"/>
          <w:szCs w:val="28"/>
          <w:lang w:eastAsia="ar-SA"/>
        </w:rPr>
      </w:pPr>
    </w:p>
    <w:p w:rsidR="00F95E33" w:rsidRDefault="00F95E33" w:rsidP="00F95E33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F95E33" w:rsidRDefault="00F95E33" w:rsidP="00F95E33">
      <w:pPr>
        <w:ind w:firstLine="709"/>
        <w:jc w:val="center"/>
        <w:rPr>
          <w:lang w:eastAsia="ar-SA"/>
        </w:rPr>
      </w:pPr>
    </w:p>
    <w:p w:rsidR="00F95E33" w:rsidRDefault="00F95E33" w:rsidP="00F95E33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F95E33" w:rsidRDefault="00F95E33" w:rsidP="00F95E33">
      <w:pPr>
        <w:ind w:firstLine="709"/>
        <w:jc w:val="center"/>
        <w:rPr>
          <w:b/>
          <w:lang w:eastAsia="ar-SA"/>
        </w:rPr>
      </w:pPr>
    </w:p>
    <w:p w:rsidR="00F95E33" w:rsidRDefault="00F95E33" w:rsidP="00F95E33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F95E33" w:rsidRDefault="00F95E33" w:rsidP="00F95E33">
      <w:pPr>
        <w:jc w:val="both"/>
        <w:rPr>
          <w:sz w:val="28"/>
          <w:szCs w:val="28"/>
          <w:lang w:eastAsia="ar-SA"/>
        </w:rPr>
      </w:pPr>
    </w:p>
    <w:p w:rsidR="000533DA" w:rsidRPr="00A5057C" w:rsidRDefault="00A0583B" w:rsidP="00F95E33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17 декабря </w:t>
      </w:r>
      <w:r w:rsidR="00F95E33">
        <w:rPr>
          <w:sz w:val="28"/>
          <w:szCs w:val="28"/>
          <w:lang w:eastAsia="ar-SA"/>
        </w:rPr>
        <w:t>2024</w:t>
      </w:r>
      <w:r>
        <w:rPr>
          <w:sz w:val="28"/>
          <w:szCs w:val="28"/>
          <w:lang w:eastAsia="ar-SA"/>
        </w:rPr>
        <w:t xml:space="preserve"> года </w:t>
      </w:r>
      <w:r w:rsidR="00F95E33">
        <w:rPr>
          <w:sz w:val="28"/>
          <w:szCs w:val="28"/>
          <w:lang w:eastAsia="ar-SA"/>
        </w:rPr>
        <w:t xml:space="preserve">                                                                    № </w:t>
      </w:r>
      <w:r>
        <w:rPr>
          <w:sz w:val="28"/>
          <w:szCs w:val="28"/>
          <w:lang w:eastAsia="ar-SA"/>
        </w:rPr>
        <w:t>1017</w:t>
      </w:r>
    </w:p>
    <w:p w:rsidR="00F95E33" w:rsidRDefault="00F95E33" w:rsidP="00F95E33">
      <w:pPr>
        <w:jc w:val="center"/>
        <w:rPr>
          <w:sz w:val="28"/>
          <w:szCs w:val="28"/>
        </w:rPr>
      </w:pPr>
    </w:p>
    <w:p w:rsidR="00A0583B" w:rsidRPr="00A5057C" w:rsidRDefault="00A0583B" w:rsidP="00F95E33">
      <w:pPr>
        <w:jc w:val="center"/>
        <w:rPr>
          <w:sz w:val="28"/>
          <w:szCs w:val="28"/>
        </w:rPr>
      </w:pPr>
    </w:p>
    <w:p w:rsidR="00A0583B" w:rsidRPr="0015282D" w:rsidRDefault="004B5840" w:rsidP="0015282D">
      <w:pPr>
        <w:spacing w:line="360" w:lineRule="auto"/>
        <w:jc w:val="center"/>
        <w:rPr>
          <w:b/>
          <w:sz w:val="28"/>
          <w:szCs w:val="28"/>
        </w:rPr>
      </w:pPr>
      <w:r w:rsidRPr="0015282D">
        <w:rPr>
          <w:b/>
          <w:color w:val="000000"/>
          <w:sz w:val="28"/>
          <w:szCs w:val="28"/>
        </w:rPr>
        <w:t xml:space="preserve">Об утверждении Правил </w:t>
      </w:r>
      <w:r w:rsidR="0015282D" w:rsidRPr="0015282D">
        <w:rPr>
          <w:b/>
          <w:color w:val="000000"/>
          <w:sz w:val="28"/>
          <w:szCs w:val="28"/>
        </w:rPr>
        <w:t>персонифицированного учета детей, обучающихся по дополнительным общеобразовательным программам, реализуемых муниципальными учреждениями Ононского муниципального округа</w:t>
      </w:r>
    </w:p>
    <w:p w:rsidR="00A0583B" w:rsidRDefault="00A0583B" w:rsidP="00132ECC">
      <w:pPr>
        <w:spacing w:before="120" w:line="360" w:lineRule="auto"/>
        <w:ind w:right="62" w:firstLine="709"/>
        <w:jc w:val="both"/>
        <w:rPr>
          <w:sz w:val="28"/>
          <w:szCs w:val="28"/>
        </w:rPr>
      </w:pPr>
    </w:p>
    <w:p w:rsidR="00491BE2" w:rsidRPr="00214E4B" w:rsidRDefault="00491BE2" w:rsidP="00132ECC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 w:rsidRPr="00D95984">
        <w:rPr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утверждённого протоколом </w:t>
      </w:r>
      <w:r w:rsidRPr="00214E4B">
        <w:rPr>
          <w:sz w:val="28"/>
          <w:szCs w:val="28"/>
        </w:rPr>
        <w:t xml:space="preserve">президиума Совета при Президенте Российской Федерации по стратегическому развитию и национальным проектам от </w:t>
      </w:r>
      <w:r w:rsidR="006A252B">
        <w:rPr>
          <w:sz w:val="28"/>
          <w:szCs w:val="28"/>
        </w:rPr>
        <w:t>24</w:t>
      </w:r>
      <w:r w:rsidRPr="00214E4B">
        <w:rPr>
          <w:sz w:val="28"/>
          <w:szCs w:val="28"/>
        </w:rPr>
        <w:t>.</w:t>
      </w:r>
      <w:r w:rsidR="006A252B">
        <w:rPr>
          <w:sz w:val="28"/>
          <w:szCs w:val="28"/>
        </w:rPr>
        <w:t>12</w:t>
      </w:r>
      <w:r w:rsidRPr="00214E4B">
        <w:rPr>
          <w:sz w:val="28"/>
          <w:szCs w:val="28"/>
        </w:rPr>
        <w:t>.2018 №</w:t>
      </w:r>
      <w:r w:rsidR="006A252B">
        <w:rPr>
          <w:sz w:val="28"/>
          <w:szCs w:val="28"/>
        </w:rPr>
        <w:t xml:space="preserve"> </w:t>
      </w:r>
      <w:r w:rsidRPr="00214E4B">
        <w:rPr>
          <w:sz w:val="28"/>
          <w:szCs w:val="28"/>
        </w:rPr>
        <w:t>1</w:t>
      </w:r>
      <w:r w:rsidR="006A252B">
        <w:rPr>
          <w:sz w:val="28"/>
          <w:szCs w:val="28"/>
        </w:rPr>
        <w:t>6</w:t>
      </w:r>
      <w:r w:rsidRPr="00214E4B">
        <w:rPr>
          <w:sz w:val="28"/>
          <w:szCs w:val="28"/>
        </w:rPr>
        <w:t xml:space="preserve">, </w:t>
      </w:r>
      <w:r w:rsidR="00387BFA">
        <w:rPr>
          <w:color w:val="000000"/>
          <w:sz w:val="28"/>
          <w:szCs w:val="28"/>
        </w:rPr>
        <w:t>на основании Постановления</w:t>
      </w:r>
      <w:r w:rsidR="00387BFA" w:rsidRPr="004B5840">
        <w:rPr>
          <w:color w:val="000000"/>
          <w:sz w:val="28"/>
          <w:szCs w:val="28"/>
        </w:rPr>
        <w:t xml:space="preserve"> </w:t>
      </w:r>
      <w:r w:rsidR="00387BFA">
        <w:rPr>
          <w:color w:val="000000"/>
          <w:sz w:val="28"/>
          <w:szCs w:val="28"/>
        </w:rPr>
        <w:t>Правительства</w:t>
      </w:r>
      <w:r w:rsidR="00387BFA" w:rsidRPr="004B5840">
        <w:rPr>
          <w:color w:val="000000"/>
          <w:sz w:val="28"/>
          <w:szCs w:val="28"/>
        </w:rPr>
        <w:t xml:space="preserve"> </w:t>
      </w:r>
      <w:r w:rsidR="00F95E33">
        <w:rPr>
          <w:color w:val="000000"/>
          <w:sz w:val="28"/>
          <w:szCs w:val="28"/>
        </w:rPr>
        <w:t xml:space="preserve">Забайкальского края </w:t>
      </w:r>
      <w:r w:rsidR="00387BFA" w:rsidRPr="004B5840">
        <w:rPr>
          <w:color w:val="000000"/>
          <w:sz w:val="28"/>
          <w:szCs w:val="28"/>
        </w:rPr>
        <w:t xml:space="preserve"> от </w:t>
      </w:r>
      <w:r w:rsidR="00F95E33">
        <w:rPr>
          <w:color w:val="000000"/>
          <w:sz w:val="28"/>
          <w:szCs w:val="28"/>
        </w:rPr>
        <w:t>16.05.2017 г. № 192</w:t>
      </w:r>
      <w:r w:rsidR="00387BFA">
        <w:rPr>
          <w:color w:val="000000"/>
          <w:sz w:val="28"/>
          <w:szCs w:val="28"/>
        </w:rPr>
        <w:t xml:space="preserve">  «</w:t>
      </w:r>
      <w:r w:rsidR="001748C3" w:rsidRPr="001748C3">
        <w:rPr>
          <w:sz w:val="28"/>
        </w:rPr>
        <w:t>О внедрении модели персонифицированного финансирования дополнительного образования детей в Забайкальском крае</w:t>
      </w:r>
      <w:r w:rsidR="00387BFA">
        <w:rPr>
          <w:color w:val="000000"/>
          <w:sz w:val="28"/>
          <w:szCs w:val="28"/>
        </w:rPr>
        <w:t xml:space="preserve">», </w:t>
      </w:r>
      <w:r w:rsidR="00A5057C" w:rsidRPr="00A5057C">
        <w:rPr>
          <w:color w:val="000000"/>
          <w:sz w:val="28"/>
          <w:szCs w:val="28"/>
        </w:rPr>
        <w:t>Приказ</w:t>
      </w:r>
      <w:r w:rsidR="00A5057C">
        <w:rPr>
          <w:color w:val="000000"/>
          <w:sz w:val="28"/>
          <w:szCs w:val="28"/>
        </w:rPr>
        <w:t>а</w:t>
      </w:r>
      <w:r w:rsidR="00A5057C" w:rsidRPr="00A5057C">
        <w:rPr>
          <w:color w:val="000000"/>
          <w:sz w:val="28"/>
          <w:szCs w:val="28"/>
        </w:rPr>
        <w:t xml:space="preserve"> Министерства образования и науки  Забайкальского края от 09.10.2023 №805 «Об утверждении Правил персонифицированного учета детей, обучающихся по дополнительным общеобразовательным программам, в Забайкальском крае»</w:t>
      </w:r>
      <w:r w:rsidR="00387BFA" w:rsidRPr="004B5840">
        <w:rPr>
          <w:color w:val="000000"/>
          <w:sz w:val="28"/>
          <w:szCs w:val="28"/>
        </w:rPr>
        <w:t xml:space="preserve">, руководствуясь </w:t>
      </w:r>
      <w:r w:rsidR="00387BFA">
        <w:rPr>
          <w:color w:val="000000"/>
          <w:sz w:val="28"/>
          <w:szCs w:val="28"/>
        </w:rPr>
        <w:t xml:space="preserve">Уставом </w:t>
      </w:r>
      <w:r w:rsidR="00F95E33">
        <w:rPr>
          <w:color w:val="000000"/>
          <w:sz w:val="28"/>
          <w:szCs w:val="28"/>
        </w:rPr>
        <w:t>Ононского муниципального округа, администрация Ононского муниципального округа</w:t>
      </w:r>
      <w:r w:rsidR="00387BFA">
        <w:rPr>
          <w:color w:val="000000"/>
          <w:sz w:val="28"/>
          <w:szCs w:val="28"/>
        </w:rPr>
        <w:t xml:space="preserve">  постановляет</w:t>
      </w:r>
      <w:r w:rsidRPr="00214E4B">
        <w:rPr>
          <w:sz w:val="28"/>
          <w:szCs w:val="28"/>
        </w:rPr>
        <w:t>:</w:t>
      </w:r>
    </w:p>
    <w:p w:rsidR="00491BE2" w:rsidRPr="00D95984" w:rsidRDefault="00491BE2" w:rsidP="00E165CA">
      <w:pPr>
        <w:spacing w:line="360" w:lineRule="auto"/>
        <w:ind w:firstLine="720"/>
        <w:jc w:val="both"/>
        <w:rPr>
          <w:sz w:val="28"/>
          <w:szCs w:val="28"/>
        </w:rPr>
      </w:pPr>
    </w:p>
    <w:p w:rsidR="004B5840" w:rsidRPr="000533DA" w:rsidRDefault="00A0583B" w:rsidP="00A0583B">
      <w:pPr>
        <w:tabs>
          <w:tab w:val="left" w:pos="426"/>
        </w:tabs>
        <w:spacing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572D0" w:rsidRPr="000533DA">
        <w:rPr>
          <w:color w:val="000000"/>
          <w:sz w:val="28"/>
          <w:szCs w:val="28"/>
        </w:rPr>
        <w:t>Обеспечить</w:t>
      </w:r>
      <w:r w:rsidR="004B5840" w:rsidRPr="000533DA">
        <w:rPr>
          <w:color w:val="000000"/>
          <w:sz w:val="28"/>
          <w:szCs w:val="28"/>
        </w:rPr>
        <w:t xml:space="preserve"> на территории</w:t>
      </w:r>
      <w:r w:rsidR="00936E09" w:rsidRPr="000533DA">
        <w:rPr>
          <w:color w:val="000000"/>
          <w:sz w:val="28"/>
          <w:szCs w:val="28"/>
        </w:rPr>
        <w:t xml:space="preserve"> </w:t>
      </w:r>
      <w:r w:rsidR="00F95E33">
        <w:rPr>
          <w:color w:val="000000"/>
          <w:sz w:val="28"/>
          <w:szCs w:val="28"/>
        </w:rPr>
        <w:t>Ононского муниципального округа</w:t>
      </w:r>
      <w:r w:rsidR="00A3601D" w:rsidRPr="000533DA">
        <w:rPr>
          <w:color w:val="000000"/>
          <w:sz w:val="28"/>
          <w:szCs w:val="28"/>
        </w:rPr>
        <w:t xml:space="preserve"> </w:t>
      </w:r>
      <w:r w:rsidR="00B53F55">
        <w:rPr>
          <w:color w:val="000000"/>
          <w:sz w:val="28"/>
          <w:szCs w:val="28"/>
        </w:rPr>
        <w:t xml:space="preserve">реализацию </w:t>
      </w:r>
      <w:r w:rsidR="00597B52" w:rsidRPr="000533DA">
        <w:rPr>
          <w:color w:val="000000"/>
          <w:sz w:val="28"/>
          <w:szCs w:val="28"/>
        </w:rPr>
        <w:t>системы</w:t>
      </w:r>
      <w:r w:rsidR="004B5840" w:rsidRPr="000533DA">
        <w:rPr>
          <w:color w:val="000000"/>
          <w:sz w:val="28"/>
          <w:szCs w:val="28"/>
        </w:rPr>
        <w:t xml:space="preserve"> 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F95E33">
        <w:rPr>
          <w:color w:val="000000"/>
          <w:sz w:val="28"/>
          <w:szCs w:val="28"/>
        </w:rPr>
        <w:t>Ононского муниципального округа</w:t>
      </w:r>
      <w:r w:rsidR="00B53F55">
        <w:rPr>
          <w:color w:val="000000"/>
          <w:sz w:val="28"/>
          <w:szCs w:val="28"/>
        </w:rPr>
        <w:t>.</w:t>
      </w:r>
      <w:r w:rsidR="004B5840" w:rsidRPr="000533DA">
        <w:rPr>
          <w:color w:val="000000"/>
          <w:sz w:val="28"/>
          <w:szCs w:val="28"/>
        </w:rPr>
        <w:t xml:space="preserve"> </w:t>
      </w:r>
    </w:p>
    <w:p w:rsidR="004B5840" w:rsidRPr="000533DA" w:rsidRDefault="00A0583B" w:rsidP="00A0583B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4B5840" w:rsidRPr="000533DA">
        <w:rPr>
          <w:color w:val="000000"/>
          <w:sz w:val="28"/>
          <w:szCs w:val="28"/>
        </w:rPr>
        <w:t xml:space="preserve">Утвердить Правила 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3C7F18">
        <w:rPr>
          <w:color w:val="000000"/>
          <w:sz w:val="28"/>
          <w:szCs w:val="28"/>
        </w:rPr>
        <w:t>Ононского муниципального округа</w:t>
      </w:r>
      <w:r w:rsidR="00B53F55" w:rsidRPr="00387BFA">
        <w:rPr>
          <w:color w:val="000000"/>
          <w:sz w:val="28"/>
          <w:szCs w:val="28"/>
        </w:rPr>
        <w:t xml:space="preserve"> </w:t>
      </w:r>
      <w:r w:rsidR="00387BFA" w:rsidRPr="00387BFA">
        <w:rPr>
          <w:color w:val="000000"/>
          <w:sz w:val="28"/>
          <w:szCs w:val="28"/>
        </w:rPr>
        <w:t>(</w:t>
      </w:r>
      <w:r w:rsidR="00387BFA">
        <w:rPr>
          <w:color w:val="000000"/>
          <w:sz w:val="28"/>
          <w:szCs w:val="28"/>
        </w:rPr>
        <w:t>приложение № 1</w:t>
      </w:r>
      <w:r w:rsidR="004B5840" w:rsidRPr="000533DA">
        <w:rPr>
          <w:color w:val="000000"/>
          <w:sz w:val="28"/>
          <w:szCs w:val="28"/>
        </w:rPr>
        <w:t>).</w:t>
      </w:r>
    </w:p>
    <w:p w:rsidR="0021052A" w:rsidRPr="000533DA" w:rsidRDefault="001F50B8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3F55">
        <w:rPr>
          <w:sz w:val="28"/>
          <w:szCs w:val="28"/>
        </w:rPr>
        <w:t xml:space="preserve"> </w:t>
      </w:r>
      <w:r w:rsidR="003C7F18">
        <w:rPr>
          <w:sz w:val="28"/>
          <w:szCs w:val="28"/>
        </w:rPr>
        <w:t>Комитету</w:t>
      </w:r>
      <w:r w:rsidR="00B53F55" w:rsidRPr="000533DA">
        <w:rPr>
          <w:sz w:val="28"/>
          <w:szCs w:val="28"/>
        </w:rPr>
        <w:t xml:space="preserve"> образования</w:t>
      </w:r>
      <w:r w:rsidR="000F430D" w:rsidRPr="000533DA">
        <w:rPr>
          <w:sz w:val="28"/>
          <w:szCs w:val="28"/>
        </w:rPr>
        <w:t xml:space="preserve"> </w:t>
      </w:r>
      <w:r w:rsidR="003C7F18">
        <w:rPr>
          <w:color w:val="000000"/>
          <w:sz w:val="28"/>
          <w:szCs w:val="28"/>
        </w:rPr>
        <w:t>администрации Ононского муниципального округа</w:t>
      </w:r>
      <w:r w:rsidR="008572D0" w:rsidRPr="000533DA">
        <w:rPr>
          <w:color w:val="000000"/>
          <w:sz w:val="28"/>
          <w:szCs w:val="28"/>
        </w:rPr>
        <w:t xml:space="preserve"> обеспечить </w:t>
      </w:r>
      <w:r w:rsidR="00B53F55">
        <w:rPr>
          <w:color w:val="000000"/>
          <w:sz w:val="28"/>
          <w:szCs w:val="28"/>
        </w:rPr>
        <w:t>реализацию</w:t>
      </w:r>
      <w:r w:rsidR="008572D0" w:rsidRPr="000533DA">
        <w:rPr>
          <w:color w:val="000000"/>
          <w:sz w:val="28"/>
          <w:szCs w:val="28"/>
        </w:rPr>
        <w:t xml:space="preserve"> </w:t>
      </w:r>
      <w:r w:rsidR="00E165CA">
        <w:rPr>
          <w:color w:val="000000"/>
          <w:sz w:val="28"/>
          <w:szCs w:val="28"/>
        </w:rPr>
        <w:t>системы</w:t>
      </w:r>
      <w:r w:rsidR="008572D0" w:rsidRPr="000533DA">
        <w:rPr>
          <w:color w:val="000000"/>
          <w:sz w:val="28"/>
          <w:szCs w:val="28"/>
        </w:rPr>
        <w:t xml:space="preserve"> </w:t>
      </w:r>
      <w:r w:rsidR="00B53F55" w:rsidRPr="000533DA">
        <w:rPr>
          <w:color w:val="000000"/>
          <w:sz w:val="28"/>
          <w:szCs w:val="28"/>
        </w:rPr>
        <w:t xml:space="preserve">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</w:t>
      </w:r>
      <w:r w:rsidR="008572D0" w:rsidRPr="000533DA">
        <w:rPr>
          <w:color w:val="000000"/>
          <w:sz w:val="28"/>
          <w:szCs w:val="28"/>
        </w:rPr>
        <w:t>в муниципальных организациях</w:t>
      </w:r>
      <w:r w:rsidR="00350C83" w:rsidRPr="000533DA">
        <w:rPr>
          <w:color w:val="000000"/>
          <w:sz w:val="28"/>
          <w:szCs w:val="28"/>
        </w:rPr>
        <w:t>, реализующих дополнительные общеобразовательные программы</w:t>
      </w:r>
      <w:r w:rsidR="0021052A" w:rsidRPr="000533DA">
        <w:rPr>
          <w:color w:val="000000"/>
          <w:sz w:val="28"/>
          <w:szCs w:val="28"/>
        </w:rPr>
        <w:t>.</w:t>
      </w:r>
    </w:p>
    <w:p w:rsidR="008572D0" w:rsidRPr="000533DA" w:rsidRDefault="001F50B8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533DA">
        <w:rPr>
          <w:color w:val="000000"/>
          <w:sz w:val="28"/>
          <w:szCs w:val="28"/>
        </w:rPr>
        <w:t xml:space="preserve"> </w:t>
      </w:r>
      <w:r w:rsidR="0021052A" w:rsidRPr="000533DA">
        <w:rPr>
          <w:color w:val="000000"/>
          <w:sz w:val="28"/>
          <w:szCs w:val="28"/>
        </w:rPr>
        <w:t xml:space="preserve">Муниципальному </w:t>
      </w:r>
      <w:r w:rsidR="0021052A" w:rsidRPr="00FF38AF">
        <w:rPr>
          <w:color w:val="000000"/>
          <w:sz w:val="28"/>
          <w:szCs w:val="28"/>
        </w:rPr>
        <w:t xml:space="preserve">опорному центру </w:t>
      </w:r>
      <w:r w:rsidR="003C7F18">
        <w:rPr>
          <w:color w:val="000000"/>
          <w:sz w:val="28"/>
          <w:szCs w:val="28"/>
        </w:rPr>
        <w:t>МБУ ДО Дом детского творчества с.</w:t>
      </w:r>
      <w:r>
        <w:rPr>
          <w:color w:val="000000"/>
          <w:sz w:val="28"/>
          <w:szCs w:val="28"/>
        </w:rPr>
        <w:t xml:space="preserve"> </w:t>
      </w:r>
      <w:r w:rsidR="003C7F18">
        <w:rPr>
          <w:color w:val="000000"/>
          <w:sz w:val="28"/>
          <w:szCs w:val="28"/>
        </w:rPr>
        <w:t>Нижний Цасучей</w:t>
      </w:r>
      <w:r w:rsidR="00597B52" w:rsidRPr="00FF38AF">
        <w:rPr>
          <w:color w:val="000000"/>
          <w:sz w:val="28"/>
          <w:szCs w:val="28"/>
        </w:rPr>
        <w:t xml:space="preserve"> </w:t>
      </w:r>
      <w:r w:rsidR="00111437" w:rsidRPr="00FF38AF">
        <w:rPr>
          <w:color w:val="000000"/>
          <w:sz w:val="28"/>
          <w:szCs w:val="28"/>
        </w:rPr>
        <w:t>обеспечить взаимодействие</w:t>
      </w:r>
      <w:r w:rsidR="00111437" w:rsidRPr="000533DA">
        <w:rPr>
          <w:color w:val="000000"/>
          <w:sz w:val="28"/>
          <w:szCs w:val="28"/>
        </w:rPr>
        <w:t xml:space="preserve"> с </w:t>
      </w:r>
      <w:r w:rsidR="007B0F55" w:rsidRPr="000533DA">
        <w:rPr>
          <w:color w:val="000000"/>
          <w:sz w:val="28"/>
          <w:szCs w:val="28"/>
        </w:rPr>
        <w:t>о</w:t>
      </w:r>
      <w:r w:rsidR="00111437" w:rsidRPr="000533DA">
        <w:rPr>
          <w:color w:val="000000"/>
          <w:sz w:val="28"/>
          <w:szCs w:val="28"/>
        </w:rPr>
        <w:t xml:space="preserve">ператором </w:t>
      </w:r>
      <w:r w:rsidR="0021052A" w:rsidRPr="000533DA">
        <w:rPr>
          <w:color w:val="000000"/>
          <w:sz w:val="28"/>
          <w:szCs w:val="28"/>
        </w:rPr>
        <w:t xml:space="preserve">персонифицированного </w:t>
      </w:r>
      <w:r w:rsidR="00B53F55">
        <w:rPr>
          <w:color w:val="000000"/>
          <w:sz w:val="28"/>
          <w:szCs w:val="28"/>
        </w:rPr>
        <w:t>учета</w:t>
      </w:r>
      <w:r w:rsidR="0021052A" w:rsidRPr="000533DA">
        <w:rPr>
          <w:color w:val="000000"/>
          <w:sz w:val="28"/>
          <w:szCs w:val="28"/>
        </w:rPr>
        <w:t xml:space="preserve"> </w:t>
      </w:r>
      <w:r w:rsidR="003C7F18">
        <w:rPr>
          <w:color w:val="000000"/>
          <w:sz w:val="28"/>
          <w:szCs w:val="28"/>
        </w:rPr>
        <w:t>Забайкальского края</w:t>
      </w:r>
      <w:r w:rsidR="00111437" w:rsidRPr="000533DA">
        <w:rPr>
          <w:color w:val="000000"/>
          <w:sz w:val="28"/>
          <w:szCs w:val="28"/>
        </w:rPr>
        <w:t xml:space="preserve">, содействовать информированию о системе персонифицированного </w:t>
      </w:r>
      <w:r w:rsidR="00B53F55">
        <w:rPr>
          <w:color w:val="000000"/>
          <w:sz w:val="28"/>
          <w:szCs w:val="28"/>
        </w:rPr>
        <w:t>учета</w:t>
      </w:r>
      <w:r w:rsidR="00E165CA">
        <w:rPr>
          <w:color w:val="000000"/>
          <w:sz w:val="28"/>
          <w:szCs w:val="28"/>
        </w:rPr>
        <w:t xml:space="preserve"> детей</w:t>
      </w:r>
      <w:r w:rsidR="00111437" w:rsidRPr="000533DA">
        <w:rPr>
          <w:color w:val="000000"/>
          <w:sz w:val="28"/>
          <w:szCs w:val="28"/>
        </w:rPr>
        <w:t xml:space="preserve">, </w:t>
      </w:r>
      <w:r w:rsidR="00B53F55" w:rsidRPr="00B53F55">
        <w:rPr>
          <w:color w:val="000000"/>
          <w:sz w:val="28"/>
          <w:szCs w:val="28"/>
        </w:rPr>
        <w:t>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3C7F18">
        <w:rPr>
          <w:color w:val="000000"/>
          <w:sz w:val="28"/>
          <w:szCs w:val="28"/>
        </w:rPr>
        <w:t>Ононского муниципального округа</w:t>
      </w:r>
      <w:r w:rsidR="00B53F55">
        <w:rPr>
          <w:color w:val="000000"/>
          <w:sz w:val="28"/>
          <w:szCs w:val="28"/>
        </w:rPr>
        <w:t>,</w:t>
      </w:r>
      <w:r w:rsidR="00B53F55" w:rsidRPr="000533DA">
        <w:rPr>
          <w:color w:val="000000"/>
          <w:sz w:val="28"/>
          <w:szCs w:val="28"/>
        </w:rPr>
        <w:t xml:space="preserve"> </w:t>
      </w:r>
      <w:r w:rsidR="00111437" w:rsidRPr="000533DA">
        <w:rPr>
          <w:color w:val="000000"/>
          <w:sz w:val="28"/>
          <w:szCs w:val="28"/>
        </w:rPr>
        <w:t xml:space="preserve">организационному и методическому сопровождению </w:t>
      </w:r>
      <w:r w:rsidR="00B53F55">
        <w:rPr>
          <w:color w:val="000000"/>
          <w:sz w:val="28"/>
          <w:szCs w:val="28"/>
        </w:rPr>
        <w:t xml:space="preserve">реализации </w:t>
      </w:r>
      <w:r w:rsidR="00111437" w:rsidRPr="000533DA">
        <w:rPr>
          <w:color w:val="000000"/>
          <w:sz w:val="28"/>
          <w:szCs w:val="28"/>
        </w:rPr>
        <w:t>системы</w:t>
      </w:r>
      <w:r w:rsidR="008572D0" w:rsidRPr="000533DA">
        <w:rPr>
          <w:color w:val="000000"/>
          <w:sz w:val="28"/>
          <w:szCs w:val="28"/>
        </w:rPr>
        <w:t>.</w:t>
      </w:r>
    </w:p>
    <w:p w:rsidR="000533DA" w:rsidRDefault="001F50B8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533DA">
        <w:rPr>
          <w:color w:val="000000"/>
          <w:sz w:val="28"/>
          <w:szCs w:val="28"/>
        </w:rPr>
        <w:t xml:space="preserve"> </w:t>
      </w:r>
      <w:r w:rsidR="003C7F18">
        <w:rPr>
          <w:color w:val="000000"/>
          <w:sz w:val="28"/>
          <w:szCs w:val="28"/>
        </w:rPr>
        <w:t>Р</w:t>
      </w:r>
      <w:r w:rsidR="000533DA" w:rsidRPr="000533DA">
        <w:rPr>
          <w:color w:val="000000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3C7F18">
        <w:rPr>
          <w:color w:val="000000"/>
          <w:sz w:val="28"/>
          <w:szCs w:val="28"/>
        </w:rPr>
        <w:t>Ононского муниципального округа</w:t>
      </w:r>
      <w:r w:rsidR="003F192E" w:rsidRPr="000533DA">
        <w:rPr>
          <w:color w:val="000000"/>
          <w:sz w:val="28"/>
          <w:szCs w:val="28"/>
        </w:rPr>
        <w:t xml:space="preserve"> </w:t>
      </w:r>
      <w:r w:rsidR="000533DA" w:rsidRPr="000533DA">
        <w:rPr>
          <w:color w:val="000000"/>
          <w:sz w:val="28"/>
          <w:szCs w:val="28"/>
        </w:rPr>
        <w:t>в информационно-коммуникационной сети Интернет.</w:t>
      </w:r>
    </w:p>
    <w:p w:rsidR="000533DA" w:rsidRPr="0015282D" w:rsidRDefault="001F50B8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0533DA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5B684E">
        <w:rPr>
          <w:sz w:val="28"/>
          <w:szCs w:val="28"/>
        </w:rPr>
        <w:t xml:space="preserve">Аюшеева </w:t>
      </w:r>
      <w:r w:rsidR="0015282D">
        <w:rPr>
          <w:sz w:val="28"/>
          <w:szCs w:val="28"/>
        </w:rPr>
        <w:t>Д-Д</w:t>
      </w:r>
      <w:r w:rsidR="005B684E">
        <w:rPr>
          <w:sz w:val="28"/>
          <w:szCs w:val="28"/>
        </w:rPr>
        <w:t xml:space="preserve">.В., </w:t>
      </w:r>
      <w:r w:rsidR="005B684E" w:rsidRPr="0015282D">
        <w:rPr>
          <w:sz w:val="28"/>
          <w:szCs w:val="28"/>
        </w:rPr>
        <w:t xml:space="preserve">заместителя главы </w:t>
      </w:r>
      <w:r w:rsidR="0015282D" w:rsidRPr="0015282D">
        <w:rPr>
          <w:sz w:val="28"/>
          <w:szCs w:val="28"/>
        </w:rPr>
        <w:t>Ононского муниципального округа</w:t>
      </w:r>
      <w:r w:rsidR="000533DA" w:rsidRPr="0015282D">
        <w:rPr>
          <w:color w:val="000000"/>
          <w:sz w:val="28"/>
          <w:szCs w:val="28"/>
        </w:rPr>
        <w:t>.</w:t>
      </w:r>
    </w:p>
    <w:p w:rsidR="00E3182D" w:rsidRDefault="001F50B8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 w:rsidRPr="0015282D">
        <w:rPr>
          <w:color w:val="000000"/>
          <w:sz w:val="28"/>
          <w:szCs w:val="28"/>
        </w:rPr>
        <w:t xml:space="preserve">7. </w:t>
      </w:r>
      <w:r w:rsidR="001748C3" w:rsidRPr="0015282D">
        <w:rPr>
          <w:color w:val="000000"/>
          <w:sz w:val="28"/>
          <w:szCs w:val="28"/>
        </w:rPr>
        <w:t>Признать утратившим</w:t>
      </w:r>
      <w:r w:rsidR="00E3182D">
        <w:rPr>
          <w:color w:val="000000"/>
          <w:sz w:val="28"/>
          <w:szCs w:val="28"/>
        </w:rPr>
        <w:t>и</w:t>
      </w:r>
      <w:r w:rsidR="001748C3" w:rsidRPr="0015282D">
        <w:rPr>
          <w:color w:val="000000"/>
          <w:sz w:val="28"/>
          <w:szCs w:val="28"/>
        </w:rPr>
        <w:t xml:space="preserve"> силу </w:t>
      </w:r>
      <w:r w:rsidR="00E3182D">
        <w:rPr>
          <w:color w:val="000000"/>
          <w:sz w:val="28"/>
          <w:szCs w:val="28"/>
        </w:rPr>
        <w:t xml:space="preserve">следующие </w:t>
      </w:r>
      <w:r w:rsidR="001748C3" w:rsidRPr="0015282D">
        <w:rPr>
          <w:color w:val="000000"/>
          <w:sz w:val="28"/>
          <w:szCs w:val="28"/>
        </w:rPr>
        <w:t>постановлени</w:t>
      </w:r>
      <w:r w:rsidR="00E3182D">
        <w:rPr>
          <w:color w:val="000000"/>
          <w:sz w:val="28"/>
          <w:szCs w:val="28"/>
        </w:rPr>
        <w:t>я</w:t>
      </w:r>
      <w:r w:rsidR="001748C3" w:rsidRPr="0015282D">
        <w:rPr>
          <w:color w:val="000000"/>
          <w:sz w:val="28"/>
          <w:szCs w:val="28"/>
        </w:rPr>
        <w:t xml:space="preserve"> администрации муниципального района «Ононский район»</w:t>
      </w:r>
      <w:r w:rsidR="00E3182D">
        <w:rPr>
          <w:color w:val="000000"/>
          <w:sz w:val="28"/>
          <w:szCs w:val="28"/>
        </w:rPr>
        <w:t>:</w:t>
      </w:r>
    </w:p>
    <w:p w:rsidR="00E22A81" w:rsidRDefault="00E3182D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48C3" w:rsidRPr="0015282D">
        <w:rPr>
          <w:color w:val="000000"/>
          <w:sz w:val="28"/>
          <w:szCs w:val="28"/>
        </w:rPr>
        <w:t>от 02.04.2020 г. № 106 «</w:t>
      </w:r>
      <w:r w:rsidR="0015282D" w:rsidRPr="0015282D">
        <w:rPr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в </w:t>
      </w:r>
      <w:r w:rsidR="0015282D" w:rsidRPr="0015282D">
        <w:rPr>
          <w:spacing w:val="2"/>
          <w:sz w:val="28"/>
          <w:szCs w:val="28"/>
        </w:rPr>
        <w:t>муниципальном районе «Ононский район»</w:t>
      </w:r>
      <w:r>
        <w:rPr>
          <w:color w:val="000000"/>
          <w:sz w:val="28"/>
          <w:szCs w:val="28"/>
        </w:rPr>
        <w:t>;</w:t>
      </w:r>
    </w:p>
    <w:p w:rsidR="00E3182D" w:rsidRDefault="00E3182D" w:rsidP="00E3182D">
      <w:pPr>
        <w:jc w:val="both"/>
        <w:rPr>
          <w:sz w:val="28"/>
          <w:szCs w:val="28"/>
        </w:rPr>
      </w:pPr>
      <w:r w:rsidRPr="00E3182D">
        <w:rPr>
          <w:sz w:val="28"/>
          <w:szCs w:val="28"/>
        </w:rPr>
        <w:t>- от 20.04.2021 г. № 115 «</w:t>
      </w:r>
      <w:hyperlink r:id="rId7" w:history="1">
        <w:r w:rsidRPr="00E3182D">
          <w:rPr>
            <w:rStyle w:val="af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«Ононский район» от 02.04.2020 г. № 106</w:t>
        </w:r>
      </w:hyperlink>
      <w:r w:rsidRPr="00E3182D">
        <w:rPr>
          <w:sz w:val="28"/>
          <w:szCs w:val="28"/>
        </w:rPr>
        <w:t>»</w:t>
      </w:r>
      <w:r w:rsidR="005F376B">
        <w:rPr>
          <w:sz w:val="28"/>
          <w:szCs w:val="28"/>
        </w:rPr>
        <w:t>;</w:t>
      </w:r>
      <w:bookmarkStart w:id="0" w:name="_GoBack"/>
      <w:bookmarkEnd w:id="0"/>
    </w:p>
    <w:p w:rsidR="00E3182D" w:rsidRPr="005F376B" w:rsidRDefault="005F376B" w:rsidP="005F376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от 26.01.2022 г. № </w:t>
      </w:r>
      <w:r w:rsidRPr="005F376B">
        <w:rPr>
          <w:sz w:val="28"/>
          <w:szCs w:val="28"/>
        </w:rPr>
        <w:t>14 «</w:t>
      </w:r>
      <w:r w:rsidRPr="005F376B">
        <w:rPr>
          <w:color w:val="000000"/>
          <w:sz w:val="28"/>
          <w:szCs w:val="28"/>
        </w:rPr>
        <w:t>О внесении изменений в постановление администрации муниципального района «Ононский район» от 02.04.20г. № 106»</w:t>
      </w:r>
    </w:p>
    <w:p w:rsidR="00E22A81" w:rsidRPr="000533DA" w:rsidRDefault="001F50B8" w:rsidP="001F50B8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A5057C">
        <w:rPr>
          <w:color w:val="000000"/>
          <w:sz w:val="28"/>
          <w:szCs w:val="28"/>
        </w:rPr>
        <w:t xml:space="preserve"> Действие настоящего постановления распространить на отношения, возникшие с 1.09.2023 года.</w:t>
      </w:r>
    </w:p>
    <w:p w:rsidR="002F76E0" w:rsidRDefault="002F76E0" w:rsidP="00E165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F50B8" w:rsidRDefault="00796F16" w:rsidP="001748C3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1748C3">
        <w:rPr>
          <w:color w:val="000000"/>
          <w:sz w:val="28"/>
          <w:szCs w:val="28"/>
        </w:rPr>
        <w:t>Ононского муниципального округа                                    О.А.</w:t>
      </w:r>
      <w:r w:rsidR="0015282D">
        <w:rPr>
          <w:color w:val="000000"/>
          <w:sz w:val="28"/>
          <w:szCs w:val="28"/>
        </w:rPr>
        <w:t xml:space="preserve"> </w:t>
      </w:r>
      <w:r w:rsidR="001748C3">
        <w:rPr>
          <w:color w:val="000000"/>
          <w:sz w:val="28"/>
          <w:szCs w:val="28"/>
        </w:rPr>
        <w:t>Бородина</w:t>
      </w:r>
    </w:p>
    <w:p w:rsidR="001F50B8" w:rsidRDefault="001F50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35052" w:rsidRPr="00340CE0" w:rsidRDefault="00235052" w:rsidP="00E165CA">
      <w:pPr>
        <w:tabs>
          <w:tab w:val="left" w:pos="851"/>
        </w:tabs>
        <w:spacing w:line="360" w:lineRule="auto"/>
        <w:ind w:left="5812"/>
        <w:jc w:val="center"/>
        <w:rPr>
          <w:sz w:val="28"/>
          <w:szCs w:val="28"/>
        </w:rPr>
      </w:pPr>
      <w:r w:rsidRPr="00340CE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№1 </w:t>
      </w:r>
      <w:r w:rsidRPr="00340CE0">
        <w:rPr>
          <w:sz w:val="28"/>
          <w:szCs w:val="28"/>
        </w:rPr>
        <w:t>к постановлению</w:t>
      </w:r>
    </w:p>
    <w:p w:rsidR="00235052" w:rsidRPr="00340CE0" w:rsidRDefault="00235052" w:rsidP="00E165CA">
      <w:pPr>
        <w:tabs>
          <w:tab w:val="left" w:pos="851"/>
        </w:tabs>
        <w:spacing w:line="360" w:lineRule="auto"/>
        <w:ind w:left="5812"/>
        <w:jc w:val="center"/>
        <w:rPr>
          <w:sz w:val="28"/>
          <w:szCs w:val="28"/>
        </w:rPr>
      </w:pPr>
      <w:r w:rsidRPr="00340CE0">
        <w:rPr>
          <w:sz w:val="28"/>
          <w:szCs w:val="28"/>
        </w:rPr>
        <w:t xml:space="preserve">администрации </w:t>
      </w:r>
      <w:r w:rsidR="001748C3">
        <w:rPr>
          <w:color w:val="000000"/>
          <w:sz w:val="28"/>
          <w:szCs w:val="28"/>
        </w:rPr>
        <w:t>Ононского муниципального округа</w:t>
      </w:r>
    </w:p>
    <w:p w:rsidR="00235052" w:rsidRDefault="00235052" w:rsidP="00E165CA">
      <w:pPr>
        <w:tabs>
          <w:tab w:val="left" w:pos="851"/>
        </w:tabs>
        <w:spacing w:line="360" w:lineRule="auto"/>
        <w:ind w:left="5812"/>
        <w:jc w:val="center"/>
        <w:rPr>
          <w:sz w:val="28"/>
          <w:szCs w:val="28"/>
        </w:rPr>
      </w:pPr>
      <w:r w:rsidRPr="00340CE0">
        <w:rPr>
          <w:sz w:val="28"/>
          <w:szCs w:val="28"/>
        </w:rPr>
        <w:t xml:space="preserve">от </w:t>
      </w:r>
      <w:r w:rsidR="001F50B8">
        <w:rPr>
          <w:sz w:val="28"/>
          <w:szCs w:val="28"/>
        </w:rPr>
        <w:t>17.12.2024 г</w:t>
      </w:r>
      <w:r w:rsidRPr="00340CE0">
        <w:rPr>
          <w:sz w:val="28"/>
          <w:szCs w:val="28"/>
        </w:rPr>
        <w:t xml:space="preserve"> № </w:t>
      </w:r>
      <w:r w:rsidR="001F50B8">
        <w:rPr>
          <w:sz w:val="28"/>
          <w:szCs w:val="28"/>
        </w:rPr>
        <w:t>1017</w:t>
      </w:r>
    </w:p>
    <w:p w:rsidR="00235052" w:rsidRPr="00B03412" w:rsidRDefault="00235052" w:rsidP="00E165CA">
      <w:pPr>
        <w:tabs>
          <w:tab w:val="left" w:pos="851"/>
        </w:tabs>
        <w:spacing w:line="360" w:lineRule="auto"/>
        <w:ind w:firstLine="567"/>
        <w:jc w:val="right"/>
        <w:rPr>
          <w:sz w:val="28"/>
          <w:szCs w:val="28"/>
        </w:rPr>
      </w:pPr>
    </w:p>
    <w:p w:rsidR="00235052" w:rsidRPr="00387BFA" w:rsidRDefault="00235052" w:rsidP="00E165CA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B03412">
        <w:rPr>
          <w:b/>
          <w:sz w:val="28"/>
          <w:szCs w:val="28"/>
        </w:rPr>
        <w:t xml:space="preserve">Правила </w:t>
      </w:r>
      <w:r w:rsidR="00B53F55" w:rsidRPr="00B53F55">
        <w:rPr>
          <w:b/>
          <w:sz w:val="28"/>
          <w:szCs w:val="28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1748C3">
        <w:rPr>
          <w:b/>
          <w:sz w:val="28"/>
          <w:szCs w:val="28"/>
        </w:rPr>
        <w:t>Ононского муниципального округа</w:t>
      </w:r>
    </w:p>
    <w:p w:rsidR="00235052" w:rsidRPr="00B03412" w:rsidRDefault="00235052" w:rsidP="00E165CA">
      <w:pPr>
        <w:tabs>
          <w:tab w:val="left" w:pos="851"/>
        </w:tabs>
        <w:spacing w:line="360" w:lineRule="auto"/>
        <w:ind w:firstLine="567"/>
        <w:jc w:val="center"/>
        <w:rPr>
          <w:sz w:val="28"/>
          <w:szCs w:val="28"/>
        </w:rPr>
      </w:pPr>
    </w:p>
    <w:p w:rsidR="00387BFA" w:rsidRPr="004B5840" w:rsidRDefault="00387BFA" w:rsidP="00E165C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B5840">
        <w:rPr>
          <w:sz w:val="28"/>
          <w:szCs w:val="28"/>
        </w:rPr>
        <w:t xml:space="preserve">Правила </w:t>
      </w:r>
      <w:r w:rsidR="00B53F55" w:rsidRPr="000533DA">
        <w:rPr>
          <w:color w:val="000000"/>
          <w:sz w:val="28"/>
          <w:szCs w:val="28"/>
        </w:rPr>
        <w:t xml:space="preserve">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1748C3">
        <w:rPr>
          <w:color w:val="000000"/>
          <w:sz w:val="28"/>
          <w:szCs w:val="28"/>
        </w:rPr>
        <w:t xml:space="preserve">Ононского муниципального округа </w:t>
      </w:r>
      <w:r w:rsidR="00B53F55" w:rsidRPr="00231982">
        <w:rPr>
          <w:sz w:val="28"/>
          <w:szCs w:val="28"/>
        </w:rPr>
        <w:t xml:space="preserve"> </w:t>
      </w:r>
      <w:r w:rsidRPr="00231982">
        <w:rPr>
          <w:sz w:val="28"/>
          <w:szCs w:val="28"/>
        </w:rPr>
        <w:t>(далее – Правила) регулируют функционирование системы персонифицированного</w:t>
      </w:r>
      <w:r>
        <w:rPr>
          <w:sz w:val="28"/>
          <w:szCs w:val="28"/>
        </w:rPr>
        <w:t xml:space="preserve"> </w:t>
      </w:r>
      <w:r w:rsidR="00087292">
        <w:rPr>
          <w:sz w:val="28"/>
          <w:szCs w:val="28"/>
        </w:rPr>
        <w:t>учета</w:t>
      </w:r>
      <w:r w:rsidRPr="004B5840">
        <w:rPr>
          <w:sz w:val="28"/>
          <w:szCs w:val="28"/>
        </w:rPr>
        <w:t xml:space="preserve"> детей (далее – система </w:t>
      </w:r>
      <w:r w:rsidR="0093051E" w:rsidRPr="00340CE0">
        <w:rPr>
          <w:sz w:val="28"/>
          <w:szCs w:val="28"/>
        </w:rPr>
        <w:t xml:space="preserve">персонифицированного </w:t>
      </w:r>
      <w:r w:rsidR="00087292">
        <w:rPr>
          <w:sz w:val="28"/>
          <w:szCs w:val="28"/>
        </w:rPr>
        <w:t>учета</w:t>
      </w:r>
      <w:r w:rsidRPr="004B5840">
        <w:rPr>
          <w:sz w:val="28"/>
          <w:szCs w:val="28"/>
        </w:rPr>
        <w:t xml:space="preserve">), </w:t>
      </w:r>
      <w:r w:rsidR="00087292">
        <w:rPr>
          <w:sz w:val="28"/>
          <w:szCs w:val="28"/>
        </w:rPr>
        <w:t xml:space="preserve">функционирование </w:t>
      </w:r>
      <w:r w:rsidRPr="004B5840">
        <w:rPr>
          <w:sz w:val="28"/>
          <w:szCs w:val="28"/>
        </w:rPr>
        <w:t xml:space="preserve">которой осуществляется в </w:t>
      </w:r>
      <w:r w:rsidR="001748C3">
        <w:rPr>
          <w:sz w:val="28"/>
          <w:szCs w:val="28"/>
        </w:rPr>
        <w:t>Ононском муниципальном округе</w:t>
      </w:r>
      <w:r w:rsidRPr="004B5840">
        <w:rPr>
          <w:sz w:val="28"/>
          <w:szCs w:val="28"/>
        </w:rPr>
        <w:t xml:space="preserve"> с целью реализации </w:t>
      </w:r>
      <w:r w:rsidR="001748C3">
        <w:rPr>
          <w:sz w:val="28"/>
          <w:szCs w:val="28"/>
        </w:rPr>
        <w:t xml:space="preserve">постановления </w:t>
      </w:r>
      <w:r w:rsidR="00916375">
        <w:rPr>
          <w:color w:val="000000"/>
          <w:sz w:val="28"/>
          <w:szCs w:val="28"/>
        </w:rPr>
        <w:t>Правительства</w:t>
      </w:r>
      <w:r w:rsidR="00916375" w:rsidRPr="004B5840">
        <w:rPr>
          <w:color w:val="000000"/>
          <w:sz w:val="28"/>
          <w:szCs w:val="28"/>
        </w:rPr>
        <w:t xml:space="preserve"> </w:t>
      </w:r>
      <w:r w:rsidR="001748C3">
        <w:rPr>
          <w:color w:val="000000"/>
          <w:sz w:val="28"/>
          <w:szCs w:val="28"/>
        </w:rPr>
        <w:t>Забайкальского края</w:t>
      </w:r>
      <w:r w:rsidR="00916375" w:rsidRPr="004B5840">
        <w:rPr>
          <w:color w:val="000000"/>
          <w:sz w:val="28"/>
          <w:szCs w:val="28"/>
        </w:rPr>
        <w:t xml:space="preserve"> от </w:t>
      </w:r>
      <w:r w:rsidR="001748C3">
        <w:rPr>
          <w:color w:val="000000"/>
          <w:sz w:val="28"/>
          <w:szCs w:val="28"/>
        </w:rPr>
        <w:t xml:space="preserve">16.мая 2027 г. № 192 </w:t>
      </w:r>
      <w:r w:rsidR="00916375">
        <w:rPr>
          <w:color w:val="000000"/>
          <w:sz w:val="28"/>
          <w:szCs w:val="28"/>
        </w:rPr>
        <w:t>«</w:t>
      </w:r>
      <w:r w:rsidR="001748C3">
        <w:rPr>
          <w:color w:val="000000"/>
          <w:sz w:val="28"/>
          <w:szCs w:val="28"/>
        </w:rPr>
        <w:t>«</w:t>
      </w:r>
      <w:r w:rsidR="001748C3" w:rsidRPr="001748C3">
        <w:rPr>
          <w:sz w:val="28"/>
        </w:rPr>
        <w:t>О внедрении модели персонифицированного финансирования дополнительного образования детей в Забайкальском крае</w:t>
      </w:r>
      <w:r w:rsidR="001748C3">
        <w:rPr>
          <w:color w:val="000000"/>
          <w:sz w:val="28"/>
          <w:szCs w:val="28"/>
        </w:rPr>
        <w:t xml:space="preserve">», </w:t>
      </w:r>
      <w:r w:rsidR="00A5057C" w:rsidRPr="00A5057C">
        <w:rPr>
          <w:color w:val="000000"/>
          <w:sz w:val="28"/>
          <w:szCs w:val="28"/>
        </w:rPr>
        <w:t>Приказ</w:t>
      </w:r>
      <w:r w:rsidR="00A5057C">
        <w:rPr>
          <w:color w:val="000000"/>
          <w:sz w:val="28"/>
          <w:szCs w:val="28"/>
        </w:rPr>
        <w:t>а</w:t>
      </w:r>
      <w:r w:rsidR="00A5057C" w:rsidRPr="00A5057C">
        <w:rPr>
          <w:color w:val="000000"/>
          <w:sz w:val="28"/>
          <w:szCs w:val="28"/>
        </w:rPr>
        <w:t xml:space="preserve"> Министерства образования и науки  Забайкальского края от 09.10.2023 №805 «Об утверждении Правил персонифицированного учета детей, обучающихся по дополнительным общеобразовательным программам, в Забайкальском крае»</w:t>
      </w:r>
      <w:r w:rsidR="001748C3" w:rsidRPr="004B584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– региональные П</w:t>
      </w:r>
      <w:r w:rsidRPr="004B5840">
        <w:rPr>
          <w:color w:val="000000"/>
          <w:sz w:val="28"/>
          <w:szCs w:val="28"/>
        </w:rPr>
        <w:t xml:space="preserve">равила). </w:t>
      </w:r>
    </w:p>
    <w:p w:rsidR="00235052" w:rsidRPr="00715EC0" w:rsidRDefault="00235052" w:rsidP="00E165C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340CE0">
        <w:rPr>
          <w:sz w:val="28"/>
          <w:szCs w:val="28"/>
        </w:rPr>
        <w:t xml:space="preserve">Система </w:t>
      </w:r>
      <w:r w:rsidR="0093051E" w:rsidRPr="00340CE0">
        <w:rPr>
          <w:sz w:val="28"/>
          <w:szCs w:val="28"/>
        </w:rPr>
        <w:t xml:space="preserve">персонифицированного </w:t>
      </w:r>
      <w:r w:rsidR="00916375">
        <w:rPr>
          <w:sz w:val="28"/>
          <w:szCs w:val="28"/>
        </w:rPr>
        <w:t xml:space="preserve">учета </w:t>
      </w:r>
      <w:r w:rsidR="00FA4425">
        <w:rPr>
          <w:sz w:val="28"/>
          <w:szCs w:val="28"/>
        </w:rPr>
        <w:t xml:space="preserve">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</w:t>
      </w:r>
      <w:r w:rsidR="001748C3">
        <w:rPr>
          <w:sz w:val="28"/>
          <w:szCs w:val="28"/>
        </w:rPr>
        <w:t>Ононского муниципального округа</w:t>
      </w:r>
      <w:r w:rsidRPr="00715EC0">
        <w:rPr>
          <w:sz w:val="28"/>
          <w:szCs w:val="28"/>
        </w:rPr>
        <w:t xml:space="preserve">. Настоящие Правила используют понятия, предусмотренные региональными Правилами. </w:t>
      </w:r>
    </w:p>
    <w:p w:rsidR="00FA4425" w:rsidRDefault="00FA4425" w:rsidP="00E165C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системы персонифицированного учета </w:t>
      </w:r>
      <w:r>
        <w:rPr>
          <w:sz w:val="28"/>
          <w:szCs w:val="28"/>
        </w:rPr>
        <w:lastRenderedPageBreak/>
        <w:t>муниципальный опорный центр</w:t>
      </w:r>
      <w:r w:rsidR="005B684E">
        <w:rPr>
          <w:sz w:val="28"/>
          <w:szCs w:val="28"/>
        </w:rPr>
        <w:t xml:space="preserve">, созданный на </w:t>
      </w:r>
      <w:proofErr w:type="gramStart"/>
      <w:r w:rsidR="005B684E">
        <w:rPr>
          <w:sz w:val="28"/>
          <w:szCs w:val="28"/>
        </w:rPr>
        <w:t xml:space="preserve">базе </w:t>
      </w:r>
      <w:r>
        <w:rPr>
          <w:sz w:val="28"/>
          <w:szCs w:val="28"/>
        </w:rPr>
        <w:t xml:space="preserve"> </w:t>
      </w:r>
      <w:r w:rsidR="001748C3">
        <w:rPr>
          <w:color w:val="000000"/>
          <w:sz w:val="28"/>
          <w:szCs w:val="28"/>
        </w:rPr>
        <w:t>МБУ</w:t>
      </w:r>
      <w:proofErr w:type="gramEnd"/>
      <w:r w:rsidR="001748C3">
        <w:rPr>
          <w:color w:val="000000"/>
          <w:sz w:val="28"/>
          <w:szCs w:val="28"/>
        </w:rPr>
        <w:t xml:space="preserve"> ДО Дом детского творчества с.</w:t>
      </w:r>
      <w:r w:rsidR="0015282D">
        <w:rPr>
          <w:color w:val="000000"/>
          <w:sz w:val="28"/>
          <w:szCs w:val="28"/>
        </w:rPr>
        <w:t xml:space="preserve"> </w:t>
      </w:r>
      <w:r w:rsidR="001748C3">
        <w:rPr>
          <w:color w:val="000000"/>
          <w:sz w:val="28"/>
          <w:szCs w:val="28"/>
        </w:rPr>
        <w:t xml:space="preserve">Нижний Цасучей </w:t>
      </w:r>
      <w:r>
        <w:rPr>
          <w:color w:val="000000"/>
          <w:sz w:val="28"/>
          <w:szCs w:val="28"/>
        </w:rPr>
        <w:t xml:space="preserve">обеспечивает включение сведений о муниципальных организациях </w:t>
      </w:r>
      <w:r w:rsidR="005B684E">
        <w:rPr>
          <w:color w:val="000000"/>
          <w:sz w:val="28"/>
          <w:szCs w:val="28"/>
        </w:rPr>
        <w:t>Ононского муниципального округа</w:t>
      </w:r>
      <w:r>
        <w:rPr>
          <w:color w:val="000000"/>
          <w:sz w:val="28"/>
          <w:szCs w:val="28"/>
        </w:rPr>
        <w:t>, реализующих дополнительные общеобразовательные программы, в региональный навигатор.</w:t>
      </w:r>
    </w:p>
    <w:p w:rsidR="00235052" w:rsidRPr="00231982" w:rsidRDefault="00FA4425" w:rsidP="00E165C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системы персонифицированного учета муниципальные организации</w:t>
      </w:r>
      <w:r w:rsidR="00235052" w:rsidRPr="00715EC0">
        <w:rPr>
          <w:sz w:val="28"/>
          <w:szCs w:val="28"/>
        </w:rPr>
        <w:t xml:space="preserve"> </w:t>
      </w:r>
      <w:r w:rsidR="005B684E">
        <w:rPr>
          <w:sz w:val="28"/>
          <w:szCs w:val="28"/>
        </w:rPr>
        <w:t xml:space="preserve">Ононского муниципального округа </w:t>
      </w:r>
      <w:r w:rsidRPr="00FA4425">
        <w:rPr>
          <w:sz w:val="28"/>
          <w:szCs w:val="28"/>
        </w:rPr>
        <w:t>включают сведения о реализуемых ими дополнительных общеобразовательных программах в региональный навигатор</w:t>
      </w:r>
      <w:r w:rsidR="00235052" w:rsidRPr="00FA4425">
        <w:rPr>
          <w:sz w:val="28"/>
          <w:szCs w:val="28"/>
        </w:rPr>
        <w:t>.</w:t>
      </w:r>
      <w:r w:rsidR="00235052" w:rsidRPr="00231982">
        <w:rPr>
          <w:sz w:val="28"/>
          <w:szCs w:val="28"/>
        </w:rPr>
        <w:t xml:space="preserve"> </w:t>
      </w:r>
    </w:p>
    <w:p w:rsidR="00235052" w:rsidRPr="006773A3" w:rsidRDefault="00235052" w:rsidP="00D057B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15282D">
        <w:rPr>
          <w:sz w:val="28"/>
          <w:szCs w:val="28"/>
        </w:rPr>
        <w:t>По всем вопросам, специально не урегулированным в настоящих Правилах, органы местного самоуправления муниципального образования</w:t>
      </w:r>
      <w:r w:rsidR="008154D0" w:rsidRPr="0015282D">
        <w:rPr>
          <w:sz w:val="28"/>
          <w:szCs w:val="28"/>
        </w:rPr>
        <w:t xml:space="preserve">, а также организации, находящиеся в их ведении, </w:t>
      </w:r>
      <w:r w:rsidRPr="0015282D">
        <w:rPr>
          <w:sz w:val="28"/>
          <w:szCs w:val="28"/>
        </w:rPr>
        <w:t xml:space="preserve">руководствуются региональными Правилами. </w:t>
      </w:r>
    </w:p>
    <w:sectPr w:rsidR="00235052" w:rsidRPr="006773A3" w:rsidSect="001748C3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36" w:rsidRDefault="007F7036" w:rsidP="009F353C">
      <w:r>
        <w:separator/>
      </w:r>
    </w:p>
  </w:endnote>
  <w:endnote w:type="continuationSeparator" w:id="0">
    <w:p w:rsidR="007F7036" w:rsidRDefault="007F7036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36" w:rsidRDefault="007F7036" w:rsidP="009F353C">
      <w:r>
        <w:separator/>
      </w:r>
    </w:p>
  </w:footnote>
  <w:footnote w:type="continuationSeparator" w:id="0">
    <w:p w:rsidR="007F7036" w:rsidRDefault="007F7036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353C" w:rsidRPr="009F353C" w:rsidRDefault="00A632B4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="009F353C"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5F376B">
          <w:rPr>
            <w:noProof/>
            <w:sz w:val="28"/>
            <w:szCs w:val="28"/>
          </w:rPr>
          <w:t>5</w:t>
        </w:r>
        <w:r w:rsidRPr="009F353C">
          <w:rPr>
            <w:sz w:val="28"/>
            <w:szCs w:val="28"/>
          </w:rPr>
          <w:fldChar w:fldCharType="end"/>
        </w:r>
      </w:p>
    </w:sdtContent>
  </w:sdt>
  <w:p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23"/>
  </w:num>
  <w:num w:numId="16">
    <w:abstractNumId w:val="22"/>
  </w:num>
  <w:num w:numId="17">
    <w:abstractNumId w:val="5"/>
  </w:num>
  <w:num w:numId="18">
    <w:abstractNumId w:val="7"/>
  </w:num>
  <w:num w:numId="19">
    <w:abstractNumId w:val="16"/>
  </w:num>
  <w:num w:numId="20">
    <w:abstractNumId w:val="29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3"/>
  </w:num>
  <w:num w:numId="28">
    <w:abstractNumId w:val="21"/>
  </w:num>
  <w:num w:numId="29">
    <w:abstractNumId w:val="28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24A20"/>
    <w:rsid w:val="00044B41"/>
    <w:rsid w:val="000533DA"/>
    <w:rsid w:val="00077BD7"/>
    <w:rsid w:val="00086AF9"/>
    <w:rsid w:val="00087292"/>
    <w:rsid w:val="000903FC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32ECC"/>
    <w:rsid w:val="00144E4D"/>
    <w:rsid w:val="001466FC"/>
    <w:rsid w:val="0015282D"/>
    <w:rsid w:val="001748C3"/>
    <w:rsid w:val="00183B6C"/>
    <w:rsid w:val="0019022C"/>
    <w:rsid w:val="00191F4B"/>
    <w:rsid w:val="001A1CFE"/>
    <w:rsid w:val="001D1FA8"/>
    <w:rsid w:val="001E4ECE"/>
    <w:rsid w:val="001E55D1"/>
    <w:rsid w:val="001F1746"/>
    <w:rsid w:val="001F50B8"/>
    <w:rsid w:val="00201197"/>
    <w:rsid w:val="002011D0"/>
    <w:rsid w:val="002026E5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A2000"/>
    <w:rsid w:val="002B3FDE"/>
    <w:rsid w:val="002B41F7"/>
    <w:rsid w:val="002B66BD"/>
    <w:rsid w:val="002C6A6F"/>
    <w:rsid w:val="002D5A2F"/>
    <w:rsid w:val="002D7021"/>
    <w:rsid w:val="002F76E0"/>
    <w:rsid w:val="00300C13"/>
    <w:rsid w:val="00311F15"/>
    <w:rsid w:val="0033785E"/>
    <w:rsid w:val="00350C83"/>
    <w:rsid w:val="00356E17"/>
    <w:rsid w:val="00373A3E"/>
    <w:rsid w:val="00382F7E"/>
    <w:rsid w:val="003855A4"/>
    <w:rsid w:val="003859A8"/>
    <w:rsid w:val="00387BFA"/>
    <w:rsid w:val="003A7BA8"/>
    <w:rsid w:val="003C31E7"/>
    <w:rsid w:val="003C7F18"/>
    <w:rsid w:val="003F192E"/>
    <w:rsid w:val="003F4C29"/>
    <w:rsid w:val="00401410"/>
    <w:rsid w:val="00402A0E"/>
    <w:rsid w:val="004163FC"/>
    <w:rsid w:val="00473FD0"/>
    <w:rsid w:val="00491BE2"/>
    <w:rsid w:val="004A0957"/>
    <w:rsid w:val="004B3BA4"/>
    <w:rsid w:val="004B5840"/>
    <w:rsid w:val="004B7B57"/>
    <w:rsid w:val="004C6B8A"/>
    <w:rsid w:val="004E034E"/>
    <w:rsid w:val="00505B9E"/>
    <w:rsid w:val="00506AF5"/>
    <w:rsid w:val="00532A53"/>
    <w:rsid w:val="00547B44"/>
    <w:rsid w:val="00587F50"/>
    <w:rsid w:val="00597B52"/>
    <w:rsid w:val="005B4D68"/>
    <w:rsid w:val="005B684E"/>
    <w:rsid w:val="005D1555"/>
    <w:rsid w:val="005E0C0A"/>
    <w:rsid w:val="005E182F"/>
    <w:rsid w:val="005F376B"/>
    <w:rsid w:val="005F402A"/>
    <w:rsid w:val="006065D2"/>
    <w:rsid w:val="00616679"/>
    <w:rsid w:val="006343BC"/>
    <w:rsid w:val="00642E19"/>
    <w:rsid w:val="006507C9"/>
    <w:rsid w:val="00664545"/>
    <w:rsid w:val="006773A3"/>
    <w:rsid w:val="006A1CA9"/>
    <w:rsid w:val="006A252B"/>
    <w:rsid w:val="006B4583"/>
    <w:rsid w:val="006C307C"/>
    <w:rsid w:val="006C5CBD"/>
    <w:rsid w:val="00711A8E"/>
    <w:rsid w:val="007151BE"/>
    <w:rsid w:val="00715EC0"/>
    <w:rsid w:val="00740AF0"/>
    <w:rsid w:val="0076250E"/>
    <w:rsid w:val="00773A7A"/>
    <w:rsid w:val="007779C0"/>
    <w:rsid w:val="00793390"/>
    <w:rsid w:val="00796F16"/>
    <w:rsid w:val="007B0F55"/>
    <w:rsid w:val="007C21E1"/>
    <w:rsid w:val="007C4911"/>
    <w:rsid w:val="007D4E21"/>
    <w:rsid w:val="007F6861"/>
    <w:rsid w:val="007F7036"/>
    <w:rsid w:val="008154D0"/>
    <w:rsid w:val="00821E38"/>
    <w:rsid w:val="00823C03"/>
    <w:rsid w:val="00831E9C"/>
    <w:rsid w:val="00832C3E"/>
    <w:rsid w:val="00836377"/>
    <w:rsid w:val="00845444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F5E76"/>
    <w:rsid w:val="008F6B7D"/>
    <w:rsid w:val="008F74E1"/>
    <w:rsid w:val="0090056A"/>
    <w:rsid w:val="00900EA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363C"/>
    <w:rsid w:val="009472E5"/>
    <w:rsid w:val="009671E8"/>
    <w:rsid w:val="009700F9"/>
    <w:rsid w:val="009D34F5"/>
    <w:rsid w:val="009F088F"/>
    <w:rsid w:val="009F28FC"/>
    <w:rsid w:val="009F353C"/>
    <w:rsid w:val="00A0583B"/>
    <w:rsid w:val="00A30805"/>
    <w:rsid w:val="00A3601D"/>
    <w:rsid w:val="00A4436B"/>
    <w:rsid w:val="00A5057C"/>
    <w:rsid w:val="00A60B2A"/>
    <w:rsid w:val="00A632B4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6CAC"/>
    <w:rsid w:val="00B46CEC"/>
    <w:rsid w:val="00B520FF"/>
    <w:rsid w:val="00B538A8"/>
    <w:rsid w:val="00B53F55"/>
    <w:rsid w:val="00B936B4"/>
    <w:rsid w:val="00BA2191"/>
    <w:rsid w:val="00BA30CD"/>
    <w:rsid w:val="00BB3967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6281D"/>
    <w:rsid w:val="00C86E0A"/>
    <w:rsid w:val="00CA0D4D"/>
    <w:rsid w:val="00CA5354"/>
    <w:rsid w:val="00CA5ED4"/>
    <w:rsid w:val="00CD4CFC"/>
    <w:rsid w:val="00CE0665"/>
    <w:rsid w:val="00CF5718"/>
    <w:rsid w:val="00D02DFB"/>
    <w:rsid w:val="00D1107C"/>
    <w:rsid w:val="00D23738"/>
    <w:rsid w:val="00D40A03"/>
    <w:rsid w:val="00D600DD"/>
    <w:rsid w:val="00D85117"/>
    <w:rsid w:val="00D9448E"/>
    <w:rsid w:val="00DB36F2"/>
    <w:rsid w:val="00DC6C52"/>
    <w:rsid w:val="00DD04B9"/>
    <w:rsid w:val="00DF78B3"/>
    <w:rsid w:val="00E01AF5"/>
    <w:rsid w:val="00E165CA"/>
    <w:rsid w:val="00E22A81"/>
    <w:rsid w:val="00E25DB5"/>
    <w:rsid w:val="00E31010"/>
    <w:rsid w:val="00E3182D"/>
    <w:rsid w:val="00E33903"/>
    <w:rsid w:val="00E35CB5"/>
    <w:rsid w:val="00E432A0"/>
    <w:rsid w:val="00E54429"/>
    <w:rsid w:val="00E57FCD"/>
    <w:rsid w:val="00E72676"/>
    <w:rsid w:val="00EA6F2A"/>
    <w:rsid w:val="00EC1960"/>
    <w:rsid w:val="00EC33C7"/>
    <w:rsid w:val="00EC666F"/>
    <w:rsid w:val="00ED0BEF"/>
    <w:rsid w:val="00ED31BE"/>
    <w:rsid w:val="00ED70C2"/>
    <w:rsid w:val="00EE3457"/>
    <w:rsid w:val="00EF4758"/>
    <w:rsid w:val="00F034A7"/>
    <w:rsid w:val="00F1114B"/>
    <w:rsid w:val="00F36880"/>
    <w:rsid w:val="00F44E68"/>
    <w:rsid w:val="00F45F19"/>
    <w:rsid w:val="00F6598C"/>
    <w:rsid w:val="00F71EA3"/>
    <w:rsid w:val="00F95E33"/>
    <w:rsid w:val="00FA069F"/>
    <w:rsid w:val="00FA4425"/>
    <w:rsid w:val="00FB3F59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6A0E5"/>
  <w15:docId w15:val="{889840E7-7F5F-4680-B281-BD1894C5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table" w:styleId="af6">
    <w:name w:val="Table Grid"/>
    <w:basedOn w:val="a1"/>
    <w:rsid w:val="00E3182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?act=1610cc8b-9c5f-4c97-8f7b-3d2f2f03fe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ПК</cp:lastModifiedBy>
  <cp:revision>4</cp:revision>
  <cp:lastPrinted>2024-12-19T05:27:00Z</cp:lastPrinted>
  <dcterms:created xsi:type="dcterms:W3CDTF">2024-12-19T05:32:00Z</dcterms:created>
  <dcterms:modified xsi:type="dcterms:W3CDTF">2024-12-19T05:51:00Z</dcterms:modified>
</cp:coreProperties>
</file>