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7F" w:rsidRPr="00826D7F" w:rsidRDefault="00826D7F" w:rsidP="00826D7F">
      <w:pPr>
        <w:jc w:val="center"/>
        <w:rPr>
          <w:rFonts w:ascii="Times New Roman" w:hAnsi="Times New Roman" w:cs="Times New Roman"/>
          <w:sz w:val="32"/>
          <w:szCs w:val="32"/>
        </w:rPr>
      </w:pPr>
      <w:r w:rsidRPr="00826D7F">
        <w:rPr>
          <w:rFonts w:ascii="Times New Roman" w:hAnsi="Times New Roman" w:cs="Times New Roman"/>
          <w:sz w:val="32"/>
          <w:szCs w:val="32"/>
        </w:rPr>
        <w:t>РОССИЙСКАЯ ФЕДЕРАЦИЯ</w:t>
      </w:r>
    </w:p>
    <w:p w:rsidR="00826D7F" w:rsidRPr="00826D7F" w:rsidRDefault="00826D7F" w:rsidP="00826D7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D7F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826D7F" w:rsidRPr="00826D7F" w:rsidRDefault="00826D7F" w:rsidP="00826D7F">
      <w:pPr>
        <w:pStyle w:val="1"/>
        <w:rPr>
          <w:szCs w:val="28"/>
        </w:rPr>
      </w:pPr>
      <w:r w:rsidRPr="00826D7F">
        <w:rPr>
          <w:szCs w:val="28"/>
        </w:rPr>
        <w:t xml:space="preserve">Администрация </w:t>
      </w:r>
      <w:r w:rsidR="009E0C44">
        <w:rPr>
          <w:szCs w:val="28"/>
        </w:rPr>
        <w:t xml:space="preserve">Ононского </w:t>
      </w:r>
      <w:r w:rsidRPr="00826D7F">
        <w:rPr>
          <w:szCs w:val="28"/>
        </w:rPr>
        <w:t>муниципального</w:t>
      </w:r>
      <w:r w:rsidR="009E0C44">
        <w:rPr>
          <w:szCs w:val="28"/>
        </w:rPr>
        <w:t xml:space="preserve"> округа</w:t>
      </w:r>
    </w:p>
    <w:p w:rsidR="00826D7F" w:rsidRPr="00826D7F" w:rsidRDefault="00826D7F" w:rsidP="00826D7F">
      <w:pPr>
        <w:jc w:val="center"/>
        <w:rPr>
          <w:rFonts w:ascii="Times New Roman" w:hAnsi="Times New Roman" w:cs="Times New Roman"/>
        </w:rPr>
      </w:pPr>
    </w:p>
    <w:p w:rsidR="00826D7F" w:rsidRPr="00826D7F" w:rsidRDefault="00826D7F" w:rsidP="00826D7F">
      <w:pPr>
        <w:pStyle w:val="2"/>
        <w:rPr>
          <w:b/>
        </w:rPr>
      </w:pPr>
      <w:r w:rsidRPr="00826D7F">
        <w:rPr>
          <w:b/>
        </w:rPr>
        <w:t>Постановление</w:t>
      </w:r>
    </w:p>
    <w:p w:rsidR="00826D7F" w:rsidRDefault="00826D7F" w:rsidP="00826D7F">
      <w:pPr>
        <w:pStyle w:val="2"/>
        <w:rPr>
          <w:sz w:val="24"/>
          <w:szCs w:val="24"/>
        </w:rPr>
      </w:pPr>
    </w:p>
    <w:p w:rsidR="00826D7F" w:rsidRPr="00826D7F" w:rsidRDefault="00826D7F" w:rsidP="00826D7F">
      <w:pPr>
        <w:pStyle w:val="2"/>
        <w:rPr>
          <w:sz w:val="24"/>
          <w:szCs w:val="24"/>
        </w:rPr>
      </w:pPr>
      <w:r w:rsidRPr="00826D7F">
        <w:rPr>
          <w:sz w:val="24"/>
          <w:szCs w:val="24"/>
        </w:rPr>
        <w:t>с. Нижний Цасучей</w:t>
      </w:r>
    </w:p>
    <w:p w:rsidR="00826D7F" w:rsidRPr="00826D7F" w:rsidRDefault="00826D7F" w:rsidP="00826D7F">
      <w:pPr>
        <w:rPr>
          <w:rFonts w:ascii="Times New Roman" w:hAnsi="Times New Roman" w:cs="Times New Roman"/>
          <w:sz w:val="28"/>
        </w:rPr>
      </w:pPr>
    </w:p>
    <w:p w:rsidR="00826D7F" w:rsidRPr="00826D7F" w:rsidRDefault="00FA33CC" w:rsidP="00826D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826D7F" w:rsidRPr="00826D7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01</w:t>
      </w:r>
      <w:r w:rsidR="00826D7F" w:rsidRPr="00826D7F">
        <w:rPr>
          <w:rFonts w:ascii="Times New Roman" w:hAnsi="Times New Roman" w:cs="Times New Roman"/>
          <w:sz w:val="28"/>
        </w:rPr>
        <w:t>.20</w:t>
      </w:r>
      <w:r w:rsidR="00F53FF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</w:t>
      </w:r>
      <w:r w:rsidR="00826D7F" w:rsidRPr="00826D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5</w:t>
      </w:r>
    </w:p>
    <w:p w:rsidR="00116558" w:rsidRPr="005C14F2" w:rsidRDefault="00116558" w:rsidP="001165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D68EB" w:rsidRPr="00A65C53" w:rsidRDefault="00BD68EB" w:rsidP="00BD68EB">
      <w:pPr>
        <w:pStyle w:val="22"/>
        <w:shd w:val="clear" w:color="auto" w:fill="auto"/>
        <w:tabs>
          <w:tab w:val="left" w:pos="974"/>
        </w:tabs>
        <w:spacing w:before="0" w:after="0" w:line="270" w:lineRule="exact"/>
        <w:ind w:left="700"/>
        <w:rPr>
          <w:b/>
          <w:sz w:val="28"/>
          <w:szCs w:val="28"/>
        </w:rPr>
      </w:pPr>
      <w:r w:rsidRPr="00A65C53">
        <w:rPr>
          <w:b/>
          <w:sz w:val="28"/>
          <w:szCs w:val="28"/>
        </w:rPr>
        <w:t>О постоянно действующей экспертной комиссии администрации</w:t>
      </w:r>
    </w:p>
    <w:p w:rsidR="00BD68EB" w:rsidRPr="00A65C53" w:rsidRDefault="009E0C44" w:rsidP="00BD68EB">
      <w:pPr>
        <w:pStyle w:val="22"/>
        <w:shd w:val="clear" w:color="auto" w:fill="auto"/>
        <w:spacing w:before="0" w:after="261" w:line="270" w:lineRule="exact"/>
        <w:ind w:left="19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Ононского </w:t>
      </w:r>
      <w:r w:rsidR="00BD68EB" w:rsidRPr="00A65C53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BD68EB" w:rsidRPr="00A65C53" w:rsidRDefault="00BD68EB" w:rsidP="00BD68EB">
      <w:pPr>
        <w:pStyle w:val="11"/>
        <w:shd w:val="clear" w:color="auto" w:fill="auto"/>
        <w:spacing w:line="302" w:lineRule="exact"/>
        <w:ind w:left="20" w:right="40" w:firstLine="680"/>
        <w:jc w:val="both"/>
        <w:rPr>
          <w:sz w:val="28"/>
          <w:szCs w:val="28"/>
        </w:rPr>
      </w:pPr>
      <w:r w:rsidRPr="00A65C53">
        <w:rPr>
          <w:sz w:val="28"/>
          <w:szCs w:val="28"/>
        </w:rPr>
        <w:t xml:space="preserve">В целях организации и проведения экспертизы ценности документов и отбора их для передачи на государственное хранение, а также для контроля и оказании методической помощи в проведении экспертизы ценности документов, руководствуясь Приказом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</w:t>
      </w:r>
      <w:r w:rsidR="00F53FFB" w:rsidRPr="00A65C53">
        <w:rPr>
          <w:sz w:val="28"/>
          <w:szCs w:val="28"/>
        </w:rPr>
        <w:t xml:space="preserve">на соновании </w:t>
      </w:r>
      <w:r w:rsidRPr="00A65C53">
        <w:rPr>
          <w:sz w:val="28"/>
          <w:szCs w:val="28"/>
        </w:rPr>
        <w:t xml:space="preserve">ст. </w:t>
      </w:r>
      <w:r w:rsidR="009E0C44">
        <w:rPr>
          <w:sz w:val="28"/>
          <w:szCs w:val="28"/>
        </w:rPr>
        <w:t>32, части 5 ст.37</w:t>
      </w:r>
      <w:r w:rsidRPr="00A65C53">
        <w:rPr>
          <w:sz w:val="28"/>
          <w:szCs w:val="28"/>
        </w:rPr>
        <w:t xml:space="preserve"> Устава </w:t>
      </w:r>
      <w:r w:rsidR="009E0C44">
        <w:rPr>
          <w:sz w:val="28"/>
          <w:szCs w:val="28"/>
        </w:rPr>
        <w:t xml:space="preserve">Ононского </w:t>
      </w:r>
      <w:r w:rsidRPr="00A65C53">
        <w:rPr>
          <w:sz w:val="28"/>
          <w:szCs w:val="28"/>
        </w:rPr>
        <w:t>муниципального</w:t>
      </w:r>
      <w:r w:rsidR="009E0C44">
        <w:rPr>
          <w:sz w:val="28"/>
          <w:szCs w:val="28"/>
        </w:rPr>
        <w:t xml:space="preserve"> округа</w:t>
      </w:r>
      <w:r w:rsidRPr="00A65C53">
        <w:rPr>
          <w:sz w:val="28"/>
          <w:szCs w:val="28"/>
        </w:rPr>
        <w:t xml:space="preserve"> </w:t>
      </w:r>
      <w:r w:rsidR="00F53FFB" w:rsidRPr="00A65C53">
        <w:rPr>
          <w:sz w:val="28"/>
          <w:szCs w:val="28"/>
        </w:rPr>
        <w:t>постановляю</w:t>
      </w:r>
      <w:r w:rsidRPr="00A65C53">
        <w:rPr>
          <w:sz w:val="28"/>
          <w:szCs w:val="28"/>
        </w:rPr>
        <w:t>:</w:t>
      </w:r>
    </w:p>
    <w:p w:rsidR="00BD68EB" w:rsidRPr="002A6D49" w:rsidRDefault="00BD68EB" w:rsidP="00F53FFB">
      <w:pPr>
        <w:pStyle w:val="11"/>
        <w:numPr>
          <w:ilvl w:val="0"/>
          <w:numId w:val="2"/>
        </w:numPr>
        <w:shd w:val="clear" w:color="auto" w:fill="auto"/>
        <w:tabs>
          <w:tab w:val="left" w:pos="831"/>
          <w:tab w:val="left" w:pos="993"/>
        </w:tabs>
        <w:spacing w:line="302" w:lineRule="exact"/>
        <w:ind w:left="20" w:right="40" w:firstLine="680"/>
        <w:jc w:val="both"/>
        <w:rPr>
          <w:sz w:val="28"/>
          <w:szCs w:val="28"/>
        </w:rPr>
      </w:pPr>
      <w:r w:rsidRPr="002A6D49">
        <w:rPr>
          <w:sz w:val="28"/>
          <w:szCs w:val="28"/>
        </w:rPr>
        <w:t xml:space="preserve">Утвердить состав постоянно действующей экспертной комиссии администрации </w:t>
      </w:r>
      <w:r w:rsidR="005D72BC" w:rsidRPr="002A6D49">
        <w:rPr>
          <w:sz w:val="28"/>
          <w:szCs w:val="28"/>
        </w:rPr>
        <w:t xml:space="preserve">Ононского </w:t>
      </w:r>
      <w:r w:rsidRPr="002A6D49">
        <w:rPr>
          <w:sz w:val="28"/>
          <w:szCs w:val="28"/>
        </w:rPr>
        <w:t>муниципального</w:t>
      </w:r>
      <w:r w:rsidR="005D72BC" w:rsidRPr="002A6D49">
        <w:rPr>
          <w:sz w:val="28"/>
          <w:szCs w:val="28"/>
        </w:rPr>
        <w:t xml:space="preserve"> округа</w:t>
      </w:r>
      <w:r w:rsidRPr="002A6D49">
        <w:rPr>
          <w:sz w:val="28"/>
          <w:szCs w:val="28"/>
        </w:rPr>
        <w:t xml:space="preserve"> (приложение № 1)</w:t>
      </w:r>
      <w:r w:rsidR="00F53FFB" w:rsidRPr="002A6D49">
        <w:rPr>
          <w:sz w:val="28"/>
          <w:szCs w:val="28"/>
        </w:rPr>
        <w:t>.</w:t>
      </w:r>
    </w:p>
    <w:p w:rsidR="00BD68EB" w:rsidRPr="002A6D49" w:rsidRDefault="00F53FFB" w:rsidP="00F53FFB">
      <w:pPr>
        <w:pStyle w:val="11"/>
        <w:numPr>
          <w:ilvl w:val="1"/>
          <w:numId w:val="2"/>
        </w:numPr>
        <w:shd w:val="clear" w:color="auto" w:fill="auto"/>
        <w:tabs>
          <w:tab w:val="left" w:pos="993"/>
          <w:tab w:val="left" w:pos="2209"/>
        </w:tabs>
        <w:spacing w:line="302" w:lineRule="exact"/>
        <w:ind w:left="20" w:right="40" w:firstLine="680"/>
        <w:jc w:val="both"/>
        <w:rPr>
          <w:sz w:val="28"/>
          <w:szCs w:val="28"/>
        </w:rPr>
      </w:pPr>
      <w:r w:rsidRPr="002A6D49">
        <w:rPr>
          <w:sz w:val="28"/>
          <w:szCs w:val="28"/>
        </w:rPr>
        <w:t xml:space="preserve">Утвердить </w:t>
      </w:r>
      <w:r w:rsidR="00BD68EB" w:rsidRPr="002A6D49">
        <w:rPr>
          <w:sz w:val="28"/>
          <w:szCs w:val="28"/>
        </w:rPr>
        <w:t xml:space="preserve">Положение о постоянно действующей экспертной комиссии администрации </w:t>
      </w:r>
      <w:r w:rsidR="005D72BC" w:rsidRPr="002A6D49">
        <w:rPr>
          <w:sz w:val="28"/>
          <w:szCs w:val="28"/>
        </w:rPr>
        <w:t xml:space="preserve">Ононского </w:t>
      </w:r>
      <w:r w:rsidR="00BD68EB" w:rsidRPr="002A6D49">
        <w:rPr>
          <w:sz w:val="28"/>
          <w:szCs w:val="28"/>
        </w:rPr>
        <w:t>муниципального</w:t>
      </w:r>
      <w:r w:rsidR="005D72BC" w:rsidRPr="002A6D49">
        <w:rPr>
          <w:sz w:val="28"/>
          <w:szCs w:val="28"/>
        </w:rPr>
        <w:t xml:space="preserve"> округа</w:t>
      </w:r>
      <w:r w:rsidR="00BD68EB" w:rsidRPr="002A6D49">
        <w:rPr>
          <w:sz w:val="28"/>
          <w:szCs w:val="28"/>
        </w:rPr>
        <w:t xml:space="preserve"> (приложение № 2).</w:t>
      </w:r>
    </w:p>
    <w:p w:rsidR="002A6D49" w:rsidRPr="002A6D49" w:rsidRDefault="002A6D49" w:rsidP="00F53FFB">
      <w:pPr>
        <w:pStyle w:val="11"/>
        <w:numPr>
          <w:ilvl w:val="1"/>
          <w:numId w:val="2"/>
        </w:numPr>
        <w:shd w:val="clear" w:color="auto" w:fill="auto"/>
        <w:tabs>
          <w:tab w:val="left" w:pos="993"/>
          <w:tab w:val="left" w:pos="2209"/>
        </w:tabs>
        <w:spacing w:line="302" w:lineRule="exact"/>
        <w:ind w:left="20" w:right="40" w:firstLine="680"/>
        <w:jc w:val="both"/>
        <w:rPr>
          <w:sz w:val="28"/>
          <w:szCs w:val="28"/>
        </w:rPr>
      </w:pPr>
      <w:r w:rsidRPr="002A6D49">
        <w:rPr>
          <w:sz w:val="28"/>
          <w:szCs w:val="28"/>
        </w:rPr>
        <w:t>Постановвление администрации муниципального района «Ононский район» от 08.11.2022 г. № 257 «О постоянно действующей экспертной комиссии администрации муниципального района «Ононский район» признать утратившим силу.</w:t>
      </w:r>
    </w:p>
    <w:p w:rsidR="002B7403" w:rsidRPr="002A6D49" w:rsidRDefault="002B7403" w:rsidP="002A6D49">
      <w:pPr>
        <w:pStyle w:val="11"/>
        <w:numPr>
          <w:ilvl w:val="1"/>
          <w:numId w:val="2"/>
        </w:numPr>
        <w:shd w:val="clear" w:color="auto" w:fill="auto"/>
        <w:tabs>
          <w:tab w:val="left" w:pos="993"/>
          <w:tab w:val="left" w:pos="2209"/>
        </w:tabs>
        <w:spacing w:line="302" w:lineRule="exact"/>
        <w:ind w:left="20" w:right="40" w:firstLine="680"/>
        <w:jc w:val="both"/>
        <w:rPr>
          <w:rStyle w:val="a8"/>
          <w:b w:val="0"/>
          <w:bCs w:val="0"/>
          <w:sz w:val="28"/>
          <w:szCs w:val="28"/>
        </w:rPr>
      </w:pPr>
      <w:r w:rsidRPr="002A6D49">
        <w:rPr>
          <w:rStyle w:val="a8"/>
          <w:b w:val="0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2B7403" w:rsidRPr="002A6D49" w:rsidRDefault="002B7403" w:rsidP="002A6D49">
      <w:pPr>
        <w:pStyle w:val="11"/>
        <w:numPr>
          <w:ilvl w:val="1"/>
          <w:numId w:val="2"/>
        </w:numPr>
        <w:shd w:val="clear" w:color="auto" w:fill="auto"/>
        <w:tabs>
          <w:tab w:val="left" w:pos="993"/>
          <w:tab w:val="left" w:pos="2209"/>
        </w:tabs>
        <w:spacing w:line="302" w:lineRule="exact"/>
        <w:ind w:left="20" w:right="40" w:firstLine="680"/>
        <w:jc w:val="both"/>
        <w:rPr>
          <w:sz w:val="28"/>
          <w:szCs w:val="28"/>
        </w:rPr>
      </w:pPr>
      <w:r w:rsidRPr="002A6D49">
        <w:rPr>
          <w:sz w:val="28"/>
          <w:szCs w:val="28"/>
        </w:rPr>
        <w:t>Настоящее постановление опубликовать в районной газете «Ононская заря».</w:t>
      </w:r>
    </w:p>
    <w:p w:rsidR="00A31651" w:rsidRPr="00A65C53" w:rsidRDefault="00A31651" w:rsidP="00B160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2BC" w:rsidRDefault="00A31651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5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72BC">
        <w:rPr>
          <w:rFonts w:ascii="Times New Roman" w:hAnsi="Times New Roman" w:cs="Times New Roman"/>
          <w:sz w:val="28"/>
          <w:szCs w:val="28"/>
        </w:rPr>
        <w:t xml:space="preserve">Ононского </w:t>
      </w:r>
    </w:p>
    <w:p w:rsidR="00A65C53" w:rsidRPr="00A65C53" w:rsidRDefault="00A31651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C53">
        <w:rPr>
          <w:rFonts w:ascii="Times New Roman" w:hAnsi="Times New Roman" w:cs="Times New Roman"/>
          <w:sz w:val="28"/>
          <w:szCs w:val="28"/>
        </w:rPr>
        <w:t>муниципального</w:t>
      </w:r>
      <w:r w:rsidR="005D72B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65C5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88E" w:rsidRPr="00A65C53">
        <w:rPr>
          <w:rFonts w:ascii="Times New Roman" w:hAnsi="Times New Roman" w:cs="Times New Roman"/>
          <w:sz w:val="28"/>
          <w:szCs w:val="28"/>
        </w:rPr>
        <w:t xml:space="preserve"> </w:t>
      </w:r>
      <w:r w:rsidR="001806F8" w:rsidRPr="00A65C5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D72BC">
        <w:rPr>
          <w:rFonts w:ascii="Times New Roman" w:hAnsi="Times New Roman" w:cs="Times New Roman"/>
          <w:sz w:val="28"/>
          <w:szCs w:val="28"/>
        </w:rPr>
        <w:t xml:space="preserve"> </w:t>
      </w:r>
      <w:r w:rsidRPr="00A65C53">
        <w:rPr>
          <w:rFonts w:ascii="Times New Roman" w:hAnsi="Times New Roman" w:cs="Times New Roman"/>
          <w:sz w:val="28"/>
          <w:szCs w:val="28"/>
        </w:rPr>
        <w:t xml:space="preserve">    </w:t>
      </w:r>
      <w:r w:rsidR="00F53FFB" w:rsidRPr="00A65C53">
        <w:rPr>
          <w:rFonts w:ascii="Times New Roman" w:hAnsi="Times New Roman" w:cs="Times New Roman"/>
          <w:sz w:val="28"/>
          <w:szCs w:val="28"/>
        </w:rPr>
        <w:t xml:space="preserve">                 О.А. Бородина</w:t>
      </w:r>
    </w:p>
    <w:p w:rsidR="00A65C53" w:rsidRPr="00A65C53" w:rsidRDefault="00A65C53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C53" w:rsidRDefault="00A65C53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C53" w:rsidRDefault="00A65C53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C53" w:rsidRDefault="00A65C53" w:rsidP="00F5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C53" w:rsidRDefault="00A65C53" w:rsidP="005D72BC">
      <w:pPr>
        <w:pStyle w:val="11"/>
        <w:shd w:val="clear" w:color="auto" w:fill="auto"/>
        <w:spacing w:line="240" w:lineRule="auto"/>
        <w:ind w:left="4820" w:right="20" w:hanging="660"/>
        <w:rPr>
          <w:sz w:val="28"/>
          <w:szCs w:val="28"/>
        </w:rPr>
      </w:pPr>
      <w:r w:rsidRPr="00A65C53">
        <w:rPr>
          <w:sz w:val="28"/>
          <w:szCs w:val="28"/>
        </w:rPr>
        <w:lastRenderedPageBreak/>
        <w:t xml:space="preserve">                       Приложение № 1                                      </w:t>
      </w:r>
      <w:r>
        <w:rPr>
          <w:sz w:val="28"/>
          <w:szCs w:val="28"/>
        </w:rPr>
        <w:t xml:space="preserve">                              </w:t>
      </w:r>
      <w:r w:rsidRPr="00A65C53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="005D72BC">
        <w:rPr>
          <w:sz w:val="28"/>
          <w:szCs w:val="28"/>
        </w:rPr>
        <w:t xml:space="preserve">                              Ононского муниципального округа</w:t>
      </w:r>
    </w:p>
    <w:p w:rsidR="00A65C53" w:rsidRDefault="00A65C53" w:rsidP="00A65C53">
      <w:pPr>
        <w:pStyle w:val="11"/>
        <w:shd w:val="clear" w:color="auto" w:fill="auto"/>
        <w:spacing w:line="240" w:lineRule="auto"/>
        <w:ind w:left="4160" w:right="20"/>
        <w:rPr>
          <w:sz w:val="28"/>
          <w:szCs w:val="28"/>
        </w:rPr>
      </w:pPr>
      <w:r>
        <w:rPr>
          <w:rStyle w:val="-1pt"/>
          <w:sz w:val="28"/>
          <w:szCs w:val="28"/>
        </w:rPr>
        <w:t xml:space="preserve">                      </w:t>
      </w:r>
      <w:r w:rsidR="00FA33CC">
        <w:rPr>
          <w:rStyle w:val="-1pt"/>
          <w:sz w:val="28"/>
          <w:szCs w:val="28"/>
        </w:rPr>
        <w:t xml:space="preserve">          </w:t>
      </w:r>
      <w:r w:rsidRPr="00A65C53">
        <w:rPr>
          <w:rStyle w:val="-1pt"/>
          <w:sz w:val="28"/>
          <w:szCs w:val="28"/>
        </w:rPr>
        <w:t xml:space="preserve">от </w:t>
      </w:r>
      <w:r>
        <w:rPr>
          <w:rStyle w:val="-1pt"/>
          <w:sz w:val="28"/>
          <w:szCs w:val="28"/>
        </w:rPr>
        <w:t xml:space="preserve"> </w:t>
      </w:r>
      <w:r w:rsidR="00FA33CC">
        <w:rPr>
          <w:rStyle w:val="-1pt"/>
          <w:sz w:val="28"/>
          <w:szCs w:val="28"/>
        </w:rPr>
        <w:t xml:space="preserve">15. 01. </w:t>
      </w:r>
      <w:r w:rsidRPr="00A65C53">
        <w:rPr>
          <w:sz w:val="28"/>
          <w:szCs w:val="28"/>
        </w:rPr>
        <w:t>202</w:t>
      </w:r>
      <w:r w:rsidR="00FA33CC">
        <w:rPr>
          <w:sz w:val="28"/>
          <w:szCs w:val="28"/>
        </w:rPr>
        <w:t>5</w:t>
      </w:r>
      <w:r w:rsidRPr="00A65C53">
        <w:rPr>
          <w:sz w:val="28"/>
          <w:szCs w:val="28"/>
        </w:rPr>
        <w:t xml:space="preserve"> года № </w:t>
      </w:r>
      <w:r w:rsidR="00FA33CC">
        <w:rPr>
          <w:sz w:val="28"/>
          <w:szCs w:val="28"/>
        </w:rPr>
        <w:t>5</w:t>
      </w:r>
    </w:p>
    <w:p w:rsidR="00FA33CC" w:rsidRDefault="00FA33CC" w:rsidP="00A65C53">
      <w:pPr>
        <w:pStyle w:val="11"/>
        <w:shd w:val="clear" w:color="auto" w:fill="auto"/>
        <w:spacing w:line="240" w:lineRule="auto"/>
        <w:ind w:left="4160" w:right="20"/>
        <w:rPr>
          <w:sz w:val="28"/>
          <w:szCs w:val="28"/>
        </w:rPr>
      </w:pPr>
    </w:p>
    <w:p w:rsidR="00A65C53" w:rsidRPr="00A65C53" w:rsidRDefault="00A65C53" w:rsidP="00A65C53">
      <w:pPr>
        <w:pStyle w:val="11"/>
        <w:shd w:val="clear" w:color="auto" w:fill="auto"/>
        <w:spacing w:line="240" w:lineRule="auto"/>
        <w:ind w:left="4160" w:right="20"/>
        <w:rPr>
          <w:sz w:val="28"/>
          <w:szCs w:val="28"/>
        </w:rPr>
      </w:pPr>
    </w:p>
    <w:p w:rsidR="00A65C53" w:rsidRPr="009C1296" w:rsidRDefault="00A65C53" w:rsidP="00482285">
      <w:pPr>
        <w:pStyle w:val="11"/>
        <w:shd w:val="clear" w:color="auto" w:fill="auto"/>
        <w:spacing w:line="302" w:lineRule="exact"/>
        <w:ind w:left="4160"/>
        <w:rPr>
          <w:b/>
          <w:sz w:val="28"/>
          <w:szCs w:val="28"/>
        </w:rPr>
      </w:pPr>
      <w:r w:rsidRPr="009C1296">
        <w:rPr>
          <w:b/>
          <w:sz w:val="28"/>
          <w:szCs w:val="28"/>
        </w:rPr>
        <w:t>СОСТАВ</w:t>
      </w:r>
    </w:p>
    <w:p w:rsidR="00A65C53" w:rsidRPr="009C1296" w:rsidRDefault="00A65C53" w:rsidP="00482285">
      <w:pPr>
        <w:pStyle w:val="11"/>
        <w:shd w:val="clear" w:color="auto" w:fill="auto"/>
        <w:spacing w:line="302" w:lineRule="exact"/>
        <w:ind w:left="20"/>
        <w:jc w:val="center"/>
        <w:rPr>
          <w:b/>
          <w:sz w:val="28"/>
          <w:szCs w:val="28"/>
        </w:rPr>
      </w:pPr>
      <w:r w:rsidRPr="009C1296">
        <w:rPr>
          <w:b/>
          <w:sz w:val="28"/>
          <w:szCs w:val="28"/>
        </w:rPr>
        <w:t xml:space="preserve">постоянно действующей экспертной комиссии администрации </w:t>
      </w:r>
      <w:r w:rsidR="005D72BC">
        <w:rPr>
          <w:b/>
          <w:sz w:val="28"/>
          <w:szCs w:val="28"/>
        </w:rPr>
        <w:t xml:space="preserve">Ононского </w:t>
      </w:r>
      <w:r w:rsidRPr="009C1296">
        <w:rPr>
          <w:b/>
          <w:sz w:val="28"/>
          <w:szCs w:val="28"/>
        </w:rPr>
        <w:t>муниципального</w:t>
      </w:r>
      <w:r w:rsidR="005D72BC">
        <w:rPr>
          <w:b/>
          <w:sz w:val="28"/>
          <w:szCs w:val="28"/>
        </w:rPr>
        <w:t xml:space="preserve"> округа</w:t>
      </w:r>
    </w:p>
    <w:p w:rsidR="00482285" w:rsidRDefault="00482285" w:rsidP="00482285">
      <w:pPr>
        <w:pStyle w:val="11"/>
        <w:shd w:val="clear" w:color="auto" w:fill="auto"/>
        <w:spacing w:line="302" w:lineRule="exact"/>
        <w:ind w:left="20"/>
        <w:jc w:val="center"/>
        <w:rPr>
          <w:sz w:val="28"/>
          <w:szCs w:val="28"/>
        </w:rPr>
      </w:pPr>
    </w:p>
    <w:p w:rsidR="00482285" w:rsidRPr="00A65C53" w:rsidRDefault="00482285" w:rsidP="00482285">
      <w:pPr>
        <w:pStyle w:val="11"/>
        <w:shd w:val="clear" w:color="auto" w:fill="auto"/>
        <w:spacing w:line="302" w:lineRule="exact"/>
        <w:ind w:left="20"/>
        <w:jc w:val="center"/>
        <w:rPr>
          <w:sz w:val="28"/>
          <w:szCs w:val="28"/>
        </w:rPr>
      </w:pPr>
    </w:p>
    <w:p w:rsidR="00A65C53" w:rsidRPr="00482285" w:rsidRDefault="00482285" w:rsidP="00482285">
      <w:pPr>
        <w:pStyle w:val="11"/>
        <w:numPr>
          <w:ilvl w:val="2"/>
          <w:numId w:val="2"/>
        </w:numPr>
        <w:shd w:val="clear" w:color="auto" w:fill="auto"/>
        <w:tabs>
          <w:tab w:val="left" w:pos="1134"/>
        </w:tabs>
        <w:spacing w:line="276" w:lineRule="auto"/>
        <w:ind w:left="20" w:right="20" w:firstLine="660"/>
        <w:jc w:val="both"/>
        <w:rPr>
          <w:sz w:val="28"/>
          <w:szCs w:val="28"/>
        </w:rPr>
      </w:pPr>
      <w:r w:rsidRPr="00482285">
        <w:rPr>
          <w:sz w:val="28"/>
          <w:szCs w:val="28"/>
        </w:rPr>
        <w:t>Авилова Ольга Александровна</w:t>
      </w:r>
      <w:r w:rsidR="00A65C53" w:rsidRPr="00482285">
        <w:rPr>
          <w:sz w:val="28"/>
          <w:szCs w:val="28"/>
        </w:rPr>
        <w:t xml:space="preserve"> - управляющ</w:t>
      </w:r>
      <w:r w:rsidRPr="00482285">
        <w:rPr>
          <w:sz w:val="28"/>
          <w:szCs w:val="28"/>
        </w:rPr>
        <w:t>ий</w:t>
      </w:r>
      <w:r w:rsidR="00A65C53" w:rsidRPr="00482285">
        <w:rPr>
          <w:sz w:val="28"/>
          <w:szCs w:val="28"/>
        </w:rPr>
        <w:t xml:space="preserve"> делами админи</w:t>
      </w:r>
      <w:r w:rsidRPr="00482285">
        <w:rPr>
          <w:sz w:val="28"/>
          <w:szCs w:val="28"/>
        </w:rPr>
        <w:t xml:space="preserve">страции </w:t>
      </w:r>
      <w:r w:rsidR="005D72BC">
        <w:rPr>
          <w:sz w:val="28"/>
          <w:szCs w:val="28"/>
        </w:rPr>
        <w:t xml:space="preserve">Ононского </w:t>
      </w:r>
      <w:r w:rsidR="005D72BC" w:rsidRPr="00A65C53">
        <w:rPr>
          <w:sz w:val="28"/>
          <w:szCs w:val="28"/>
        </w:rPr>
        <w:t>муниципального</w:t>
      </w:r>
      <w:r w:rsidR="005D72BC">
        <w:rPr>
          <w:sz w:val="28"/>
          <w:szCs w:val="28"/>
        </w:rPr>
        <w:t xml:space="preserve"> округа</w:t>
      </w:r>
      <w:r w:rsidR="00A65C53" w:rsidRPr="00482285">
        <w:rPr>
          <w:sz w:val="28"/>
          <w:szCs w:val="28"/>
        </w:rPr>
        <w:t>, председатель комиссии;</w:t>
      </w:r>
    </w:p>
    <w:p w:rsidR="00A65C53" w:rsidRPr="00482285" w:rsidRDefault="005D72BC" w:rsidP="00482285">
      <w:pPr>
        <w:pStyle w:val="11"/>
        <w:numPr>
          <w:ilvl w:val="2"/>
          <w:numId w:val="2"/>
        </w:numPr>
        <w:shd w:val="clear" w:color="auto" w:fill="auto"/>
        <w:tabs>
          <w:tab w:val="left" w:pos="1134"/>
        </w:tabs>
        <w:spacing w:line="276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Засухина Людмила Викторовна</w:t>
      </w:r>
      <w:r w:rsidR="00A65C53" w:rsidRPr="00482285">
        <w:rPr>
          <w:sz w:val="28"/>
          <w:szCs w:val="28"/>
        </w:rPr>
        <w:t xml:space="preserve"> - </w:t>
      </w:r>
      <w:r w:rsidR="00482285" w:rsidRPr="00482285">
        <w:rPr>
          <w:sz w:val="28"/>
          <w:szCs w:val="28"/>
        </w:rPr>
        <w:t xml:space="preserve">заведующий муниципальным архивом </w:t>
      </w:r>
      <w:r>
        <w:rPr>
          <w:sz w:val="28"/>
          <w:szCs w:val="28"/>
        </w:rPr>
        <w:t xml:space="preserve">администрации Ононского </w:t>
      </w:r>
      <w:r w:rsidRPr="00A65C5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A65C53" w:rsidRPr="00482285">
        <w:rPr>
          <w:sz w:val="28"/>
          <w:szCs w:val="28"/>
        </w:rPr>
        <w:t>, секретарь комиссии</w:t>
      </w:r>
      <w:r w:rsidR="00482285">
        <w:rPr>
          <w:sz w:val="28"/>
          <w:szCs w:val="28"/>
        </w:rPr>
        <w:t>;</w:t>
      </w:r>
    </w:p>
    <w:p w:rsidR="00482285" w:rsidRDefault="00482285" w:rsidP="00482285">
      <w:pPr>
        <w:pStyle w:val="11"/>
        <w:numPr>
          <w:ilvl w:val="2"/>
          <w:numId w:val="2"/>
        </w:numPr>
        <w:shd w:val="clear" w:color="auto" w:fill="auto"/>
        <w:tabs>
          <w:tab w:val="left" w:pos="990"/>
          <w:tab w:val="left" w:pos="1134"/>
        </w:tabs>
        <w:spacing w:line="276" w:lineRule="auto"/>
        <w:ind w:left="20" w:right="20" w:firstLine="660"/>
        <w:jc w:val="both"/>
        <w:rPr>
          <w:sz w:val="28"/>
          <w:szCs w:val="28"/>
        </w:rPr>
      </w:pPr>
      <w:r w:rsidRPr="00482285">
        <w:rPr>
          <w:sz w:val="28"/>
          <w:szCs w:val="28"/>
        </w:rPr>
        <w:t>Бородина Майя Александровна</w:t>
      </w:r>
      <w:r w:rsidR="00A65C53" w:rsidRPr="00482285">
        <w:rPr>
          <w:sz w:val="28"/>
          <w:szCs w:val="28"/>
        </w:rPr>
        <w:t xml:space="preserve"> </w:t>
      </w:r>
      <w:r w:rsidR="005D72BC">
        <w:rPr>
          <w:sz w:val="28"/>
          <w:szCs w:val="28"/>
        </w:rPr>
        <w:t>–</w:t>
      </w:r>
      <w:r w:rsidR="00A65C53" w:rsidRPr="00482285">
        <w:rPr>
          <w:sz w:val="28"/>
          <w:szCs w:val="28"/>
        </w:rPr>
        <w:t xml:space="preserve"> </w:t>
      </w:r>
      <w:r w:rsidR="005D72BC">
        <w:rPr>
          <w:sz w:val="28"/>
          <w:szCs w:val="28"/>
        </w:rPr>
        <w:t xml:space="preserve">заместитель </w:t>
      </w:r>
      <w:r w:rsidR="005D72BC" w:rsidRPr="00482285">
        <w:rPr>
          <w:sz w:val="28"/>
          <w:szCs w:val="28"/>
        </w:rPr>
        <w:t>управляющ</w:t>
      </w:r>
      <w:r w:rsidR="005D72BC">
        <w:rPr>
          <w:sz w:val="28"/>
          <w:szCs w:val="28"/>
        </w:rPr>
        <w:t>его</w:t>
      </w:r>
      <w:r w:rsidR="005D72BC" w:rsidRPr="00482285">
        <w:rPr>
          <w:sz w:val="28"/>
          <w:szCs w:val="28"/>
        </w:rPr>
        <w:t xml:space="preserve"> делами администрации </w:t>
      </w:r>
      <w:r w:rsidR="005D72BC">
        <w:rPr>
          <w:sz w:val="28"/>
          <w:szCs w:val="28"/>
        </w:rPr>
        <w:t xml:space="preserve">Ононского </w:t>
      </w:r>
      <w:r w:rsidR="005D72BC" w:rsidRPr="00A65C53">
        <w:rPr>
          <w:sz w:val="28"/>
          <w:szCs w:val="28"/>
        </w:rPr>
        <w:t>муниципального</w:t>
      </w:r>
      <w:r w:rsidR="005D72BC">
        <w:rPr>
          <w:sz w:val="28"/>
          <w:szCs w:val="28"/>
        </w:rPr>
        <w:t xml:space="preserve"> округа</w:t>
      </w:r>
      <w:r w:rsidRPr="00482285">
        <w:rPr>
          <w:sz w:val="28"/>
          <w:szCs w:val="28"/>
        </w:rPr>
        <w:t>.</w:t>
      </w: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A6747A" w:rsidRDefault="00A6747A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5D72BC" w:rsidRDefault="005D72BC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5D72BC" w:rsidRDefault="005D72BC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Pr="00FA33CC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387350" w:rsidRPr="00FA33CC" w:rsidRDefault="00387350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482285" w:rsidRDefault="00482285" w:rsidP="00482285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35756F">
        <w:rPr>
          <w:sz w:val="28"/>
          <w:szCs w:val="28"/>
        </w:rPr>
        <w:t>Приложение № 2</w:t>
      </w: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  <w:r w:rsidRPr="0035756F">
        <w:rPr>
          <w:sz w:val="28"/>
          <w:szCs w:val="28"/>
        </w:rPr>
        <w:t>к постановлению администрации</w:t>
      </w: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Ононского муниципального округа</w:t>
      </w: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  <w:r w:rsidRPr="0035756F">
        <w:rPr>
          <w:sz w:val="28"/>
          <w:szCs w:val="28"/>
        </w:rPr>
        <w:t xml:space="preserve">от </w:t>
      </w:r>
      <w:r w:rsidR="00FA33CC">
        <w:rPr>
          <w:sz w:val="28"/>
          <w:szCs w:val="28"/>
        </w:rPr>
        <w:t>15.01.</w:t>
      </w:r>
      <w:r w:rsidRPr="0035756F">
        <w:rPr>
          <w:sz w:val="28"/>
          <w:szCs w:val="28"/>
        </w:rPr>
        <w:t>202</w:t>
      </w:r>
      <w:r w:rsidR="00FA33CC">
        <w:rPr>
          <w:sz w:val="28"/>
          <w:szCs w:val="28"/>
        </w:rPr>
        <w:t>5</w:t>
      </w:r>
      <w:r w:rsidRPr="0035756F">
        <w:rPr>
          <w:sz w:val="28"/>
          <w:szCs w:val="28"/>
        </w:rPr>
        <w:t xml:space="preserve"> года № </w:t>
      </w:r>
      <w:r w:rsidR="00FA33CC">
        <w:rPr>
          <w:sz w:val="28"/>
          <w:szCs w:val="28"/>
        </w:rPr>
        <w:t>5</w:t>
      </w:r>
      <w:bookmarkStart w:id="0" w:name="_GoBack"/>
      <w:bookmarkEnd w:id="0"/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Default="0035756F" w:rsidP="0035756F">
      <w:pPr>
        <w:pStyle w:val="11"/>
        <w:tabs>
          <w:tab w:val="left" w:pos="990"/>
          <w:tab w:val="left" w:pos="1134"/>
        </w:tabs>
        <w:ind w:right="20"/>
        <w:jc w:val="right"/>
        <w:rPr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  <w:r w:rsidRPr="0035756F">
        <w:rPr>
          <w:b/>
          <w:sz w:val="28"/>
          <w:szCs w:val="28"/>
        </w:rPr>
        <w:t>П О Л О Ж Е Н И Е</w:t>
      </w: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  <w:r w:rsidRPr="0035756F">
        <w:rPr>
          <w:b/>
          <w:sz w:val="28"/>
          <w:szCs w:val="28"/>
        </w:rPr>
        <w:t>о постоянно действующей экспертной комиссии администрации</w:t>
      </w: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Ононского муниципального округа</w:t>
      </w: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center"/>
        <w:rPr>
          <w:b/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  <w:r w:rsidRPr="0035756F">
        <w:rPr>
          <w:b/>
          <w:sz w:val="28"/>
          <w:szCs w:val="28"/>
        </w:rPr>
        <w:t>1. ОБЩИЕ ПОЛОЖЕНИЯ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1.1  Экспертная комиссия адми</w:t>
      </w:r>
      <w:r>
        <w:rPr>
          <w:sz w:val="28"/>
          <w:szCs w:val="28"/>
        </w:rPr>
        <w:t xml:space="preserve">нистрации </w:t>
      </w:r>
      <w:r w:rsidR="00403F5D">
        <w:rPr>
          <w:sz w:val="28"/>
          <w:szCs w:val="28"/>
        </w:rPr>
        <w:t>Ононского муниципального округа</w:t>
      </w:r>
      <w:r w:rsidRPr="0035756F">
        <w:rPr>
          <w:sz w:val="28"/>
          <w:szCs w:val="28"/>
        </w:rPr>
        <w:t xml:space="preserve"> (далее - Экс</w:t>
      </w:r>
      <w:r>
        <w:rPr>
          <w:sz w:val="28"/>
          <w:szCs w:val="28"/>
        </w:rPr>
        <w:t xml:space="preserve">пертная комиссия) создается для </w:t>
      </w:r>
      <w:r w:rsidRPr="0035756F">
        <w:rPr>
          <w:sz w:val="28"/>
          <w:szCs w:val="28"/>
        </w:rPr>
        <w:t xml:space="preserve">организации и проведения работы по </w:t>
      </w:r>
      <w:r>
        <w:rPr>
          <w:sz w:val="28"/>
          <w:szCs w:val="28"/>
        </w:rPr>
        <w:t xml:space="preserve">экспертизе ценности документов, </w:t>
      </w:r>
      <w:r w:rsidRPr="0035756F">
        <w:rPr>
          <w:sz w:val="28"/>
          <w:szCs w:val="28"/>
        </w:rPr>
        <w:t>отбору и подготовке к передаче на муниципальное хранение</w:t>
      </w:r>
      <w:r>
        <w:rPr>
          <w:sz w:val="28"/>
          <w:szCs w:val="28"/>
        </w:rPr>
        <w:t xml:space="preserve"> в </w:t>
      </w:r>
      <w:r w:rsidRPr="0035756F">
        <w:rPr>
          <w:sz w:val="28"/>
          <w:szCs w:val="28"/>
        </w:rPr>
        <w:t xml:space="preserve">муниципальный архив </w:t>
      </w:r>
      <w:r w:rsidR="00816807">
        <w:rPr>
          <w:sz w:val="28"/>
          <w:szCs w:val="28"/>
        </w:rPr>
        <w:t xml:space="preserve">администрации </w:t>
      </w:r>
      <w:r w:rsidR="00403F5D">
        <w:rPr>
          <w:sz w:val="28"/>
          <w:szCs w:val="28"/>
        </w:rPr>
        <w:t>Ононского муниципального округа</w:t>
      </w:r>
      <w:r>
        <w:rPr>
          <w:sz w:val="28"/>
          <w:szCs w:val="28"/>
        </w:rPr>
        <w:t xml:space="preserve"> (далее- </w:t>
      </w:r>
      <w:r w:rsidRPr="0035756F">
        <w:rPr>
          <w:sz w:val="28"/>
          <w:szCs w:val="28"/>
        </w:rPr>
        <w:t>муниципальный  архив)  докумен</w:t>
      </w:r>
      <w:r>
        <w:rPr>
          <w:sz w:val="28"/>
          <w:szCs w:val="28"/>
        </w:rPr>
        <w:t xml:space="preserve">тов  архивного  фонда,  включая </w:t>
      </w:r>
      <w:r w:rsidRPr="0035756F">
        <w:rPr>
          <w:sz w:val="28"/>
          <w:szCs w:val="28"/>
        </w:rPr>
        <w:t>управленческую,  научно-технич</w:t>
      </w:r>
      <w:r>
        <w:rPr>
          <w:sz w:val="28"/>
          <w:szCs w:val="28"/>
        </w:rPr>
        <w:t xml:space="preserve">ескую  и  другую  документацию, </w:t>
      </w:r>
      <w:r w:rsidRPr="0035756F">
        <w:rPr>
          <w:sz w:val="28"/>
          <w:szCs w:val="28"/>
        </w:rPr>
        <w:t>образующуюся в процессе деятельности организаций и учреждений,</w:t>
      </w:r>
      <w:r>
        <w:rPr>
          <w:sz w:val="28"/>
          <w:szCs w:val="28"/>
        </w:rPr>
        <w:t xml:space="preserve"> </w:t>
      </w:r>
      <w:r w:rsidRPr="0035756F">
        <w:rPr>
          <w:sz w:val="28"/>
          <w:szCs w:val="28"/>
        </w:rPr>
        <w:t>входящих в список комплектовани</w:t>
      </w:r>
      <w:r>
        <w:rPr>
          <w:sz w:val="28"/>
          <w:szCs w:val="28"/>
        </w:rPr>
        <w:t xml:space="preserve">я муниципального архива (далее- </w:t>
      </w:r>
      <w:r w:rsidRPr="0035756F">
        <w:rPr>
          <w:sz w:val="28"/>
          <w:szCs w:val="28"/>
        </w:rPr>
        <w:t>организации и учреждения).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1.2  Экспертная комиссия явл</w:t>
      </w:r>
      <w:r>
        <w:rPr>
          <w:sz w:val="28"/>
          <w:szCs w:val="28"/>
        </w:rPr>
        <w:t xml:space="preserve">яется совещательным органом, ее </w:t>
      </w:r>
      <w:r w:rsidRPr="0035756F">
        <w:rPr>
          <w:sz w:val="28"/>
          <w:szCs w:val="28"/>
        </w:rPr>
        <w:t>решения фиксируются в проток</w:t>
      </w:r>
      <w:r>
        <w:rPr>
          <w:sz w:val="28"/>
          <w:szCs w:val="28"/>
        </w:rPr>
        <w:t xml:space="preserve">олах и вступают в силу после их </w:t>
      </w:r>
      <w:r w:rsidRPr="0035756F">
        <w:rPr>
          <w:sz w:val="28"/>
          <w:szCs w:val="28"/>
        </w:rPr>
        <w:t xml:space="preserve">утверждения главой </w:t>
      </w:r>
      <w:r w:rsidR="00816807">
        <w:rPr>
          <w:sz w:val="28"/>
          <w:szCs w:val="28"/>
        </w:rPr>
        <w:t xml:space="preserve">Ононского </w:t>
      </w:r>
      <w:r w:rsidRPr="0035756F">
        <w:rPr>
          <w:sz w:val="28"/>
          <w:szCs w:val="28"/>
        </w:rPr>
        <w:t>муниципального</w:t>
      </w:r>
      <w:r w:rsidR="00816807">
        <w:rPr>
          <w:sz w:val="28"/>
          <w:szCs w:val="28"/>
        </w:rPr>
        <w:t xml:space="preserve"> округа</w:t>
      </w:r>
      <w:r w:rsidRPr="0035756F">
        <w:rPr>
          <w:sz w:val="28"/>
          <w:szCs w:val="28"/>
        </w:rPr>
        <w:t>.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1.3  Состав экспертной комис</w:t>
      </w:r>
      <w:r>
        <w:rPr>
          <w:sz w:val="28"/>
          <w:szCs w:val="28"/>
        </w:rPr>
        <w:t xml:space="preserve">сии определяется постановлением </w:t>
      </w:r>
      <w:r w:rsidRPr="0035756F">
        <w:rPr>
          <w:sz w:val="28"/>
          <w:szCs w:val="28"/>
        </w:rPr>
        <w:t xml:space="preserve">Главы </w:t>
      </w:r>
      <w:r w:rsidR="00816807">
        <w:rPr>
          <w:sz w:val="28"/>
          <w:szCs w:val="28"/>
        </w:rPr>
        <w:t xml:space="preserve">Ононского </w:t>
      </w:r>
      <w:r w:rsidRPr="0035756F">
        <w:rPr>
          <w:sz w:val="28"/>
          <w:szCs w:val="28"/>
        </w:rPr>
        <w:t xml:space="preserve">муниципального </w:t>
      </w:r>
      <w:r w:rsidR="0081680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из числа наиболее </w:t>
      </w:r>
      <w:r w:rsidRPr="0035756F">
        <w:rPr>
          <w:sz w:val="28"/>
          <w:szCs w:val="28"/>
        </w:rPr>
        <w:t>квалифицированных работников в количестве не менее трех человек.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Возглавляет экспертную комиссию управляющий делами адм</w:t>
      </w:r>
      <w:r>
        <w:rPr>
          <w:sz w:val="28"/>
          <w:szCs w:val="28"/>
        </w:rPr>
        <w:t xml:space="preserve">инистрации </w:t>
      </w:r>
      <w:r w:rsidR="00816807">
        <w:rPr>
          <w:sz w:val="28"/>
          <w:szCs w:val="28"/>
        </w:rPr>
        <w:t xml:space="preserve">Ононского </w:t>
      </w:r>
      <w:r w:rsidRPr="0035756F">
        <w:rPr>
          <w:sz w:val="28"/>
          <w:szCs w:val="28"/>
        </w:rPr>
        <w:t>муниципального</w:t>
      </w:r>
      <w:r w:rsidR="0081680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секретарем комиссии </w:t>
      </w:r>
      <w:r w:rsidRPr="0035756F">
        <w:rPr>
          <w:sz w:val="28"/>
          <w:szCs w:val="28"/>
        </w:rPr>
        <w:t xml:space="preserve">назначается заведующий муниципальным архивом </w:t>
      </w:r>
      <w:r w:rsidR="00816807">
        <w:rPr>
          <w:sz w:val="28"/>
          <w:szCs w:val="28"/>
        </w:rPr>
        <w:t xml:space="preserve">администрации Ононского </w:t>
      </w:r>
      <w:r w:rsidRPr="0035756F">
        <w:rPr>
          <w:sz w:val="28"/>
          <w:szCs w:val="28"/>
        </w:rPr>
        <w:t>муниципального</w:t>
      </w:r>
      <w:r w:rsidR="00816807">
        <w:rPr>
          <w:sz w:val="28"/>
          <w:szCs w:val="28"/>
        </w:rPr>
        <w:t xml:space="preserve"> округа</w:t>
      </w:r>
      <w:r w:rsidRPr="0035756F">
        <w:rPr>
          <w:sz w:val="28"/>
          <w:szCs w:val="28"/>
        </w:rPr>
        <w:t>.</w:t>
      </w:r>
    </w:p>
    <w:p w:rsid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1.4  В  своей  работе  экспер</w:t>
      </w:r>
      <w:r>
        <w:rPr>
          <w:sz w:val="28"/>
          <w:szCs w:val="28"/>
        </w:rPr>
        <w:t xml:space="preserve">тная  комиссия  руководствуется </w:t>
      </w:r>
      <w:r w:rsidRPr="0035756F">
        <w:rPr>
          <w:sz w:val="28"/>
          <w:szCs w:val="28"/>
        </w:rPr>
        <w:t>действующим законодательством Россий</w:t>
      </w:r>
      <w:r>
        <w:rPr>
          <w:sz w:val="28"/>
          <w:szCs w:val="28"/>
        </w:rPr>
        <w:t xml:space="preserve">ской Федерации и Забайкальского </w:t>
      </w:r>
      <w:r w:rsidRPr="0035756F">
        <w:rPr>
          <w:sz w:val="28"/>
          <w:szCs w:val="28"/>
        </w:rPr>
        <w:t>края  об  архивном  деле,  нормат</w:t>
      </w:r>
      <w:r>
        <w:rPr>
          <w:sz w:val="28"/>
          <w:szCs w:val="28"/>
        </w:rPr>
        <w:t xml:space="preserve">ивно-методическими  документами </w:t>
      </w:r>
      <w:r w:rsidRPr="0035756F">
        <w:rPr>
          <w:sz w:val="28"/>
          <w:szCs w:val="28"/>
        </w:rPr>
        <w:t>Федерального  архивного  аге</w:t>
      </w:r>
      <w:r>
        <w:rPr>
          <w:sz w:val="28"/>
          <w:szCs w:val="28"/>
        </w:rPr>
        <w:t xml:space="preserve">нтства,  Министерства  культуры </w:t>
      </w:r>
      <w:r w:rsidRPr="0035756F">
        <w:rPr>
          <w:sz w:val="28"/>
          <w:szCs w:val="28"/>
        </w:rPr>
        <w:t>Забайкальского края, типовыми и ведомственными перечнями докуме</w:t>
      </w:r>
      <w:r>
        <w:rPr>
          <w:sz w:val="28"/>
          <w:szCs w:val="28"/>
        </w:rPr>
        <w:t xml:space="preserve">нтов </w:t>
      </w:r>
      <w:r w:rsidRPr="0035756F">
        <w:rPr>
          <w:sz w:val="28"/>
          <w:szCs w:val="28"/>
        </w:rPr>
        <w:t>со сроками хранения, настоящим положением.</w:t>
      </w: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both"/>
        <w:rPr>
          <w:sz w:val="28"/>
          <w:szCs w:val="28"/>
        </w:rPr>
      </w:pPr>
    </w:p>
    <w:p w:rsidR="0035756F" w:rsidRPr="0035756F" w:rsidRDefault="0035756F" w:rsidP="0035756F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  <w:r w:rsidRPr="0035756F">
        <w:rPr>
          <w:b/>
          <w:sz w:val="28"/>
          <w:szCs w:val="28"/>
        </w:rPr>
        <w:t>2. ФУНКЦИИ ЭКСПЕРТНОЙ КОМИССИИ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2.1 Организация ежегодного отбора дел для хранения и уничтожения.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2.2. Рассмотрение и согласование</w:t>
      </w:r>
      <w:r w:rsidR="00521963">
        <w:rPr>
          <w:sz w:val="28"/>
          <w:szCs w:val="28"/>
        </w:rPr>
        <w:t xml:space="preserve"> номенклатуры дел организаций и </w:t>
      </w:r>
      <w:r w:rsidRPr="0035756F">
        <w:rPr>
          <w:sz w:val="28"/>
          <w:szCs w:val="28"/>
        </w:rPr>
        <w:t>учреждений, описей дел постоянного хранения и временного (свыше 10 лет)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хранения, в том числе по лично</w:t>
      </w:r>
      <w:r w:rsidR="00521963">
        <w:rPr>
          <w:sz w:val="28"/>
          <w:szCs w:val="28"/>
        </w:rPr>
        <w:t xml:space="preserve">му составу; актов о выделении к </w:t>
      </w:r>
      <w:r w:rsidRPr="0035756F">
        <w:rPr>
          <w:sz w:val="28"/>
          <w:szCs w:val="28"/>
        </w:rPr>
        <w:t>уничтожению дел, не подлежащих хранен</w:t>
      </w:r>
      <w:r w:rsidR="00521963">
        <w:rPr>
          <w:sz w:val="28"/>
          <w:szCs w:val="28"/>
        </w:rPr>
        <w:t xml:space="preserve">ию, актов об утрате документов, </w:t>
      </w:r>
      <w:r w:rsidRPr="0035756F">
        <w:rPr>
          <w:sz w:val="28"/>
          <w:szCs w:val="28"/>
        </w:rPr>
        <w:t>актов о неисправимом повреждении архивных документов.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2.3. Рассмотрение предложений организаций и уч</w:t>
      </w:r>
      <w:r w:rsidR="00521963">
        <w:rPr>
          <w:sz w:val="28"/>
          <w:szCs w:val="28"/>
        </w:rPr>
        <w:t xml:space="preserve">реждений об </w:t>
      </w:r>
      <w:r w:rsidRPr="0035756F">
        <w:rPr>
          <w:sz w:val="28"/>
          <w:szCs w:val="28"/>
        </w:rPr>
        <w:t>изменении  сроков  хранения  от</w:t>
      </w:r>
      <w:r w:rsidR="00521963">
        <w:rPr>
          <w:sz w:val="28"/>
          <w:szCs w:val="28"/>
        </w:rPr>
        <w:t xml:space="preserve">дельных  категорий  документов, </w:t>
      </w:r>
      <w:r w:rsidRPr="0035756F">
        <w:rPr>
          <w:sz w:val="28"/>
          <w:szCs w:val="28"/>
        </w:rPr>
        <w:t>установленных перечнем и об определении</w:t>
      </w:r>
      <w:r w:rsidR="00521963">
        <w:rPr>
          <w:sz w:val="28"/>
          <w:szCs w:val="28"/>
        </w:rPr>
        <w:t xml:space="preserve"> сроков хранения документов, не </w:t>
      </w:r>
      <w:r w:rsidRPr="0035756F">
        <w:rPr>
          <w:sz w:val="28"/>
          <w:szCs w:val="28"/>
        </w:rPr>
        <w:t>предусмотренных перечнем;</w:t>
      </w:r>
    </w:p>
    <w:p w:rsidR="0035756F" w:rsidRPr="0035756F" w:rsidRDefault="0035756F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35756F">
        <w:rPr>
          <w:sz w:val="28"/>
          <w:szCs w:val="28"/>
        </w:rPr>
        <w:t>2.4. Участие в подготовке и расс</w:t>
      </w:r>
      <w:r w:rsidR="00521963">
        <w:rPr>
          <w:sz w:val="28"/>
          <w:szCs w:val="28"/>
        </w:rPr>
        <w:t xml:space="preserve">мотрении проектов нормативных и </w:t>
      </w:r>
      <w:r w:rsidRPr="0035756F">
        <w:rPr>
          <w:sz w:val="28"/>
          <w:szCs w:val="28"/>
        </w:rPr>
        <w:t>методических документов по вопросам работы с документами организаций и</w:t>
      </w:r>
    </w:p>
    <w:p w:rsidR="0035756F" w:rsidRPr="0035756F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учреждений. </w:t>
      </w:r>
      <w:r w:rsidR="0035756F" w:rsidRPr="0035756F">
        <w:rPr>
          <w:sz w:val="28"/>
          <w:szCs w:val="28"/>
        </w:rPr>
        <w:t>Экспертная комиссия проводит зас</w:t>
      </w:r>
      <w:r>
        <w:rPr>
          <w:sz w:val="28"/>
          <w:szCs w:val="28"/>
        </w:rPr>
        <w:t xml:space="preserve">едания в соответствии с планами </w:t>
      </w:r>
      <w:r w:rsidR="0035756F" w:rsidRPr="0035756F">
        <w:rPr>
          <w:sz w:val="28"/>
          <w:szCs w:val="28"/>
        </w:rPr>
        <w:t>работы, по мере необходимости р</w:t>
      </w:r>
      <w:r>
        <w:rPr>
          <w:sz w:val="28"/>
          <w:szCs w:val="28"/>
        </w:rPr>
        <w:t xml:space="preserve">ешения принимаются коллегиально </w:t>
      </w:r>
      <w:r w:rsidR="0035756F" w:rsidRPr="0035756F">
        <w:rPr>
          <w:sz w:val="28"/>
          <w:szCs w:val="28"/>
        </w:rPr>
        <w:t>большинством голосов. Заседание экспертной комиссии протоколируютс</w:t>
      </w:r>
      <w:r>
        <w:rPr>
          <w:sz w:val="28"/>
          <w:szCs w:val="28"/>
        </w:rPr>
        <w:t xml:space="preserve">я, </w:t>
      </w:r>
      <w:r w:rsidR="0035756F" w:rsidRPr="0035756F">
        <w:rPr>
          <w:sz w:val="28"/>
          <w:szCs w:val="28"/>
        </w:rPr>
        <w:t>протоколы подписываются предс</w:t>
      </w:r>
      <w:r>
        <w:rPr>
          <w:sz w:val="28"/>
          <w:szCs w:val="28"/>
        </w:rPr>
        <w:t xml:space="preserve">едателем и секретарем комиссии. </w:t>
      </w:r>
      <w:r w:rsidR="0035756F" w:rsidRPr="0035756F">
        <w:rPr>
          <w:sz w:val="28"/>
          <w:szCs w:val="28"/>
        </w:rPr>
        <w:t>Решения экспертной комиссии вс</w:t>
      </w:r>
      <w:r>
        <w:rPr>
          <w:sz w:val="28"/>
          <w:szCs w:val="28"/>
        </w:rPr>
        <w:t xml:space="preserve">тупают в силу после утверждения </w:t>
      </w:r>
      <w:r w:rsidR="0035756F" w:rsidRPr="0035756F">
        <w:rPr>
          <w:sz w:val="28"/>
          <w:szCs w:val="28"/>
        </w:rPr>
        <w:t xml:space="preserve">главы </w:t>
      </w:r>
      <w:r w:rsidR="00816807">
        <w:rPr>
          <w:sz w:val="28"/>
          <w:szCs w:val="28"/>
        </w:rPr>
        <w:t xml:space="preserve">Ононского </w:t>
      </w:r>
      <w:r w:rsidR="0035756F" w:rsidRPr="0035756F">
        <w:rPr>
          <w:sz w:val="28"/>
          <w:szCs w:val="28"/>
        </w:rPr>
        <w:t>муниципального</w:t>
      </w:r>
      <w:r w:rsidR="00816807">
        <w:rPr>
          <w:sz w:val="28"/>
          <w:szCs w:val="28"/>
        </w:rPr>
        <w:t xml:space="preserve"> округа</w:t>
      </w:r>
      <w:r w:rsidR="0035756F" w:rsidRPr="0035756F">
        <w:rPr>
          <w:sz w:val="28"/>
          <w:szCs w:val="28"/>
        </w:rPr>
        <w:t>.</w:t>
      </w:r>
    </w:p>
    <w:p w:rsidR="0035756F" w:rsidRDefault="0035756F" w:rsidP="0035756F">
      <w:pPr>
        <w:pStyle w:val="11"/>
        <w:shd w:val="clear" w:color="auto" w:fill="auto"/>
        <w:tabs>
          <w:tab w:val="left" w:pos="990"/>
          <w:tab w:val="left" w:pos="1134"/>
        </w:tabs>
        <w:spacing w:line="276" w:lineRule="auto"/>
        <w:ind w:right="20"/>
        <w:jc w:val="both"/>
        <w:rPr>
          <w:sz w:val="28"/>
          <w:szCs w:val="28"/>
        </w:rPr>
      </w:pP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  <w:r w:rsidRPr="00521963">
        <w:rPr>
          <w:b/>
          <w:sz w:val="28"/>
          <w:szCs w:val="28"/>
        </w:rPr>
        <w:t>3. ПРАВА ЭКСПЕРТНОЙ КОМИССИИ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3.1. В пределах своей компетенции давать рекомендации ор</w:t>
      </w:r>
      <w:r>
        <w:rPr>
          <w:sz w:val="28"/>
          <w:szCs w:val="28"/>
        </w:rPr>
        <w:t xml:space="preserve">ганизации и </w:t>
      </w:r>
      <w:r w:rsidRPr="00521963">
        <w:rPr>
          <w:sz w:val="28"/>
          <w:szCs w:val="28"/>
        </w:rPr>
        <w:t>учреждению по вопросам разработки номенклатур дел и формирования дел в</w:t>
      </w:r>
      <w:r>
        <w:rPr>
          <w:sz w:val="28"/>
          <w:szCs w:val="28"/>
        </w:rPr>
        <w:t xml:space="preserve"> </w:t>
      </w:r>
      <w:r w:rsidRPr="00521963">
        <w:rPr>
          <w:sz w:val="28"/>
          <w:szCs w:val="28"/>
        </w:rPr>
        <w:t>делопроизводстве, экспертизы ценности д</w:t>
      </w:r>
      <w:r>
        <w:rPr>
          <w:sz w:val="28"/>
          <w:szCs w:val="28"/>
        </w:rPr>
        <w:t xml:space="preserve">окументов, розыска не достающих </w:t>
      </w:r>
      <w:r w:rsidRPr="00521963">
        <w:rPr>
          <w:sz w:val="28"/>
          <w:szCs w:val="28"/>
        </w:rPr>
        <w:t xml:space="preserve">дел постоянного срока хранения и дел по </w:t>
      </w:r>
      <w:r>
        <w:rPr>
          <w:sz w:val="28"/>
          <w:szCs w:val="28"/>
        </w:rPr>
        <w:t xml:space="preserve">личному составу, упорядочения и </w:t>
      </w:r>
      <w:r w:rsidRPr="00521963">
        <w:rPr>
          <w:sz w:val="28"/>
          <w:szCs w:val="28"/>
        </w:rPr>
        <w:t>оформления документов для передачи в архив.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3.2. Запрашивать от руковод</w:t>
      </w:r>
      <w:r>
        <w:rPr>
          <w:sz w:val="28"/>
          <w:szCs w:val="28"/>
        </w:rPr>
        <w:t xml:space="preserve">ителей организаций и учреждений </w:t>
      </w:r>
      <w:r w:rsidRPr="00521963">
        <w:rPr>
          <w:sz w:val="28"/>
          <w:szCs w:val="28"/>
        </w:rPr>
        <w:t>письменное объяснение о причин</w:t>
      </w:r>
      <w:r>
        <w:rPr>
          <w:sz w:val="28"/>
          <w:szCs w:val="28"/>
        </w:rPr>
        <w:t xml:space="preserve">е утраты, порчи или незаконного </w:t>
      </w:r>
      <w:r w:rsidRPr="00521963">
        <w:rPr>
          <w:sz w:val="28"/>
          <w:szCs w:val="28"/>
        </w:rPr>
        <w:t>уничтожения документов постоянного и до</w:t>
      </w:r>
      <w:r>
        <w:rPr>
          <w:sz w:val="28"/>
          <w:szCs w:val="28"/>
        </w:rPr>
        <w:t xml:space="preserve">лговременного срока хранения, в </w:t>
      </w:r>
      <w:r w:rsidRPr="00521963">
        <w:rPr>
          <w:sz w:val="28"/>
          <w:szCs w:val="28"/>
        </w:rPr>
        <w:t>том числе документов по личному составу.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3.3. Приглашать на заседание коми</w:t>
      </w:r>
      <w:r>
        <w:rPr>
          <w:sz w:val="28"/>
          <w:szCs w:val="28"/>
        </w:rPr>
        <w:t xml:space="preserve">ссии в качестве консультантов и </w:t>
      </w:r>
      <w:r w:rsidRPr="00521963">
        <w:rPr>
          <w:sz w:val="28"/>
          <w:szCs w:val="28"/>
        </w:rPr>
        <w:t>экспертов специалистов организаций и учреждений.</w:t>
      </w:r>
    </w:p>
    <w:p w:rsid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3.4. Не принимать к рассмотрени</w:t>
      </w:r>
      <w:r>
        <w:rPr>
          <w:sz w:val="28"/>
          <w:szCs w:val="28"/>
        </w:rPr>
        <w:t xml:space="preserve">ю и возвращать для доработки не </w:t>
      </w:r>
      <w:r w:rsidRPr="00521963">
        <w:rPr>
          <w:sz w:val="28"/>
          <w:szCs w:val="28"/>
        </w:rPr>
        <w:t>качественные и небрежно подготовленные документы.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/>
        <w:jc w:val="both"/>
        <w:rPr>
          <w:sz w:val="28"/>
          <w:szCs w:val="28"/>
        </w:rPr>
      </w:pP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/>
        <w:jc w:val="center"/>
        <w:rPr>
          <w:b/>
          <w:sz w:val="28"/>
          <w:szCs w:val="28"/>
        </w:rPr>
      </w:pPr>
      <w:r w:rsidRPr="00521963">
        <w:rPr>
          <w:b/>
          <w:sz w:val="28"/>
          <w:szCs w:val="28"/>
        </w:rPr>
        <w:t>4. ОРГАНИЗАЦИЯ РАБОТЫ ЭКСПЕРНОЙ КОМИССИИ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4.1. Экспертная комиссия проводит зас</w:t>
      </w:r>
      <w:r>
        <w:rPr>
          <w:sz w:val="28"/>
          <w:szCs w:val="28"/>
        </w:rPr>
        <w:t xml:space="preserve">едание в соответствии с планами </w:t>
      </w:r>
      <w:r w:rsidRPr="00521963">
        <w:rPr>
          <w:sz w:val="28"/>
          <w:szCs w:val="28"/>
        </w:rPr>
        <w:t>работы и по мере необходимости, но не реже 2 раз в год.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 xml:space="preserve">4.2. Поступающие  в  </w:t>
      </w:r>
      <w:r>
        <w:rPr>
          <w:sz w:val="28"/>
          <w:szCs w:val="28"/>
        </w:rPr>
        <w:t xml:space="preserve">Экспертную  комиссию  документы </w:t>
      </w:r>
      <w:r w:rsidRPr="00521963">
        <w:rPr>
          <w:sz w:val="28"/>
          <w:szCs w:val="28"/>
        </w:rPr>
        <w:t>рассматриваются на заседании не позднее чем ч</w:t>
      </w:r>
      <w:r>
        <w:rPr>
          <w:sz w:val="28"/>
          <w:szCs w:val="28"/>
        </w:rPr>
        <w:t xml:space="preserve">ерез 10 дней с момента </w:t>
      </w:r>
      <w:r w:rsidRPr="00521963">
        <w:rPr>
          <w:sz w:val="28"/>
          <w:szCs w:val="28"/>
        </w:rPr>
        <w:t>поступления.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4.3. Заседание Экспертной ком</w:t>
      </w:r>
      <w:r>
        <w:rPr>
          <w:sz w:val="28"/>
          <w:szCs w:val="28"/>
        </w:rPr>
        <w:t xml:space="preserve">иссии и принятые на нем решения </w:t>
      </w:r>
      <w:r w:rsidRPr="00521963">
        <w:rPr>
          <w:sz w:val="28"/>
          <w:szCs w:val="28"/>
        </w:rPr>
        <w:t>считаются правомочными, если в голос</w:t>
      </w:r>
      <w:r>
        <w:rPr>
          <w:sz w:val="28"/>
          <w:szCs w:val="28"/>
        </w:rPr>
        <w:t xml:space="preserve">овании приняли участие не менее </w:t>
      </w:r>
      <w:r w:rsidRPr="00521963">
        <w:rPr>
          <w:sz w:val="28"/>
          <w:szCs w:val="28"/>
        </w:rPr>
        <w:t>половины присутствующих на заседа</w:t>
      </w:r>
      <w:r>
        <w:rPr>
          <w:sz w:val="28"/>
          <w:szCs w:val="28"/>
        </w:rPr>
        <w:t xml:space="preserve">нии членов Экспертной Комиссии. </w:t>
      </w:r>
      <w:r w:rsidRPr="00521963">
        <w:rPr>
          <w:sz w:val="28"/>
          <w:szCs w:val="28"/>
        </w:rPr>
        <w:t>Право решающего голоса имеют то</w:t>
      </w:r>
      <w:r>
        <w:rPr>
          <w:sz w:val="28"/>
          <w:szCs w:val="28"/>
        </w:rPr>
        <w:t xml:space="preserve">лько члены Экспертной Комиссии. </w:t>
      </w:r>
      <w:r w:rsidRPr="00521963">
        <w:rPr>
          <w:sz w:val="28"/>
          <w:szCs w:val="28"/>
        </w:rPr>
        <w:t>Приглашенные консультанты и эксп</w:t>
      </w:r>
      <w:r>
        <w:rPr>
          <w:sz w:val="28"/>
          <w:szCs w:val="28"/>
        </w:rPr>
        <w:t xml:space="preserve">ерты имеют право совещательного </w:t>
      </w:r>
      <w:r w:rsidRPr="00521963">
        <w:rPr>
          <w:sz w:val="28"/>
          <w:szCs w:val="28"/>
        </w:rPr>
        <w:t>голоса, в голосований не участвуют.</w:t>
      </w:r>
    </w:p>
    <w:p w:rsidR="00521963" w:rsidRPr="00521963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>4.4. Решение; принимаются пр</w:t>
      </w:r>
      <w:r>
        <w:rPr>
          <w:sz w:val="28"/>
          <w:szCs w:val="28"/>
        </w:rPr>
        <w:t xml:space="preserve">остым большинством голосов, при </w:t>
      </w:r>
      <w:r w:rsidRPr="00521963">
        <w:rPr>
          <w:sz w:val="28"/>
          <w:szCs w:val="28"/>
        </w:rPr>
        <w:t>равенстве голосов решение принимает председатель Экспертной Комиссии.</w:t>
      </w:r>
    </w:p>
    <w:p w:rsidR="00521963" w:rsidRPr="0035756F" w:rsidRDefault="00521963" w:rsidP="00521963">
      <w:pPr>
        <w:pStyle w:val="11"/>
        <w:tabs>
          <w:tab w:val="left" w:pos="990"/>
          <w:tab w:val="left" w:pos="1134"/>
        </w:tabs>
        <w:ind w:right="20" w:firstLine="709"/>
        <w:jc w:val="both"/>
        <w:rPr>
          <w:sz w:val="28"/>
          <w:szCs w:val="28"/>
        </w:rPr>
      </w:pPr>
      <w:r w:rsidRPr="00521963">
        <w:rPr>
          <w:sz w:val="28"/>
          <w:szCs w:val="28"/>
        </w:rPr>
        <w:t xml:space="preserve">4.5 Ведение делопроизводства </w:t>
      </w:r>
      <w:r>
        <w:rPr>
          <w:sz w:val="28"/>
          <w:szCs w:val="28"/>
        </w:rPr>
        <w:t xml:space="preserve">Экспертной комиссии, хранение и </w:t>
      </w:r>
      <w:r w:rsidRPr="00521963">
        <w:rPr>
          <w:sz w:val="28"/>
          <w:szCs w:val="28"/>
        </w:rPr>
        <w:t>использование ее документов, ответственность за исполнением принятых</w:t>
      </w:r>
      <w:r w:rsidRPr="00521963">
        <w:t xml:space="preserve"> </w:t>
      </w:r>
      <w:r w:rsidRPr="00521963">
        <w:rPr>
          <w:sz w:val="28"/>
          <w:szCs w:val="28"/>
        </w:rPr>
        <w:t>решений возлагается на секретаря комиссии.</w:t>
      </w:r>
    </w:p>
    <w:sectPr w:rsidR="00521963" w:rsidRPr="0035756F" w:rsidSect="00AA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A6C98"/>
    <w:multiLevelType w:val="hybridMultilevel"/>
    <w:tmpl w:val="41A2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52FCA"/>
    <w:multiLevelType w:val="multilevel"/>
    <w:tmpl w:val="2AFEBAF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86DFD"/>
    <w:multiLevelType w:val="hybridMultilevel"/>
    <w:tmpl w:val="0F5814C4"/>
    <w:lvl w:ilvl="0" w:tplc="84B8103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8E63CE"/>
    <w:multiLevelType w:val="multilevel"/>
    <w:tmpl w:val="596E60B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EF47D3"/>
    <w:multiLevelType w:val="multilevel"/>
    <w:tmpl w:val="C5969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1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F64D41"/>
    <w:multiLevelType w:val="multilevel"/>
    <w:tmpl w:val="E75A0A1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D32D8"/>
    <w:rsid w:val="00116558"/>
    <w:rsid w:val="001806F8"/>
    <w:rsid w:val="001814BE"/>
    <w:rsid w:val="0029268B"/>
    <w:rsid w:val="002A6D49"/>
    <w:rsid w:val="002B7403"/>
    <w:rsid w:val="0035756F"/>
    <w:rsid w:val="00387350"/>
    <w:rsid w:val="003D7952"/>
    <w:rsid w:val="00403F5D"/>
    <w:rsid w:val="00482285"/>
    <w:rsid w:val="00521963"/>
    <w:rsid w:val="005C588E"/>
    <w:rsid w:val="005D72BC"/>
    <w:rsid w:val="00816807"/>
    <w:rsid w:val="00826D7F"/>
    <w:rsid w:val="008D32D8"/>
    <w:rsid w:val="009C1296"/>
    <w:rsid w:val="009E0C44"/>
    <w:rsid w:val="00A31651"/>
    <w:rsid w:val="00A65C53"/>
    <w:rsid w:val="00A6747A"/>
    <w:rsid w:val="00AA0F19"/>
    <w:rsid w:val="00B16021"/>
    <w:rsid w:val="00BD68EB"/>
    <w:rsid w:val="00C11348"/>
    <w:rsid w:val="00F53FFB"/>
    <w:rsid w:val="00F878AC"/>
    <w:rsid w:val="00F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19"/>
  </w:style>
  <w:style w:type="paragraph" w:styleId="1">
    <w:name w:val="heading 1"/>
    <w:basedOn w:val="a"/>
    <w:next w:val="a"/>
    <w:link w:val="10"/>
    <w:qFormat/>
    <w:rsid w:val="00826D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6D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5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116558"/>
    <w:rPr>
      <w:color w:val="0000FF"/>
      <w:u w:val="none"/>
    </w:rPr>
  </w:style>
  <w:style w:type="character" w:customStyle="1" w:styleId="a5">
    <w:name w:val="Основной текст_"/>
    <w:basedOn w:val="a0"/>
    <w:link w:val="11"/>
    <w:rsid w:val="00BD68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68E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BD68EB"/>
    <w:pPr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BD68EB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826D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26D7F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-1pt">
    <w:name w:val="Основной текст + Интервал -1 pt"/>
    <w:basedOn w:val="a5"/>
    <w:rsid w:val="00A65C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shd w:val="clear" w:color="auto" w:fill="FFFFFF"/>
    </w:rPr>
  </w:style>
  <w:style w:type="character" w:customStyle="1" w:styleId="12pt">
    <w:name w:val="Основной текст + 12 pt;Курсив"/>
    <w:basedOn w:val="a5"/>
    <w:rsid w:val="00482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2">
    <w:name w:val="Заголовок №1_"/>
    <w:basedOn w:val="a0"/>
    <w:link w:val="13"/>
    <w:rsid w:val="004822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82285"/>
    <w:pPr>
      <w:shd w:val="clear" w:color="auto" w:fill="FFFFFF"/>
      <w:spacing w:before="240" w:after="0" w:line="298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A6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47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B74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Ононского муниципального округа</vt:lpstr>
      <vt:lpstr>    Постановление</vt:lpstr>
      <vt:lpstr>    </vt:lpstr>
      <vt:lpstr>    с. Нижний Цасучей</vt:lpstr>
    </vt:vector>
  </TitlesOfParts>
  <Company>Krokoz™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12</cp:revision>
  <cp:lastPrinted>2022-10-06T07:01:00Z</cp:lastPrinted>
  <dcterms:created xsi:type="dcterms:W3CDTF">2022-04-21T00:11:00Z</dcterms:created>
  <dcterms:modified xsi:type="dcterms:W3CDTF">2025-01-16T02:01:00Z</dcterms:modified>
</cp:coreProperties>
</file>