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17" w:rsidRDefault="002E6917" w:rsidP="002E6917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E6917" w:rsidRDefault="002E6917" w:rsidP="002E6917">
      <w:pPr>
        <w:ind w:firstLine="709"/>
        <w:jc w:val="center"/>
        <w:rPr>
          <w:sz w:val="28"/>
          <w:szCs w:val="28"/>
          <w:lang w:eastAsia="ar-SA"/>
        </w:rPr>
      </w:pPr>
    </w:p>
    <w:p w:rsidR="002E6917" w:rsidRDefault="002E6917" w:rsidP="002E691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E6917" w:rsidRDefault="002E6917" w:rsidP="002E6917">
      <w:pPr>
        <w:ind w:firstLine="709"/>
        <w:rPr>
          <w:sz w:val="28"/>
          <w:szCs w:val="28"/>
          <w:lang w:eastAsia="ar-SA"/>
        </w:rPr>
      </w:pPr>
    </w:p>
    <w:p w:rsidR="002E6917" w:rsidRDefault="002E6917" w:rsidP="002E691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E6917" w:rsidRDefault="002E6917" w:rsidP="002E6917">
      <w:pPr>
        <w:ind w:firstLine="709"/>
        <w:jc w:val="center"/>
        <w:rPr>
          <w:lang w:eastAsia="ar-SA"/>
        </w:rPr>
      </w:pPr>
    </w:p>
    <w:p w:rsidR="002E6917" w:rsidRDefault="002E6917" w:rsidP="002E6917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E6917" w:rsidRDefault="002E6917" w:rsidP="002E6917">
      <w:pPr>
        <w:ind w:firstLine="709"/>
        <w:jc w:val="center"/>
        <w:rPr>
          <w:b/>
          <w:lang w:eastAsia="ar-SA"/>
        </w:rPr>
      </w:pPr>
    </w:p>
    <w:p w:rsidR="002E6917" w:rsidRDefault="002E6917" w:rsidP="002E6917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2E6917" w:rsidRDefault="002E6917" w:rsidP="002E6917">
      <w:pPr>
        <w:jc w:val="both"/>
        <w:rPr>
          <w:sz w:val="28"/>
          <w:szCs w:val="28"/>
          <w:lang w:eastAsia="ar-SA"/>
        </w:rPr>
      </w:pPr>
    </w:p>
    <w:p w:rsidR="002E6917" w:rsidRDefault="002E6917" w:rsidP="002E6917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                     </w:t>
      </w:r>
      <w:r w:rsidR="003B7756">
        <w:rPr>
          <w:sz w:val="28"/>
          <w:szCs w:val="28"/>
          <w:lang w:eastAsia="ar-SA"/>
        </w:rPr>
        <w:t>12.02.</w:t>
      </w:r>
      <w:r>
        <w:rPr>
          <w:sz w:val="28"/>
          <w:szCs w:val="28"/>
          <w:lang w:eastAsia="ar-SA"/>
        </w:rPr>
        <w:t>202</w:t>
      </w:r>
      <w:r w:rsidR="00684391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   года                                     </w:t>
      </w:r>
      <w:r w:rsidR="00684391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№ </w:t>
      </w:r>
      <w:r w:rsidR="003B7756">
        <w:rPr>
          <w:sz w:val="28"/>
          <w:szCs w:val="28"/>
          <w:lang w:eastAsia="ar-SA"/>
        </w:rPr>
        <w:t>67</w:t>
      </w:r>
    </w:p>
    <w:p w:rsidR="002E6917" w:rsidRDefault="002E6917" w:rsidP="002E6917">
      <w:pPr>
        <w:ind w:firstLine="709"/>
        <w:rPr>
          <w:b/>
          <w:sz w:val="28"/>
          <w:szCs w:val="28"/>
        </w:rPr>
      </w:pPr>
    </w:p>
    <w:p w:rsidR="002E6917" w:rsidRDefault="002E6917" w:rsidP="00684391">
      <w:pPr>
        <w:jc w:val="center"/>
        <w:rPr>
          <w:b/>
          <w:sz w:val="28"/>
          <w:szCs w:val="28"/>
        </w:rPr>
      </w:pPr>
      <w:r w:rsidRPr="00F60745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82407">
        <w:rPr>
          <w:b/>
          <w:sz w:val="28"/>
          <w:szCs w:val="28"/>
        </w:rPr>
        <w:t>«</w:t>
      </w:r>
      <w:r w:rsidR="00684391">
        <w:rPr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482407">
        <w:rPr>
          <w:b/>
          <w:sz w:val="28"/>
          <w:szCs w:val="28"/>
        </w:rPr>
        <w:t>»</w:t>
      </w:r>
      <w:r w:rsidRPr="00F60745">
        <w:rPr>
          <w:b/>
          <w:sz w:val="28"/>
          <w:szCs w:val="28"/>
        </w:rPr>
        <w:t xml:space="preserve"> на территории </w:t>
      </w:r>
      <w:r w:rsidRPr="00E01FB9">
        <w:rPr>
          <w:b/>
          <w:sz w:val="28"/>
          <w:szCs w:val="28"/>
        </w:rPr>
        <w:t>Ононск</w:t>
      </w:r>
      <w:r>
        <w:rPr>
          <w:b/>
          <w:sz w:val="28"/>
          <w:szCs w:val="28"/>
        </w:rPr>
        <w:t xml:space="preserve">ого </w:t>
      </w:r>
      <w:r w:rsidRPr="00E01FB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E01FB9">
        <w:rPr>
          <w:b/>
          <w:sz w:val="28"/>
          <w:szCs w:val="28"/>
        </w:rPr>
        <w:t xml:space="preserve"> Забайкальского края</w:t>
      </w:r>
    </w:p>
    <w:p w:rsidR="002E6917" w:rsidRPr="00F60745" w:rsidRDefault="002E6917" w:rsidP="002E6917">
      <w:pPr>
        <w:jc w:val="center"/>
        <w:rPr>
          <w:b/>
          <w:i/>
          <w:color w:val="FF0000"/>
          <w:sz w:val="28"/>
          <w:szCs w:val="28"/>
        </w:rPr>
      </w:pPr>
    </w:p>
    <w:p w:rsidR="002E6917" w:rsidRPr="00F517FA" w:rsidRDefault="002E6917" w:rsidP="002E6917">
      <w:pPr>
        <w:jc w:val="both"/>
        <w:rPr>
          <w:sz w:val="27"/>
          <w:szCs w:val="27"/>
        </w:rPr>
      </w:pPr>
      <w:r w:rsidRPr="00F517FA">
        <w:rPr>
          <w:sz w:val="27"/>
          <w:szCs w:val="27"/>
        </w:rPr>
        <w:t xml:space="preserve">     </w:t>
      </w:r>
      <w:r w:rsidR="00684391">
        <w:rPr>
          <w:color w:val="000000"/>
          <w:sz w:val="28"/>
          <w:szCs w:val="28"/>
        </w:rPr>
        <w:t>В соответствии со статьями 22, 23, 24 Жилищного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sz w:val="27"/>
          <w:szCs w:val="27"/>
        </w:rPr>
        <w:t xml:space="preserve">, </w:t>
      </w:r>
      <w:r w:rsidRPr="00F517FA">
        <w:rPr>
          <w:sz w:val="27"/>
          <w:szCs w:val="27"/>
        </w:rPr>
        <w:t>руководствуясь Уставом  Ононского муниципального округа, постановляю:</w:t>
      </w:r>
    </w:p>
    <w:p w:rsidR="002E6917" w:rsidRDefault="002E6917" w:rsidP="002E6917">
      <w:pPr>
        <w:pStyle w:val="a4"/>
        <w:numPr>
          <w:ilvl w:val="0"/>
          <w:numId w:val="4"/>
        </w:numPr>
        <w:ind w:right="128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E01FB9">
        <w:rPr>
          <w:sz w:val="28"/>
          <w:szCs w:val="28"/>
        </w:rPr>
        <w:t>администра</w:t>
      </w:r>
      <w:r>
        <w:rPr>
          <w:sz w:val="28"/>
          <w:szCs w:val="28"/>
        </w:rPr>
        <w:t>тивный регламент предоставления</w:t>
      </w:r>
    </w:p>
    <w:p w:rsidR="00684391" w:rsidRDefault="002E6917" w:rsidP="00684391">
      <w:pPr>
        <w:ind w:right="128"/>
        <w:rPr>
          <w:sz w:val="27"/>
          <w:szCs w:val="27"/>
        </w:rPr>
      </w:pPr>
      <w:r w:rsidRPr="002E6917">
        <w:rPr>
          <w:sz w:val="28"/>
          <w:szCs w:val="28"/>
        </w:rPr>
        <w:t xml:space="preserve">муниципальной </w:t>
      </w:r>
      <w:r w:rsidRPr="00684391">
        <w:rPr>
          <w:sz w:val="28"/>
          <w:szCs w:val="28"/>
        </w:rPr>
        <w:t>услуги «</w:t>
      </w:r>
      <w:r w:rsidR="00684391" w:rsidRPr="00684391">
        <w:rPr>
          <w:sz w:val="28"/>
          <w:szCs w:val="28"/>
        </w:rPr>
        <w:t>Перевод жилого помещения в нежилое помещение и нежилого помещения в жилое помещение» на территории Ононского муниципального округа Забайкальского края</w:t>
      </w:r>
      <w:r w:rsidR="00684391" w:rsidRPr="00684391">
        <w:rPr>
          <w:sz w:val="27"/>
          <w:szCs w:val="27"/>
        </w:rPr>
        <w:t xml:space="preserve"> </w:t>
      </w:r>
    </w:p>
    <w:p w:rsidR="002E6917" w:rsidRPr="00684391" w:rsidRDefault="002E6917" w:rsidP="00684391">
      <w:pPr>
        <w:pStyle w:val="a4"/>
        <w:numPr>
          <w:ilvl w:val="0"/>
          <w:numId w:val="4"/>
        </w:numPr>
        <w:ind w:right="128"/>
        <w:rPr>
          <w:sz w:val="27"/>
          <w:szCs w:val="27"/>
        </w:rPr>
      </w:pPr>
      <w:r w:rsidRPr="00684391">
        <w:rPr>
          <w:sz w:val="27"/>
          <w:szCs w:val="27"/>
        </w:rPr>
        <w:t>Постановление  администрации муниципального района "Ононский район"</w:t>
      </w:r>
    </w:p>
    <w:p w:rsidR="002E6917" w:rsidRPr="00D16FBD" w:rsidRDefault="002E6917" w:rsidP="00D16FBD">
      <w:pPr>
        <w:ind w:right="128"/>
        <w:rPr>
          <w:sz w:val="28"/>
          <w:szCs w:val="28"/>
        </w:rPr>
      </w:pPr>
      <w:r w:rsidRPr="00D16FBD">
        <w:rPr>
          <w:sz w:val="27"/>
          <w:szCs w:val="27"/>
        </w:rPr>
        <w:t xml:space="preserve">от </w:t>
      </w:r>
      <w:r w:rsidR="00684391" w:rsidRPr="00D16FBD">
        <w:rPr>
          <w:sz w:val="27"/>
          <w:szCs w:val="27"/>
        </w:rPr>
        <w:t>29</w:t>
      </w:r>
      <w:r w:rsidRPr="00D16FBD">
        <w:rPr>
          <w:sz w:val="27"/>
          <w:szCs w:val="27"/>
        </w:rPr>
        <w:t>.</w:t>
      </w:r>
      <w:r w:rsidR="00684391" w:rsidRPr="00D16FBD">
        <w:rPr>
          <w:sz w:val="27"/>
          <w:szCs w:val="27"/>
        </w:rPr>
        <w:t>1</w:t>
      </w:r>
      <w:r w:rsidRPr="00D16FBD">
        <w:rPr>
          <w:sz w:val="27"/>
          <w:szCs w:val="27"/>
        </w:rPr>
        <w:t>1.202</w:t>
      </w:r>
      <w:r w:rsidR="00684391" w:rsidRPr="00D16FBD">
        <w:rPr>
          <w:sz w:val="27"/>
          <w:szCs w:val="27"/>
        </w:rPr>
        <w:t>2</w:t>
      </w:r>
      <w:r w:rsidRPr="00D16FBD">
        <w:rPr>
          <w:sz w:val="27"/>
          <w:szCs w:val="27"/>
        </w:rPr>
        <w:t xml:space="preserve"> № 2</w:t>
      </w:r>
      <w:r w:rsidR="00684391" w:rsidRPr="00D16FBD">
        <w:rPr>
          <w:sz w:val="27"/>
          <w:szCs w:val="27"/>
        </w:rPr>
        <w:t>95</w:t>
      </w:r>
      <w:r w:rsidRPr="00D16FBD">
        <w:rPr>
          <w:sz w:val="27"/>
          <w:szCs w:val="27"/>
        </w:rPr>
        <w:t xml:space="preserve"> </w:t>
      </w:r>
      <w:r w:rsidR="00D16FBD">
        <w:rPr>
          <w:sz w:val="27"/>
          <w:szCs w:val="27"/>
        </w:rPr>
        <w:t>«Об у</w:t>
      </w:r>
      <w:r w:rsidR="00D16FBD">
        <w:rPr>
          <w:sz w:val="28"/>
          <w:szCs w:val="28"/>
        </w:rPr>
        <w:t>тверждении</w:t>
      </w:r>
      <w:r w:rsidR="00D16FBD" w:rsidRPr="00D16FBD">
        <w:rPr>
          <w:sz w:val="28"/>
          <w:szCs w:val="28"/>
        </w:rPr>
        <w:t xml:space="preserve"> административн</w:t>
      </w:r>
      <w:r w:rsidR="00D16FBD">
        <w:rPr>
          <w:sz w:val="28"/>
          <w:szCs w:val="28"/>
        </w:rPr>
        <w:t>ого</w:t>
      </w:r>
      <w:r w:rsidR="00D16FBD" w:rsidRPr="00D16FBD">
        <w:rPr>
          <w:sz w:val="28"/>
          <w:szCs w:val="28"/>
        </w:rPr>
        <w:t xml:space="preserve"> регламент</w:t>
      </w:r>
      <w:r w:rsidR="00D16FBD">
        <w:rPr>
          <w:sz w:val="28"/>
          <w:szCs w:val="28"/>
        </w:rPr>
        <w:t>а</w:t>
      </w:r>
      <w:r w:rsidR="00D16FBD" w:rsidRPr="00D16FBD">
        <w:rPr>
          <w:sz w:val="28"/>
          <w:szCs w:val="28"/>
        </w:rPr>
        <w:t xml:space="preserve"> предоставления</w:t>
      </w:r>
      <w:r w:rsidR="00D16FBD">
        <w:rPr>
          <w:sz w:val="28"/>
          <w:szCs w:val="28"/>
        </w:rPr>
        <w:t xml:space="preserve"> </w:t>
      </w:r>
      <w:r w:rsidR="00D16FBD" w:rsidRPr="002E6917">
        <w:rPr>
          <w:sz w:val="28"/>
          <w:szCs w:val="28"/>
        </w:rPr>
        <w:t xml:space="preserve">муниципальной </w:t>
      </w:r>
      <w:r w:rsidR="00D16FBD" w:rsidRPr="00684391">
        <w:rPr>
          <w:sz w:val="28"/>
          <w:szCs w:val="28"/>
        </w:rPr>
        <w:t>услуги «Перевод жилого помещения в нежилое помещение и нежилого помещения в жилое помещение</w:t>
      </w:r>
      <w:r w:rsidR="00BE30FD" w:rsidRPr="00BE30FD">
        <w:rPr>
          <w:sz w:val="27"/>
          <w:szCs w:val="27"/>
        </w:rPr>
        <w:t xml:space="preserve"> </w:t>
      </w:r>
      <w:r w:rsidR="00BE30FD">
        <w:rPr>
          <w:sz w:val="27"/>
          <w:szCs w:val="27"/>
        </w:rPr>
        <w:t xml:space="preserve"> </w:t>
      </w:r>
      <w:r w:rsidR="00BE30FD" w:rsidRPr="00684391">
        <w:rPr>
          <w:sz w:val="28"/>
          <w:szCs w:val="28"/>
        </w:rPr>
        <w:t xml:space="preserve">на территории </w:t>
      </w:r>
      <w:r w:rsidR="00BE30FD" w:rsidRPr="00684391">
        <w:rPr>
          <w:sz w:val="27"/>
          <w:szCs w:val="27"/>
        </w:rPr>
        <w:t>муниципального района "Ононский район</w:t>
      </w:r>
      <w:r w:rsidR="00D16FBD" w:rsidRPr="00684391">
        <w:rPr>
          <w:sz w:val="28"/>
          <w:szCs w:val="28"/>
        </w:rPr>
        <w:t>»</w:t>
      </w:r>
      <w:r w:rsidR="00BE30FD">
        <w:rPr>
          <w:sz w:val="28"/>
          <w:szCs w:val="28"/>
        </w:rPr>
        <w:t>,</w:t>
      </w:r>
      <w:r w:rsidR="00D16FBD" w:rsidRPr="00684391">
        <w:rPr>
          <w:sz w:val="28"/>
          <w:szCs w:val="28"/>
        </w:rPr>
        <w:t xml:space="preserve"> </w:t>
      </w:r>
      <w:r>
        <w:rPr>
          <w:sz w:val="27"/>
          <w:szCs w:val="27"/>
        </w:rPr>
        <w:t>признать  утратившим силу</w:t>
      </w:r>
      <w:r w:rsidRPr="000701FC">
        <w:rPr>
          <w:sz w:val="27"/>
          <w:szCs w:val="27"/>
        </w:rPr>
        <w:t>.</w:t>
      </w:r>
    </w:p>
    <w:p w:rsidR="002E6917" w:rsidRPr="000701FC" w:rsidRDefault="002E6917" w:rsidP="002E6917">
      <w:pPr>
        <w:pStyle w:val="a4"/>
        <w:numPr>
          <w:ilvl w:val="0"/>
          <w:numId w:val="4"/>
        </w:numPr>
        <w:suppressAutoHyphens/>
        <w:autoSpaceDE/>
        <w:autoSpaceDN/>
        <w:ind w:right="128"/>
        <w:contextualSpacing/>
        <w:rPr>
          <w:sz w:val="27"/>
          <w:szCs w:val="27"/>
        </w:rPr>
      </w:pPr>
      <w:r w:rsidRPr="000701FC">
        <w:rPr>
          <w:sz w:val="27"/>
          <w:szCs w:val="27"/>
        </w:rPr>
        <w:t>Настоящее постановление вступает в силу на следующий день после</w:t>
      </w:r>
    </w:p>
    <w:p w:rsidR="002E6917" w:rsidRPr="00F517FA" w:rsidRDefault="002E6917" w:rsidP="002E6917">
      <w:pPr>
        <w:rPr>
          <w:sz w:val="27"/>
          <w:szCs w:val="27"/>
        </w:rPr>
      </w:pPr>
      <w:r w:rsidRPr="00F517FA">
        <w:rPr>
          <w:sz w:val="27"/>
          <w:szCs w:val="27"/>
        </w:rPr>
        <w:t>дня официального опубликования.</w:t>
      </w:r>
    </w:p>
    <w:p w:rsidR="002E6917" w:rsidRPr="00F517FA" w:rsidRDefault="002E6917" w:rsidP="002E6917">
      <w:pPr>
        <w:jc w:val="both"/>
        <w:rPr>
          <w:sz w:val="27"/>
          <w:szCs w:val="27"/>
        </w:rPr>
      </w:pPr>
    </w:p>
    <w:p w:rsidR="002E6917" w:rsidRPr="00F517FA" w:rsidRDefault="002E6917" w:rsidP="002E6917">
      <w:pPr>
        <w:pStyle w:val="PreformattedText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74059B" w:rsidRDefault="002E6917" w:rsidP="0074059B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 w:rsidRPr="00F517FA">
        <w:rPr>
          <w:rFonts w:ascii="Times New Roman" w:hAnsi="Times New Roman" w:cs="Times New Roman"/>
          <w:sz w:val="27"/>
          <w:szCs w:val="27"/>
          <w:lang w:val="ru-RU"/>
        </w:rPr>
        <w:t>Глава Ононского</w:t>
      </w:r>
    </w:p>
    <w:p w:rsidR="002E6917" w:rsidRPr="00F517FA" w:rsidRDefault="002E6917" w:rsidP="0074059B">
      <w:pPr>
        <w:pStyle w:val="PreformattedText"/>
        <w:rPr>
          <w:rFonts w:ascii="Times New Roman" w:hAnsi="Times New Roman" w:cs="Times New Roman"/>
          <w:sz w:val="27"/>
          <w:szCs w:val="27"/>
          <w:lang w:val="ru-RU"/>
        </w:rPr>
      </w:pPr>
      <w:r w:rsidRPr="00F517FA">
        <w:rPr>
          <w:rFonts w:ascii="Times New Roman" w:hAnsi="Times New Roman" w:cs="Times New Roman"/>
          <w:sz w:val="27"/>
          <w:szCs w:val="27"/>
          <w:lang w:val="ru-RU"/>
        </w:rPr>
        <w:t>муниципального округа                                                               О.А. Бородина</w:t>
      </w:r>
    </w:p>
    <w:p w:rsidR="002E6917" w:rsidRDefault="002E6917" w:rsidP="002E6917">
      <w:pPr>
        <w:pStyle w:val="ConsPlusTitle"/>
        <w:widowControl/>
        <w:outlineLvl w:val="0"/>
        <w:rPr>
          <w:sz w:val="27"/>
          <w:szCs w:val="27"/>
        </w:rPr>
      </w:pPr>
    </w:p>
    <w:p w:rsidR="002E6917" w:rsidRDefault="002E6917" w:rsidP="002E6917">
      <w:pPr>
        <w:pStyle w:val="ConsPlusTitle"/>
        <w:widowControl/>
        <w:outlineLvl w:val="0"/>
        <w:rPr>
          <w:sz w:val="27"/>
          <w:szCs w:val="27"/>
        </w:rPr>
      </w:pPr>
    </w:p>
    <w:p w:rsidR="00BE30FD" w:rsidRDefault="00BE30FD" w:rsidP="002E6917">
      <w:pPr>
        <w:pStyle w:val="ConsPlusTitle"/>
        <w:widowControl/>
        <w:outlineLvl w:val="0"/>
        <w:rPr>
          <w:sz w:val="27"/>
          <w:szCs w:val="27"/>
        </w:rPr>
      </w:pPr>
    </w:p>
    <w:p w:rsidR="002E6917" w:rsidRPr="00BE30FD" w:rsidRDefault="00BE30FD" w:rsidP="00BE30FD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BE30FD">
        <w:rPr>
          <w:rFonts w:ascii="Times New Roman" w:hAnsi="Times New Roman" w:cs="Times New Roman"/>
          <w:b w:val="0"/>
          <w:sz w:val="18"/>
          <w:szCs w:val="18"/>
        </w:rPr>
        <w:t>исп. Кандеева С.Б.</w:t>
      </w:r>
    </w:p>
    <w:p w:rsidR="00BE30FD" w:rsidRDefault="00BE30FD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УТВЕРЖДЕН</w:t>
      </w:r>
    </w:p>
    <w:p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постановлением администрации </w:t>
      </w:r>
    </w:p>
    <w:p w:rsidR="00684391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Ононского муниципального                    </w:t>
      </w:r>
    </w:p>
    <w:p w:rsidR="00684391" w:rsidRPr="001E797F" w:rsidRDefault="00684391" w:rsidP="00684391">
      <w:pPr>
        <w:spacing w:line="320" w:lineRule="atLeast"/>
        <w:ind w:firstLine="5242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округа от  </w:t>
      </w:r>
      <w:r w:rsidR="003B7756">
        <w:rPr>
          <w:color w:val="000000"/>
          <w:sz w:val="28"/>
          <w:lang w:eastAsia="ru-RU"/>
        </w:rPr>
        <w:t>12</w:t>
      </w:r>
      <w:r>
        <w:rPr>
          <w:color w:val="000000"/>
          <w:sz w:val="28"/>
          <w:lang w:eastAsia="ru-RU"/>
        </w:rPr>
        <w:t xml:space="preserve">. </w:t>
      </w:r>
      <w:r w:rsidR="003B7756">
        <w:rPr>
          <w:color w:val="000000"/>
          <w:sz w:val="28"/>
          <w:lang w:eastAsia="ru-RU"/>
        </w:rPr>
        <w:t>02</w:t>
      </w:r>
      <w:r>
        <w:rPr>
          <w:color w:val="000000"/>
          <w:sz w:val="28"/>
          <w:lang w:eastAsia="ru-RU"/>
        </w:rPr>
        <w:t xml:space="preserve">  .20    № </w:t>
      </w:r>
      <w:r w:rsidR="003B7756">
        <w:rPr>
          <w:color w:val="000000"/>
          <w:sz w:val="28"/>
          <w:lang w:eastAsia="ru-RU"/>
        </w:rPr>
        <w:t>67</w:t>
      </w:r>
    </w:p>
    <w:p w:rsidR="00684391" w:rsidRDefault="00684391" w:rsidP="00684391">
      <w:pPr>
        <w:spacing w:line="387" w:lineRule="atLeast"/>
        <w:jc w:val="center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Административный регламент 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(далее – регламент)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 Общие положения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1.1. Настоящий административный регламент (далее – Регламент) предоставления администрацией </w:t>
      </w:r>
      <w:r>
        <w:rPr>
          <w:color w:val="000000"/>
          <w:sz w:val="28"/>
          <w:lang w:eastAsia="ru-RU"/>
        </w:rPr>
        <w:t xml:space="preserve">Ононского муниципального                    округа </w:t>
      </w:r>
      <w:r w:rsidR="00E83937">
        <w:rPr>
          <w:color w:val="000000"/>
          <w:sz w:val="28"/>
          <w:lang w:eastAsia="ru-RU"/>
        </w:rPr>
        <w:t xml:space="preserve">Забайкальского края </w:t>
      </w:r>
      <w:r w:rsidRPr="001E797F">
        <w:rPr>
          <w:color w:val="000000"/>
          <w:sz w:val="28"/>
          <w:lang w:eastAsia="ru-RU"/>
        </w:rPr>
        <w:t>муниципальной услуги «Перевод жилого помещения в нежилое помещение и нежилого помещения в жилое помещение» (далее – муниципальной услуги) является нормативным правовым актом, устанавливающим порядок и стандарт предоставления муниципальной услуги, разработанным в целях установления единого порядка оформления документов при предоставлении муниципальной услуги, повышения качества и доступности результатов предоставления муниципальной услуги, оказания равных и комфортных условий всем получателям муниципальной услуги.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Предмет регулирования Регламента – 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:rsidR="00684391" w:rsidRPr="001E797F" w:rsidRDefault="00684391" w:rsidP="00E83937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1.2. Круг заявителей – физические или юридические лица, являющиеся собственниками соответствующего жилого (нежилого) помещения или садового (жилого) дома, или их представители, действующие в силу полномочий, основанных на доверенности или законе (далее – заявитель).</w:t>
      </w:r>
    </w:p>
    <w:p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 w:rsidRPr="00332DE2">
        <w:rPr>
          <w:sz w:val="28"/>
          <w:lang w:eastAsia="ru-RU"/>
        </w:rPr>
        <w:t>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BE30FD" w:rsidRDefault="00684391" w:rsidP="00684391">
      <w:pPr>
        <w:spacing w:line="387" w:lineRule="atLeast"/>
        <w:ind w:firstLine="547"/>
        <w:jc w:val="both"/>
        <w:rPr>
          <w:sz w:val="28"/>
          <w:lang w:eastAsia="ru-RU"/>
        </w:rPr>
      </w:pPr>
      <w:r w:rsidRPr="00332DE2">
        <w:rPr>
          <w:sz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</w:p>
    <w:p w:rsidR="00BE30FD" w:rsidRDefault="00BE30FD" w:rsidP="00684391">
      <w:pPr>
        <w:spacing w:line="387" w:lineRule="atLeast"/>
        <w:ind w:firstLine="547"/>
        <w:jc w:val="both"/>
        <w:rPr>
          <w:sz w:val="28"/>
          <w:lang w:eastAsia="ru-RU"/>
        </w:rPr>
      </w:pPr>
    </w:p>
    <w:p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lastRenderedPageBreak/>
        <w:t>получение результатов предоставления соответствующей услуги в отношении несовершеннолетнего.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 Требования к порядку информирования о предоставлении муниципальной услуги:</w:t>
      </w:r>
    </w:p>
    <w:p w:rsidR="00684391" w:rsidRPr="00332DE2" w:rsidRDefault="00684391" w:rsidP="00684391">
      <w:pPr>
        <w:spacing w:line="387" w:lineRule="atLeast"/>
        <w:ind w:firstLine="547"/>
        <w:jc w:val="both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1.3.1. Информация о месте нахождения органа, предоставляющего муниципальную услугу, справочные телефоны структурных подразделений, участвующих в предоставлении муниципальной услуги:</w:t>
      </w:r>
    </w:p>
    <w:p w:rsidR="00684391" w:rsidRPr="00332DE2" w:rsidRDefault="00684391" w:rsidP="00684391">
      <w:pPr>
        <w:spacing w:line="320" w:lineRule="atLeast"/>
        <w:jc w:val="both"/>
        <w:textAlignment w:val="baseline"/>
        <w:rPr>
          <w:sz w:val="28"/>
          <w:lang w:eastAsia="ru-RU"/>
        </w:rPr>
      </w:pPr>
      <w:r w:rsidRPr="00332DE2">
        <w:rPr>
          <w:sz w:val="28"/>
          <w:lang w:eastAsia="ru-RU"/>
        </w:rPr>
        <w:t xml:space="preserve">       1.3.1.1. Администрация Ононского муниципального округа - 674480, с.Нижний Цасучей, ул.Комсомольская, д. 35,  адрес электронной почты zemly-onon@mail.ru.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1.3.1.2. Прием заявителей в органах, предоставляющих муниципальную услугу, осуществляется ежедневно с 08.30 до 17.00 часов, кроме выходных дней.</w:t>
      </w:r>
    </w:p>
    <w:p w:rsidR="00684391" w:rsidRPr="00332DE2" w:rsidRDefault="00684391" w:rsidP="00684391">
      <w:pPr>
        <w:spacing w:line="320" w:lineRule="atLeast"/>
        <w:ind w:right="144"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1.3.2. Справочная информация о месте нахождения, графике работы, контактных телефонах, адресе электронной почты  размещена на в сети Интернет: http://www.</w:t>
      </w:r>
      <w:r w:rsidRPr="00332DE2">
        <w:rPr>
          <w:sz w:val="28"/>
          <w:lang w:val="en-US" w:eastAsia="ru-RU"/>
        </w:rPr>
        <w:t>onons</w:t>
      </w:r>
      <w:r w:rsidRPr="00332DE2">
        <w:rPr>
          <w:sz w:val="28"/>
          <w:lang w:eastAsia="ru-RU"/>
        </w:rPr>
        <w:t>.75.ru.</w:t>
      </w:r>
    </w:p>
    <w:p w:rsidR="00684391" w:rsidRPr="00332DE2" w:rsidRDefault="00684391" w:rsidP="00684391">
      <w:pPr>
        <w:spacing w:line="320" w:lineRule="atLeast"/>
        <w:ind w:right="144"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1.3.3. Место нахождения органа государственной власти, с которым осуществляется межведомственное информационное взаимодействие в целях предоставления муниципальной услуги и уполномоченного на осуществление государственного земельного надзора – Управления Федеральной службы государственной регистрации, кадастра и картографии Забайкальского края  (далее - орган регистрации прав): 672039, город Чита, ул. Амурская, д.15, телефон (83022) 35-22-11, электронная почта - 75_upr@rosreestr.ru.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 Информацию по вопросам предоставления муниципальной услуги, сведения о ходе предоставления услуги можно получить, обратившись в администрацию округа по почте, по электронной почте, посредством факсимильной связи, по телефону, лично, на официальном сайте администрации Ононского муниципального округа в сети Интернет (</w:t>
      </w:r>
      <w:hyperlink r:id="rId8" w:history="1">
        <w:r w:rsidRPr="00332DE2">
          <w:rPr>
            <w:rStyle w:val="ae"/>
            <w:color w:val="auto"/>
            <w:sz w:val="28"/>
            <w:lang w:eastAsia="ru-RU"/>
          </w:rPr>
          <w:t>http://</w:t>
        </w:r>
        <w:r w:rsidRPr="00332DE2">
          <w:rPr>
            <w:rStyle w:val="ae"/>
            <w:color w:val="auto"/>
            <w:sz w:val="28"/>
            <w:lang w:val="en-US" w:eastAsia="ru-RU"/>
          </w:rPr>
          <w:t>onons</w:t>
        </w:r>
        <w:r w:rsidRPr="00332DE2">
          <w:rPr>
            <w:rStyle w:val="ae"/>
            <w:color w:val="auto"/>
            <w:sz w:val="28"/>
            <w:lang w:eastAsia="ru-RU"/>
          </w:rPr>
          <w:t>.75.</w:t>
        </w:r>
        <w:r w:rsidRPr="00332DE2">
          <w:rPr>
            <w:rStyle w:val="ae"/>
            <w:color w:val="auto"/>
            <w:sz w:val="28"/>
            <w:lang w:val="en-US" w:eastAsia="ru-RU"/>
          </w:rPr>
          <w:t>ru</w:t>
        </w:r>
      </w:hyperlink>
      <w:r w:rsidRPr="00332DE2">
        <w:rPr>
          <w:sz w:val="28"/>
          <w:lang w:eastAsia="ru-RU"/>
        </w:rPr>
        <w:t xml:space="preserve"> //) (далее - официальный сайт уполномоченного органа), на сайте федеральной государственной информационной системы «Единый портал государственных и муниципальных услуг (функций)» (www.gosuslugi.ru) (далее - ЕПГУ)), а также информационных стендах, размещенных  в администрации округа.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Информация, необходимая для получения муниципальной услуги, размещается на информационных стендах и в иных источниках информирования, расположенных в помещениях отделения КГАУ УМФЦ, а также на портале КГАУ УМФЦ.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1.3.4.1. Информация о порядке предоставления муниципальной услуги публикуется в средствах массовой информации, в раздаточных информационных материалах (брошюрах, буклетах и т.п.).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1.3.4.2. На информационных стендах, размещенных в администрации районов, участвующих в предоставлении муниципальной услуги, размещается следующая информация: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текст регламента (извлечения);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lastRenderedPageBreak/>
        <w:t>перечни документов, необходимых для получения муниципальной услуги;</w:t>
      </w:r>
    </w:p>
    <w:p w:rsidR="00684391" w:rsidRPr="00332DE2" w:rsidRDefault="00684391" w:rsidP="00684391">
      <w:pPr>
        <w:spacing w:line="320" w:lineRule="atLeast"/>
        <w:ind w:firstLine="547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место размещения специалистов и режим приема ими заявителей;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справочная информация об ор</w:t>
      </w:r>
      <w:r w:rsidRPr="001E797F">
        <w:rPr>
          <w:color w:val="000000"/>
          <w:sz w:val="28"/>
          <w:lang w:eastAsia="ru-RU"/>
        </w:rPr>
        <w:t>ганизациях и должностных лицах, участвующих в предоставлении данной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порядок получения консультаций;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иная информация.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1.3.4.3. Консультации по вопросам предоставления муниципальной услуги осуществляю</w:t>
      </w:r>
      <w:r>
        <w:rPr>
          <w:color w:val="000000"/>
          <w:sz w:val="28"/>
          <w:lang w:eastAsia="ru-RU"/>
        </w:rPr>
        <w:t>тся специалистами администрации округа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1.3.4.4. Консультации предоставляются бесплатно.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1.3.4.5. Специалист, осуществляющий индивидуальное устное информирование, принимает все необходимые меры для дачи полного ответа на поставленные вопросы, а в случае необходимости - с привлечением других специалистов. Время ожидания граждан при индивидуальном устном информировании не превышает 15 минут. Индивидуальное устное информирование каждого гражданина сотрудник осуществляет не более 5 минут.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виде. Звонки от граждан по вопросу информирования о порядке предоставления муниципальной услуги принимаются в соответствии с графиком работы. Разговор не должен продолжаться более 5 минут.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1.3.4.6. Письменные обращения о предоставлении информации о муниципальной услуге, направленные по электронной почте и с использованием средств факсимильной и электронной связи, рассматриваются в срок, не превышающий 30 дней с момента регистрации обращения. Обращения, в том числе обращения, поступившие в электронном виде, регистрируются в день поступления.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1.3.5. При предоставлении услуг в электронной форме заявителю обеспечивается: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запись на прием в орган, для подачи запроса о предоставлении услуги (далее - запрос);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формирование запроса;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г) прием и регистрация органом запроса и иных документов, необходимых для предоставления услуги;</w:t>
      </w:r>
    </w:p>
    <w:p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д</w:t>
      </w:r>
      <w:r w:rsidR="00684391" w:rsidRPr="001E797F">
        <w:rPr>
          <w:color w:val="000000"/>
          <w:sz w:val="28"/>
          <w:lang w:eastAsia="ru-RU"/>
        </w:rPr>
        <w:t>) получение результата предоставления услуги;</w:t>
      </w:r>
    </w:p>
    <w:p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е</w:t>
      </w:r>
      <w:r w:rsidR="00684391" w:rsidRPr="001E797F">
        <w:rPr>
          <w:color w:val="000000"/>
          <w:sz w:val="28"/>
          <w:lang w:eastAsia="ru-RU"/>
        </w:rPr>
        <w:t>) получение сведений о ходе выполнения запроса;</w:t>
      </w:r>
    </w:p>
    <w:p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ж</w:t>
      </w:r>
      <w:r w:rsidR="00684391" w:rsidRPr="001E797F">
        <w:rPr>
          <w:color w:val="000000"/>
          <w:sz w:val="28"/>
          <w:lang w:eastAsia="ru-RU"/>
        </w:rPr>
        <w:t>) осуществление оценки качества предоставления услуги;</w:t>
      </w:r>
    </w:p>
    <w:p w:rsidR="00684391" w:rsidRPr="001E797F" w:rsidRDefault="0066407A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з</w:t>
      </w:r>
      <w:r w:rsidR="00684391" w:rsidRPr="001E797F">
        <w:rPr>
          <w:color w:val="000000"/>
          <w:sz w:val="28"/>
          <w:lang w:eastAsia="ru-RU"/>
        </w:rPr>
        <w:t>) досудебное (внесудебное) обжалование решений и действий (бездействия) органа, должностного лица органа либо муниципального служащего.</w:t>
      </w:r>
    </w:p>
    <w:p w:rsidR="00684391" w:rsidRDefault="00684391" w:rsidP="00684391">
      <w:pPr>
        <w:spacing w:line="387" w:lineRule="atLeast"/>
        <w:ind w:firstLine="547"/>
        <w:jc w:val="both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1.3.6.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настоящем регламенте.</w:t>
      </w:r>
    </w:p>
    <w:p w:rsidR="0066407A" w:rsidRPr="001E797F" w:rsidRDefault="0066407A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 Стандарт предоставления муниципальной услуги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2.1. Наименование муниципальной услуги: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Перевод жилого помещения в нежилое помещение и нежилого помещения в жилое помещение.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2.2. Наименование органа местного самоуправления, предост</w:t>
      </w:r>
      <w:r>
        <w:rPr>
          <w:color w:val="000000"/>
          <w:sz w:val="28"/>
          <w:lang w:eastAsia="ru-RU"/>
        </w:rPr>
        <w:t xml:space="preserve">авляющего муниципальную услугу  - </w:t>
      </w:r>
      <w:r w:rsidRPr="001E797F">
        <w:rPr>
          <w:color w:val="000000"/>
          <w:sz w:val="28"/>
          <w:lang w:eastAsia="ru-RU"/>
        </w:rPr>
        <w:t>администраци</w:t>
      </w:r>
      <w:r>
        <w:rPr>
          <w:color w:val="000000"/>
          <w:sz w:val="28"/>
          <w:lang w:eastAsia="ru-RU"/>
        </w:rPr>
        <w:t xml:space="preserve">я 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(далее - администрация </w:t>
      </w:r>
      <w:r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), структурные подразделения администрации </w:t>
      </w:r>
      <w:r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</w:t>
      </w:r>
      <w:r>
        <w:rPr>
          <w:color w:val="000000"/>
          <w:sz w:val="28"/>
          <w:lang w:eastAsia="ru-RU"/>
        </w:rPr>
        <w:t xml:space="preserve">КГАУ УМФЦ </w:t>
      </w:r>
      <w:r w:rsidRPr="001E797F">
        <w:rPr>
          <w:color w:val="000000"/>
          <w:sz w:val="28"/>
          <w:lang w:eastAsia="ru-RU"/>
        </w:rPr>
        <w:t xml:space="preserve"> в части приема документов, выдачи результата, а также совершения иных действий в рамках, не превышающих полномочия </w:t>
      </w:r>
      <w:r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2.3. Результатом предоставления муниципальной услуги являются решения о переводе или отказе в переводе жилого помещения в нежилое помещение или нежилого помещения в жилое помещение.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Результат предоставления муниципальной услуги может быть получен: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уполномоченном органе местного самоуправления на бумажном носителе при личном обращении;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 на бумажном носителе при личном обращении;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почтовым отправлением;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 ЕПГУ</w:t>
      </w:r>
      <w:r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е в форме электронного документа, подписанного электронной подписью.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 Срок предоставления муниципальной услуги: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2.4.1. В соответствии с частью 4 статьи 23 Жилищного кодекса Российской Федерации, разделом VI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решение о переводе или об отказе в переводе помещения принимается</w:t>
      </w:r>
      <w:r>
        <w:rPr>
          <w:color w:val="000000"/>
          <w:sz w:val="28"/>
          <w:lang w:eastAsia="ru-RU"/>
        </w:rPr>
        <w:t xml:space="preserve"> по результатам рассмотрения со</w:t>
      </w:r>
      <w:r w:rsidRPr="001E797F">
        <w:rPr>
          <w:color w:val="000000"/>
          <w:sz w:val="28"/>
          <w:lang w:eastAsia="ru-RU"/>
        </w:rPr>
        <w:t xml:space="preserve">ответствующего заявления и иных представленных документов, указанных в пункте 2.6 настоящего Регламента, органом, осуществляющим перевод помещений, не позднее чем через сорок пять дней со дня представления в данный орган документов, обязанность по представлению которых возложена на заявителя. В случае представления заявителем </w:t>
      </w:r>
      <w:r w:rsidRPr="001E797F">
        <w:rPr>
          <w:color w:val="000000"/>
          <w:sz w:val="28"/>
          <w:lang w:eastAsia="ru-RU"/>
        </w:rPr>
        <w:lastRenderedPageBreak/>
        <w:t>документов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2.4.2.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не превышает 15 минут.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2.4.3. В соответствии с частью 4 статьи 23 Жилищного кодекса Российской Федерации, разделом VI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орган, осуществляющий перевод помещений, не позднее чем через три рабочих дня со дня принятия решения о переводе или об отказе в переводе помещения,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помещения,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Жилищный кодекс Российской Федерации («Собрание законодательства РФ», 03.01.2005, № 1 (часть 1), ст. 14);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Градостроительный кодекс Российской Федерации («Собрание законодательства РФ», 03.01.2005, № 1 (часть 1), ст. 16);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684391" w:rsidRPr="001E797F" w:rsidRDefault="00684391" w:rsidP="0066407A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постановление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3430);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Pr="001E797F">
        <w:rPr>
          <w:color w:val="000000"/>
          <w:sz w:val="28"/>
          <w:lang w:eastAsia="ru-RU"/>
        </w:rPr>
        <w:lastRenderedPageBreak/>
        <w:t>дома садовым домом» («Собрание законодательства РФ», 06.02.2006, № 6, ст. 702, «Российская газета», № 28, 10.02.2006»);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Федеральный закон от 13.07.2015 № 218-ФЗ «О государственной регистрации недвижимости» («Российская газета», 17.07.2015, № 156, «Собрание законодательства РФ», 20.07.2015, № 29 (часть I), ст. 4344);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(«Собрание законодательства РФ», 11.01.2016, № 2 (часть I), ст. 405, «Российская газета», № 9, 20.01.2016).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>Документы, необходимые для предоставления муниципальной услуги: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2.6.1. В соответствии с частью 2 статьи 23 Жилищного кодекса Российской Федерации для перевода жилого (нежилого) помещения в нежилое (жилое) помещение заявитель лично либо через представителя, путем использования официального сайта администрации</w:t>
      </w:r>
      <w:r w:rsidR="0066407A">
        <w:rPr>
          <w:color w:val="000000"/>
          <w:sz w:val="28"/>
          <w:lang w:eastAsia="ru-RU"/>
        </w:rPr>
        <w:t xml:space="preserve"> Ононского муниципального округа</w:t>
      </w:r>
      <w:r w:rsidRPr="001E797F">
        <w:rPr>
          <w:color w:val="000000"/>
          <w:sz w:val="28"/>
          <w:lang w:eastAsia="ru-RU"/>
        </w:rPr>
        <w:t>, Единого портала государственных и муниципальных услуг (функций), услуг почтовой связи представляет в администрацию района по месту нахождения помещения следующие документы: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заявление о переводе помещения (по форме приложения № 1 к настоящему Регламенту);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поэтажный план дома, в котором находится переводимое помещение;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7) согласие каждого собственника всех помещений, примыкающих к переводимому помещению, на перевод жилого помещения в нежилое </w:t>
      </w:r>
      <w:r w:rsidRPr="001E797F">
        <w:rPr>
          <w:color w:val="000000"/>
          <w:sz w:val="28"/>
          <w:lang w:eastAsia="ru-RU"/>
        </w:rPr>
        <w:lastRenderedPageBreak/>
        <w:t>помещение.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</w:t>
      </w:r>
      <w:r w:rsidR="0066407A">
        <w:rPr>
          <w:color w:val="000000"/>
          <w:sz w:val="28"/>
          <w:lang w:eastAsia="ru-RU"/>
        </w:rPr>
        <w:t>2</w:t>
      </w:r>
      <w:r w:rsidRPr="001E797F">
        <w:rPr>
          <w:color w:val="000000"/>
          <w:sz w:val="28"/>
          <w:lang w:eastAsia="ru-RU"/>
        </w:rPr>
        <w:t>. Заявитель вправе не представлять документы, предусмотренные подпунктами 3 и 4 подпункта 2.6.1 настоящего Регламента,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 2 подпункта 2.6.1 настоящего Регламента. Для рассмотрения заявления о переводе помещения орган, осуществляющий перевод помещений,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поэтажный план дома, в котором находится переводимое помещение.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2.6.4. Заявитель вправе не представлять выписку из Единого государственного реестра недвижимости.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2.6.5. Заявитель вправе подать документы в соответствии с перечнем документов, обозначенных в пп. 2.6.1, 2.6.2 настоящего Регламента, с учетом пп. 2.6.3, 2.6.4 настоящего Регламента через </w:t>
      </w:r>
      <w:r w:rsidR="0066407A">
        <w:rPr>
          <w:color w:val="000000"/>
          <w:sz w:val="28"/>
          <w:lang w:eastAsia="ru-RU"/>
        </w:rPr>
        <w:t>КГАУ УМФЦ.</w:t>
      </w:r>
    </w:p>
    <w:p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2.6.6. Заявление и прилагаемые к нему документы должны быть надлежащим образом оформлены, иметь подписи и печати (последнее – при наличии) в случаях, установленных законом и иными нормативными правовыми актами, быть четко напечатаны или разборчиво написаны от руки.</w:t>
      </w:r>
    </w:p>
    <w:p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Подчистки и исправления не допускаются, за исключением исправлений, скрепленных печатью (при наличии) и заверенных подписью заявителя (представителя заявителя). </w:t>
      </w:r>
    </w:p>
    <w:p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Заполнение заявления и документов карандашом не допускается. 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Нарушение целостности документов (серьезные повреждения, наличие которых не позволяет истолковать их содержание) не допускается.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Заявление и прилагаемые к нему документы, исполненные более, чем на одном листе, должны быть сшиты, пронумерованы, скреплены подписью лица, подписавшего документ и печатью (при наличии).</w:t>
      </w:r>
    </w:p>
    <w:p w:rsidR="00684391" w:rsidRPr="001E797F" w:rsidRDefault="00684391" w:rsidP="00684391">
      <w:pPr>
        <w:spacing w:line="387" w:lineRule="atLeast"/>
        <w:ind w:right="144"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4"/>
          <w:szCs w:val="24"/>
          <w:lang w:eastAsia="ru-RU"/>
        </w:rPr>
        <w:t xml:space="preserve">2.7. </w:t>
      </w:r>
      <w:r w:rsidRPr="001E797F">
        <w:rPr>
          <w:color w:val="000000"/>
          <w:sz w:val="28"/>
          <w:lang w:eastAsia="ru-RU"/>
        </w:rPr>
        <w:t xml:space="preserve">Не допускается требовать от заявителя: </w:t>
      </w:r>
    </w:p>
    <w:p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2) представления документов и информации, которые находятся в </w:t>
      </w:r>
      <w:r w:rsidRPr="001E797F">
        <w:rPr>
          <w:color w:val="000000"/>
          <w:sz w:val="28"/>
          <w:lang w:eastAsia="ru-RU"/>
        </w:rPr>
        <w:lastRenderedPageBreak/>
        <w:t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перечень документов, определенный частью 6 статьи 7 Федерального закона от 27.07.2010 № 210-ФЗ «Об организации предоставления государственных и муниципальных услуг»;</w:t>
      </w:r>
    </w:p>
    <w:p w:rsidR="00684391" w:rsidRPr="001E797F" w:rsidRDefault="00684391" w:rsidP="00684391">
      <w:pPr>
        <w:shd w:val="clear" w:color="auto" w:fill="FFFFFF"/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 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</w:t>
      </w:r>
      <w:r w:rsidRPr="001E797F">
        <w:rPr>
          <w:color w:val="000000"/>
          <w:sz w:val="28"/>
          <w:lang w:eastAsia="ru-RU"/>
        </w:rPr>
        <w:lastRenderedPageBreak/>
        <w:t>также приносятся извинения за доставленные неудобства.</w:t>
      </w:r>
    </w:p>
    <w:p w:rsidR="00684391" w:rsidRPr="001E797F" w:rsidRDefault="00684391" w:rsidP="00684391">
      <w:pPr>
        <w:spacing w:line="387" w:lineRule="atLeast"/>
        <w:ind w:firstLine="850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2.8. Исчерпывающий перечень оснований для отказа в приеме документов для предоставления муниципальной услуги: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не представлены документ, удостоверяющий личность заявителя, представителя заявителя (в случае личного обращения) и документ, подтверждающий полномочия представителя заявителя (в случае подачи заявления представителем заявителя);</w:t>
      </w:r>
    </w:p>
    <w:p w:rsidR="00684391" w:rsidRPr="001E797F" w:rsidRDefault="00684391" w:rsidP="00684391">
      <w:pPr>
        <w:spacing w:line="387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документы, указанные в подпункте 1 пункта 2.8 настоящего Регламента, не соответствуют требованиям, указанным в подпункте 2.6.6 пункта 2.6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 Основания для отказа в предоставлении муниципальной услуги: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2.9.1. Основания для отказа в выдаче решений о переводе или отказе в переводе жилого помещения в нежилое помещение или нежилого помещения в жилое помещение являются: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непредставление определенных частью 2 статьи 23 Жилищного кодекса Российской Федерации документов, обязанность по представлению которых возложена на заявителя.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Отказ в переводе жилого помещения в нежилое помещение или нежилого помещения в жилое помещение допускается в случае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представление документов в ненадлежащий орган;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несоблюдение предусмотренных статьей 22 Жилищного кодекса Российской Федерации условий перевода помещения;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2.9.2. Основания для отказа в признании садового дома жилым домом или жилого дома садовым домом являются: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непредставление заявителем документов, предусмотренных подпунктами «а» и (или) «в» пункта 56 Положения о признании помещения </w:t>
      </w:r>
      <w:r w:rsidRPr="001E797F">
        <w:rPr>
          <w:color w:val="000000"/>
          <w:sz w:val="28"/>
          <w:lang w:eastAsia="ru-RU"/>
        </w:rPr>
        <w:lastRenderedPageBreak/>
        <w:t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56 настоящего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56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непредставление заявителем документа, предусмотренного подпунктом «г» пункта 56 настоящего Положения, в случае если садовый дом или жилой дом обременен правами третьих лиц;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2.9.3. Не допускается отказ в приеме заявления и иных документов, необходимых для предоставления услуги, а также отказ в предоставлении 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 государственных и муниципальных услуг (функций), </w:t>
      </w:r>
      <w:r w:rsidR="0066407A">
        <w:rPr>
          <w:color w:val="000000"/>
          <w:sz w:val="28"/>
          <w:lang w:eastAsia="ru-RU"/>
        </w:rPr>
        <w:t xml:space="preserve">на </w:t>
      </w:r>
      <w:r w:rsidRPr="001E797F">
        <w:rPr>
          <w:color w:val="000000"/>
          <w:sz w:val="28"/>
          <w:lang w:eastAsia="ru-RU"/>
        </w:rPr>
        <w:t xml:space="preserve">официальном сайте администрации </w:t>
      </w:r>
      <w:r w:rsidR="0066407A">
        <w:rPr>
          <w:color w:val="000000"/>
          <w:sz w:val="28"/>
          <w:lang w:eastAsia="ru-RU"/>
        </w:rPr>
        <w:t>Ононского муниципального округа.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2.10. Муниципальная услуга предоставляется на безвозмездной основе.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2.11. Прием и регистрация заявлений о предоставлении муниципальной услуги осуществляется ответственным специалистом администрации </w:t>
      </w:r>
      <w:r w:rsidR="007361DB">
        <w:rPr>
          <w:color w:val="000000"/>
          <w:sz w:val="28"/>
          <w:lang w:eastAsia="ru-RU"/>
        </w:rPr>
        <w:t>округа.</w:t>
      </w:r>
      <w:r w:rsidRPr="001E797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lastRenderedPageBreak/>
        <w:t>Заявление и приложенные к нему документы регистрируются в течение одного рабочего дня в журнале регистрации входящей корреспонденции.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2.13. Заявителю на копии заявления ставится отметка о получении документов с указанием их перечня и даты принятия.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</w:t>
      </w:r>
      <w:r w:rsidR="007361DB">
        <w:rPr>
          <w:color w:val="000000"/>
          <w:sz w:val="28"/>
          <w:lang w:eastAsia="ru-RU"/>
        </w:rPr>
        <w:t>4</w:t>
      </w:r>
      <w:r w:rsidRPr="001E797F">
        <w:rPr>
          <w:color w:val="000000"/>
          <w:sz w:val="28"/>
          <w:lang w:eastAsia="ru-RU"/>
        </w:rPr>
        <w:t>. Требования к местам предоставления муниципальной услуги:</w:t>
      </w:r>
    </w:p>
    <w:p w:rsidR="00684391" w:rsidRPr="001E797F" w:rsidRDefault="007361DB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2.14</w:t>
      </w:r>
      <w:r w:rsidR="00684391" w:rsidRPr="001E797F">
        <w:rPr>
          <w:color w:val="000000"/>
          <w:sz w:val="28"/>
          <w:lang w:eastAsia="ru-RU"/>
        </w:rPr>
        <w:t>.1. Кабинеты приема заявителей оборудуются информационными табличками (вывесками) с указанием: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номера кабинета;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графика приема.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2.15.2. Помещение, в котором предоставляется муниципальная услуга, оборудуется в соответствии с санитарными нормами и правилами, с соблюдением мер безопасности, обеспечивается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2.15.3. Помещения обеспечивают реализацию прав инвалидов на предоставление муниципальной услуги.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Глухонемым, инвалидам по зрению и другим лицам с ограниченными физическими возможностями, при необходимости, оказывается помощь по передвижению в помещениях.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случае, если помещение для предоставления муниципальной услуги невозможно полностью приспособить с учетом потребностей инвалидов, а также до их реконструкции или капитального ремонта, администрация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обеспечивает возможность предоставления муниципальной услуги в другом помещении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а в исключительных случаях - по месту жительства инвалида.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 Показатели качества и доступности муниципальной услуги: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2.16.1. Показателями качества предоставления муниципальной услуги являются: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широкий доступ к информации о предоставлении муниципальной услуги;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удобство графика работы;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соблюдение сроков предоставления муниципальной услуги;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соответствие порядка и результата предоставления муниципальной услуги требованиям нормативных правовых актов, в соответствии с которыми муниципальная услуга предоставляется;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степень квалификации уполномоченных должностных лиц, участвующих в предоставлении муниципальной услуги;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достоверность информации о предоставляемой муниципальной услуге;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отсутствие отрицательных заключений на условия предоставления муниципальной услуги федеральных надзорных органов;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2.16.2. Показателями доступности муниципальной услуги являются: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обеспечение беспрепятственного доступа лиц, в том числе с </w:t>
      </w:r>
      <w:r w:rsidRPr="001E797F">
        <w:rPr>
          <w:color w:val="000000"/>
          <w:sz w:val="28"/>
          <w:lang w:eastAsia="ru-RU"/>
        </w:rPr>
        <w:lastRenderedPageBreak/>
        <w:t xml:space="preserve">ограниченными возможностями передвижения, к помещениям, в которых предоставляется муниципальная услуга;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обеспечение возможности направления заявления и получения ответа заявителем по электронной почте, посредством телефонной связи, при личном обращении, по почте;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наличие информации о порядке предоставления муниципальной услуги на официальном сайте администрации </w:t>
      </w:r>
      <w:r w:rsidR="007361DB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, на Едином портале государственных и муниципальных услуг (функций),  а также информационных стендах;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возможность получения муниципальной услуги в </w:t>
      </w:r>
      <w:r w:rsidR="007361DB">
        <w:rPr>
          <w:color w:val="000000"/>
          <w:sz w:val="28"/>
          <w:lang w:eastAsia="ru-RU"/>
        </w:rPr>
        <w:t>КГАУ УМФЦ.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2.16.3. Перечень показателей качества и доступности муниципальной услуги размещен на сайте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а также на Едином портале государственных и муниципальных услуг.</w:t>
      </w:r>
    </w:p>
    <w:p w:rsidR="007361DB" w:rsidRDefault="007361DB" w:rsidP="00684391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 Описание последовательности действий при предоставлении муниципальной услуги согласно блок-схеме (приложение № 5, приложение № 6 к настоящему регламенту).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3.1.1. Перевод или отказ в переводе жилого помещения в нежилое помещение или нежилого помещения в жилое помещение включает в себя следующие административные процедуры: 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3.1.1.1. Прием и регистрация заявления о переводе жилого (нежилого) помещения в нежилое (жилое) помещение и прилагаемых к нему документов, отказ в приеме заявления о переводе жилого (нежилого) помещения в нежилое (жилое) помещение и прилагаемых к нему документов в соответствии с пунктом 2.8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3.1.1.2. Рассмотрение заявления о переводе жилого (нежилого) помещения в нежилое (жилое) помещение и прилагаемых к нему документов.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3.1.1.3. Подготовка решения администрации </w:t>
      </w:r>
      <w:r w:rsidR="007361DB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3.1.1.4. Выдача уведомления о переводе (отказе в переводе) жилого (нежилого) помещения в нежилое (жилое) помещение.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установлены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 Признание или отказ в признании садового дома жилым и жилого дома садовым домом включает в себя следующие административные </w:t>
      </w:r>
      <w:r w:rsidRPr="001E797F">
        <w:rPr>
          <w:color w:val="000000"/>
          <w:sz w:val="28"/>
          <w:lang w:eastAsia="ru-RU"/>
        </w:rPr>
        <w:lastRenderedPageBreak/>
        <w:t>процедуры: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3.1.2.1. Прием и регистрация заявления о признании садового дома жилым и жилого дома садовым домом и прилагаемых к нему документов, отказ в приеме заявления о признании садового дома жилым и жилого дома садовым домом и прилагаемых к нему документов в соответствии с пунктом 2.8 настоящего Регламента.</w:t>
      </w:r>
    </w:p>
    <w:p w:rsidR="00684391" w:rsidRPr="001E797F" w:rsidRDefault="007361DB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3.1.2.2. Запрос </w:t>
      </w:r>
      <w:r w:rsidR="00684391" w:rsidRPr="001E797F">
        <w:rPr>
          <w:color w:val="000000"/>
          <w:sz w:val="28"/>
          <w:lang w:eastAsia="ru-RU"/>
        </w:rPr>
        <w:t xml:space="preserve"> выписки из Правил землепользования и застройки в отношении земельного участка, на котором расположен жилой (садовый) дом. 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3.1.2.3. Запрос выписки из Единого государственного реестра недвижимости.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3.1.2.4. Рассмотрение заявления о признании садового дома жилым и жилого дома садовым домом и прилагаемых к нему документов.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3.1.2.5. Подготовка проекта постановления администрации </w:t>
      </w:r>
      <w:r w:rsidR="007361DB">
        <w:rPr>
          <w:color w:val="000000"/>
          <w:sz w:val="28"/>
          <w:lang w:eastAsia="ru-RU"/>
        </w:rPr>
        <w:t xml:space="preserve">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о признании садового (жилого) дома жилым (садовым) домом и подготовка отказа в признании садового (жилого) дома жилым (садовым) домом, формализованного в письме за подписью главы </w:t>
      </w:r>
      <w:r w:rsidR="007361DB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3.1.2.6. Выдача постановления администрации </w:t>
      </w:r>
      <w:r w:rsidR="007361DB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 или письма об отказе в признании садового (жилого) дома жилым (садовым) домом.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представления заявления о признании садового (жилого) дома жилым (садовым) домом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установлены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3.2. Прием и регистрация заявления о переводе жилого (нежилого) помещения в нежилое (жилое) помещение и прилагаемых к нему документов: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3.2.1. Для перевода жилого (нежилого) помещения в нежилое (жилое) помещение заявитель представляет в администрацию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по месту нахождения помещения документы, указанные в подпункте 2.6.1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3.2.2. Сотрудник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в течение одного рабочего дня с момента поступления заявления проверяет наличие полного комплекта поступивших документов, их оформление, принимает и регистрирует документы в журнале регистрации заявлений по переводу жилых помещений в нежилые помещения, не жилых помещений в жилые помещения (приложение № 12 к настоящему регламенту) либо при наличии оснований, указанных в пункте 2.8 настоящего Регламента, возвращает заявление о переводе жилого (нежилого) помещения в нежилое (жилое) помещение и прилагаемых к нему документов для устранения обстоятельств, обозначенных в подпункте 2.9.1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3.2.3. Сотрудник </w:t>
      </w:r>
      <w:r w:rsidR="00D67B10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 xml:space="preserve">, ответственный за прием и регистрацию документации, после проверки комплектности документов в </w:t>
      </w:r>
      <w:r w:rsidRPr="001E797F">
        <w:rPr>
          <w:color w:val="000000"/>
          <w:sz w:val="28"/>
          <w:lang w:eastAsia="ru-RU"/>
        </w:rPr>
        <w:lastRenderedPageBreak/>
        <w:t>соответствии с подпунктом 2.6.1 настоящего Регламента выдает заявителю расписку в получении документов с указанием их перечня и даты поступления.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3.2.4. Сотрудник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прием и регистрацию документации, в течение двух рабочих дней с момента поступления документов передает их в комиссию по переводу жилого помещения в нежилое помещение и нежилого помещения в жилое помещение (далее - Комиссия) под роспись в журнале регистрации сотруднику </w:t>
      </w:r>
      <w:r w:rsidR="00D67B10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ответственному за организацию документооборота по обеспечению процедуры перевода жилого (нежилого) помещения в нежилое (жилое) помещение (далее - секретарь Комиссии).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3.2.5. Секретарь Комиссии в течение одного рабочего дня с момента передачи в Комиссию документов принимает и регистрирует их в журнале учета поступления и выдачи документов по переводу жилых помещений в нежилые помещения, нежилых помещений в жилые помещения.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 Рассмотрение заявления о переводе жилого (нежилого) помещения в нежилое (жилое) помещение и прилагаемых к нему документов: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3.3.1. Рассмотрение заявления о переводе жилого (нежилого) помещения в нежилое (жилое) помещение и прилагаемых к нему документов осуществляется Комиссией.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3.3.2. Председатель Комиссии, а в его отсутствие или по его поручению - заместитель председателя Комиссии назначает дату, время и место заседания Комиссии по мере поступления заявлений о переводе помещений, с соблюдением срока рассмотрения документов, указанного в пункте 2.4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3.3.3. Секретарь Комиссии за три рабочих дня до заседания Комиссии информирует о дате, времени и месте заседания всех членов Комиссии и заявителя.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3.3.4. Заседание Комиссии проводит председатель Комиссии, а в его отсутствие или по его поручению - заместитель председателя Комиссии.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3.3.5. Решение Комиссии о переводе (отказе в переводе) жилого (нежилого) помещения в нежилое (жилое) помещение принимается открытым голосованием простым большинством голосов членов Комиссии, принявших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3.3.6. Член Комиссии, не согласный с мнением большинства, может изложить в письменной форме свое особое мнение, которое приобщается к протоколу заседания Комиссии.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3.3.7. Протокол заседания Комиссии ведет секретарь Комиссии по форме согласно приложению № 2 к настоящему Регламенту. В протоколе указывается информация о принятом Комиссией решении по результатам рассмотрения документов о переводе. Протокол заседания подписывают председатель Комиссии или его заместитель, председательствовавший на заседании, и секретарь Комиссии. Протокол заседания является основанием для подготовки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3.4. Подготовка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 xml:space="preserve">3.4.1. Секретарь Комиссии не позднее чем через два рабочих дня со дня проведения заседания Комиссии готовит проект решения администрации </w:t>
      </w:r>
      <w:r w:rsidR="00D67B10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переводе (отказе в переводе) жилого (нежилого) помещения в нежилое (жилое) помещение. В случае отказа заявителю в переводе помещения в решении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указываются основания отказа с обязательной ссылкой на нарушения, предусмотренные частью 1 статьи 24 Жилищного кодекса РФ.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3.4.2. Секретарь Комиссии передает проект решения на подпись главе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(не позднее чем через три рабочих дня со дня проведения заседания Комиссии).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3.4.3. После п</w:t>
      </w:r>
      <w:r w:rsidR="00D67B10">
        <w:rPr>
          <w:color w:val="000000"/>
          <w:sz w:val="28"/>
          <w:lang w:eastAsia="ru-RU"/>
        </w:rPr>
        <w:t>одписания главой администрации округа</w:t>
      </w:r>
      <w:r w:rsidRPr="001E797F">
        <w:rPr>
          <w:color w:val="000000"/>
          <w:sz w:val="28"/>
          <w:lang w:eastAsia="ru-RU"/>
        </w:rPr>
        <w:t xml:space="preserve"> решения о переводе (отказе в переводе) жилого (нежилого) помещения в нежилое (жилое) помещение </w:t>
      </w:r>
      <w:r w:rsidR="00D67B10">
        <w:rPr>
          <w:color w:val="000000"/>
          <w:sz w:val="28"/>
          <w:lang w:eastAsia="ru-RU"/>
        </w:rPr>
        <w:t>Управляющий делами</w:t>
      </w:r>
      <w:r w:rsidRPr="001E797F">
        <w:rPr>
          <w:color w:val="000000"/>
          <w:sz w:val="28"/>
          <w:lang w:eastAsia="ru-RU"/>
        </w:rPr>
        <w:t xml:space="preserve">, в течение одного рабочего дня регистрирует данное решение и направляет его копию </w:t>
      </w:r>
      <w:r w:rsidR="00D67B10">
        <w:rPr>
          <w:color w:val="000000"/>
          <w:sz w:val="28"/>
          <w:lang w:eastAsia="ru-RU"/>
        </w:rPr>
        <w:t>специалисту по архитектуре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 Выдача уведомления о переводе (отказе в переводе) жилого (нежилого) помещения в нежилое (жилое) помещение: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3.5.1. Секретарь Комиссии в течение трех рабочих дней после принятия соответствующего решения главой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готовит уведомление о переводе (отказе в переводе) жилого (нежилого) помещения в нежилое (жилое) помещение, форма которого установлена постановлением Правительства РФ от 10.08.2005 № 502. В случае отказа заявителю в переводе помещения в уведомлении указываются основания отказа с обязательной ссылкой на нарушения, предусмотренные частью 1 статьи 24 Жилищного кодекса РФ. В случае необходимости проведения переустройства и (или) перепланировки переводимого помещения и (или) иных работ для обеспечения использования такого помещения в качестве жилого помещения или нежилого помещения в уведомлении указывается требование об их проведении, перечень иных работ, если их проведение необходимо.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3.5.2. Уведомление о переводе (отказе в переводе) жилого (нежилого) помещения в нежилое (жилое) помещение согласовывается с председателем Комиссии и передается на подпись главе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(в течение одного рабочего дня).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3.5.3. Секретарь Комиссии в течение пяти рабочих дней со дня принятия соответствующего решения администрации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выдает или направляет по адресу, указанному в заявлении, либо через многофункциональный центр заявителю уведомление о переводе (отказе в переводе) жилого (нежилого) помещения в нежилое (жилое) помещение.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Орган, осуществляющий перевод помещений,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684391" w:rsidRPr="00332DE2" w:rsidRDefault="00684391" w:rsidP="00684391">
      <w:pPr>
        <w:spacing w:line="320" w:lineRule="atLeast"/>
        <w:ind w:firstLine="562"/>
        <w:jc w:val="both"/>
        <w:textAlignment w:val="baseline"/>
        <w:rPr>
          <w:sz w:val="28"/>
          <w:szCs w:val="28"/>
          <w:lang w:eastAsia="ru-RU"/>
        </w:rPr>
      </w:pPr>
      <w:r w:rsidRPr="00332DE2">
        <w:rPr>
          <w:sz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332DE2">
        <w:rPr>
          <w:sz w:val="28"/>
          <w:lang w:eastAsia="ru-RU"/>
        </w:rPr>
        <w:lastRenderedPageBreak/>
        <w:t xml:space="preserve">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32DE2">
        <w:rPr>
          <w:sz w:val="28"/>
          <w:lang w:eastAsia="ru-RU"/>
        </w:rPr>
        <w:t>Порядок предоставления результатов муниципальной услуги</w:t>
      </w:r>
      <w:r w:rsidRPr="001E797F">
        <w:rPr>
          <w:color w:val="000000"/>
          <w:sz w:val="28"/>
          <w:lang w:eastAsia="ru-RU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в соответствии с разделом 3 административного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3.5.4. В случае принятия решения о переводе жилого (нежилого) помещения многоквартирного дома в нежилое (жилое) помещение секретарь Комиссии не позднее чем через три рабочих дня со дня принятия данного решения направляет по почте собственникам помещений, примыкающих к помещению, в отношении которого принято соответствующее решение, письма, содержащие информацию о принятом решении.</w:t>
      </w:r>
    </w:p>
    <w:p w:rsidR="00D67B10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3.5.5. Если для использования помещения в качестве жилого или нежилого помещения требуется проведение его переустройства и (или) перепланировки, и (или) иных работ, уведомление о переводе жилого (нежилого) помещения в нежилое (жилое) помещение является основанием проведения соответствующих переустройства, и (или) перепланировки с учетом проекта переустройства и (или) перепланировки, и (или) иных работ с учетом перечня таких работ, указанных в уведомлении о переводе жилого (нежилого) помещения в нежилое (жилое) помещение</w:t>
      </w:r>
      <w:r w:rsidR="00D67B10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3.5.6.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3.5.7. По окончании указанных в подпункте 3.5.5 настоящего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(приложения № 11 к настоящему регламенту) в администрацию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13.07.2015 № 218-ФЗ «О государственной регистрации недвижимости». Завершение указанных подпункте 3.5.5 настоящего регламента переустройства, и (или) перепланировки, и (или) иных работ подтверждается актом приемочной комиссии (приложения № 3, № 4 к настоящему регламенту), сформированной администрацией </w:t>
      </w:r>
      <w:r w:rsidR="00D67B10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(далее - акт приемочной комиссии). Утверждение акта </w:t>
      </w:r>
      <w:r w:rsidRPr="001E797F">
        <w:rPr>
          <w:color w:val="000000"/>
          <w:sz w:val="28"/>
          <w:lang w:eastAsia="ru-RU"/>
        </w:rPr>
        <w:lastRenderedPageBreak/>
        <w:t>приемочной комиссии осуществляется в срок, не превышающий тридцати дней со дня получения администрацией района уведомления о завершении переустройства, и (или) перепланировки, и (или) иных работ. Перевод жилого (нежилого) помещения в нежилое (жилое) помещение, для осуществления которого требовалось проведение переустройства и (или) иных работ в соответствии с уведомлением о переводе жилого (нежилого) помещения в нежилое (жилое) помещение, считается оконченным со дня внесения изменений в сведения Единого государственного реестра недвижимости о назначении помещения. Перевод жилого (нежилого) помещения в нежилое (жилое) помещение, для осуществления которого требовалось проведение перепланировки в соответствии с уведомлением о переводе жилого (нежилого) помещения в нежилое (жилое) помещение,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 Прием и регистрация заявления о признании садового дома жилым и жилого дома садовым домом и прилагаемых к нему документов, отказ в приеме заявления о признании садового дома жилым и жилого дома садовым домом и прилагаемых к нему документов в соответствии с пунктом 2.8 настоящего Регламента: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3.6.1. Для признания садового дома жилым и жилого дома садовым домом заявител</w:t>
      </w:r>
      <w:r w:rsidR="007A75F3">
        <w:rPr>
          <w:color w:val="000000"/>
          <w:sz w:val="28"/>
          <w:lang w:eastAsia="ru-RU"/>
        </w:rPr>
        <w:t>ь представляет в администрацию округа</w:t>
      </w:r>
      <w:r w:rsidRPr="001E797F">
        <w:rPr>
          <w:color w:val="000000"/>
          <w:sz w:val="28"/>
          <w:lang w:eastAsia="ru-RU"/>
        </w:rPr>
        <w:t xml:space="preserve"> по месту нахождения дома документы, указанные в подпункте 2.6.2 настоящего Регламента.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3.6.2. Сотрудник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в течение одного рабочего дня с момента поступления заявления: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полномочия заявителя, в том числе полномочия представителя физического лица действовать от его имени, полномочия представителя юридического лица действовать от имени юридического лица;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заявление и документы на соответствие требованиям подпункта 2.6.6 настоящего Регламента;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сличает копии представленных документов, не заверенные в установленном порядке, с подлинными экземплярами и заверяет своей подписью с указанием должности, фамилии и инициалов.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выявления оснований, указанных в пункте 2.8 настоящего Регламента сотрудник, ответственный за прием и регистрацию документации, уведомляет заявителя о наличии оснований для отказа в приеме документов для предоставления услуги или для отказа в предоставлении услуги, разъясняет содержание выявленных недостатков и выдает, непосредственно при подаче документов, заявителю письменный отказ в приеме документов по форме согласно приложению № 8 к настоящему Регламенту.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случае отсутствия оснований, указанных в пункте 2.8 настоящего Регламента, заявление с прилагаемым комплектом документов принимается и регистрируется в журнале регистрации заявлений по признанию садовых </w:t>
      </w:r>
      <w:r w:rsidRPr="001E797F">
        <w:rPr>
          <w:color w:val="000000"/>
          <w:sz w:val="28"/>
          <w:lang w:eastAsia="ru-RU"/>
        </w:rPr>
        <w:lastRenderedPageBreak/>
        <w:t>(жилых) домов жилыми (садовыми) домами.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3.6.3. Сотрудник </w:t>
      </w:r>
      <w:r w:rsidR="007A75F3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после проверки комплектности документов в соответствии с подпунктом 2.6.2 настоящего Регламента выдает заявителю расписку в получении документов с указанием их перечня и даты поступления.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3.6.4. Сотрудник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прием и регистрацию документации, в течение двух рабочих дней с момента поступления документов передает их в комиссию по переводу жилого помещения в нежилое помещение и нежилого помещения в жилое помещение и признании садового дома жилым и жилого дома садовым (далее - Комиссия) под роспись в журнале регистрации сотруднику  администрации </w:t>
      </w:r>
      <w:r w:rsidR="007A75F3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ответственному за организацию документооборота по обеспечению процедуры перевода жилого (нежилого) помещения в нежилое (жилое) помещение и признании садового (жилого) дома жилым (садовым) домом (далее - секретарь Комиссии).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3.6.5. Секретарь Комиссии в течение одного рабочего дня с момента передачи в Комиссию документов принимает и регистрирует их в журнале учета поступления и выдачи документов по признанию садовых (жилых) домов жилыми (садовыми) домами.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3.7. Запрос выписки из Правил землепользования и застройки в отношении земельного участка, на котором расположен жилой дом (садовый дом):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3.7.1. Секретарь Комиссии в течение двух рабочих дней направляет запрос </w:t>
      </w:r>
      <w:r w:rsidR="007A75F3">
        <w:rPr>
          <w:color w:val="000000"/>
          <w:sz w:val="28"/>
          <w:lang w:eastAsia="ru-RU"/>
        </w:rPr>
        <w:t xml:space="preserve">о предоставлении </w:t>
      </w:r>
      <w:r w:rsidRPr="001E797F">
        <w:rPr>
          <w:color w:val="000000"/>
          <w:sz w:val="28"/>
          <w:lang w:eastAsia="ru-RU"/>
        </w:rPr>
        <w:t>выписки из Правил землепользования и застройки в отношении земельного участка, на котором расположен жилой дом (садовый дом).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3.8. Запрос выписки из Единого государственного реестра недвижимости: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3.8.1. Секретарь Комиссии в случае, предусмотренном подпунктом 2.6.3 настоящего Регламента, для получения документов (их копий или сведений, содержащихся в них), указанных в пп.2 подпункта 2.6.2 настоящего Регламента, в течение 2 рабочих дней направляет межведомственный запрос в Управление Федеральной службы государственной регистрации, кадастра и картографии по Нижегородской области для получения выписки из Единого государственного реестра недвижимости.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Сроки, способы направления межведомственного запроса и ответа на запрос, перечень сведений, направляемых в составе запроса и передаваемых в составе ответа на запрос, установлены согласованной администрацией города Нижнего Новгорода с поставщиком данных технологической картой межведомственного взаимодействия по муниципальной услуге.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 Рассмотрение заявления о признании садового дома жилым и жилого дома садовым домом и прилагаемых к нему документов: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3.9.1. Рассмотрение заявления о признании садового дома жилым и жилого дома садовым домом и прилагаемых к нему документов осуществляется Комиссией.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3.9.2. Председатель Комиссии, а в его отсутствие или по его поручению - заместитель председателя Комиссии назначает дату, время и место заседания </w:t>
      </w:r>
      <w:r w:rsidRPr="001E797F">
        <w:rPr>
          <w:color w:val="000000"/>
          <w:sz w:val="28"/>
          <w:lang w:eastAsia="ru-RU"/>
        </w:rPr>
        <w:lastRenderedPageBreak/>
        <w:t>Комиссии по мере поступления заявлений о признании садового (жилого) дома жилым (садовым) домом, с соблюдением срока рассмотрения документов, указанного в пункте 2.4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3.9.3. Секретарь Комиссии за три рабочих дня до заседания Комиссии информирует о дате, времени и месте заседания всех членов Комиссии и заявителя.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3.9.4. Заседание Комиссии проводит председатель Комиссии, а в его отсутствие или по его поручению - заместитель председателя Комиссии.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3.9.5. Решение Комиссии принимается открытым голосованием простым большинством голосов членов Комиссии, принявших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3.9.6. Член Комиссии, не согласный с мнением большинства, может изложить в письменной форме свое особое мнение, которое приобщается к протоколу заседания Комиссии.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3.9.7. Протокол заседания Комиссии ведет секретарь Комиссии по форме согласно приложению № 2.1 к настоящему Регламенту. В протоколе указывается информация о принятом Комиссией решении по результатам рассмотрения документов о признании садового (жилого) дома жилым (садовым) домом. Протокол заседания подписывают председатель Комиссии или его заместитель, председательствовавший на заседании, и секретарь Комиссии. Протокол заседания является основанием для подготовки проекта постановления администрации </w:t>
      </w:r>
      <w:r w:rsidR="00363047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домом.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3.10. Подготовка проекта постановления администрации </w:t>
      </w:r>
      <w:r w:rsidR="00363047">
        <w:rPr>
          <w:color w:val="000000"/>
          <w:sz w:val="28"/>
          <w:lang w:eastAsia="ru-RU"/>
        </w:rPr>
        <w:t>Ононского муниципального округа</w:t>
      </w:r>
      <w:r w:rsidR="00363047" w:rsidRPr="001E797F">
        <w:rPr>
          <w:color w:val="000000"/>
          <w:sz w:val="28"/>
          <w:lang w:eastAsia="ru-RU"/>
        </w:rPr>
        <w:t xml:space="preserve"> </w:t>
      </w:r>
      <w:r w:rsidR="00363047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о признании садового (жилого) дома жилым (садовым) домом или подготовка отказа в признании садового (жилого) дома жилым (садовым) домом, формализованного в письме за подписью главы </w:t>
      </w:r>
      <w:r w:rsidR="00637DB9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:</w:t>
      </w:r>
    </w:p>
    <w:p w:rsidR="00684391" w:rsidRPr="001E797F" w:rsidRDefault="00684391" w:rsidP="00684391">
      <w:pPr>
        <w:spacing w:line="387" w:lineRule="atLeast"/>
        <w:ind w:firstLine="56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3.10.1. Основанием для начала административной процедуры является поступление заявления и документов ответственному специалисту.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3.10.2. Секретарь Комиссии не позднее чем через два рабочих дня со дня проведения заседания Комиссии осуществляет подготовку проекта постановления о признании садового (жилого) дома жилым (садовым) домом. В случае отказа заявителю в признании садового (жилого) дома в жилой (садовый) дом указываются основания отказа с обязательной ссылкой на нарушения, предусмотренные постановлением Правительства РФ от 28.01.2006 № 47.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3.10.</w:t>
      </w:r>
      <w:r w:rsidR="00637DB9">
        <w:rPr>
          <w:color w:val="000000"/>
          <w:sz w:val="28"/>
          <w:lang w:eastAsia="ru-RU"/>
        </w:rPr>
        <w:t>3</w:t>
      </w:r>
      <w:r w:rsidRPr="001E797F">
        <w:rPr>
          <w:color w:val="000000"/>
          <w:sz w:val="28"/>
          <w:lang w:eastAsia="ru-RU"/>
        </w:rPr>
        <w:t xml:space="preserve">. После подписания главой </w:t>
      </w:r>
      <w:r w:rsidR="00637DB9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постановления о признании садового (жилого) дома жилым (садовым) домом</w:t>
      </w:r>
      <w:r w:rsidR="00637DB9">
        <w:rPr>
          <w:color w:val="000000"/>
          <w:sz w:val="28"/>
          <w:lang w:eastAsia="ru-RU"/>
        </w:rPr>
        <w:t>,</w:t>
      </w:r>
      <w:r w:rsidRPr="001E797F">
        <w:rPr>
          <w:color w:val="000000"/>
          <w:sz w:val="28"/>
          <w:lang w:eastAsia="ru-RU"/>
        </w:rPr>
        <w:t xml:space="preserve"> </w:t>
      </w:r>
      <w:r w:rsidR="00637DB9">
        <w:rPr>
          <w:color w:val="000000"/>
          <w:sz w:val="28"/>
          <w:lang w:eastAsia="ru-RU"/>
        </w:rPr>
        <w:t xml:space="preserve">Управляющий делами </w:t>
      </w:r>
      <w:r w:rsidRPr="001E797F">
        <w:rPr>
          <w:color w:val="000000"/>
          <w:sz w:val="28"/>
          <w:lang w:eastAsia="ru-RU"/>
        </w:rPr>
        <w:t xml:space="preserve">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, в течение трех рабочих дней регистрирует данное постановление.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3.11. Выдача постановления 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="00637DB9" w:rsidRPr="001E797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о признании садового (жилого) дома жилым (садовым) домом или </w:t>
      </w:r>
      <w:r w:rsidRPr="001E797F">
        <w:rPr>
          <w:color w:val="000000"/>
          <w:sz w:val="28"/>
          <w:lang w:eastAsia="ru-RU"/>
        </w:rPr>
        <w:lastRenderedPageBreak/>
        <w:t>письма об отказе в признании садового (жилого) дома жилым (садовым) домом: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3.11.1. Секретарь Комиссии в течение трех рабочих дней со дня принятия соответствующего постановления администрации </w:t>
      </w:r>
      <w:r w:rsidR="00637DB9">
        <w:rPr>
          <w:color w:val="000000"/>
          <w:sz w:val="28"/>
          <w:lang w:eastAsia="ru-RU"/>
        </w:rPr>
        <w:t>Ононского муниципального округа</w:t>
      </w:r>
      <w:r w:rsidR="00637DB9" w:rsidRPr="001E797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или письма об отказе выдает или направляет его по адресу, указанному в заявлении, либо через многофункциональный центр заявителю. В случае обращения заявителя за предоставлением муниципальной услуги в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документ, подтверждающий принятие решения, передается секретарем Комиссии в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, в течение трех рабочих дней со дня принятия соответствующего решения. Передача решения осуществляется секретарем Комиссии на основании акта приема-передачи документов по форме согласно приложению № 10 к настоящему Регламенту, в котором секретарь Комиссии – с одной стороны и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с другой стороны, проставляют отметку о приеме-передаче документов с указанием ФИО, должности, подписи, даты. Один экземпляр акта приема-передачи с отметкой о принятии возвращается в администрацию </w:t>
      </w:r>
      <w:r w:rsidR="00637DB9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 Предоставление муниципальной услуги через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</w:t>
      </w:r>
      <w:r w:rsidR="00637DB9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заявлением, взаимодействие с органами, предоставляющими муниципальные услуги, осуществляется </w:t>
      </w:r>
      <w:r w:rsidR="00637DB9">
        <w:rPr>
          <w:color w:val="000000"/>
          <w:sz w:val="28"/>
          <w:lang w:eastAsia="ru-RU"/>
        </w:rPr>
        <w:t>КГАУ УМФЦ</w:t>
      </w:r>
      <w:r w:rsidRPr="001E797F">
        <w:rPr>
          <w:color w:val="000000"/>
          <w:sz w:val="28"/>
          <w:lang w:eastAsia="ru-RU"/>
        </w:rPr>
        <w:t xml:space="preserve"> без участия заявителя в соответствии с нормативными правовыми актами и соглашением о взаимодействии: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3.12.1. Основанием для начала административной процедуры по приему и регистрации заявления и прилагаемых к нему документов является личное обращение заявителя или его уполномоченного представителя в </w:t>
      </w:r>
      <w:r w:rsidR="00637DB9">
        <w:rPr>
          <w:color w:val="000000"/>
          <w:sz w:val="28"/>
          <w:lang w:eastAsia="ru-RU"/>
        </w:rPr>
        <w:t xml:space="preserve">КГАУ  </w:t>
      </w:r>
      <w:r w:rsidRPr="001E797F">
        <w:rPr>
          <w:color w:val="000000"/>
          <w:sz w:val="28"/>
          <w:lang w:eastAsia="ru-RU"/>
        </w:rPr>
        <w:t>УМФЦ с заявлением. К заявлению должны быть приложены документы, необходимые для предоставления муниципальной услуги.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Время ожидания в очереди в отделениях и отделении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637DB9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 для получения информации (консультации) по вопросам предоставления муниципальной услуги, подачи документов и получения результата предоставления муниципальной услуги - не более 15 минут.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 личном обращении заявителя или уполномоченного представителя в </w:t>
      </w:r>
      <w:r w:rsidR="00637DB9">
        <w:rPr>
          <w:color w:val="000000"/>
          <w:sz w:val="28"/>
          <w:lang w:eastAsia="ru-RU"/>
        </w:rPr>
        <w:t xml:space="preserve">КГАУ  УМФЦ </w:t>
      </w:r>
      <w:r w:rsidRPr="001E797F">
        <w:rPr>
          <w:color w:val="000000"/>
          <w:sz w:val="28"/>
          <w:lang w:eastAsia="ru-RU"/>
        </w:rPr>
        <w:t xml:space="preserve"> сотрудник, ответственный за прием документов: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проверяет полномочия заявителя, в том числе полномочия представителя физического лица действовать от его имени, полномочия представителя юридического лица действовать от имени юридического лица;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заверяет копию документа, подтверждающего полномочия представителя юридического или физического лица, и приобщает к поданному заявлению;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</w:t>
      </w:r>
      <w:r w:rsidRPr="001E797F">
        <w:rPr>
          <w:color w:val="000000"/>
          <w:sz w:val="28"/>
          <w:lang w:eastAsia="ru-RU"/>
        </w:rPr>
        <w:lastRenderedPageBreak/>
        <w:t>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истолковать их содержание;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сличает копии представленных документов, не заверенные в установленном порядке, с подлинными экземплярами и заверяет своей подписью с указанием должности, фамилии и инициалов;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регистрирует заявление с прилагаемым комплектом документов;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выдает расписку в получении документов с указанием перечня документов и даты их получения по форме согласно приложению № 7 к настоящему Регламенту.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 наличии оснований, указанных в пункте 2.8 настоящего Регламента, специалист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УМФЦ, ответственный за прием документов, уведомляет заявителя о наличии оснований для отказа в приеме документов для предоставления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84391" w:rsidRPr="001E797F" w:rsidRDefault="00684391" w:rsidP="00684391">
      <w:pPr>
        <w:spacing w:line="320" w:lineRule="atLeast"/>
        <w:ind w:right="144"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случае, если заявитель отказывается устранить выявленные недостатки, специалист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УМФЦ, ответственный за получение документов, выдает заявителю, непосредственно при подаче документов, письменный отказ в приеме документов по форме согласно приложению № 8 к настоящему Регламенту. Заявление и документы возвращаются заявителю.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Результатом административной процедуры являются прием и регистрация заявления и комплекта документов, выдача расписки в получении документов с указанием их перечня и даты либо отказ в приеме документов. Максимальный срок исполнения административной процедуры – 1 рабочий день.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3.12.2. В случае обращения заявителя за предоставлением муниципальной услуги в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зарегистрированное заявление и комплект документов, необходимых для предоставления муниципальной услуги, передаются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637DB9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 </w:t>
      </w:r>
      <w:r w:rsidR="00637DB9">
        <w:rPr>
          <w:color w:val="000000"/>
          <w:sz w:val="28"/>
          <w:lang w:eastAsia="ru-RU"/>
        </w:rPr>
        <w:t>в администрацию</w:t>
      </w:r>
      <w:r w:rsidRPr="001E797F">
        <w:rPr>
          <w:color w:val="000000"/>
          <w:sz w:val="28"/>
          <w:lang w:eastAsia="ru-RU"/>
        </w:rPr>
        <w:t xml:space="preserve"> </w:t>
      </w:r>
      <w:r w:rsidR="00637DB9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ответственный за непосредственное предоставление муниципальной услуги, в срок не позднее 2 рабочих дней, следующих за днем регистрации. Передача зарегистрированного заявления и комплекта документов, необходимых для предоставления муниципальной услуги осуществляется курьером </w:t>
      </w:r>
      <w:r w:rsidR="00637DB9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на основании акта приема-передачи документов по форме согласно приложению № 9 к настоящему Регламенту, в котором сотрудник администрации, ответственный за регистрацию входящих документов – с одной стороны и курьер </w:t>
      </w:r>
      <w:r w:rsidR="00637DB9">
        <w:rPr>
          <w:color w:val="000000"/>
          <w:sz w:val="28"/>
          <w:lang w:eastAsia="ru-RU"/>
        </w:rPr>
        <w:t>КГАУ У</w:t>
      </w:r>
      <w:r w:rsidRPr="001E797F">
        <w:rPr>
          <w:color w:val="000000"/>
          <w:sz w:val="28"/>
          <w:lang w:eastAsia="ru-RU"/>
        </w:rPr>
        <w:t xml:space="preserve">МФЦ с другой стороны, проставляют отметку о приеме-передаче документов с указанием ФИО, должности, подписи, даты. Один экземпляр акта приема-передачи с отметкой о принятии возвращается в МФЦ. Дальнейшая работа с документами осуществляется </w:t>
      </w:r>
      <w:r w:rsidR="00637DB9">
        <w:rPr>
          <w:color w:val="000000"/>
          <w:sz w:val="28"/>
          <w:lang w:eastAsia="ru-RU"/>
        </w:rPr>
        <w:t>структурным подразделением</w:t>
      </w:r>
      <w:r w:rsidR="00FF424E">
        <w:rPr>
          <w:color w:val="000000"/>
          <w:sz w:val="28"/>
          <w:lang w:eastAsia="ru-RU"/>
        </w:rPr>
        <w:t xml:space="preserve"> администрации округа</w:t>
      </w:r>
      <w:r w:rsidRPr="001E797F">
        <w:rPr>
          <w:color w:val="000000"/>
          <w:sz w:val="28"/>
          <w:lang w:eastAsia="ru-RU"/>
        </w:rPr>
        <w:t>, ответственным за непосредственное предоставление муниципальной услуги, в соответствии с настоящим Регламентом.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3.12.3. Результат предоставления муниципальной услуги передается заявителю в отделение </w:t>
      </w:r>
      <w:r w:rsidR="00FF424E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на бумажном носителе, полученном из </w:t>
      </w:r>
      <w:r w:rsidR="00FF424E">
        <w:rPr>
          <w:color w:val="000000"/>
          <w:sz w:val="28"/>
          <w:lang w:eastAsia="ru-RU"/>
        </w:rPr>
        <w:t xml:space="preserve">структурного подразделения </w:t>
      </w:r>
      <w:r w:rsidRPr="001E797F">
        <w:rPr>
          <w:color w:val="000000"/>
          <w:sz w:val="28"/>
          <w:lang w:eastAsia="ru-RU"/>
        </w:rPr>
        <w:t xml:space="preserve">администрации </w:t>
      </w:r>
      <w:r w:rsidR="00FF424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предоставляющего услугу.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Срок передачи результата предоставления муниципальной услуги от </w:t>
      </w:r>
      <w:r w:rsidR="00FF424E">
        <w:rPr>
          <w:color w:val="000000"/>
          <w:sz w:val="28"/>
          <w:lang w:eastAsia="ru-RU"/>
        </w:rPr>
        <w:lastRenderedPageBreak/>
        <w:t xml:space="preserve">структурного подразделения </w:t>
      </w:r>
      <w:r w:rsidR="00FF424E" w:rsidRPr="001E797F">
        <w:rPr>
          <w:color w:val="000000"/>
          <w:sz w:val="28"/>
          <w:lang w:eastAsia="ru-RU"/>
        </w:rPr>
        <w:t xml:space="preserve">администрации </w:t>
      </w:r>
      <w:r w:rsidR="00FF424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ответственного за непосредственное предоставление муниципальной услуги, - не менее чем за 2 рабочих дня до окончания срока предоставления муниципальной услуги.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3.13. Заявитель вправе получить муниципальную услугу в электронной форме путем направления электронного заявления и необходимого комплекта документов с использованием официального сайта администрации </w:t>
      </w:r>
      <w:r w:rsidR="00FF424E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, Единого портала государственных </w:t>
      </w:r>
      <w:r w:rsidR="00FF424E">
        <w:rPr>
          <w:color w:val="000000"/>
          <w:sz w:val="28"/>
          <w:lang w:eastAsia="ru-RU"/>
        </w:rPr>
        <w:t>и муниципальных услуг (функций)</w:t>
      </w:r>
      <w:r w:rsidRPr="001E797F">
        <w:rPr>
          <w:color w:val="000000"/>
          <w:sz w:val="28"/>
          <w:lang w:eastAsia="ru-RU"/>
        </w:rPr>
        <w:t>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3.13.1. К документам, направляемым в электронной форме, предъявляются следующие требования: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предоставление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каждый отдельный документ подписывается тем видом электронной подписи, допустимость использования которого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случаях, если указанными федеральными законами используемый вид электронной подписи не установлен, вид электронной подписи определяется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РФ от 25.06.2012 № 634;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каждый отдельный документ загружается в виде отдельного файла, количество которых должно соответствовать количеству документов, направляемых для получения муниципальной услуги, а наименование файлов должно позволять идентифицировать документ и количество страниц в документе.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3.13.2. В случае, если после направления заявителем электронного заявления следует обязательное посещение заявителем администрации </w:t>
      </w:r>
      <w:r w:rsidR="00F44F7E">
        <w:rPr>
          <w:color w:val="000000"/>
          <w:sz w:val="28"/>
          <w:lang w:eastAsia="ru-RU"/>
        </w:rPr>
        <w:t>округа, то сотрудник администрации округа</w:t>
      </w:r>
      <w:r w:rsidRPr="001E797F">
        <w:rPr>
          <w:color w:val="000000"/>
          <w:sz w:val="28"/>
          <w:lang w:eastAsia="ru-RU"/>
        </w:rPr>
        <w:t xml:space="preserve">, ответственный за предоставление муниципальной услуги, формирует и направляет заявителю соответствующее уведомление, которое содержит информацию с указанием адреса администрации </w:t>
      </w:r>
      <w:r w:rsidR="00F44F7E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в который необходимо обратиться заявителю, даты и времени приема, а также перечня документов, которые необходимо предоставить.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 Формирование и направление межведомственных запросов, получение ответов на них.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3.14.1. Основанием для начала административной процедуры является принятие решения о необходимости направления межведомственного запроса по результатам рассмотрения поступившего запроса о предоставлении информации и прилагаемых документов.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3.14.2. Перечень документов и информации, необходимых для предоставления муниципальной услуги, которые могут быть получены в рамках межведомственного информационного взаимодействия, приведен в </w:t>
      </w:r>
      <w:r w:rsidRPr="001E797F">
        <w:rPr>
          <w:color w:val="000000"/>
          <w:sz w:val="28"/>
          <w:lang w:eastAsia="ru-RU"/>
        </w:rPr>
        <w:lastRenderedPageBreak/>
        <w:t>подпунктах 2.6.3, 2.6.4 настоящего Регламента.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3.14.3. Межведомственный запрос должен содержать: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органа или организации, направляющей межведомственный запрос;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органа или организации, в адрес которых направляется межведомственный запрос;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наименование муниципальной услуги;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сведения, необходимые для представления документа и (или) информации;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контактную информацию для направления ответа на межведомственный запрос;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дату направления межведомственного запроса;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фамилию, имя, отчество и номер служебного телефона лица, подготовившего и направившего межведомственный запрос.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Указанные выше требования к содержанию межведомственного запроса не распространяются на межведомственные запросы о предоставлении документов и информации в рамках межведомственного информационного взаимодействия с использованием системы межведомственного электронного взаимодействия.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Направление межведомственных запросов и получение ответов на них с использованием системы межведомственного электронного взаимодействия осуществляет сотрудник администрации района, ответственный за работу в системе межведомственного электронного взаимодействия.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Максимальный срок направления межведомственного запроса составляет 2 рабочих дня. Срок получения ответа на межведомственный запрос, направленный в электронном виде через Портал услуг Федеральной службы государственной регистрации, кадастра и картографии, составляет 5 рабочих дней.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Результатом административной процедуры является получение ответа на запрос сотрудником, ответственным за работу в системе межведомственного электронного взаимодействия.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Ответы на межведомственные запросы могут быть получены как в электронном виде, так и посредством других способов связи.</w:t>
      </w:r>
    </w:p>
    <w:p w:rsidR="00684391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3.15. Постановление администрации </w:t>
      </w:r>
      <w:r w:rsidR="00F44F7E">
        <w:rPr>
          <w:color w:val="000000"/>
          <w:sz w:val="28"/>
          <w:lang w:eastAsia="ru-RU"/>
        </w:rPr>
        <w:t>Ононского муниципального ок</w:t>
      </w:r>
      <w:r w:rsidR="00E8635C">
        <w:rPr>
          <w:color w:val="000000"/>
          <w:sz w:val="28"/>
          <w:lang w:eastAsia="ru-RU"/>
        </w:rPr>
        <w:t>руга</w:t>
      </w:r>
      <w:r w:rsidRPr="001E797F">
        <w:rPr>
          <w:color w:val="000000"/>
          <w:sz w:val="28"/>
          <w:lang w:eastAsia="ru-RU"/>
        </w:rPr>
        <w:t xml:space="preserve"> о признании садового (жилого) дома жилым (садовым) домом направляется секретарем комиссии в орган регистрации прав.</w:t>
      </w:r>
    </w:p>
    <w:p w:rsidR="00E8635C" w:rsidRPr="001E797F" w:rsidRDefault="00E8635C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 Формы контроля за исполнением регламента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4.1. Порядок осуществления контроля: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4.1.1. Текущий контроль за соблюдением предоставления муниципальной услуги по принятию решения о переводе жилого помещения в нежилое помещение и нежилого помещения в жилое помещение, в том числе за соблюдением последовательности действий, определенных административными процедурами настоящего регламента, осуществляется </w:t>
      </w:r>
      <w:r w:rsidRPr="001E797F">
        <w:rPr>
          <w:color w:val="000000"/>
          <w:sz w:val="28"/>
          <w:lang w:eastAsia="ru-RU"/>
        </w:rPr>
        <w:lastRenderedPageBreak/>
        <w:t xml:space="preserve">главой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или лицом, уполномоченным им на осуществление текущего контроля (далее - глава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).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Граждане, их объединения и организации вправе осуществлять текущий контроль за соблюдением предоставления муниципальной услуги по принятию решения о переводе жилого помещения в нежилое помещение и нежилого помещения в жилое помещение.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4.1.2. Текущий контроль осуществляется путем проверок соблюдения и исполнения должностными лицами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положений настоящего регламента, иных правовых актов Российской Федерации.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4.2. Порядок и периодичность осуществления проверок: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4.2.1. Периодичность осуществления текущего контроля устана</w:t>
      </w:r>
      <w:r w:rsidR="00E8635C">
        <w:rPr>
          <w:color w:val="000000"/>
          <w:sz w:val="28"/>
          <w:lang w:eastAsia="ru-RU"/>
        </w:rPr>
        <w:t>вливается главой администрации округа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4.2.2. Контроль за полнотой и качеством предоставления муниципальной услуги по принятию документов, а также выдаче решений о переводе жилого помещения в нежилое помещение и нежилого помещения в жилое помещение включает в себя проведение проверок, выявление и устранение нарушений прав физических и (или) юридических лиц, рассмотрение, принятие решений и подготовку ответов на обращения, содержащие жалобы на решения, действия (бездействие) должностных лиц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 Персональная ответственность сотрудников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при предоставлении муниципальной услуги: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4.3.1. Сотрудник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>, ответственный за прием и регистрацию документации, несет персональную ответственность за соблюдение порядка и сроков приема у заявителя и передачи в Комиссию документов, указанных в пункте 2.6 настоящего регламента, правильность внесения записей в журнал регистрации.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4.3.2. Сотрудник </w:t>
      </w:r>
      <w:r w:rsidR="00E8635C">
        <w:rPr>
          <w:color w:val="000000"/>
          <w:sz w:val="28"/>
          <w:lang w:eastAsia="ru-RU"/>
        </w:rPr>
        <w:t>администрации округа</w:t>
      </w:r>
      <w:r w:rsidRPr="001E797F">
        <w:rPr>
          <w:color w:val="000000"/>
          <w:sz w:val="28"/>
          <w:lang w:eastAsia="ru-RU"/>
        </w:rPr>
        <w:t>, ответственный за организацию документооборота по обеспечению процедуры перевода жилого (нежилого) помещения в нежилое (жилое) помещение (секретарь Комиссии), несет персональную ответственность за: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а) соблюдение порядка и сроков принятия и регистрации документов, указанных в пункте 2.6 настоящего регламента;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б) соблюдение сроков информирования о дате, времени и месте заседания Комиссии;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в) соблюдение порядка и правильность заполнения протокола Комиссии;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г) соблюдение порядка и сроков подготовки проекта решения (распоряжения) администрации </w:t>
      </w:r>
      <w:r w:rsidR="00E8635C">
        <w:rPr>
          <w:color w:val="000000"/>
          <w:sz w:val="28"/>
          <w:lang w:eastAsia="ru-RU"/>
        </w:rPr>
        <w:t xml:space="preserve">округа </w:t>
      </w:r>
      <w:r w:rsidRPr="001E797F">
        <w:rPr>
          <w:color w:val="000000"/>
          <w:sz w:val="28"/>
          <w:lang w:eastAsia="ru-RU"/>
        </w:rPr>
        <w:t>о переводе (отказе в переводе) жилого (нежилого) помещения в нежилое (жилое) помещение;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д) соблюдение порядка, сроков подготовки и выдачи уведомления о переводе (отказе в переводе) жилого (нежилого) помещения в нежилое (жилое) помещение.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4.3.3. Сотрудник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, являющийся председателем Комиссии (заместителем председателя Комиссии), несет персональную ответственность за соблюдение порядка и сроков проведения заседания Комиссии по рассмотрению документов, указанных в пункте 2.6 настоящего </w:t>
      </w:r>
      <w:r w:rsidRPr="001E797F">
        <w:rPr>
          <w:color w:val="000000"/>
          <w:sz w:val="28"/>
          <w:lang w:eastAsia="ru-RU"/>
        </w:rPr>
        <w:lastRenderedPageBreak/>
        <w:t>регламента.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4.3.4. Персональная ответственн</w:t>
      </w:r>
      <w:r w:rsidR="00E8635C">
        <w:rPr>
          <w:color w:val="000000"/>
          <w:sz w:val="28"/>
          <w:lang w:eastAsia="ru-RU"/>
        </w:rPr>
        <w:t>ость сотрудников администрации округа</w:t>
      </w:r>
      <w:r w:rsidRPr="001E797F">
        <w:rPr>
          <w:color w:val="000000"/>
          <w:sz w:val="28"/>
          <w:lang w:eastAsia="ru-RU"/>
        </w:rPr>
        <w:t xml:space="preserve"> закрепляется в должностных инструкциях в соответствии с требованиями законодательства Российской Федерации.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4.3.5. Контроль за соблюдением и исполнением сотрудниками </w:t>
      </w:r>
      <w:r w:rsidR="00E8635C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положений регламента осуществляется руководителем </w:t>
      </w:r>
      <w:r w:rsidR="00E8635C">
        <w:rPr>
          <w:color w:val="000000"/>
          <w:sz w:val="28"/>
          <w:lang w:eastAsia="ru-RU"/>
        </w:rPr>
        <w:t xml:space="preserve">КГАУ  </w:t>
      </w:r>
      <w:r w:rsidRPr="001E797F">
        <w:rPr>
          <w:color w:val="000000"/>
          <w:sz w:val="28"/>
          <w:lang w:eastAsia="ru-RU"/>
        </w:rPr>
        <w:t>УМФЦ.</w:t>
      </w:r>
    </w:p>
    <w:p w:rsidR="00684391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4.3.6. По результатам проведенных проверок, оформленных в установленном порядке, в случае выявления нарушений прав заявителей представитель нанимателя (работодатель) либо уполномоченное им лицо осуществляет привлечение виновных лиц к ответственности.</w:t>
      </w:r>
    </w:p>
    <w:p w:rsidR="00E8635C" w:rsidRPr="001E797F" w:rsidRDefault="00E8635C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5.1. Заявитель имеет право на досудебное (внесудебное) обжалование действий (бездействия) и решений, осуществляемых (принятых) должностными лицами администрации </w:t>
      </w:r>
      <w:r w:rsidR="00E8635C">
        <w:rPr>
          <w:color w:val="000000"/>
          <w:sz w:val="28"/>
          <w:lang w:eastAsia="ru-RU"/>
        </w:rPr>
        <w:t>округа</w:t>
      </w:r>
      <w:r w:rsidRPr="001E797F">
        <w:rPr>
          <w:color w:val="000000"/>
          <w:sz w:val="28"/>
          <w:lang w:eastAsia="ru-RU"/>
        </w:rPr>
        <w:t xml:space="preserve"> в ходе предоставления муниципальной услуги на основании настоящего регламента.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5.2. Информирование заявителей о порядке подачи и рассмотрения жалобы осуществляется в соответствии с пунктом 1.3.4 настоящего регламента.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5.3. Заявитель может обратиться с жалобой, в том числе в следующих случаях: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нарушения срока регистрации запроса заявителя о предоставлении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нарушения срока предоставления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3) требования у заявителя документов, не предусмотренных нормативными правовыми актами Российской Федерации,  муниципальными правовыми актами администрации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для предоставления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4) отказа в приеме у заявителя документов, предоставление которых предусмотрено нормативными правовыми актами Российской Федерации, администрации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 xml:space="preserve"> для предоставления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муниципальными правовыми актами </w:t>
      </w:r>
      <w:r w:rsidR="00E8635C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 м</w:t>
      </w:r>
      <w:r w:rsidR="00E8635C">
        <w:rPr>
          <w:color w:val="000000"/>
          <w:sz w:val="28"/>
          <w:lang w:eastAsia="ru-RU"/>
        </w:rPr>
        <w:t>униципальными правовыми актами Ононского муниципального округа</w:t>
      </w:r>
      <w:r w:rsidRPr="001E797F">
        <w:rPr>
          <w:color w:val="000000"/>
          <w:sz w:val="28"/>
          <w:lang w:eastAsia="ru-RU"/>
        </w:rPr>
        <w:t>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7) отказа органа, осуществляющего предоставление муниципальной услуги, должностного лица органа, осуществляющего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5.4. Жалоба должна соответствовать требованиям части 5 статьи 11.2 </w:t>
      </w:r>
      <w:r w:rsidRPr="001E797F">
        <w:rPr>
          <w:color w:val="000000"/>
          <w:sz w:val="28"/>
          <w:lang w:eastAsia="ru-RU"/>
        </w:rPr>
        <w:lastRenderedPageBreak/>
        <w:t>Федерального закона от 27.07.2010 № 210-ФЗ «Об организации предоставления государственных и муниципальных услуг». Жалоба подается в письменной форме на бумажном носителе, в электронной форме.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Прием жалоб осуществляется по адресу и в часы работы, указанные в пунктах 1.3.1 -1.3.4 регламента.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r w:rsidR="0039362A">
        <w:rPr>
          <w:color w:val="000000"/>
          <w:sz w:val="28"/>
          <w:lang w:eastAsia="ru-RU"/>
        </w:rPr>
        <w:t>Ононского муниципального округа</w:t>
      </w:r>
      <w:r w:rsidRPr="001E797F">
        <w:rPr>
          <w:color w:val="000000"/>
          <w:sz w:val="28"/>
          <w:lang w:eastAsia="ru-RU"/>
        </w:rPr>
        <w:t>, а также может быть принята при личном приеме заявителя.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5.5. Жалоба должна содержать: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5.8. Жалоба, поступившая в орган, предоставляющий муниципальную услугу, подлежит регистрации сотрудником органа, ответственным за прием и регистрацию документации не позднее следующего рабочего дня со дня ее поступления и рассматривается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5.9. По результатам рассмотрения жалобы орган, предоставляющий муниципальную услугу, принимает одно из следующих решений: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осуществляющим перевод помещений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9362A">
        <w:rPr>
          <w:color w:val="000000"/>
          <w:sz w:val="28"/>
          <w:lang w:eastAsia="ru-RU"/>
        </w:rPr>
        <w:t>администрации Ононского муниципального округа</w:t>
      </w:r>
      <w:r w:rsidRPr="001E797F">
        <w:rPr>
          <w:color w:val="000000"/>
          <w:sz w:val="28"/>
          <w:lang w:eastAsia="ru-RU"/>
        </w:rPr>
        <w:t>, а также в иных формах;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отказывает в удовлетворении жалобы в случаях: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5.10. Не позднее дня, следующего за днем принятия решения, указанного в пункте 5.9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ответе по результатам рассмотрения жалобы указываются: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3) фамилия, имя, отчество (при наличии) или наименование заявителя;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4) основания для принятия решения по жалобе;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5) принятое по жалобе решение;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7) сведения о порядке обжалования принятого по жалобе решения.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5.11. Орган, предоставляющий муниципальную услугу, вправе оставить жалобу без ответа в следующих случаях: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 xml:space="preserve">1) наличия в жалобе нецензурных либо оскорбительных выражений, угроз жизни, здоровью и имуществу должностного лица, а также членов его семьи. 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В этом случае гражданину, направившему обращение, сообщается о недопустимости злоупотребления правом;</w:t>
      </w:r>
    </w:p>
    <w:p w:rsidR="00684391" w:rsidRPr="001E797F" w:rsidRDefault="00684391" w:rsidP="00684391">
      <w:pPr>
        <w:spacing w:line="387" w:lineRule="atLeast"/>
        <w:ind w:firstLine="547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2)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</w:t>
      </w:r>
      <w:r w:rsidRPr="001E797F">
        <w:rPr>
          <w:color w:val="000000"/>
          <w:sz w:val="24"/>
          <w:szCs w:val="24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о чем в течение семи дней со дня регистрации обращения сообщается гражданину, направившему обращение, если его фамилия и почтовый адрес </w:t>
      </w:r>
      <w:r w:rsidR="0039362A">
        <w:rPr>
          <w:color w:val="000000"/>
          <w:sz w:val="28"/>
          <w:lang w:eastAsia="ru-RU"/>
        </w:rPr>
        <w:t xml:space="preserve">не </w:t>
      </w:r>
      <w:r w:rsidRPr="001E797F">
        <w:rPr>
          <w:color w:val="000000"/>
          <w:sz w:val="28"/>
          <w:lang w:eastAsia="ru-RU"/>
        </w:rPr>
        <w:t>поддаются прочтению.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5.13. Заявитель вправе обжаловать принятое по результатам рассмотрения жалобы решение вышестоящему должностному лицу и (или) в судебном порядке в соответствии с законодательством Российской Федерации.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5.14. Жалоба на действия сотрудника органа, предоставляющего муниципальную услугу, должностного лица органа, предоставляющего муниципальную услугу, подается главе администрации </w:t>
      </w:r>
      <w:r w:rsidR="0039362A">
        <w:rPr>
          <w:color w:val="000000"/>
          <w:sz w:val="28"/>
          <w:lang w:eastAsia="ru-RU"/>
        </w:rPr>
        <w:t>Ононского муниципального округа.</w:t>
      </w:r>
    </w:p>
    <w:p w:rsidR="00684391" w:rsidRPr="001E797F" w:rsidRDefault="00684391" w:rsidP="00684391">
      <w:pPr>
        <w:spacing w:line="320" w:lineRule="atLeast"/>
        <w:ind w:firstLine="54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5.15. Жалоба на действия сотрудника </w:t>
      </w:r>
      <w:r w:rsidR="0039362A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 xml:space="preserve">УМФЦ подается руководителю </w:t>
      </w:r>
      <w:r w:rsidR="0039362A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УМФЦ.</w:t>
      </w: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:rsidR="00332DE2" w:rsidRDefault="00332DE2" w:rsidP="00332DE2">
      <w:pPr>
        <w:spacing w:line="387" w:lineRule="atLeast"/>
        <w:jc w:val="both"/>
        <w:rPr>
          <w:color w:val="000000"/>
          <w:sz w:val="28"/>
          <w:szCs w:val="28"/>
          <w:lang w:eastAsia="ru-RU"/>
        </w:rPr>
      </w:pPr>
    </w:p>
    <w:p w:rsidR="00332DE2" w:rsidRPr="00332DE2" w:rsidRDefault="00332DE2" w:rsidP="00332DE2">
      <w:pPr>
        <w:spacing w:line="387" w:lineRule="atLeast"/>
        <w:jc w:val="both"/>
        <w:rPr>
          <w:color w:val="000000"/>
          <w:sz w:val="18"/>
          <w:szCs w:val="18"/>
          <w:lang w:eastAsia="ru-RU"/>
        </w:rPr>
      </w:pPr>
      <w:r w:rsidRPr="00332DE2">
        <w:rPr>
          <w:color w:val="000000"/>
          <w:sz w:val="18"/>
          <w:szCs w:val="18"/>
          <w:lang w:eastAsia="ru-RU"/>
        </w:rPr>
        <w:t>Исп. Кандеева С.Б.</w:t>
      </w:r>
    </w:p>
    <w:p w:rsidR="0039362A" w:rsidRPr="00332DE2" w:rsidRDefault="0039362A" w:rsidP="00684391">
      <w:pPr>
        <w:spacing w:line="387" w:lineRule="atLeast"/>
        <w:ind w:left="3686"/>
        <w:jc w:val="both"/>
        <w:rPr>
          <w:color w:val="000000"/>
          <w:sz w:val="18"/>
          <w:szCs w:val="1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39362A" w:rsidRDefault="0039362A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87" w:lineRule="atLeast"/>
        <w:ind w:left="3686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lastRenderedPageBreak/>
        <w:t>‎Приложение № 1</w:t>
      </w:r>
    </w:p>
    <w:p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:rsidR="00684391" w:rsidRPr="001E797F" w:rsidRDefault="00684391" w:rsidP="00684391">
      <w:pPr>
        <w:spacing w:line="320" w:lineRule="atLeast"/>
        <w:ind w:left="368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39362A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:rsidR="0039362A" w:rsidRPr="00E83937" w:rsidRDefault="0039362A" w:rsidP="0039362A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</w:t>
      </w:r>
      <w:r w:rsidR="00684391" w:rsidRPr="00E83937">
        <w:rPr>
          <w:color w:val="000000"/>
          <w:sz w:val="24"/>
          <w:szCs w:val="24"/>
          <w:lang w:eastAsia="ru-RU"/>
        </w:rPr>
        <w:t xml:space="preserve">В администрацию </w:t>
      </w:r>
      <w:r w:rsidRPr="00E83937">
        <w:rPr>
          <w:color w:val="000000"/>
          <w:sz w:val="24"/>
          <w:szCs w:val="24"/>
          <w:lang w:eastAsia="ru-RU"/>
        </w:rPr>
        <w:t xml:space="preserve">Ононского  </w:t>
      </w:r>
    </w:p>
    <w:p w:rsidR="00684391" w:rsidRPr="00E83937" w:rsidRDefault="0039362A" w:rsidP="0039362A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 муниципального округа</w:t>
      </w:r>
    </w:p>
    <w:p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:rsidR="00684391" w:rsidRPr="00E83937" w:rsidRDefault="0039362A" w:rsidP="0039362A">
      <w:pPr>
        <w:spacing w:line="277" w:lineRule="atLeast"/>
        <w:ind w:firstLine="562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</w:t>
      </w:r>
      <w:r w:rsidR="00E83937"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E83937">
        <w:rPr>
          <w:color w:val="000000"/>
          <w:sz w:val="24"/>
          <w:szCs w:val="24"/>
          <w:lang w:eastAsia="ru-RU"/>
        </w:rPr>
        <w:t xml:space="preserve">   </w:t>
      </w:r>
      <w:r w:rsidR="00684391" w:rsidRPr="00E83937">
        <w:rPr>
          <w:color w:val="000000"/>
          <w:sz w:val="24"/>
          <w:szCs w:val="24"/>
          <w:lang w:eastAsia="ru-RU"/>
        </w:rPr>
        <w:t>ЗАЯВЛЕНИЕ</w:t>
      </w:r>
    </w:p>
    <w:p w:rsidR="00684391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="00684391" w:rsidRPr="00E83937">
        <w:rPr>
          <w:color w:val="000000"/>
          <w:sz w:val="24"/>
          <w:szCs w:val="24"/>
          <w:lang w:eastAsia="ru-RU"/>
        </w:rPr>
        <w:t>о переводе жилого (нежилого) помещения в нежилое (жилое)</w:t>
      </w:r>
    </w:p>
    <w:p w:rsidR="0039362A" w:rsidRPr="00E83937" w:rsidRDefault="0039362A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от ________________________________________________________________________</w:t>
      </w:r>
    </w:p>
    <w:p w:rsidR="00684391" w:rsidRPr="00E83937" w:rsidRDefault="00E83937" w:rsidP="00E83937">
      <w:pPr>
        <w:spacing w:line="277" w:lineRule="atLeast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</w:t>
      </w:r>
      <w:r w:rsidR="00684391" w:rsidRPr="00E83937">
        <w:rPr>
          <w:sz w:val="16"/>
          <w:szCs w:val="16"/>
          <w:lang w:eastAsia="ru-RU"/>
        </w:rPr>
        <w:t xml:space="preserve">(указывается собственник(и) жилого (нежилого) помещения или </w:t>
      </w:r>
      <w:r>
        <w:rPr>
          <w:sz w:val="16"/>
          <w:szCs w:val="16"/>
          <w:lang w:eastAsia="ru-RU"/>
        </w:rPr>
        <w:t xml:space="preserve"> </w:t>
      </w:r>
      <w:r w:rsidR="00684391" w:rsidRPr="00E83937">
        <w:rPr>
          <w:sz w:val="16"/>
          <w:szCs w:val="16"/>
          <w:lang w:eastAsia="ru-RU"/>
        </w:rPr>
        <w:t>уполномоченное лицо)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:rsidR="00684391" w:rsidRPr="00E83937" w:rsidRDefault="00684391" w:rsidP="00684391">
      <w:pPr>
        <w:pBdr>
          <w:bottom w:val="single" w:sz="12" w:space="1" w:color="auto"/>
        </w:pBd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</w:t>
      </w:r>
    </w:p>
    <w:p w:rsidR="00E83937" w:rsidRPr="00E83937" w:rsidRDefault="00E83937" w:rsidP="00684391">
      <w:pPr>
        <w:pBdr>
          <w:bottom w:val="single" w:sz="12" w:space="1" w:color="auto"/>
        </w:pBd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E83937" w:rsidRDefault="00684391" w:rsidP="00E83937">
      <w:pPr>
        <w:pStyle w:val="a4"/>
        <w:numPr>
          <w:ilvl w:val="0"/>
          <w:numId w:val="5"/>
        </w:numPr>
        <w:spacing w:line="277" w:lineRule="atLeast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16"/>
          <w:szCs w:val="16"/>
          <w:lang w:eastAsia="ru-RU"/>
        </w:rPr>
        <w:t>Примечание. Для физических лиц указываются: фамилия, имя, отчество (последнее – при наличии),реквизиты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</w:t>
      </w:r>
      <w:r w:rsidRPr="00E83937">
        <w:rPr>
          <w:color w:val="000000"/>
          <w:sz w:val="24"/>
          <w:szCs w:val="24"/>
          <w:lang w:eastAsia="ru-RU"/>
        </w:rPr>
        <w:t>.</w:t>
      </w:r>
    </w:p>
    <w:p w:rsidR="00684391" w:rsidRPr="00E83937" w:rsidRDefault="00684391" w:rsidP="00E83937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Место нахождения жилого (нежилого) помещения: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:rsidR="00920F0D" w:rsidRPr="00920F0D" w:rsidRDefault="0039362A" w:rsidP="00920F0D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</w:t>
      </w:r>
      <w:r w:rsidR="00684391" w:rsidRPr="00920F0D">
        <w:rPr>
          <w:color w:val="000000"/>
          <w:sz w:val="16"/>
          <w:szCs w:val="16"/>
          <w:lang w:eastAsia="ru-RU"/>
        </w:rPr>
        <w:t>(указывается полный адрес: субъект Российской Федерации,</w:t>
      </w:r>
      <w:r w:rsidR="00920F0D">
        <w:rPr>
          <w:color w:val="000000"/>
          <w:sz w:val="16"/>
          <w:szCs w:val="16"/>
          <w:lang w:eastAsia="ru-RU"/>
        </w:rPr>
        <w:t xml:space="preserve"> </w:t>
      </w:r>
      <w:r w:rsidR="00920F0D" w:rsidRPr="00920F0D">
        <w:rPr>
          <w:color w:val="000000"/>
          <w:sz w:val="16"/>
          <w:szCs w:val="16"/>
          <w:lang w:eastAsia="ru-RU"/>
        </w:rPr>
        <w:t xml:space="preserve"> муниципальное образование, поселение, улица, дом,</w:t>
      </w:r>
    </w:p>
    <w:p w:rsidR="00684391" w:rsidRPr="00920F0D" w:rsidRDefault="00684391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Pr="00920F0D" w:rsidRDefault="00684391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>________________________</w:t>
      </w:r>
      <w:r w:rsidR="00920F0D">
        <w:rPr>
          <w:color w:val="000000"/>
          <w:sz w:val="16"/>
          <w:szCs w:val="16"/>
          <w:lang w:eastAsia="ru-RU"/>
        </w:rPr>
        <w:t>________________________________________</w:t>
      </w:r>
      <w:r w:rsidRPr="00920F0D">
        <w:rPr>
          <w:color w:val="000000"/>
          <w:sz w:val="16"/>
          <w:szCs w:val="16"/>
          <w:lang w:eastAsia="ru-RU"/>
        </w:rPr>
        <w:t>__________________________</w:t>
      </w:r>
      <w:r w:rsidR="0039362A" w:rsidRPr="00920F0D">
        <w:rPr>
          <w:color w:val="000000"/>
          <w:sz w:val="16"/>
          <w:szCs w:val="16"/>
          <w:lang w:eastAsia="ru-RU"/>
        </w:rPr>
        <w:t>______________________________</w:t>
      </w:r>
    </w:p>
    <w:p w:rsidR="00684391" w:rsidRDefault="0039362A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корпус, строение, квартира (комната), подъезд, этаж)</w:t>
      </w:r>
    </w:p>
    <w:p w:rsidR="00920F0D" w:rsidRPr="00920F0D" w:rsidRDefault="00920F0D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Собственник(и) жилого (нежилого) помещения: 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:rsidR="00684391" w:rsidRPr="00E83937" w:rsidRDefault="00684391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Прошу осуществить перевод жилого (нежилого) помещения, занимаемого на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основании _</w:t>
      </w:r>
      <w:r w:rsidR="0039362A" w:rsidRPr="00E83937">
        <w:rPr>
          <w:color w:val="000000"/>
          <w:sz w:val="24"/>
          <w:szCs w:val="24"/>
          <w:lang w:eastAsia="ru-RU"/>
        </w:rPr>
        <w:t>_</w:t>
      </w:r>
      <w:r w:rsidRPr="00E83937">
        <w:rPr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684391" w:rsidRPr="00920F0D" w:rsidRDefault="0039362A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</w:t>
      </w:r>
      <w:r w:rsidR="00920F0D">
        <w:rPr>
          <w:color w:val="000000"/>
          <w:sz w:val="16"/>
          <w:szCs w:val="16"/>
          <w:lang w:eastAsia="ru-RU"/>
        </w:rPr>
        <w:t xml:space="preserve">                    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(права собственности)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_______________________________</w:t>
      </w:r>
      <w:r w:rsidRPr="00E83937">
        <w:rPr>
          <w:color w:val="000000"/>
          <w:sz w:val="24"/>
          <w:szCs w:val="24"/>
          <w:lang w:eastAsia="ru-RU"/>
        </w:rPr>
        <w:t>,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 не</w:t>
      </w:r>
      <w:r w:rsidR="0039362A" w:rsidRPr="00E83937">
        <w:rPr>
          <w:color w:val="000000"/>
          <w:sz w:val="24"/>
          <w:szCs w:val="24"/>
          <w:lang w:eastAsia="ru-RU"/>
        </w:rPr>
        <w:t>жилое (жилое) помещение в целях</w:t>
      </w:r>
      <w:r w:rsidRPr="00E83937">
        <w:rPr>
          <w:color w:val="000000"/>
          <w:sz w:val="24"/>
          <w:szCs w:val="24"/>
          <w:lang w:eastAsia="ru-RU"/>
        </w:rPr>
        <w:t>_____________________________________________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__________________________________________________</w:t>
      </w:r>
      <w:r w:rsidR="0039362A" w:rsidRPr="00E83937">
        <w:rPr>
          <w:color w:val="000000"/>
          <w:sz w:val="24"/>
          <w:szCs w:val="24"/>
          <w:lang w:eastAsia="ru-RU"/>
        </w:rPr>
        <w:t>______________________________</w:t>
      </w:r>
    </w:p>
    <w:p w:rsidR="00920F0D" w:rsidRPr="00920F0D" w:rsidRDefault="0039362A" w:rsidP="00920F0D">
      <w:pPr>
        <w:spacing w:line="277" w:lineRule="atLeast"/>
        <w:ind w:firstLine="562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20F0D" w:rsidRPr="00920F0D">
        <w:rPr>
          <w:color w:val="000000"/>
          <w:sz w:val="16"/>
          <w:szCs w:val="16"/>
          <w:lang w:eastAsia="ru-RU"/>
        </w:rPr>
        <w:t xml:space="preserve">   (указывается цель использования помещения)</w:t>
      </w:r>
    </w:p>
    <w:p w:rsidR="00920F0D" w:rsidRPr="00920F0D" w:rsidRDefault="00920F0D" w:rsidP="00920F0D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Pr="00E83937" w:rsidRDefault="00684391" w:rsidP="00A82E4F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Выбор способа получения результата услуги:_______________</w:t>
      </w:r>
      <w:r w:rsidR="00A82E4F" w:rsidRPr="00E83937">
        <w:rPr>
          <w:color w:val="000000"/>
          <w:sz w:val="24"/>
          <w:szCs w:val="24"/>
          <w:lang w:eastAsia="ru-RU"/>
        </w:rPr>
        <w:t>______</w:t>
      </w:r>
      <w:r w:rsidRPr="00E83937">
        <w:rPr>
          <w:color w:val="000000"/>
          <w:sz w:val="24"/>
          <w:szCs w:val="24"/>
          <w:lang w:eastAsia="ru-RU"/>
        </w:rPr>
        <w:t>_________________</w:t>
      </w:r>
    </w:p>
    <w:p w:rsidR="00684391" w:rsidRPr="00920F0D" w:rsidRDefault="00A82E4F" w:rsidP="00A82E4F">
      <w:pPr>
        <w:spacing w:line="277" w:lineRule="atLeast"/>
        <w:ind w:firstLine="562"/>
        <w:jc w:val="both"/>
        <w:rPr>
          <w:color w:val="000000"/>
          <w:sz w:val="16"/>
          <w:szCs w:val="16"/>
          <w:lang w:eastAsia="ru-RU"/>
        </w:rPr>
      </w:pPr>
      <w:r w:rsidRPr="00920F0D">
        <w:rPr>
          <w:color w:val="000000"/>
          <w:sz w:val="16"/>
          <w:szCs w:val="16"/>
          <w:lang w:eastAsia="ru-RU"/>
        </w:rPr>
        <w:t xml:space="preserve">                                   </w:t>
      </w:r>
      <w:r w:rsidR="00920F0D">
        <w:rPr>
          <w:color w:val="000000"/>
          <w:sz w:val="16"/>
          <w:szCs w:val="16"/>
          <w:lang w:eastAsia="ru-RU"/>
        </w:rPr>
        <w:t xml:space="preserve">                                                                          </w:t>
      </w:r>
      <w:r w:rsidRPr="00920F0D">
        <w:rPr>
          <w:color w:val="000000"/>
          <w:sz w:val="16"/>
          <w:szCs w:val="16"/>
          <w:lang w:eastAsia="ru-RU"/>
        </w:rPr>
        <w:t xml:space="preserve">  </w:t>
      </w:r>
      <w:r w:rsidR="00684391" w:rsidRPr="00920F0D">
        <w:rPr>
          <w:color w:val="000000"/>
          <w:sz w:val="16"/>
          <w:szCs w:val="16"/>
          <w:lang w:eastAsia="ru-RU"/>
        </w:rPr>
        <w:t xml:space="preserve">(через </w:t>
      </w:r>
      <w:r w:rsidRPr="00920F0D">
        <w:rPr>
          <w:color w:val="000000"/>
          <w:sz w:val="16"/>
          <w:szCs w:val="16"/>
          <w:lang w:eastAsia="ru-RU"/>
        </w:rPr>
        <w:t>МФЦ</w:t>
      </w:r>
      <w:r w:rsidR="00684391" w:rsidRPr="00920F0D">
        <w:rPr>
          <w:color w:val="000000"/>
          <w:sz w:val="16"/>
          <w:szCs w:val="16"/>
          <w:lang w:eastAsia="ru-RU"/>
        </w:rPr>
        <w:t xml:space="preserve">,через орган, осуществляющий перевод помещений) </w:t>
      </w:r>
    </w:p>
    <w:p w:rsidR="00684391" w:rsidRPr="00E83937" w:rsidRDefault="00684391" w:rsidP="00684391">
      <w:pPr>
        <w:spacing w:line="277" w:lineRule="atLeast"/>
        <w:ind w:firstLine="562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1) _____________________________________________________________________________</w:t>
      </w:r>
    </w:p>
    <w:p w:rsidR="00684391" w:rsidRPr="00E83937" w:rsidRDefault="00A82E4F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(указывается вид и реквизиты правоустанавливающего</w:t>
      </w:r>
      <w:r w:rsidRPr="00920F0D">
        <w:rPr>
          <w:color w:val="000000"/>
          <w:sz w:val="16"/>
          <w:szCs w:val="16"/>
          <w:lang w:eastAsia="ru-RU"/>
        </w:rPr>
        <w:t xml:space="preserve"> </w:t>
      </w:r>
      <w:r w:rsidR="00684391" w:rsidRPr="00920F0D">
        <w:rPr>
          <w:color w:val="000000"/>
          <w:sz w:val="16"/>
          <w:szCs w:val="16"/>
          <w:lang w:eastAsia="ru-RU"/>
        </w:rPr>
        <w:t>документа на</w:t>
      </w:r>
      <w:r w:rsidR="00684391" w:rsidRPr="00E83937">
        <w:rPr>
          <w:color w:val="000000"/>
          <w:sz w:val="24"/>
          <w:szCs w:val="24"/>
          <w:lang w:eastAsia="ru-RU"/>
        </w:rPr>
        <w:t xml:space="preserve"> </w:t>
      </w:r>
      <w:r w:rsidR="00684391" w:rsidRPr="00920F0D">
        <w:rPr>
          <w:color w:val="000000"/>
          <w:sz w:val="16"/>
          <w:szCs w:val="16"/>
          <w:lang w:eastAsia="ru-RU"/>
        </w:rPr>
        <w:t>переводимое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__________________________________</w:t>
      </w:r>
      <w:r w:rsidR="00A82E4F" w:rsidRPr="00E83937">
        <w:rPr>
          <w:color w:val="000000"/>
          <w:sz w:val="24"/>
          <w:szCs w:val="24"/>
          <w:lang w:eastAsia="ru-RU"/>
        </w:rPr>
        <w:t xml:space="preserve">_____________________________ </w:t>
      </w:r>
      <w:r w:rsidRPr="00E83937">
        <w:rPr>
          <w:color w:val="000000"/>
          <w:sz w:val="24"/>
          <w:szCs w:val="24"/>
          <w:lang w:eastAsia="ru-RU"/>
        </w:rPr>
        <w:t>_ на ___ листах;</w:t>
      </w:r>
    </w:p>
    <w:p w:rsidR="00684391" w:rsidRPr="00920F0D" w:rsidRDefault="00920F0D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</w:t>
      </w:r>
      <w:r w:rsidR="00684391" w:rsidRPr="00920F0D">
        <w:rPr>
          <w:color w:val="000000"/>
          <w:sz w:val="16"/>
          <w:szCs w:val="16"/>
          <w:lang w:eastAsia="ru-RU"/>
        </w:rPr>
        <w:t>помещение (с отметкой: подлинник или нотариально заверенная копия)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lastRenderedPageBreak/>
        <w:t>2) план переводимого помещения с его техническим описанием (в случае, если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переводимое помещение является жилым, технический паспорт такого помещения)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на ___ листах;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помещение, на ___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листах;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4) проект переустройства и (или) перепланировки переводимого помещения инв.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№ _______________ на ___ листах.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Подписи лиц, подавших заявление:</w:t>
      </w: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:rsidR="00684391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</w:t>
      </w:r>
      <w:r w:rsidR="00684391" w:rsidRPr="00C85249">
        <w:rPr>
          <w:color w:val="000000"/>
          <w:sz w:val="16"/>
          <w:szCs w:val="16"/>
          <w:lang w:eastAsia="ru-RU"/>
        </w:rPr>
        <w:t xml:space="preserve">(дата) </w:t>
      </w:r>
      <w:r w:rsidRPr="00C85249">
        <w:rPr>
          <w:color w:val="000000"/>
          <w:sz w:val="16"/>
          <w:szCs w:val="16"/>
          <w:lang w:eastAsia="ru-RU"/>
        </w:rPr>
        <w:t xml:space="preserve">       </w:t>
      </w:r>
      <w:r w:rsidR="00C85249">
        <w:rPr>
          <w:color w:val="000000"/>
          <w:sz w:val="16"/>
          <w:szCs w:val="16"/>
          <w:lang w:eastAsia="ru-RU"/>
        </w:rPr>
        <w:t xml:space="preserve">           </w:t>
      </w:r>
      <w:r w:rsidRPr="00C85249">
        <w:rPr>
          <w:color w:val="000000"/>
          <w:sz w:val="16"/>
          <w:szCs w:val="16"/>
          <w:lang w:eastAsia="ru-RU"/>
        </w:rPr>
        <w:t xml:space="preserve">   </w:t>
      </w:r>
      <w:r w:rsidR="00684391" w:rsidRPr="00C85249">
        <w:rPr>
          <w:color w:val="000000"/>
          <w:sz w:val="16"/>
          <w:szCs w:val="16"/>
          <w:lang w:eastAsia="ru-RU"/>
        </w:rPr>
        <w:t>(подпись заявителя (расшифровка подписи</w:t>
      </w:r>
      <w:r w:rsidRPr="00C85249">
        <w:rPr>
          <w:color w:val="000000"/>
          <w:sz w:val="16"/>
          <w:szCs w:val="16"/>
          <w:lang w:eastAsia="ru-RU"/>
        </w:rPr>
        <w:t xml:space="preserve"> </w:t>
      </w:r>
      <w:r w:rsidR="00684391" w:rsidRPr="00C85249">
        <w:rPr>
          <w:color w:val="000000"/>
          <w:sz w:val="16"/>
          <w:szCs w:val="16"/>
          <w:lang w:eastAsia="ru-RU"/>
        </w:rPr>
        <w:t>или уполномоченного заявителя или уполномоченного</w:t>
      </w:r>
      <w:r w:rsidRPr="00C85249">
        <w:rPr>
          <w:color w:val="000000"/>
          <w:sz w:val="16"/>
          <w:szCs w:val="16"/>
          <w:lang w:eastAsia="ru-RU"/>
        </w:rPr>
        <w:t xml:space="preserve"> </w:t>
      </w:r>
      <w:r w:rsidR="00684391" w:rsidRPr="00C85249">
        <w:rPr>
          <w:color w:val="000000"/>
          <w:sz w:val="16"/>
          <w:szCs w:val="16"/>
          <w:lang w:eastAsia="ru-RU"/>
        </w:rPr>
        <w:t>лица) лица)</w:t>
      </w:r>
    </w:p>
    <w:p w:rsidR="00C85249" w:rsidRPr="00C85249" w:rsidRDefault="00C85249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:rsidR="00A82E4F" w:rsidRDefault="00A82E4F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Pr="00C85249">
        <w:rPr>
          <w:color w:val="000000"/>
          <w:sz w:val="16"/>
          <w:szCs w:val="16"/>
          <w:lang w:eastAsia="ru-RU"/>
        </w:rPr>
        <w:t xml:space="preserve">(дата)           </w:t>
      </w:r>
      <w:r w:rsidR="00C85249">
        <w:rPr>
          <w:color w:val="000000"/>
          <w:sz w:val="16"/>
          <w:szCs w:val="16"/>
          <w:lang w:eastAsia="ru-RU"/>
        </w:rPr>
        <w:t xml:space="preserve">        </w:t>
      </w:r>
      <w:r w:rsidRPr="00C85249">
        <w:rPr>
          <w:color w:val="000000"/>
          <w:sz w:val="16"/>
          <w:szCs w:val="16"/>
          <w:lang w:eastAsia="ru-RU"/>
        </w:rPr>
        <w:t>(подпись заявителя (расшифровка подписи или уполномоченного заявителя или уполномоченного лица) лица)</w:t>
      </w:r>
    </w:p>
    <w:p w:rsidR="00C85249" w:rsidRPr="00C85249" w:rsidRDefault="00C85249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:rsidR="00A82E4F" w:rsidRDefault="00A82E4F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       </w:t>
      </w:r>
      <w:r w:rsidRPr="00C85249">
        <w:rPr>
          <w:color w:val="000000"/>
          <w:sz w:val="16"/>
          <w:szCs w:val="16"/>
          <w:lang w:eastAsia="ru-RU"/>
        </w:rPr>
        <w:t xml:space="preserve">(дата)         </w:t>
      </w:r>
      <w:r w:rsidR="00C85249">
        <w:rPr>
          <w:color w:val="000000"/>
          <w:sz w:val="16"/>
          <w:szCs w:val="16"/>
          <w:lang w:eastAsia="ru-RU"/>
        </w:rPr>
        <w:t xml:space="preserve">         </w:t>
      </w:r>
      <w:r w:rsidRPr="00C85249">
        <w:rPr>
          <w:color w:val="000000"/>
          <w:sz w:val="16"/>
          <w:szCs w:val="16"/>
          <w:lang w:eastAsia="ru-RU"/>
        </w:rPr>
        <w:t xml:space="preserve">  (подпись заявителя (расшифровка подписи или уполномоченного заявителя или уполномоченного лица) лица)</w:t>
      </w:r>
    </w:p>
    <w:p w:rsidR="00C85249" w:rsidRPr="00C85249" w:rsidRDefault="00C85249" w:rsidP="00A82E4F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</w:p>
    <w:p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"___" __________ 20__ г. ____________________ ___________________________</w:t>
      </w:r>
    </w:p>
    <w:p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A82E4F" w:rsidRPr="00C85249" w:rsidRDefault="00A82E4F" w:rsidP="00A82E4F">
      <w:pPr>
        <w:pBdr>
          <w:bottom w:val="single" w:sz="6" w:space="1" w:color="auto"/>
        </w:pBd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(дата)           </w:t>
      </w:r>
      <w:r w:rsidR="00C85249">
        <w:rPr>
          <w:color w:val="000000"/>
          <w:sz w:val="16"/>
          <w:szCs w:val="16"/>
          <w:lang w:eastAsia="ru-RU"/>
        </w:rPr>
        <w:t xml:space="preserve">             </w:t>
      </w:r>
      <w:r w:rsidRPr="00C85249">
        <w:rPr>
          <w:color w:val="000000"/>
          <w:sz w:val="16"/>
          <w:szCs w:val="16"/>
          <w:lang w:eastAsia="ru-RU"/>
        </w:rPr>
        <w:t>(подпись заявителя (расшифровка подписи или уполномоченного заявителя или уполномоченного лица) лица)</w:t>
      </w:r>
    </w:p>
    <w:p w:rsidR="00684391" w:rsidRPr="00C85249" w:rsidRDefault="00C85249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</w:t>
      </w:r>
      <w:r w:rsidR="00684391" w:rsidRPr="00C85249">
        <w:rPr>
          <w:color w:val="000000"/>
          <w:sz w:val="16"/>
          <w:szCs w:val="16"/>
          <w:lang w:eastAsia="ru-RU"/>
        </w:rPr>
        <w:t>(следующие позиции заполняются должностным лицом,принявшим заявление)</w:t>
      </w:r>
      <w:r w:rsidR="00A82E4F" w:rsidRPr="00C85249">
        <w:rPr>
          <w:color w:val="000000"/>
          <w:sz w:val="16"/>
          <w:szCs w:val="16"/>
          <w:lang w:eastAsia="ru-RU"/>
        </w:rPr>
        <w:t xml:space="preserve"> </w:t>
      </w:r>
    </w:p>
    <w:p w:rsidR="00A82E4F" w:rsidRPr="00E83937" w:rsidRDefault="00A82E4F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Документы представлены на приеме </w:t>
      </w:r>
    </w:p>
    <w:p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>(либо через многофункциональный центр)</w:t>
      </w:r>
      <w:r w:rsidRPr="00E83937">
        <w:rPr>
          <w:color w:val="000000"/>
          <w:sz w:val="24"/>
          <w:szCs w:val="24"/>
          <w:lang w:eastAsia="ru-RU"/>
        </w:rPr>
        <w:t xml:space="preserve"> </w:t>
      </w:r>
      <w:r w:rsidR="00C85249">
        <w:rPr>
          <w:color w:val="000000"/>
          <w:sz w:val="24"/>
          <w:szCs w:val="24"/>
          <w:lang w:eastAsia="ru-RU"/>
        </w:rPr>
        <w:t xml:space="preserve">                                           </w:t>
      </w:r>
      <w:r w:rsidRPr="00E83937">
        <w:rPr>
          <w:color w:val="000000"/>
          <w:sz w:val="24"/>
          <w:szCs w:val="24"/>
          <w:lang w:eastAsia="ru-RU"/>
        </w:rPr>
        <w:t>"___" ___________ 20__ г.</w:t>
      </w:r>
    </w:p>
    <w:p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Входящий номер регистрации заявления _________________________</w:t>
      </w:r>
    </w:p>
    <w:p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Выдана расписка в получении документов "___" ___________ 20__ г.</w:t>
      </w:r>
    </w:p>
    <w:p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N ________________________</w:t>
      </w:r>
    </w:p>
    <w:p w:rsidR="00C85249" w:rsidRPr="00E83937" w:rsidRDefault="00C85249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>Расписку получил "___" ___________ 20__ г._________________________</w:t>
      </w:r>
    </w:p>
    <w:p w:rsidR="00684391" w:rsidRPr="00C85249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="00684391" w:rsidRPr="00C85249">
        <w:rPr>
          <w:color w:val="000000"/>
          <w:sz w:val="16"/>
          <w:szCs w:val="16"/>
          <w:lang w:eastAsia="ru-RU"/>
        </w:rPr>
        <w:t>(подпись заявителя)</w:t>
      </w:r>
    </w:p>
    <w:p w:rsidR="00A82E4F" w:rsidRPr="00E83937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E83937">
        <w:rPr>
          <w:color w:val="000000"/>
          <w:sz w:val="24"/>
          <w:szCs w:val="24"/>
          <w:lang w:eastAsia="ru-RU"/>
        </w:rPr>
        <w:t xml:space="preserve">______________________________________,______________________________________ </w:t>
      </w:r>
      <w:r w:rsidR="00A82E4F" w:rsidRPr="00E83937">
        <w:rPr>
          <w:color w:val="000000"/>
          <w:sz w:val="24"/>
          <w:szCs w:val="24"/>
          <w:lang w:eastAsia="ru-RU"/>
        </w:rPr>
        <w:t xml:space="preserve">                     </w:t>
      </w:r>
    </w:p>
    <w:p w:rsidR="00684391" w:rsidRPr="00C85249" w:rsidRDefault="00A82E4F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 w:rsidRPr="00C85249">
        <w:rPr>
          <w:color w:val="000000"/>
          <w:sz w:val="16"/>
          <w:szCs w:val="16"/>
          <w:lang w:eastAsia="ru-RU"/>
        </w:rPr>
        <w:t xml:space="preserve">          Должность                                                                          </w:t>
      </w:r>
      <w:r w:rsidR="00C85249">
        <w:rPr>
          <w:color w:val="000000"/>
          <w:sz w:val="16"/>
          <w:szCs w:val="16"/>
          <w:lang w:eastAsia="ru-RU"/>
        </w:rPr>
        <w:t xml:space="preserve">                  </w:t>
      </w:r>
      <w:r w:rsidRPr="00C85249">
        <w:rPr>
          <w:color w:val="000000"/>
          <w:sz w:val="16"/>
          <w:szCs w:val="16"/>
          <w:lang w:eastAsia="ru-RU"/>
        </w:rPr>
        <w:t xml:space="preserve">  </w:t>
      </w:r>
      <w:r w:rsidR="00684391" w:rsidRPr="00C85249">
        <w:rPr>
          <w:color w:val="000000"/>
          <w:sz w:val="16"/>
          <w:szCs w:val="16"/>
          <w:lang w:eastAsia="ru-RU"/>
        </w:rPr>
        <w:t>Ф.И.О. должностного лица, (подпись)принявшего заявление)</w:t>
      </w:r>
    </w:p>
    <w:p w:rsidR="00A82E4F" w:rsidRPr="00C85249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16"/>
          <w:szCs w:val="16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Pr="00E83937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4"/>
          <w:szCs w:val="24"/>
          <w:lang w:eastAsia="ru-RU"/>
        </w:rPr>
      </w:pPr>
    </w:p>
    <w:p w:rsidR="00A82E4F" w:rsidRDefault="00A82E4F" w:rsidP="00684391">
      <w:pPr>
        <w:spacing w:line="320" w:lineRule="atLeast"/>
        <w:ind w:firstLine="562"/>
        <w:jc w:val="right"/>
        <w:textAlignment w:val="baseline"/>
        <w:rPr>
          <w:color w:val="000000"/>
          <w:sz w:val="28"/>
          <w:szCs w:val="28"/>
          <w:lang w:eastAsia="ru-RU"/>
        </w:rPr>
      </w:pPr>
    </w:p>
    <w:p w:rsidR="007331F3" w:rsidRDefault="007331F3" w:rsidP="00FB43C4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FB43C4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2</w:t>
      </w:r>
    </w:p>
    <w:p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:rsidR="00684391" w:rsidRPr="001E797F" w:rsidRDefault="00684391" w:rsidP="00684391">
      <w:pPr>
        <w:spacing w:line="320" w:lineRule="atLeast"/>
        <w:ind w:left="453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«Перевод жилого помещения в нежилое помещение и нежилого помещения в жилое помещение»</w:t>
      </w:r>
    </w:p>
    <w:p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ПРОТОКОЛ № ____</w:t>
      </w:r>
    </w:p>
    <w:p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заседания межведомственной комиссии по переводу жилого помещения</w:t>
      </w:r>
    </w:p>
    <w:p w:rsidR="00684391" w:rsidRPr="00FB43C4" w:rsidRDefault="00684391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нежилое помещение и нежилого помещения в жилое помещение</w:t>
      </w:r>
    </w:p>
    <w:p w:rsidR="00684391" w:rsidRPr="00FB43C4" w:rsidRDefault="00A82E4F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с.            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 xml:space="preserve"> от _____________</w:t>
      </w:r>
    </w:p>
    <w:p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</w:t>
      </w:r>
      <w:r w:rsidR="00684391" w:rsidRPr="00FB43C4">
        <w:rPr>
          <w:color w:val="000000"/>
          <w:sz w:val="24"/>
          <w:szCs w:val="24"/>
          <w:lang w:eastAsia="ru-RU"/>
        </w:rPr>
        <w:t xml:space="preserve">омиссией, созданной на основании распоряжения 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главы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от _______________ N _______: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 председателе (председательствующем) - _____________________________________,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секретаре - ___________________________________________________________________,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членах комиссии - _____________________________________________________________,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 приглашенных - ______________________________________________________________.</w:t>
      </w:r>
    </w:p>
    <w:p w:rsidR="00684391" w:rsidRPr="00FB43C4" w:rsidRDefault="00A82E4F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</w:t>
      </w:r>
      <w:r w:rsidR="00684391" w:rsidRPr="00FB43C4">
        <w:rPr>
          <w:color w:val="000000"/>
          <w:sz w:val="24"/>
          <w:szCs w:val="24"/>
          <w:lang w:eastAsia="ru-RU"/>
        </w:rPr>
        <w:t>Рассмотрено заявление ___________________________________________________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(вх. N ________ от _______________) о переводе жилого (нежилого) помещения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 ____________________________________ в нежилое (жилое) помещение в целях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 рассмотрении представленных документов и материалов выявлено: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Жилищным кодексом РФ имеется техническая возможность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перевода жилого (нежилого) помещения по _________________________ в нежилое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(жилое) помещение в целях _____________________________________________________.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ПРИНЯТО РЕШЕНИЕ:</w:t>
      </w:r>
    </w:p>
    <w:p w:rsidR="00684391" w:rsidRPr="00FB43C4" w:rsidRDefault="00684391" w:rsidP="00A82E4F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Рекомендовать главе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принять решение о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переводе жилого (нежилого) помещения по _________________ в нежилое (жилое)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помещение в целях ____________________________________</w:t>
      </w:r>
      <w:r w:rsidR="00A82E4F" w:rsidRPr="00FB43C4">
        <w:rPr>
          <w:color w:val="000000"/>
          <w:sz w:val="24"/>
          <w:szCs w:val="24"/>
          <w:lang w:eastAsia="ru-RU"/>
        </w:rPr>
        <w:t xml:space="preserve">  </w:t>
      </w:r>
      <w:r w:rsidRPr="00FB43C4">
        <w:rPr>
          <w:color w:val="000000"/>
          <w:sz w:val="24"/>
          <w:szCs w:val="24"/>
          <w:lang w:eastAsia="ru-RU"/>
        </w:rPr>
        <w:t>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Рассмотрено заявление __________________________________________________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(вх. N ________ от _______________) о переводе жилого (нежилого) помещения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 ____________________________________ в нежилое (жилое) помещение в целях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 рассмотрении представленных документов и материалов выявлено:</w:t>
      </w:r>
    </w:p>
    <w:p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="00684391" w:rsidRPr="00FB43C4">
        <w:rPr>
          <w:color w:val="000000"/>
          <w:sz w:val="24"/>
          <w:szCs w:val="24"/>
          <w:lang w:eastAsia="ru-RU"/>
        </w:rPr>
        <w:t>нарушение _____________________________________________</w:t>
      </w:r>
      <w:r>
        <w:rPr>
          <w:color w:val="000000"/>
          <w:sz w:val="24"/>
          <w:szCs w:val="24"/>
          <w:lang w:eastAsia="ru-RU"/>
        </w:rPr>
        <w:t>____________</w:t>
      </w:r>
      <w:r w:rsidR="00684391" w:rsidRPr="00FB43C4">
        <w:rPr>
          <w:color w:val="000000"/>
          <w:sz w:val="24"/>
          <w:szCs w:val="24"/>
          <w:lang w:eastAsia="ru-RU"/>
        </w:rPr>
        <w:t>_</w:t>
      </w:r>
    </w:p>
    <w:p w:rsidR="00684391" w:rsidRPr="00FB43C4" w:rsidRDefault="00FB43C4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(указывается нарушение норм законодательства РФ)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ПРИНЯТО РЕШЕНИЕ:</w:t>
      </w:r>
    </w:p>
    <w:p w:rsidR="00684391" w:rsidRPr="00FB43C4" w:rsidRDefault="00684391" w:rsidP="00A82E4F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Рекомендовать главе администрации </w:t>
      </w:r>
      <w:r w:rsidR="00A82E4F" w:rsidRPr="00FB43C4">
        <w:rPr>
          <w:color w:val="000000"/>
          <w:sz w:val="24"/>
          <w:szCs w:val="24"/>
          <w:lang w:eastAsia="ru-RU"/>
        </w:rPr>
        <w:t>Ононского муниципального округа</w:t>
      </w:r>
      <w:r w:rsidRPr="00FB43C4">
        <w:rPr>
          <w:color w:val="000000"/>
          <w:sz w:val="24"/>
          <w:szCs w:val="24"/>
          <w:lang w:eastAsia="ru-RU"/>
        </w:rPr>
        <w:t xml:space="preserve"> отказать в переводе</w:t>
      </w:r>
      <w:r w:rsidR="00A82E4F" w:rsidRPr="00FB43C4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жилого (нежилого) помещения по _______________ в нежилое (жилое) помещение</w:t>
      </w:r>
      <w:r w:rsidR="00A82E4F" w:rsidRPr="00FB43C4">
        <w:rPr>
          <w:color w:val="000000"/>
          <w:sz w:val="24"/>
          <w:szCs w:val="24"/>
          <w:lang w:eastAsia="ru-RU"/>
        </w:rPr>
        <w:t>в целях __________ в связи с _____________________________________</w:t>
      </w:r>
      <w:r w:rsidRPr="00FB43C4">
        <w:rPr>
          <w:color w:val="000000"/>
          <w:sz w:val="24"/>
          <w:szCs w:val="24"/>
          <w:lang w:eastAsia="ru-RU"/>
        </w:rPr>
        <w:t>__________________________________________.</w:t>
      </w:r>
    </w:p>
    <w:p w:rsidR="00684391" w:rsidRPr="00FB43C4" w:rsidRDefault="00A82E4F" w:rsidP="00684391">
      <w:pPr>
        <w:spacing w:line="320" w:lineRule="atLeast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FB43C4">
        <w:rPr>
          <w:color w:val="000000"/>
          <w:sz w:val="16"/>
          <w:szCs w:val="16"/>
          <w:lang w:eastAsia="ru-RU"/>
        </w:rPr>
        <w:t xml:space="preserve">            </w:t>
      </w:r>
      <w:r w:rsidR="00FB43C4">
        <w:rPr>
          <w:color w:val="000000"/>
          <w:sz w:val="16"/>
          <w:szCs w:val="16"/>
          <w:lang w:eastAsia="ru-RU"/>
        </w:rPr>
        <w:t xml:space="preserve">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(указываются основания, установленные частью 1</w:t>
      </w:r>
      <w:r w:rsidRPr="00FB43C4">
        <w:rPr>
          <w:color w:val="000000"/>
          <w:sz w:val="16"/>
          <w:szCs w:val="16"/>
          <w:lang w:eastAsia="ru-RU"/>
        </w:rPr>
        <w:t xml:space="preserve"> </w:t>
      </w:r>
      <w:r w:rsidR="00684391" w:rsidRPr="00FB43C4">
        <w:rPr>
          <w:color w:val="000000"/>
          <w:sz w:val="16"/>
          <w:szCs w:val="16"/>
          <w:lang w:eastAsia="ru-RU"/>
        </w:rPr>
        <w:t>статьи 24 Жилищного кодекса РФ)</w:t>
      </w:r>
    </w:p>
    <w:p w:rsidR="00FB43C4" w:rsidRDefault="00FB43C4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FB43C4" w:rsidRDefault="00FB43C4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(председательствующий) комиссии __________________________</w:t>
      </w:r>
    </w:p>
    <w:p w:rsidR="00684391" w:rsidRPr="001E797F" w:rsidRDefault="00684391" w:rsidP="00FB43C4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Секретарь комиссии</w:t>
      </w:r>
      <w:r w:rsidRPr="00FB43C4">
        <w:rPr>
          <w:color w:val="000000"/>
          <w:sz w:val="28"/>
          <w:szCs w:val="28"/>
          <w:lang w:eastAsia="ru-RU"/>
        </w:rPr>
        <w:t xml:space="preserve"> </w:t>
      </w:r>
      <w:r w:rsidR="00FB43C4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Pr="00FB43C4">
        <w:rPr>
          <w:color w:val="000000"/>
          <w:sz w:val="28"/>
          <w:szCs w:val="28"/>
          <w:lang w:eastAsia="ru-RU"/>
        </w:rPr>
        <w:t>__________________</w:t>
      </w:r>
      <w:r w:rsidRPr="001E797F">
        <w:rPr>
          <w:color w:val="000000"/>
          <w:sz w:val="28"/>
          <w:lang w:eastAsia="ru-RU"/>
        </w:rPr>
        <w:t xml:space="preserve"> </w:t>
      </w:r>
    </w:p>
    <w:p w:rsidR="00C91B6C" w:rsidRDefault="00C91B6C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3</w:t>
      </w: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:rsidR="00FB43C4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«Перевод жилого помещения в нежилое </w:t>
      </w:r>
      <w:r w:rsidRPr="001E797F">
        <w:rPr>
          <w:color w:val="000000"/>
          <w:sz w:val="28"/>
          <w:lang w:eastAsia="ru-RU"/>
        </w:rPr>
        <w:lastRenderedPageBreak/>
        <w:t xml:space="preserve">помещение и нежилого помещения в жилое </w:t>
      </w:r>
    </w:p>
    <w:p w:rsidR="00684391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помещение»</w:t>
      </w:r>
    </w:p>
    <w:p w:rsidR="00FB43C4" w:rsidRPr="001E797F" w:rsidRDefault="00FB43C4" w:rsidP="00684391">
      <w:pPr>
        <w:spacing w:line="320" w:lineRule="atLeast"/>
        <w:ind w:left="3686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>УТВЕРЖДЕН</w:t>
      </w:r>
    </w:p>
    <w:p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</w:t>
      </w:r>
      <w:r w:rsidR="00684391" w:rsidRPr="00FB43C4">
        <w:rPr>
          <w:color w:val="000000"/>
          <w:sz w:val="24"/>
          <w:szCs w:val="24"/>
          <w:lang w:eastAsia="ru-RU"/>
        </w:rPr>
        <w:t>Глава администрации</w:t>
      </w:r>
      <w:r w:rsidRPr="00FB43C4">
        <w:rPr>
          <w:color w:val="000000"/>
          <w:sz w:val="24"/>
          <w:szCs w:val="24"/>
          <w:lang w:eastAsia="ru-RU"/>
        </w:rPr>
        <w:t xml:space="preserve"> Ононского    </w:t>
      </w:r>
    </w:p>
    <w:p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 муниципального округа</w:t>
      </w:r>
    </w:p>
    <w:p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FB43C4" w:rsidRDefault="00E12B10" w:rsidP="00FB43C4">
      <w:pPr>
        <w:spacing w:line="277" w:lineRule="atLeast"/>
        <w:jc w:val="center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А</w:t>
      </w:r>
      <w:r w:rsidR="00684391" w:rsidRPr="00FB43C4">
        <w:rPr>
          <w:color w:val="000000"/>
          <w:sz w:val="24"/>
          <w:szCs w:val="24"/>
          <w:lang w:eastAsia="ru-RU"/>
        </w:rPr>
        <w:t>КТ ПРИЕМКИ</w:t>
      </w:r>
    </w:p>
    <w:p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</w:t>
      </w:r>
      <w:r w:rsidR="00684391" w:rsidRPr="00FB43C4">
        <w:rPr>
          <w:color w:val="000000"/>
          <w:sz w:val="24"/>
          <w:szCs w:val="24"/>
          <w:lang w:eastAsia="ru-RU"/>
        </w:rPr>
        <w:t>В ЭКСПЛУАТАЦИЮ ЗАКОНЧЕННОГО ПЕРЕУСТРОЙСТВОМ</w:t>
      </w:r>
    </w:p>
    <w:p w:rsidR="00684391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</w:t>
      </w:r>
      <w:r w:rsidR="00684391" w:rsidRPr="00FB43C4">
        <w:rPr>
          <w:color w:val="000000"/>
          <w:sz w:val="24"/>
          <w:szCs w:val="24"/>
          <w:lang w:eastAsia="ru-RU"/>
        </w:rPr>
        <w:t>И (ИЛИ) ПЕРЕПЛАНИРОВКОЙ НЕЖИЛОГО ПОМЕЩЕНИЯ</w:t>
      </w:r>
    </w:p>
    <w:p w:rsidR="00C91B6C" w:rsidRPr="00FB43C4" w:rsidRDefault="00C91B6C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От "___" __________ 20__ года</w:t>
      </w:r>
    </w:p>
    <w:p w:rsidR="00E12B10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FB43C4" w:rsidRDefault="00E12B10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К</w:t>
      </w:r>
      <w:r w:rsidR="00684391" w:rsidRPr="00FB43C4">
        <w:rPr>
          <w:color w:val="000000"/>
          <w:sz w:val="24"/>
          <w:szCs w:val="24"/>
          <w:lang w:eastAsia="ru-RU"/>
        </w:rPr>
        <w:t>омиссия в составе: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 ____________________________________________________,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присутствии собственника (представителя собственника) нежилого помещения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FB43C4" w:rsidP="00684391">
      <w:pPr>
        <w:spacing w:line="277" w:lineRule="atLeast"/>
        <w:jc w:val="both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684391" w:rsidRPr="00FB43C4">
        <w:rPr>
          <w:color w:val="000000"/>
          <w:sz w:val="16"/>
          <w:szCs w:val="16"/>
          <w:lang w:eastAsia="ru-RU"/>
        </w:rPr>
        <w:t>(Ф.И.О.)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произвели осмотр нежилого помещения, расположенного по адресу: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 Переустройство и (или) перепланировка осуществлена на основании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разрешения 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решением межведомственной комиссии - протокол от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 N _______________________.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Проектно-сметная документация разработана 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проект ___________________________________________________________________.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3. Переустройство и (или) перепланировка проведена в соответствии с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жилищным, градостроительным, санитарным, противопожарным законодательством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РФ.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4. Мероприятия по обеспечению взрывобезопасности, пожаробезопасности и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санитарно-эпидемиологической безопасности объекта выполнены.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5. Внутриквартирные и (или) внутридомовые коммуникации холодного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водоснабжения, канализации, газоснабжения и связи обеспечивают нормальную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эксплуатацию объекта и приняты городскими эксплуатационными организациями.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6. Ввиду отсутствия государственного надзора за ходом переустройства и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(или) перепланировки собственник (наниматель по договору социального найма)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 несет полную персональную ответственность за качество выполненных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им строительно-монтажных работ и дальнейшую эксплуатационную безопасность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помещения, а также за выполнение ремонтных работ в соответствии с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представленным проектом.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 комиссии: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Переустройство и (или) перепланировка выполнены в соответствии с проектным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решением.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комиссии: ___________________________________________________.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Собственник (представитель собственника) помещения</w:t>
      </w:r>
    </w:p>
    <w:p w:rsidR="00684391" w:rsidRPr="00FB43C4" w:rsidRDefault="00684391" w:rsidP="00684391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:rsidR="00E12B10" w:rsidRPr="00FB43C4" w:rsidRDefault="00E12B10" w:rsidP="00684391">
      <w:pPr>
        <w:spacing w:line="320" w:lineRule="atLeast"/>
        <w:ind w:firstLine="3686"/>
        <w:textAlignment w:val="baseline"/>
        <w:rPr>
          <w:color w:val="000000"/>
          <w:sz w:val="24"/>
          <w:szCs w:val="24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E12B10" w:rsidRDefault="00E12B10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FB43C4" w:rsidRDefault="00FB43C4" w:rsidP="00684391">
      <w:pPr>
        <w:spacing w:line="320" w:lineRule="atLeast"/>
        <w:ind w:firstLine="3686"/>
        <w:textAlignment w:val="baseline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Приложение № 4</w:t>
      </w: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:rsidR="00684391" w:rsidRPr="001E797F" w:rsidRDefault="00684391" w:rsidP="00684391">
      <w:pPr>
        <w:spacing w:line="320" w:lineRule="atLeast"/>
        <w:ind w:firstLine="3686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</w:t>
      </w:r>
    </w:p>
    <w:p w:rsidR="00684391" w:rsidRDefault="00684391" w:rsidP="00684391">
      <w:pPr>
        <w:spacing w:line="320" w:lineRule="atLeast"/>
        <w:ind w:left="3686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3959B9" w:rsidRPr="001E797F" w:rsidRDefault="003959B9" w:rsidP="00684391">
      <w:pPr>
        <w:spacing w:line="320" w:lineRule="atLeast"/>
        <w:ind w:left="3686"/>
        <w:textAlignment w:val="baseline"/>
        <w:rPr>
          <w:color w:val="000000"/>
          <w:sz w:val="28"/>
          <w:szCs w:val="28"/>
          <w:lang w:eastAsia="ru-RU"/>
        </w:rPr>
      </w:pPr>
    </w:p>
    <w:p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УТВЕРЖДЕН</w:t>
      </w:r>
    </w:p>
    <w:p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                                      Глава администрации Ононского    </w:t>
      </w:r>
    </w:p>
    <w:p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lastRenderedPageBreak/>
        <w:t xml:space="preserve">                                          муниципального округа</w:t>
      </w:r>
    </w:p>
    <w:p w:rsidR="00E12B10" w:rsidRPr="00FB43C4" w:rsidRDefault="00E12B10" w:rsidP="00E12B10">
      <w:pPr>
        <w:spacing w:line="277" w:lineRule="atLeast"/>
        <w:jc w:val="both"/>
        <w:rPr>
          <w:color w:val="000000"/>
          <w:sz w:val="24"/>
          <w:szCs w:val="24"/>
          <w:lang w:eastAsia="ru-RU"/>
        </w:rPr>
      </w:pPr>
    </w:p>
    <w:p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АКТ ПРИЕМКИ</w:t>
      </w:r>
    </w:p>
    <w:p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ЭКСПЛУАТАЦИЮ ЗАКОНЧЕННОГО ПЕРЕУСТРОЙСТВОМ</w:t>
      </w:r>
    </w:p>
    <w:p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 (ИЛИ) ПЕРЕПЛАНИРОВКОЙ ЖИЛОГО ПОМЕЩЕНИЯ</w:t>
      </w:r>
    </w:p>
    <w:p w:rsidR="00684391" w:rsidRPr="00FB43C4" w:rsidRDefault="00684391" w:rsidP="00E12B10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От "___" __________ 20__ года</w:t>
      </w:r>
    </w:p>
    <w:p w:rsidR="00684391" w:rsidRPr="00FB43C4" w:rsidRDefault="00E12B10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 xml:space="preserve">   К</w:t>
      </w:r>
      <w:r w:rsidR="00684391" w:rsidRPr="00FB43C4">
        <w:rPr>
          <w:color w:val="000000"/>
          <w:sz w:val="24"/>
          <w:szCs w:val="24"/>
          <w:lang w:eastAsia="ru-RU"/>
        </w:rPr>
        <w:t>омиссия в составе: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 ____________________________________________________,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присутствии собственника (представителя собственника) жилого помещения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3959B9" w:rsidRDefault="003959B9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684391" w:rsidRPr="003959B9">
        <w:rPr>
          <w:color w:val="000000"/>
          <w:sz w:val="16"/>
          <w:szCs w:val="16"/>
          <w:lang w:eastAsia="ru-RU"/>
        </w:rPr>
        <w:t>(Ф.И.О.)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произвели осмотр жилого помещения, расположенного по адресу: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1. Переустройство и (или) перепланировка осуществлена на основании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разрешения 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 соответствии с решением межведомственной комиссии - протокол от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 N 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2. Проектно-сметная документация разработана 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проект ___________________________________________________________________.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3. Переустройство и (или) перепланировка проведена в соответствии с</w:t>
      </w:r>
    </w:p>
    <w:p w:rsid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жилищным, градостроительным,</w:t>
      </w:r>
      <w:r w:rsidR="003959B9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>санитарным,</w:t>
      </w:r>
      <w:r w:rsidR="003959B9">
        <w:rPr>
          <w:color w:val="000000"/>
          <w:sz w:val="24"/>
          <w:szCs w:val="24"/>
          <w:lang w:eastAsia="ru-RU"/>
        </w:rPr>
        <w:t xml:space="preserve"> </w:t>
      </w:r>
      <w:r w:rsidRPr="00FB43C4">
        <w:rPr>
          <w:color w:val="000000"/>
          <w:sz w:val="24"/>
          <w:szCs w:val="24"/>
          <w:lang w:eastAsia="ru-RU"/>
        </w:rPr>
        <w:t xml:space="preserve">противопожарным законодательством </w:t>
      </w:r>
      <w:r w:rsidR="003959B9">
        <w:rPr>
          <w:color w:val="000000"/>
          <w:sz w:val="24"/>
          <w:szCs w:val="24"/>
          <w:lang w:eastAsia="ru-RU"/>
        </w:rPr>
        <w:t xml:space="preserve">     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РФ.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4. Мероприятия по обеспечению взрывобезопасности, пожаробезопасности и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санитарно-эпидемиологической безопасности объекта выполнены.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5. Внутриквартирные и (или) внутридомовые коммуникации холодного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водоснабжения, канализации, газоснабжения и связи обеспечивают нормальную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эксплуатацию объекта и приняты городскими эксплуатационными организациями.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6. Ввиду отсутствия государственного надзора за ходом переустройства и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(или) перепланировки собственник (наниматель по договору социального найма)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помещения несет полную персональную ответственность за качество выполненных</w:t>
      </w:r>
    </w:p>
    <w:p w:rsidR="00684391" w:rsidRPr="00FB43C4" w:rsidRDefault="00684391" w:rsidP="00684391">
      <w:pPr>
        <w:spacing w:line="320" w:lineRule="atLeast"/>
        <w:ind w:left="562" w:right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им строительно-монтажных работ и дальнейшую эксплуатационную безопасность помещения, а также за выполнение ремонтных работ в соответствии с представленным проектом.</w:t>
      </w:r>
    </w:p>
    <w:p w:rsidR="00684391" w:rsidRPr="00FB43C4" w:rsidRDefault="00684391" w:rsidP="00684391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 комиссии: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Переустройство и (или) перепланировка выполнены в соответствии с проектным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решением.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Председатель комиссии: ___________________________________________________.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Члены комиссии: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t>Собственник (представитель собственника) помещения</w:t>
      </w:r>
    </w:p>
    <w:p w:rsidR="00684391" w:rsidRPr="00FB43C4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B43C4">
        <w:rPr>
          <w:color w:val="000000"/>
          <w:sz w:val="24"/>
          <w:szCs w:val="24"/>
          <w:lang w:eastAsia="ru-RU"/>
        </w:rPr>
        <w:lastRenderedPageBreak/>
        <w:t>____________________________________________________.</w:t>
      </w:r>
    </w:p>
    <w:p w:rsidR="00684391" w:rsidRPr="00FB43C4" w:rsidRDefault="00A906A1" w:rsidP="00684391">
      <w:pPr>
        <w:spacing w:line="332" w:lineRule="atLeast"/>
        <w:jc w:val="center"/>
        <w:rPr>
          <w:color w:val="000000"/>
          <w:sz w:val="24"/>
          <w:szCs w:val="24"/>
          <w:lang w:eastAsia="ru-RU"/>
        </w:rPr>
      </w:pPr>
      <w:r w:rsidRPr="00A906A1">
        <w:rPr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84391" w:rsidRPr="00FB43C4" w:rsidRDefault="00684391" w:rsidP="00E12B10">
      <w:pPr>
        <w:spacing w:line="320" w:lineRule="atLeast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D33724" w:rsidRDefault="00D33724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E12B10" w:rsidRPr="001E797F" w:rsidRDefault="00E12B10" w:rsidP="00E12B10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3959B9">
        <w:rPr>
          <w:color w:val="000000"/>
          <w:sz w:val="28"/>
          <w:lang w:eastAsia="ru-RU"/>
        </w:rPr>
        <w:t>5</w:t>
      </w:r>
    </w:p>
    <w:p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:rsidR="00684391" w:rsidRPr="001E797F" w:rsidRDefault="00684391" w:rsidP="00684391">
      <w:pPr>
        <w:spacing w:line="320" w:lineRule="atLeast"/>
        <w:ind w:left="4680" w:right="14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D33724" w:rsidRDefault="00D33724" w:rsidP="00684391">
      <w:pPr>
        <w:spacing w:line="320" w:lineRule="atLeast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684391" w:rsidRPr="001E797F" w:rsidRDefault="00D33724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КГАУ УМФЦ</w:t>
      </w:r>
      <w:r w:rsidR="00CF60B8">
        <w:rPr>
          <w:color w:val="000000"/>
          <w:sz w:val="28"/>
          <w:lang w:eastAsia="ru-RU"/>
        </w:rPr>
        <w:t xml:space="preserve"> </w:t>
      </w:r>
    </w:p>
    <w:p w:rsidR="00684391" w:rsidRPr="001E797F" w:rsidRDefault="00684391" w:rsidP="00684391">
      <w:pPr>
        <w:spacing w:line="320" w:lineRule="atLeast"/>
        <w:ind w:right="288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 обращения заявителя: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lastRenderedPageBreak/>
        <w:t>ФИО заявителя/представителя: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№ телефона заявителя: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Адрес объекта:</w:t>
      </w:r>
    </w:p>
    <w:p w:rsidR="00684391" w:rsidRPr="001E797F" w:rsidRDefault="00684391" w:rsidP="00684391">
      <w:pPr>
        <w:spacing w:line="320" w:lineRule="atLeast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Опись документов заявителя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5041"/>
        <w:gridCol w:w="2075"/>
        <w:gridCol w:w="2212"/>
      </w:tblGrid>
      <w:tr w:rsidR="00684391" w:rsidRPr="001E797F" w:rsidTr="00684391">
        <w:trPr>
          <w:trHeight w:val="43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 xml:space="preserve">Количество </w:t>
            </w:r>
          </w:p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листов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 xml:space="preserve">Количество </w:t>
            </w:r>
          </w:p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экземпляров</w:t>
            </w:r>
          </w:p>
        </w:tc>
      </w:tr>
      <w:tr w:rsidR="00684391" w:rsidRPr="001E797F" w:rsidTr="00684391">
        <w:trPr>
          <w:trHeight w:val="30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pacing w:val="60"/>
                <w:sz w:val="28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  <w:tr w:rsidR="00684391" w:rsidRPr="001E797F" w:rsidTr="00684391">
        <w:trPr>
          <w:trHeight w:val="173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173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pacing w:val="60"/>
                <w:sz w:val="28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18"/>
                <w:szCs w:val="24"/>
                <w:lang w:eastAsia="ru-RU"/>
              </w:rPr>
            </w:pPr>
          </w:p>
        </w:tc>
      </w:tr>
    </w:tbl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Сотрудник </w:t>
      </w:r>
      <w:r w:rsidR="00D33724">
        <w:rPr>
          <w:color w:val="000000"/>
          <w:sz w:val="28"/>
          <w:lang w:eastAsia="ru-RU"/>
        </w:rPr>
        <w:t xml:space="preserve">КГАУ УМФЦ </w:t>
      </w:r>
    </w:p>
    <w:p w:rsidR="00684391" w:rsidRPr="001E797F" w:rsidRDefault="00684391" w:rsidP="00684391">
      <w:pPr>
        <w:spacing w:line="320" w:lineRule="atLeast"/>
        <w:ind w:left="488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_______ _________________ (подпись) (ФИО)</w:t>
      </w:r>
    </w:p>
    <w:p w:rsidR="00684391" w:rsidRPr="001E797F" w:rsidRDefault="00684391" w:rsidP="00684391">
      <w:pPr>
        <w:spacing w:line="320" w:lineRule="atLeast"/>
        <w:ind w:left="4824" w:hanging="424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Заявитель __________ ____________ </w:t>
      </w:r>
    </w:p>
    <w:p w:rsidR="00684391" w:rsidRPr="001E797F" w:rsidRDefault="00684391" w:rsidP="00684391">
      <w:pPr>
        <w:spacing w:line="320" w:lineRule="atLeast"/>
        <w:ind w:left="4320" w:firstLine="50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(подпись) (ФИО)</w:t>
      </w:r>
    </w:p>
    <w:p w:rsidR="00684391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lang w:eastAsia="ru-RU"/>
        </w:rPr>
      </w:pPr>
    </w:p>
    <w:p w:rsidR="00D33724" w:rsidRPr="001E797F" w:rsidRDefault="00D33724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3959B9">
        <w:rPr>
          <w:color w:val="000000"/>
          <w:sz w:val="28"/>
          <w:lang w:eastAsia="ru-RU"/>
        </w:rPr>
        <w:t>6</w:t>
      </w:r>
    </w:p>
    <w:p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684391" w:rsidRPr="001E797F" w:rsidRDefault="00684391" w:rsidP="00684391">
      <w:pPr>
        <w:spacing w:line="320" w:lineRule="atLeast"/>
        <w:ind w:left="4392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684391" w:rsidRPr="001E797F" w:rsidRDefault="00D33724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                    </w:t>
      </w:r>
      <w:r w:rsidR="00684391" w:rsidRPr="001E797F">
        <w:rPr>
          <w:color w:val="000000"/>
          <w:sz w:val="28"/>
          <w:lang w:eastAsia="ru-RU"/>
        </w:rPr>
        <w:t>______________________________________________</w:t>
      </w:r>
    </w:p>
    <w:p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8"/>
          <w:szCs w:val="18"/>
          <w:lang w:eastAsia="ru-RU"/>
        </w:rPr>
      </w:pPr>
      <w:r w:rsidRPr="001E797F">
        <w:rPr>
          <w:color w:val="000000"/>
          <w:sz w:val="18"/>
          <w:lang w:eastAsia="ru-RU"/>
        </w:rPr>
        <w:t>(орган (организация) осуществляющий п</w:t>
      </w:r>
      <w:r w:rsidR="00D33724">
        <w:rPr>
          <w:color w:val="000000"/>
          <w:sz w:val="18"/>
          <w:lang w:eastAsia="ru-RU"/>
        </w:rPr>
        <w:t xml:space="preserve">рием документов – администрация округа </w:t>
      </w:r>
      <w:r w:rsidRPr="001E797F">
        <w:rPr>
          <w:color w:val="000000"/>
          <w:sz w:val="18"/>
          <w:lang w:eastAsia="ru-RU"/>
        </w:rPr>
        <w:t xml:space="preserve">или </w:t>
      </w:r>
      <w:r w:rsidR="00D33724">
        <w:rPr>
          <w:color w:val="000000"/>
          <w:sz w:val="18"/>
          <w:lang w:eastAsia="ru-RU"/>
        </w:rPr>
        <w:t>КГАУ У</w:t>
      </w:r>
      <w:r w:rsidRPr="001E797F">
        <w:rPr>
          <w:color w:val="000000"/>
          <w:sz w:val="18"/>
          <w:lang w:eastAsia="ru-RU"/>
        </w:rPr>
        <w:t>МФЦ)</w:t>
      </w:r>
    </w:p>
    <w:p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Кому____________________________________</w:t>
      </w:r>
    </w:p>
    <w:p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4"/>
          <w:szCs w:val="24"/>
          <w:lang w:eastAsia="ru-RU"/>
        </w:rPr>
        <w:t>ФИО заявителя</w:t>
      </w:r>
    </w:p>
    <w:p w:rsidR="00684391" w:rsidRPr="001E797F" w:rsidRDefault="00684391" w:rsidP="00684391">
      <w:pPr>
        <w:spacing w:line="320" w:lineRule="atLeast"/>
        <w:ind w:firstLine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________________________________________</w:t>
      </w:r>
    </w:p>
    <w:p w:rsidR="00684391" w:rsidRPr="001E797F" w:rsidRDefault="00684391" w:rsidP="00684391">
      <w:pPr>
        <w:spacing w:line="320" w:lineRule="atLeast"/>
        <w:ind w:left="3974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Документ, удостоверяющий личность </w:t>
      </w:r>
      <w:r w:rsidRPr="001E797F">
        <w:rPr>
          <w:color w:val="000000"/>
          <w:sz w:val="28"/>
          <w:lang w:eastAsia="ru-RU"/>
        </w:rPr>
        <w:lastRenderedPageBreak/>
        <w:t>________________________________________</w:t>
      </w:r>
    </w:p>
    <w:p w:rsidR="00D33724" w:rsidRDefault="00D33724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Уведомление об отказе в приеме документов</w:t>
      </w:r>
    </w:p>
    <w:p w:rsidR="00684391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для предоставления муниципальной услуги</w:t>
      </w:r>
    </w:p>
    <w:p w:rsidR="003959B9" w:rsidRPr="001E797F" w:rsidRDefault="003959B9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Рассмотрев Ваше заявление, а также прилагающийся к нему пакет документов, информирует Вас о наличии следующих оснований для отказа в приеме документов,</w:t>
      </w:r>
      <w:r w:rsidRPr="001E797F">
        <w:rPr>
          <w:b/>
          <w:bCs/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предусмотренных пунктом 2.8 административного регламента предоставления муниципальной услуги 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помещение», утвержденного постановлением администрации </w:t>
      </w:r>
      <w:r w:rsidR="003959B9">
        <w:rPr>
          <w:color w:val="000000"/>
          <w:sz w:val="28"/>
          <w:lang w:eastAsia="ru-RU"/>
        </w:rPr>
        <w:t xml:space="preserve">Ононского муниципального округа </w:t>
      </w:r>
      <w:r w:rsidRPr="001E797F">
        <w:rPr>
          <w:color w:val="000000"/>
          <w:sz w:val="28"/>
          <w:lang w:eastAsia="ru-RU"/>
        </w:rPr>
        <w:t xml:space="preserve"> от ___________ № _____, а именно: 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удостоверяющий личность заявителя/представителя, не предъявлен;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заявление не соответствует требованиям подпункта 2.6.6 Регламента: ________________________________________</w:t>
      </w:r>
      <w:r w:rsidR="003959B9">
        <w:rPr>
          <w:color w:val="000000"/>
          <w:sz w:val="28"/>
          <w:lang w:eastAsia="ru-RU"/>
        </w:rPr>
        <w:t>____________________________</w:t>
      </w:r>
    </w:p>
    <w:p w:rsidR="00684391" w:rsidRP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3959B9">
        <w:rPr>
          <w:color w:val="000000"/>
          <w:sz w:val="16"/>
          <w:szCs w:val="16"/>
          <w:lang w:eastAsia="ru-RU"/>
        </w:rPr>
        <w:t xml:space="preserve">(указать вид несоответствия – серьезные повреждения, наличие которых не позволяет истолковать их содержание, </w:t>
      </w:r>
    </w:p>
    <w:p w:rsidR="00684391" w:rsidRPr="003959B9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16"/>
          <w:szCs w:val="16"/>
          <w:lang w:eastAsia="ru-RU"/>
        </w:rPr>
      </w:pPr>
      <w:r w:rsidRPr="003959B9">
        <w:rPr>
          <w:color w:val="000000"/>
          <w:sz w:val="16"/>
          <w:szCs w:val="16"/>
          <w:lang w:eastAsia="ru-RU"/>
        </w:rPr>
        <w:t>невозможность прочтения документов, исполнение документов карандашом, неоговоренные исправления и т.п.);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подтверждающий полномочия представителя заявителя (в случае подачи заявления представителем заявителя), отсутствует;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? документ, подтверждающий полномочия представителя заявителя (в случае подачи заявления представителем заявителя), не соответствует требованиям подпункта 2.6.6 Регламента: ______________________________________________</w:t>
      </w:r>
      <w:r w:rsidR="00C05DE6">
        <w:rPr>
          <w:color w:val="000000"/>
          <w:sz w:val="28"/>
          <w:lang w:eastAsia="ru-RU"/>
        </w:rPr>
        <w:t>______________</w:t>
      </w:r>
      <w:r w:rsidRPr="001E797F">
        <w:rPr>
          <w:color w:val="000000"/>
          <w:sz w:val="28"/>
          <w:lang w:eastAsia="ru-RU"/>
        </w:rPr>
        <w:t>__</w:t>
      </w:r>
    </w:p>
    <w:p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(указать вид несоответствия – серьезные повреждения, наличие которых не позволяет</w:t>
      </w:r>
    </w:p>
    <w:p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истолковать их содержание, невозможность прочтения документов,</w:t>
      </w:r>
    </w:p>
    <w:p w:rsidR="00684391" w:rsidRPr="00C05DE6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05DE6">
        <w:rPr>
          <w:color w:val="000000"/>
          <w:sz w:val="16"/>
          <w:szCs w:val="16"/>
          <w:lang w:eastAsia="ru-RU"/>
        </w:rPr>
        <w:t>исполнение документов карандашом, неоговоренные исправления и т.п.);</w:t>
      </w:r>
    </w:p>
    <w:p w:rsidR="00684391" w:rsidRPr="001E797F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соответствии с пунктом 2.8 Регламента в приеме Вашего заявления отказано. </w:t>
      </w:r>
    </w:p>
    <w:p w:rsidR="00684391" w:rsidRDefault="00684391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C05DE6" w:rsidRDefault="00C05DE6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lang w:eastAsia="ru-RU"/>
        </w:rPr>
      </w:pPr>
    </w:p>
    <w:p w:rsidR="00C05DE6" w:rsidRPr="001E797F" w:rsidRDefault="00C05DE6" w:rsidP="00684391">
      <w:pPr>
        <w:spacing w:line="320" w:lineRule="atLeast"/>
        <w:ind w:firstLine="706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ФИО заявителя:_____________________ Подпись:___________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Дата:_____________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ФИО сотрудника:____________________ Подпись:___________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Дата:____________</w:t>
      </w: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М.П.(при наличии)</w:t>
      </w:r>
    </w:p>
    <w:p w:rsidR="00684391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lang w:eastAsia="ru-RU"/>
        </w:rPr>
      </w:pPr>
    </w:p>
    <w:p w:rsidR="00C05DE6" w:rsidRPr="001E797F" w:rsidRDefault="00C05DE6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B86B9D" w:rsidRDefault="00B86B9D" w:rsidP="00684391">
      <w:pPr>
        <w:spacing w:line="387" w:lineRule="atLeast"/>
        <w:ind w:left="5098" w:right="288"/>
        <w:jc w:val="both"/>
        <w:rPr>
          <w:color w:val="000000"/>
          <w:sz w:val="28"/>
          <w:lang w:eastAsia="ru-RU"/>
        </w:rPr>
      </w:pPr>
    </w:p>
    <w:p w:rsidR="00684391" w:rsidRPr="001E797F" w:rsidRDefault="00684391" w:rsidP="00684391">
      <w:pPr>
        <w:spacing w:line="387" w:lineRule="atLeast"/>
        <w:ind w:left="5098" w:right="288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Приложение № </w:t>
      </w:r>
      <w:r w:rsidR="00C05DE6">
        <w:rPr>
          <w:color w:val="000000"/>
          <w:sz w:val="28"/>
          <w:lang w:eastAsia="ru-RU"/>
        </w:rPr>
        <w:t>7</w:t>
      </w:r>
      <w:r w:rsidRPr="001E797F">
        <w:rPr>
          <w:color w:val="000000"/>
          <w:sz w:val="28"/>
          <w:lang w:eastAsia="ru-RU"/>
        </w:rPr>
        <w:t xml:space="preserve"> </w:t>
      </w:r>
    </w:p>
    <w:p w:rsidR="00684391" w:rsidRPr="001E797F" w:rsidRDefault="00684391" w:rsidP="00684391">
      <w:pPr>
        <w:spacing w:line="387" w:lineRule="atLeast"/>
        <w:ind w:left="5098" w:right="288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:rsidR="00684391" w:rsidRPr="001E797F" w:rsidRDefault="00684391" w:rsidP="00684391">
      <w:pPr>
        <w:spacing w:line="387" w:lineRule="atLeast"/>
        <w:ind w:left="5098" w:right="288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:rsidR="00684391" w:rsidRPr="001E797F" w:rsidRDefault="00684391" w:rsidP="00684391">
      <w:pPr>
        <w:spacing w:line="387" w:lineRule="atLeast"/>
        <w:ind w:left="5098" w:right="288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C05DE6" w:rsidRDefault="00C05DE6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C05DE6" w:rsidRDefault="00C05DE6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Акт приема-передачи документов</w:t>
      </w:r>
    </w:p>
    <w:p w:rsidR="00C05DE6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 </w:t>
      </w:r>
      <w:r w:rsidR="00C05DE6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C05DE6">
        <w:rPr>
          <w:color w:val="000000"/>
          <w:sz w:val="28"/>
          <w:lang w:eastAsia="ru-RU"/>
        </w:rPr>
        <w:t xml:space="preserve">  Ононского района Забайкальского края</w:t>
      </w:r>
    </w:p>
    <w:p w:rsidR="00684391" w:rsidRPr="001E797F" w:rsidRDefault="00C05DE6" w:rsidP="00C05DE6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в </w:t>
      </w:r>
      <w:r w:rsidR="00684391" w:rsidRPr="001E797F">
        <w:rPr>
          <w:color w:val="00000A"/>
          <w:sz w:val="28"/>
          <w:lang w:eastAsia="ru-RU"/>
        </w:rPr>
        <w:t xml:space="preserve"> </w:t>
      </w:r>
      <w:r w:rsidR="00684391" w:rsidRPr="001E797F">
        <w:rPr>
          <w:color w:val="000000"/>
          <w:sz w:val="28"/>
          <w:lang w:eastAsia="ru-RU"/>
        </w:rPr>
        <w:t xml:space="preserve">администрацию </w:t>
      </w:r>
      <w:r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5465"/>
        <w:gridCol w:w="3449"/>
      </w:tblGrid>
      <w:tr w:rsidR="00684391" w:rsidRPr="001E797F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color w:val="00000A"/>
                <w:spacing w:val="60"/>
                <w:sz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Краткое наименование услуги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ФИО заявителя</w:t>
            </w:r>
          </w:p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(</w:t>
            </w:r>
            <w:r w:rsidRPr="00C05DE6">
              <w:rPr>
                <w:kern w:val="36"/>
                <w:sz w:val="16"/>
                <w:szCs w:val="16"/>
                <w:lang w:eastAsia="ru-RU"/>
              </w:rPr>
              <w:t>полностью)</w:t>
            </w:r>
          </w:p>
        </w:tc>
      </w:tr>
      <w:tr w:rsidR="00684391" w:rsidRPr="001E797F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20" w:lineRule="atLeast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color w:val="00000A"/>
                <w:spacing w:val="60"/>
                <w:sz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29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 xml:space="preserve">«Принятие документов, а также выдача </w:t>
            </w:r>
            <w:r w:rsidRPr="001E797F">
              <w:rPr>
                <w:kern w:val="36"/>
                <w:sz w:val="28"/>
                <w:lang w:eastAsia="ru-RU"/>
              </w:rPr>
              <w:lastRenderedPageBreak/>
              <w:t>решений о переводе или отказе в переводе жилого помещения в нежилое помещение или нежилого помещения в жилое помещение»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E6B9F" w:rsidRDefault="00684391" w:rsidP="00684391">
      <w:pPr>
        <w:spacing w:line="320" w:lineRule="atLeast"/>
        <w:jc w:val="center"/>
        <w:textAlignment w:val="baseline"/>
        <w:rPr>
          <w:color w:val="00000A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lastRenderedPageBreak/>
        <w:t xml:space="preserve">Переданы на основании постановления администрации </w:t>
      </w:r>
      <w:r w:rsidR="00C05DE6">
        <w:rPr>
          <w:color w:val="00000A"/>
          <w:sz w:val="28"/>
          <w:lang w:eastAsia="ru-RU"/>
        </w:rPr>
        <w:t>О</w:t>
      </w:r>
      <w:r w:rsidR="007E6B9F">
        <w:rPr>
          <w:color w:val="00000A"/>
          <w:sz w:val="28"/>
          <w:lang w:eastAsia="ru-RU"/>
        </w:rPr>
        <w:t>н</w:t>
      </w:r>
      <w:r w:rsidR="00C05DE6">
        <w:rPr>
          <w:color w:val="00000A"/>
          <w:sz w:val="28"/>
          <w:lang w:eastAsia="ru-RU"/>
        </w:rPr>
        <w:t>онс</w:t>
      </w:r>
      <w:r w:rsidR="007E6B9F">
        <w:rPr>
          <w:color w:val="00000A"/>
          <w:sz w:val="28"/>
          <w:lang w:eastAsia="ru-RU"/>
        </w:rPr>
        <w:t>кого</w:t>
      </w:r>
    </w:p>
    <w:p w:rsidR="00684391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A"/>
          <w:sz w:val="28"/>
          <w:lang w:eastAsia="ru-RU"/>
        </w:rPr>
        <w:t>муниципального округа от                        №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Переданы: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0"/>
          <w:sz w:val="28"/>
          <w:lang w:eastAsia="ru-RU"/>
        </w:rPr>
        <w:t xml:space="preserve"> Ононского</w:t>
      </w:r>
      <w:r w:rsidR="007E6B9F">
        <w:rPr>
          <w:color w:val="00000A"/>
          <w:sz w:val="28"/>
          <w:lang w:eastAsia="ru-RU"/>
        </w:rPr>
        <w:t xml:space="preserve"> райо</w:t>
      </w:r>
      <w:r w:rsidRPr="001E797F">
        <w:rPr>
          <w:color w:val="00000A"/>
          <w:sz w:val="28"/>
          <w:lang w:eastAsia="ru-RU"/>
        </w:rPr>
        <w:t xml:space="preserve">на </w:t>
      </w:r>
      <w:r w:rsidR="007E6B9F">
        <w:rPr>
          <w:color w:val="00000A"/>
          <w:sz w:val="28"/>
          <w:lang w:eastAsia="ru-RU"/>
        </w:rPr>
        <w:t>Забайкальского края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_________________ /_______________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Приняты: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администраци</w:t>
      </w:r>
      <w:r w:rsidR="007E6B9F">
        <w:rPr>
          <w:color w:val="000000"/>
          <w:sz w:val="28"/>
          <w:lang w:eastAsia="ru-RU"/>
        </w:rPr>
        <w:t>ей</w:t>
      </w:r>
      <w:r w:rsidRPr="001E797F">
        <w:rPr>
          <w:color w:val="000000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______________/__________________</w:t>
      </w:r>
    </w:p>
    <w:p w:rsidR="00684391" w:rsidRPr="001E797F" w:rsidRDefault="00684391" w:rsidP="00684391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«__»______________________2020 г.</w:t>
      </w:r>
    </w:p>
    <w:p w:rsidR="00684391" w:rsidRDefault="00684391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textAlignment w:val="baseline"/>
        <w:rPr>
          <w:color w:val="000000"/>
          <w:sz w:val="28"/>
          <w:lang w:eastAsia="ru-RU"/>
        </w:rPr>
      </w:pPr>
    </w:p>
    <w:p w:rsidR="007E6B9F" w:rsidRDefault="007E6B9F" w:rsidP="007E6B9F">
      <w:pPr>
        <w:spacing w:line="320" w:lineRule="atLeast"/>
        <w:textAlignment w:val="baseline"/>
        <w:rPr>
          <w:color w:val="000000"/>
          <w:sz w:val="28"/>
          <w:lang w:eastAsia="ru-RU"/>
        </w:rPr>
      </w:pPr>
    </w:p>
    <w:p w:rsidR="007E6B9F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7E6B9F" w:rsidP="00684391">
      <w:pPr>
        <w:spacing w:line="320" w:lineRule="atLeast"/>
        <w:ind w:left="5098" w:right="144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 xml:space="preserve">Приложение № </w:t>
      </w:r>
      <w:r w:rsidR="00684391" w:rsidRPr="001E797F">
        <w:rPr>
          <w:color w:val="000000"/>
          <w:sz w:val="28"/>
          <w:lang w:eastAsia="ru-RU"/>
        </w:rPr>
        <w:t xml:space="preserve"> </w:t>
      </w:r>
      <w:r>
        <w:rPr>
          <w:color w:val="000000"/>
          <w:sz w:val="28"/>
          <w:lang w:eastAsia="ru-RU"/>
        </w:rPr>
        <w:t>8</w:t>
      </w:r>
    </w:p>
    <w:p w:rsidR="00684391" w:rsidRPr="001E797F" w:rsidRDefault="00684391" w:rsidP="00684391">
      <w:pPr>
        <w:spacing w:line="320" w:lineRule="atLeast"/>
        <w:ind w:left="5098" w:right="144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к административному регламенту </w:t>
      </w:r>
    </w:p>
    <w:p w:rsidR="00684391" w:rsidRPr="001E797F" w:rsidRDefault="00684391" w:rsidP="00684391">
      <w:pPr>
        <w:spacing w:line="387" w:lineRule="atLeast"/>
        <w:ind w:left="5098" w:right="144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предоставления муниципальной услуги </w:t>
      </w:r>
    </w:p>
    <w:p w:rsidR="00684391" w:rsidRPr="001E797F" w:rsidRDefault="00684391" w:rsidP="00684391">
      <w:pPr>
        <w:spacing w:line="320" w:lineRule="atLeast"/>
        <w:ind w:left="509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«Перевод жилого помещения в нежилое помещение и нежилого помещения в жилое помещение»</w:t>
      </w:r>
    </w:p>
    <w:p w:rsidR="007E6B9F" w:rsidRDefault="007E6B9F" w:rsidP="00684391">
      <w:pPr>
        <w:spacing w:line="320" w:lineRule="atLeast"/>
        <w:ind w:firstLine="562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684391" w:rsidRPr="001E797F" w:rsidRDefault="00684391" w:rsidP="00684391">
      <w:pPr>
        <w:spacing w:line="320" w:lineRule="atLeast"/>
        <w:ind w:firstLine="562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Акт приема-передачи документов</w:t>
      </w:r>
    </w:p>
    <w:p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от администрации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 края</w:t>
      </w:r>
    </w:p>
    <w:p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28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 xml:space="preserve">в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0"/>
          <w:sz w:val="28"/>
          <w:lang w:eastAsia="ru-RU"/>
        </w:rPr>
        <w:t xml:space="preserve"> </w:t>
      </w:r>
      <w:r w:rsidRPr="001E797F">
        <w:rPr>
          <w:color w:val="000000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муниципального района  Забайкальского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"/>
        <w:gridCol w:w="5457"/>
        <w:gridCol w:w="3474"/>
      </w:tblGrid>
      <w:tr w:rsidR="00684391" w:rsidRPr="001E797F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Краткое наименование услуги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ФИО заявителя</w:t>
            </w:r>
          </w:p>
          <w:p w:rsidR="00684391" w:rsidRPr="001E797F" w:rsidRDefault="00684391" w:rsidP="00684391">
            <w:pPr>
              <w:spacing w:line="387" w:lineRule="atLeast"/>
              <w:ind w:firstLine="432"/>
              <w:jc w:val="both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1E797F">
              <w:rPr>
                <w:kern w:val="36"/>
                <w:sz w:val="28"/>
                <w:lang w:eastAsia="ru-RU"/>
              </w:rPr>
              <w:t>(полностью)</w:t>
            </w:r>
          </w:p>
        </w:tc>
      </w:tr>
      <w:tr w:rsidR="00684391" w:rsidRPr="001E797F" w:rsidTr="0068439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32" w:lineRule="atLeast"/>
              <w:ind w:firstLine="432"/>
              <w:jc w:val="both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797F">
              <w:rPr>
                <w:color w:val="00000A"/>
                <w:kern w:val="36"/>
                <w:sz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32" w:lineRule="atLeast"/>
              <w:ind w:firstLine="29"/>
              <w:jc w:val="both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797F">
              <w:rPr>
                <w:color w:val="00000A"/>
                <w:kern w:val="36"/>
                <w:sz w:val="24"/>
                <w:lang w:eastAsia="ru-RU"/>
              </w:rPr>
              <w:t xml:space="preserve">«Принятие документов, а также выдача решений о переводе или отказе в переводе жилого помещения в нежилое помещение или нежилого </w:t>
            </w:r>
            <w:r w:rsidRPr="001E797F">
              <w:rPr>
                <w:color w:val="00000A"/>
                <w:kern w:val="36"/>
                <w:sz w:val="24"/>
                <w:lang w:eastAsia="ru-RU"/>
              </w:rPr>
              <w:lastRenderedPageBreak/>
              <w:t>помещения в жилое помещение».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E6B9F" w:rsidRDefault="00684391" w:rsidP="007E6B9F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lastRenderedPageBreak/>
        <w:t xml:space="preserve">Переданы на основании постановления администрации </w:t>
      </w:r>
      <w:r w:rsidR="007E6B9F">
        <w:rPr>
          <w:color w:val="000000"/>
          <w:sz w:val="28"/>
          <w:lang w:eastAsia="ru-RU"/>
        </w:rPr>
        <w:t>Ононского</w:t>
      </w:r>
    </w:p>
    <w:p w:rsidR="007E6B9F" w:rsidRDefault="007E6B9F" w:rsidP="007E6B9F">
      <w:pPr>
        <w:spacing w:line="320" w:lineRule="atLeast"/>
        <w:textAlignment w:val="baseline"/>
        <w:rPr>
          <w:color w:val="00000A"/>
          <w:sz w:val="28"/>
          <w:lang w:eastAsia="ru-RU"/>
        </w:rPr>
      </w:pPr>
      <w:r>
        <w:rPr>
          <w:color w:val="000000"/>
          <w:sz w:val="28"/>
          <w:lang w:eastAsia="ru-RU"/>
        </w:rPr>
        <w:t>муниципального округа Забайкальского края</w:t>
      </w:r>
      <w:r w:rsidRPr="001E797F">
        <w:rPr>
          <w:color w:val="00000A"/>
          <w:sz w:val="28"/>
          <w:lang w:eastAsia="ru-RU"/>
        </w:rPr>
        <w:t xml:space="preserve"> </w:t>
      </w:r>
      <w:r>
        <w:rPr>
          <w:color w:val="00000A"/>
          <w:sz w:val="28"/>
          <w:lang w:eastAsia="ru-RU"/>
        </w:rPr>
        <w:t xml:space="preserve"> от                           №</w:t>
      </w:r>
    </w:p>
    <w:p w:rsidR="007E6B9F" w:rsidRDefault="00684391" w:rsidP="007E6B9F">
      <w:pPr>
        <w:spacing w:line="320" w:lineRule="atLeast"/>
        <w:jc w:val="center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Переданы: </w:t>
      </w:r>
      <w:r w:rsidRPr="001E797F">
        <w:rPr>
          <w:color w:val="000000"/>
          <w:sz w:val="28"/>
          <w:lang w:eastAsia="ru-RU"/>
        </w:rPr>
        <w:t xml:space="preserve">администрация </w:t>
      </w:r>
      <w:r w:rsidR="007E6B9F">
        <w:rPr>
          <w:color w:val="000000"/>
          <w:sz w:val="28"/>
          <w:lang w:eastAsia="ru-RU"/>
        </w:rPr>
        <w:t>Ононского муниципального округа Забайкальского</w:t>
      </w:r>
    </w:p>
    <w:p w:rsidR="00684391" w:rsidRPr="001E797F" w:rsidRDefault="007E6B9F" w:rsidP="007E6B9F">
      <w:pPr>
        <w:spacing w:line="320" w:lineRule="atLeast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края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_________________ /_______________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:rsidR="00684391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lang w:eastAsia="ru-RU"/>
        </w:rPr>
      </w:pPr>
      <w:r w:rsidRPr="001E797F">
        <w:rPr>
          <w:color w:val="00000A"/>
          <w:sz w:val="28"/>
          <w:lang w:eastAsia="ru-RU"/>
        </w:rPr>
        <w:t xml:space="preserve">Приняты: </w:t>
      </w:r>
      <w:r w:rsidR="007E6B9F">
        <w:rPr>
          <w:color w:val="000000"/>
          <w:sz w:val="28"/>
          <w:lang w:eastAsia="ru-RU"/>
        </w:rPr>
        <w:t xml:space="preserve">КГАУ </w:t>
      </w:r>
      <w:r w:rsidRPr="001E797F">
        <w:rPr>
          <w:color w:val="000000"/>
          <w:sz w:val="28"/>
          <w:lang w:eastAsia="ru-RU"/>
        </w:rPr>
        <w:t>УМФЦ</w:t>
      </w:r>
      <w:r w:rsidR="007E6B9F">
        <w:rPr>
          <w:color w:val="00000A"/>
          <w:sz w:val="28"/>
          <w:lang w:eastAsia="ru-RU"/>
        </w:rPr>
        <w:t xml:space="preserve"> </w:t>
      </w:r>
      <w:r w:rsidRPr="001E797F">
        <w:rPr>
          <w:color w:val="00000A"/>
          <w:sz w:val="28"/>
          <w:lang w:eastAsia="ru-RU"/>
        </w:rPr>
        <w:t xml:space="preserve"> </w:t>
      </w:r>
      <w:r w:rsidR="007E6B9F">
        <w:rPr>
          <w:color w:val="000000"/>
          <w:sz w:val="28"/>
          <w:lang w:eastAsia="ru-RU"/>
        </w:rPr>
        <w:t>Ононского района Забайкальского края</w:t>
      </w:r>
    </w:p>
    <w:p w:rsidR="007E6B9F" w:rsidRPr="001E797F" w:rsidRDefault="007E6B9F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left="72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Ответственный: ______________/__________________</w:t>
      </w:r>
    </w:p>
    <w:p w:rsidR="00684391" w:rsidRPr="001E797F" w:rsidRDefault="00684391" w:rsidP="00684391">
      <w:pPr>
        <w:spacing w:line="320" w:lineRule="atLeast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A"/>
          <w:sz w:val="28"/>
          <w:lang w:eastAsia="ru-RU"/>
        </w:rPr>
        <w:t>Дата: «__»______________________ 2020 г.</w:t>
      </w:r>
    </w:p>
    <w:p w:rsidR="007E6B9F" w:rsidRDefault="00684391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>‎</w:t>
      </w:r>
      <w:r w:rsidR="007E6B9F">
        <w:rPr>
          <w:color w:val="000000"/>
          <w:sz w:val="28"/>
          <w:lang w:eastAsia="ru-RU"/>
        </w:rPr>
        <w:t xml:space="preserve">                                                                          </w:t>
      </w: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7E6B9F" w:rsidRDefault="007E6B9F" w:rsidP="00684391">
      <w:pPr>
        <w:spacing w:line="387" w:lineRule="atLeast"/>
        <w:ind w:firstLine="5242"/>
        <w:jc w:val="both"/>
        <w:rPr>
          <w:color w:val="000000"/>
          <w:sz w:val="28"/>
          <w:lang w:eastAsia="ru-RU"/>
        </w:rPr>
      </w:pPr>
    </w:p>
    <w:p w:rsidR="00684391" w:rsidRPr="001E797F" w:rsidRDefault="007E6B9F" w:rsidP="00684391">
      <w:pPr>
        <w:spacing w:line="387" w:lineRule="atLeast"/>
        <w:ind w:firstLine="52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lang w:eastAsia="ru-RU"/>
        </w:rPr>
        <w:t>Приложение № 9</w:t>
      </w:r>
      <w:r w:rsidR="00684391" w:rsidRPr="001E797F">
        <w:rPr>
          <w:color w:val="000000"/>
          <w:sz w:val="28"/>
          <w:lang w:eastAsia="ru-RU"/>
        </w:rPr>
        <w:t xml:space="preserve"> </w:t>
      </w:r>
    </w:p>
    <w:p w:rsidR="00684391" w:rsidRPr="001E797F" w:rsidRDefault="00684391" w:rsidP="00684391">
      <w:pPr>
        <w:spacing w:line="387" w:lineRule="atLeast"/>
        <w:ind w:left="5242"/>
        <w:jc w:val="both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684391" w:rsidRPr="001E797F" w:rsidRDefault="00684391" w:rsidP="00684391">
      <w:pPr>
        <w:spacing w:line="387" w:lineRule="atLeast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1"/>
        <w:gridCol w:w="3092"/>
        <w:gridCol w:w="2464"/>
      </w:tblGrid>
      <w:tr w:rsidR="00684391" w:rsidRPr="001E797F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color w:val="000000"/>
                <w:sz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В администрацию </w:t>
            </w:r>
            <w:r w:rsidR="007E6B9F">
              <w:rPr>
                <w:color w:val="000000"/>
                <w:sz w:val="28"/>
                <w:lang w:eastAsia="ru-RU"/>
              </w:rPr>
              <w:t>Ононского муниципального округа Забайкальского края</w:t>
            </w:r>
          </w:p>
          <w:p w:rsidR="007E6B9F" w:rsidRPr="001E797F" w:rsidRDefault="007E6B9F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684391" w:rsidRPr="001E797F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Уведомление </w:t>
            </w:r>
          </w:p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о завершении переустройства, </w:t>
            </w:r>
          </w:p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и (или) перепланировки, и (или) иных работ </w:t>
            </w:r>
          </w:p>
        </w:tc>
      </w:tr>
      <w:tr w:rsidR="00684391" w:rsidRPr="001E797F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от ___________________________________________</w:t>
            </w:r>
            <w:r w:rsidR="007E6B9F">
              <w:rPr>
                <w:sz w:val="28"/>
                <w:lang w:eastAsia="ru-RU"/>
              </w:rPr>
              <w:t>_________________________</w:t>
            </w:r>
          </w:p>
          <w:p w:rsidR="00684391" w:rsidRPr="007E6B9F" w:rsidRDefault="00684391" w:rsidP="007E6B9F">
            <w:pPr>
              <w:spacing w:line="380" w:lineRule="atLeast"/>
              <w:ind w:firstLine="562"/>
              <w:jc w:val="both"/>
              <w:textAlignment w:val="baseline"/>
              <w:rPr>
                <w:sz w:val="16"/>
                <w:szCs w:val="16"/>
                <w:lang w:eastAsia="ru-RU"/>
              </w:rPr>
            </w:pPr>
            <w:r w:rsidRPr="001E797F">
              <w:rPr>
                <w:sz w:val="28"/>
                <w:lang w:eastAsia="ru-RU"/>
              </w:rPr>
              <w:lastRenderedPageBreak/>
              <w:t>(</w:t>
            </w:r>
            <w:r w:rsidRPr="007E6B9F">
              <w:rPr>
                <w:sz w:val="16"/>
                <w:szCs w:val="16"/>
                <w:lang w:eastAsia="ru-RU"/>
              </w:rPr>
              <w:t>указывается собственник(и) жилого (нежилого) помещения или</w:t>
            </w:r>
            <w:r w:rsidR="007E6B9F">
              <w:rPr>
                <w:sz w:val="16"/>
                <w:szCs w:val="16"/>
                <w:lang w:eastAsia="ru-RU"/>
              </w:rPr>
              <w:t xml:space="preserve"> </w:t>
            </w:r>
            <w:r w:rsidRPr="007E6B9F">
              <w:rPr>
                <w:sz w:val="16"/>
                <w:szCs w:val="16"/>
                <w:lang w:eastAsia="ru-RU"/>
              </w:rPr>
              <w:t>уполномоченное лицо)</w:t>
            </w:r>
          </w:p>
          <w:p w:rsidR="00684391" w:rsidRPr="001E797F" w:rsidRDefault="00684391" w:rsidP="00684391">
            <w:pPr>
              <w:spacing w:line="380" w:lineRule="atLeast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уведомляю о завершении переустройства, и (или) перепланировки, и (или) иных работ в помещении по адресу</w:t>
            </w:r>
            <w:r w:rsidRPr="001E797F">
              <w:rPr>
                <w:rFonts w:ascii="Calibri" w:hAnsi="Calibri" w:cs="Calibri"/>
                <w:sz w:val="28"/>
                <w:lang w:eastAsia="ru-RU"/>
              </w:rPr>
              <w:t>:______________________________________</w:t>
            </w:r>
          </w:p>
          <w:p w:rsidR="00684391" w:rsidRPr="001E797F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</w:t>
            </w:r>
            <w:r w:rsidR="007E6B9F">
              <w:rPr>
                <w:sz w:val="28"/>
                <w:lang w:eastAsia="ru-RU"/>
              </w:rPr>
              <w:t>____________________</w:t>
            </w:r>
          </w:p>
          <w:p w:rsidR="00684391" w:rsidRPr="001E797F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</w:t>
            </w:r>
            <w:r w:rsidR="007E6B9F">
              <w:rPr>
                <w:sz w:val="28"/>
                <w:lang w:eastAsia="ru-RU"/>
              </w:rPr>
              <w:t>_________________________</w:t>
            </w:r>
          </w:p>
          <w:p w:rsidR="00684391" w:rsidRDefault="00684391" w:rsidP="007E6B9F">
            <w:pPr>
              <w:spacing w:line="380" w:lineRule="atLeast"/>
              <w:jc w:val="both"/>
              <w:textAlignment w:val="baseline"/>
              <w:rPr>
                <w:sz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>____________________________________________________________________</w:t>
            </w:r>
          </w:p>
          <w:p w:rsidR="007E6B9F" w:rsidRPr="001E797F" w:rsidRDefault="007E6B9F" w:rsidP="007E6B9F">
            <w:pPr>
              <w:spacing w:line="38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684391" w:rsidRPr="001E797F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7E6B9F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________________________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ФИО заявителя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_______________ 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 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дата </w:t>
            </w:r>
          </w:p>
        </w:tc>
      </w:tr>
      <w:tr w:rsidR="00684391" w:rsidRPr="001E797F" w:rsidTr="00684391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7E6B9F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________________________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ФИО сотрудника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_______________ 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36" w:rsidRDefault="00515336" w:rsidP="00684391">
            <w:pPr>
              <w:pBdr>
                <w:bottom w:val="single" w:sz="12" w:space="1" w:color="auto"/>
              </w:pBdr>
              <w:spacing w:line="380" w:lineRule="atLeast"/>
              <w:ind w:firstLine="562"/>
              <w:jc w:val="center"/>
              <w:textAlignment w:val="baseline"/>
              <w:rPr>
                <w:sz w:val="28"/>
                <w:lang w:eastAsia="ru-RU"/>
              </w:rPr>
            </w:pPr>
          </w:p>
          <w:p w:rsidR="00684391" w:rsidRPr="001E797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________ </w:t>
            </w:r>
          </w:p>
          <w:p w:rsidR="00684391" w:rsidRPr="007E6B9F" w:rsidRDefault="00684391" w:rsidP="00684391">
            <w:pPr>
              <w:spacing w:line="380" w:lineRule="atLeast"/>
              <w:ind w:firstLine="562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7E6B9F">
              <w:rPr>
                <w:sz w:val="16"/>
                <w:szCs w:val="16"/>
                <w:lang w:eastAsia="ru-RU"/>
              </w:rPr>
              <w:t xml:space="preserve">дата </w:t>
            </w:r>
          </w:p>
        </w:tc>
      </w:tr>
      <w:tr w:rsidR="00684391" w:rsidRPr="001E797F" w:rsidTr="00684391"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80" w:lineRule="atLeast"/>
              <w:ind w:firstLine="562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797F">
              <w:rPr>
                <w:sz w:val="28"/>
                <w:lang w:eastAsia="ru-RU"/>
              </w:rPr>
              <w:t xml:space="preserve">М.П. </w:t>
            </w:r>
          </w:p>
        </w:tc>
      </w:tr>
    </w:tbl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7E6B9F" w:rsidRDefault="007E6B9F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684391" w:rsidRPr="001E797F" w:rsidRDefault="00684391" w:rsidP="00684391">
      <w:pPr>
        <w:spacing w:line="320" w:lineRule="atLeast"/>
        <w:ind w:firstLine="562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szCs w:val="28"/>
          <w:lang w:eastAsia="ru-RU"/>
        </w:rPr>
        <w:br/>
      </w:r>
      <w:r w:rsidRPr="001E797F">
        <w:rPr>
          <w:color w:val="000000"/>
          <w:sz w:val="28"/>
          <w:lang w:eastAsia="ru-RU"/>
        </w:rPr>
        <w:t xml:space="preserve">‎ </w:t>
      </w:r>
    </w:p>
    <w:p w:rsidR="00684391" w:rsidRPr="007E6B9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7E6B9F">
        <w:rPr>
          <w:color w:val="000000"/>
          <w:sz w:val="28"/>
          <w:szCs w:val="28"/>
          <w:lang w:eastAsia="ru-RU"/>
        </w:rPr>
        <w:t xml:space="preserve">Приложение № </w:t>
      </w:r>
      <w:r w:rsidR="007E6B9F" w:rsidRPr="007E6B9F">
        <w:rPr>
          <w:color w:val="000000"/>
          <w:sz w:val="28"/>
          <w:szCs w:val="28"/>
          <w:lang w:eastAsia="ru-RU"/>
        </w:rPr>
        <w:t>10</w:t>
      </w:r>
    </w:p>
    <w:p w:rsidR="00684391" w:rsidRPr="001E797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к административному регламенту</w:t>
      </w:r>
    </w:p>
    <w:p w:rsidR="00684391" w:rsidRPr="001E797F" w:rsidRDefault="00684391" w:rsidP="00684391">
      <w:pPr>
        <w:spacing w:line="387" w:lineRule="atLeast"/>
        <w:ind w:left="5530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предоставления муниципальной услуги «Перевод жилого помещения в нежилое помещение и нежилого помещения в жилое помещение»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b/>
          <w:bCs/>
          <w:color w:val="000000"/>
          <w:sz w:val="28"/>
          <w:lang w:eastAsia="ru-RU"/>
        </w:rPr>
        <w:t>Журнал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регистрации заявлений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по переводу жилых помещений в нежилые помещения,</w:t>
      </w:r>
    </w:p>
    <w:p w:rsidR="00684391" w:rsidRPr="001E797F" w:rsidRDefault="00684391" w:rsidP="00684391">
      <w:pPr>
        <w:spacing w:line="387" w:lineRule="atLeast"/>
        <w:jc w:val="center"/>
        <w:rPr>
          <w:color w:val="000000"/>
          <w:sz w:val="28"/>
          <w:szCs w:val="28"/>
          <w:lang w:eastAsia="ru-RU"/>
        </w:rPr>
      </w:pPr>
      <w:r w:rsidRPr="001E797F">
        <w:rPr>
          <w:color w:val="000000"/>
          <w:sz w:val="28"/>
          <w:lang w:eastAsia="ru-RU"/>
        </w:rPr>
        <w:t>нежилых помещений в жилые помещения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2439"/>
        <w:gridCol w:w="1492"/>
        <w:gridCol w:w="1997"/>
        <w:gridCol w:w="1521"/>
        <w:gridCol w:w="1895"/>
      </w:tblGrid>
      <w:tr w:rsidR="00684391" w:rsidRPr="001E797F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№ п/п</w:t>
            </w: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Ф.И.О. лица, которому выдается или направляется документ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 xml:space="preserve">Дата принятия решения о переводе (отказе в переводе) жилого </w:t>
            </w:r>
            <w:r w:rsidRPr="001E797F">
              <w:rPr>
                <w:lang w:eastAsia="ru-RU"/>
              </w:rPr>
              <w:lastRenderedPageBreak/>
              <w:t>(нежилого) помещения в жилое (нежилое) помещение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lastRenderedPageBreak/>
              <w:t>Адрес заявителя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Дата выдачи или направления по почте документа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Подпись заявителя или уполномоченного лица</w:t>
            </w:r>
          </w:p>
        </w:tc>
      </w:tr>
      <w:tr w:rsidR="00684391" w:rsidRPr="001E797F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lastRenderedPageBreak/>
              <w:t>1</w:t>
            </w: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spacing w:line="304" w:lineRule="atLeast"/>
              <w:jc w:val="center"/>
              <w:rPr>
                <w:lang w:eastAsia="ru-RU"/>
              </w:rPr>
            </w:pPr>
            <w:r w:rsidRPr="001E797F">
              <w:rPr>
                <w:lang w:eastAsia="ru-RU"/>
              </w:rPr>
              <w:t>6</w:t>
            </w:r>
          </w:p>
        </w:tc>
      </w:tr>
      <w:tr w:rsidR="00684391" w:rsidRPr="001E797F" w:rsidTr="00684391">
        <w:trPr>
          <w:jc w:val="center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91" w:rsidRPr="001E797F" w:rsidRDefault="00684391" w:rsidP="00684391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84391" w:rsidRDefault="00684391" w:rsidP="00684391"/>
    <w:p w:rsidR="00684391" w:rsidRDefault="00684391" w:rsidP="009F2319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84391" w:rsidSect="00BE30FD">
      <w:headerReference w:type="default" r:id="rId9"/>
      <w:pgSz w:w="11910" w:h="16840"/>
      <w:pgMar w:top="1134" w:right="851" w:bottom="567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9E" w:rsidRDefault="009A429E" w:rsidP="00A03F43">
      <w:r>
        <w:separator/>
      </w:r>
    </w:p>
  </w:endnote>
  <w:endnote w:type="continuationSeparator" w:id="1">
    <w:p w:rsidR="009A429E" w:rsidRDefault="009A429E" w:rsidP="00A0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9E" w:rsidRDefault="009A429E" w:rsidP="00A03F43">
      <w:r>
        <w:separator/>
      </w:r>
    </w:p>
  </w:footnote>
  <w:footnote w:type="continuationSeparator" w:id="1">
    <w:p w:rsidR="009A429E" w:rsidRDefault="009A429E" w:rsidP="00A03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660735"/>
    </w:sdtPr>
    <w:sdtContent>
      <w:p w:rsidR="00D16FBD" w:rsidRDefault="00D16FBD">
        <w:pPr>
          <w:pStyle w:val="a8"/>
          <w:jc w:val="center"/>
        </w:pPr>
        <w:fldSimple w:instr=" PAGE   \* MERGEFORMAT ">
          <w:r w:rsidR="003B7756">
            <w:rPr>
              <w:noProof/>
            </w:rPr>
            <w:t>2</w:t>
          </w:r>
        </w:fldSimple>
      </w:p>
    </w:sdtContent>
  </w:sdt>
  <w:p w:rsidR="00D16FBD" w:rsidRDefault="00D16FBD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522FF"/>
    <w:multiLevelType w:val="hybridMultilevel"/>
    <w:tmpl w:val="DDAA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13DCA"/>
    <w:multiLevelType w:val="hybridMultilevel"/>
    <w:tmpl w:val="F6860CBA"/>
    <w:lvl w:ilvl="0" w:tplc="8A82381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2123673"/>
    <w:multiLevelType w:val="hybridMultilevel"/>
    <w:tmpl w:val="10027086"/>
    <w:lvl w:ilvl="0" w:tplc="2D520FF4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A4BA72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47A61B6E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AA32AD84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5410848C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7746256C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F646755A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9D2899C0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F21A6C4A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3">
    <w:nsid w:val="76556BE1"/>
    <w:multiLevelType w:val="hybridMultilevel"/>
    <w:tmpl w:val="1368BBA8"/>
    <w:lvl w:ilvl="0" w:tplc="BB3ED7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A4EF8"/>
    <w:multiLevelType w:val="hybridMultilevel"/>
    <w:tmpl w:val="7A708E72"/>
    <w:lvl w:ilvl="0" w:tplc="24287D14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6B41DB2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8EE6B9EC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478650EA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93E8B2D2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ABA462A6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D0166198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5A087E70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03040112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3F43"/>
    <w:rsid w:val="00005979"/>
    <w:rsid w:val="00120D36"/>
    <w:rsid w:val="00175DCC"/>
    <w:rsid w:val="001A08D7"/>
    <w:rsid w:val="001B2046"/>
    <w:rsid w:val="001F12C2"/>
    <w:rsid w:val="0025244A"/>
    <w:rsid w:val="00276A18"/>
    <w:rsid w:val="00283590"/>
    <w:rsid w:val="002B1DA8"/>
    <w:rsid w:val="002D145F"/>
    <w:rsid w:val="002E6917"/>
    <w:rsid w:val="00332DE2"/>
    <w:rsid w:val="00336EA4"/>
    <w:rsid w:val="003411D2"/>
    <w:rsid w:val="00363047"/>
    <w:rsid w:val="003934AB"/>
    <w:rsid w:val="0039362A"/>
    <w:rsid w:val="003959B9"/>
    <w:rsid w:val="003B7756"/>
    <w:rsid w:val="003C4808"/>
    <w:rsid w:val="003F44C6"/>
    <w:rsid w:val="00452416"/>
    <w:rsid w:val="00482407"/>
    <w:rsid w:val="004B096C"/>
    <w:rsid w:val="00515336"/>
    <w:rsid w:val="00535F85"/>
    <w:rsid w:val="00542DE6"/>
    <w:rsid w:val="00547DEB"/>
    <w:rsid w:val="005544EE"/>
    <w:rsid w:val="005A5773"/>
    <w:rsid w:val="00603E79"/>
    <w:rsid w:val="006078A1"/>
    <w:rsid w:val="00615E76"/>
    <w:rsid w:val="00624AF2"/>
    <w:rsid w:val="00637DB9"/>
    <w:rsid w:val="00654D9E"/>
    <w:rsid w:val="0066407A"/>
    <w:rsid w:val="00671A0C"/>
    <w:rsid w:val="00684391"/>
    <w:rsid w:val="006C75C1"/>
    <w:rsid w:val="006E2061"/>
    <w:rsid w:val="00702ACB"/>
    <w:rsid w:val="00731903"/>
    <w:rsid w:val="007331F3"/>
    <w:rsid w:val="007361DB"/>
    <w:rsid w:val="0074059B"/>
    <w:rsid w:val="00744A89"/>
    <w:rsid w:val="00745A78"/>
    <w:rsid w:val="00793C1B"/>
    <w:rsid w:val="007A75F3"/>
    <w:rsid w:val="007E6B9F"/>
    <w:rsid w:val="007F4CDA"/>
    <w:rsid w:val="0083038E"/>
    <w:rsid w:val="008629DE"/>
    <w:rsid w:val="0089369C"/>
    <w:rsid w:val="008973A4"/>
    <w:rsid w:val="008A4875"/>
    <w:rsid w:val="00920F0D"/>
    <w:rsid w:val="00924056"/>
    <w:rsid w:val="009564D8"/>
    <w:rsid w:val="009761A9"/>
    <w:rsid w:val="00980D68"/>
    <w:rsid w:val="009A429E"/>
    <w:rsid w:val="009B11B6"/>
    <w:rsid w:val="009E4EEA"/>
    <w:rsid w:val="009F2319"/>
    <w:rsid w:val="00A03F43"/>
    <w:rsid w:val="00A11425"/>
    <w:rsid w:val="00A67319"/>
    <w:rsid w:val="00A82E4F"/>
    <w:rsid w:val="00A906A1"/>
    <w:rsid w:val="00A90BE6"/>
    <w:rsid w:val="00AD76A6"/>
    <w:rsid w:val="00B01464"/>
    <w:rsid w:val="00B101CF"/>
    <w:rsid w:val="00B31894"/>
    <w:rsid w:val="00B84837"/>
    <w:rsid w:val="00B86B9D"/>
    <w:rsid w:val="00BB4766"/>
    <w:rsid w:val="00BB50EC"/>
    <w:rsid w:val="00BD7727"/>
    <w:rsid w:val="00BE0B9E"/>
    <w:rsid w:val="00BE30FD"/>
    <w:rsid w:val="00C01C2B"/>
    <w:rsid w:val="00C05DE6"/>
    <w:rsid w:val="00C21CB4"/>
    <w:rsid w:val="00C23D76"/>
    <w:rsid w:val="00C76090"/>
    <w:rsid w:val="00C85249"/>
    <w:rsid w:val="00C91B6C"/>
    <w:rsid w:val="00CF60B8"/>
    <w:rsid w:val="00D004A5"/>
    <w:rsid w:val="00D14634"/>
    <w:rsid w:val="00D16FBD"/>
    <w:rsid w:val="00D33724"/>
    <w:rsid w:val="00D67B10"/>
    <w:rsid w:val="00D81804"/>
    <w:rsid w:val="00D911E5"/>
    <w:rsid w:val="00D96300"/>
    <w:rsid w:val="00DA18C6"/>
    <w:rsid w:val="00DB0A74"/>
    <w:rsid w:val="00DD6DF6"/>
    <w:rsid w:val="00DF6E0D"/>
    <w:rsid w:val="00E01FB9"/>
    <w:rsid w:val="00E12B10"/>
    <w:rsid w:val="00E83937"/>
    <w:rsid w:val="00E8635C"/>
    <w:rsid w:val="00EF3057"/>
    <w:rsid w:val="00F13D8D"/>
    <w:rsid w:val="00F44F7E"/>
    <w:rsid w:val="00F51A91"/>
    <w:rsid w:val="00F60745"/>
    <w:rsid w:val="00FB43C4"/>
    <w:rsid w:val="00FC337C"/>
    <w:rsid w:val="00FE5EAC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F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8439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F43"/>
    <w:pPr>
      <w:ind w:left="13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3F43"/>
    <w:pPr>
      <w:ind w:left="337" w:right="34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03F43"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03F43"/>
  </w:style>
  <w:style w:type="paragraph" w:styleId="a5">
    <w:name w:val="footnote text"/>
    <w:basedOn w:val="a"/>
    <w:link w:val="a6"/>
    <w:uiPriority w:val="99"/>
    <w:semiHidden/>
    <w:unhideWhenUsed/>
    <w:rsid w:val="001A08D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A08D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A08D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936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369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936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69C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9F231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20D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0D36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Hyperlink"/>
    <w:basedOn w:val="a0"/>
    <w:uiPriority w:val="99"/>
    <w:unhideWhenUsed/>
    <w:rsid w:val="00DD6DF6"/>
    <w:rPr>
      <w:color w:val="0000FF" w:themeColor="hyperlink"/>
      <w:u w:val="single"/>
    </w:rPr>
  </w:style>
  <w:style w:type="paragraph" w:customStyle="1" w:styleId="ConsPlusTitle">
    <w:name w:val="ConsPlusTitle"/>
    <w:rsid w:val="00E01FB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af">
    <w:name w:val="Основной текст + Курсив"/>
    <w:basedOn w:val="a0"/>
    <w:rsid w:val="00B1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customStyle="1" w:styleId="PreformattedText">
    <w:name w:val="Preformatted Text"/>
    <w:basedOn w:val="a"/>
    <w:qFormat/>
    <w:rsid w:val="002E6917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6843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ons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33CD8-6D1D-44D0-AB4A-4D2A348F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43</Pages>
  <Words>14812</Words>
  <Characters>84432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ACER</cp:lastModifiedBy>
  <cp:revision>18</cp:revision>
  <cp:lastPrinted>2025-02-14T06:35:00Z</cp:lastPrinted>
  <dcterms:created xsi:type="dcterms:W3CDTF">2025-02-12T00:04:00Z</dcterms:created>
  <dcterms:modified xsi:type="dcterms:W3CDTF">2025-02-14T07:41:00Z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2022-09-29T00:00:00Z</vt:filetime>
  </property>
</Properties>
</file>