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62" w:rsidRDefault="00A41862" w:rsidP="00A807FD">
      <w:pPr>
        <w:spacing w:after="0" w:line="240" w:lineRule="auto"/>
        <w:rPr>
          <w:rFonts w:ascii="Times New Roman" w:hAnsi="Times New Roman"/>
          <w:sz w:val="32"/>
          <w:szCs w:val="24"/>
          <w:lang w:eastAsia="ru-RU"/>
        </w:rPr>
      </w:pPr>
    </w:p>
    <w:p w:rsidR="00DB6377" w:rsidRDefault="00DB6377" w:rsidP="00DB6377">
      <w:pPr>
        <w:spacing w:after="0" w:line="240" w:lineRule="auto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sz w:val="32"/>
          <w:szCs w:val="24"/>
          <w:lang w:eastAsia="ru-RU"/>
        </w:rPr>
        <w:t>РОССИЙСКАЯ ФЕДЕРАЦИЯ</w:t>
      </w:r>
    </w:p>
    <w:p w:rsidR="00DB6377" w:rsidRDefault="00DB6377" w:rsidP="00DB6377">
      <w:pPr>
        <w:spacing w:after="0" w:line="240" w:lineRule="auto"/>
        <w:jc w:val="center"/>
        <w:rPr>
          <w:rFonts w:ascii="Times New Roman" w:eastAsia="SimSun" w:hAnsi="Times New Roman"/>
          <w:sz w:val="28"/>
          <w:szCs w:val="20"/>
          <w:lang w:eastAsia="ru-RU"/>
        </w:rPr>
      </w:pPr>
    </w:p>
    <w:p w:rsidR="00DB6377" w:rsidRDefault="00DB6377" w:rsidP="00DB637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Забайкальский край</w:t>
      </w:r>
    </w:p>
    <w:p w:rsidR="00DB6377" w:rsidRDefault="00DB6377" w:rsidP="00DB6377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DB6377" w:rsidRDefault="00DB6377" w:rsidP="00DB6377">
      <w:pPr>
        <w:spacing w:after="0" w:line="240" w:lineRule="auto"/>
        <w:jc w:val="center"/>
        <w:rPr>
          <w:rFonts w:ascii="Times New Roman" w:eastAsia="SimSun" w:hAnsi="Times New Roman"/>
          <w:sz w:val="28"/>
          <w:szCs w:val="20"/>
          <w:lang w:eastAsia="ru-RU"/>
        </w:rPr>
      </w:pPr>
      <w:r>
        <w:rPr>
          <w:rFonts w:ascii="Times New Roman" w:eastAsia="SimSun" w:hAnsi="Times New Roman"/>
          <w:sz w:val="28"/>
          <w:szCs w:val="20"/>
          <w:lang w:eastAsia="ru-RU"/>
        </w:rPr>
        <w:t>Администрация Ононского муниципального округа</w:t>
      </w:r>
    </w:p>
    <w:p w:rsidR="00DB6377" w:rsidRDefault="00DB6377" w:rsidP="00DB6377">
      <w:pPr>
        <w:spacing w:after="0" w:line="240" w:lineRule="auto"/>
        <w:jc w:val="center"/>
        <w:rPr>
          <w:rFonts w:ascii="Times New Roman" w:eastAsia="SimSun" w:hAnsi="Times New Roman"/>
          <w:sz w:val="20"/>
          <w:szCs w:val="20"/>
          <w:lang w:eastAsia="ru-RU"/>
        </w:rPr>
      </w:pPr>
    </w:p>
    <w:p w:rsidR="00DB6377" w:rsidRDefault="00DB6377" w:rsidP="00DB637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52"/>
          <w:szCs w:val="24"/>
          <w:lang w:eastAsia="ru-RU"/>
        </w:rPr>
      </w:pPr>
      <w:r>
        <w:rPr>
          <w:rFonts w:ascii="Times New Roman" w:hAnsi="Times New Roman"/>
          <w:b/>
          <w:bCs/>
          <w:sz w:val="52"/>
          <w:szCs w:val="24"/>
          <w:lang w:eastAsia="ru-RU"/>
        </w:rPr>
        <w:t>Постановление</w:t>
      </w:r>
    </w:p>
    <w:p w:rsidR="00DB6377" w:rsidRDefault="00DB6377" w:rsidP="00DB6377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с. Нижний Цасучей</w:t>
      </w:r>
    </w:p>
    <w:p w:rsidR="00DB6377" w:rsidRDefault="00DB6377" w:rsidP="00DB6377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B6377" w:rsidRDefault="00E63AF2" w:rsidP="00DB6377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12.03</w:t>
      </w:r>
      <w:r w:rsidR="00565F38">
        <w:rPr>
          <w:rFonts w:ascii="Times New Roman" w:eastAsia="Times New Roman" w:hAnsi="Times New Roman"/>
          <w:sz w:val="28"/>
          <w:szCs w:val="28"/>
        </w:rPr>
        <w:t>.2025г</w:t>
      </w:r>
      <w:r w:rsidR="00DB6377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565F38">
        <w:rPr>
          <w:rFonts w:ascii="Times New Roman" w:eastAsia="Times New Roman" w:hAnsi="Times New Roman"/>
          <w:sz w:val="28"/>
          <w:szCs w:val="28"/>
        </w:rPr>
        <w:t xml:space="preserve">                             </w:t>
      </w:r>
      <w:r w:rsidR="00DB6377">
        <w:rPr>
          <w:rFonts w:ascii="Times New Roman" w:eastAsia="Times New Roman" w:hAnsi="Times New Roman"/>
          <w:sz w:val="28"/>
          <w:szCs w:val="28"/>
        </w:rPr>
        <w:t xml:space="preserve">№ </w:t>
      </w:r>
      <w:r w:rsidR="001332E8">
        <w:rPr>
          <w:rFonts w:ascii="Times New Roman" w:eastAsia="Times New Roman" w:hAnsi="Times New Roman"/>
          <w:sz w:val="28"/>
          <w:szCs w:val="28"/>
        </w:rPr>
        <w:t>121</w:t>
      </w:r>
      <w:bookmarkStart w:id="0" w:name="_GoBack"/>
      <w:bookmarkEnd w:id="0"/>
    </w:p>
    <w:p w:rsidR="00DB6377" w:rsidRDefault="00DB6377" w:rsidP="00DB6377">
      <w:pPr>
        <w:spacing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DB6377" w:rsidRDefault="00DB6377" w:rsidP="00565F3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отмене </w:t>
      </w:r>
      <w:r w:rsidR="00E63AF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Постановления администрации</w:t>
      </w:r>
      <w:r w:rsidR="00565F38">
        <w:rPr>
          <w:rFonts w:ascii="Times New Roman" w:hAnsi="Times New Roman"/>
          <w:b/>
          <w:sz w:val="28"/>
          <w:szCs w:val="28"/>
        </w:rPr>
        <w:t xml:space="preserve"> муниципального района «Ононский район» от</w:t>
      </w:r>
      <w:r w:rsidR="00D34DB7">
        <w:rPr>
          <w:rFonts w:ascii="Times New Roman" w:hAnsi="Times New Roman"/>
          <w:b/>
          <w:sz w:val="28"/>
          <w:szCs w:val="28"/>
        </w:rPr>
        <w:t xml:space="preserve"> 30.10.2015г №522  </w:t>
      </w:r>
      <w:r w:rsidR="00565F38">
        <w:rPr>
          <w:rFonts w:ascii="Times New Roman" w:hAnsi="Times New Roman"/>
          <w:b/>
          <w:sz w:val="28"/>
          <w:szCs w:val="28"/>
        </w:rPr>
        <w:t xml:space="preserve"> об утверждении административного регламента предоставления муниципальной услуги «Предоставление информации</w:t>
      </w:r>
      <w:r w:rsidR="00D34DB7">
        <w:rPr>
          <w:rFonts w:ascii="Times New Roman" w:hAnsi="Times New Roman"/>
          <w:b/>
          <w:sz w:val="28"/>
          <w:szCs w:val="28"/>
        </w:rPr>
        <w:t xml:space="preserve"> о порядке проведения государственной (итоговой аттестации) обучающихся, освоивших основные и дополнительные </w:t>
      </w:r>
      <w:r w:rsidR="00A807FD">
        <w:rPr>
          <w:rFonts w:ascii="Times New Roman" w:hAnsi="Times New Roman"/>
          <w:b/>
          <w:sz w:val="28"/>
          <w:szCs w:val="28"/>
        </w:rPr>
        <w:t xml:space="preserve"> </w:t>
      </w:r>
      <w:r w:rsidR="00D34DB7">
        <w:rPr>
          <w:rFonts w:ascii="Times New Roman" w:hAnsi="Times New Roman"/>
          <w:b/>
          <w:sz w:val="28"/>
          <w:szCs w:val="28"/>
        </w:rPr>
        <w:t xml:space="preserve"> общеобразовательные (за исключением дошкольных) программы</w:t>
      </w:r>
      <w:r w:rsidR="00565F3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B6377" w:rsidRDefault="00DB6377" w:rsidP="00565F38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x-none"/>
        </w:rPr>
      </w:pPr>
    </w:p>
    <w:p w:rsidR="00DB6377" w:rsidRDefault="00565F38" w:rsidP="00565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статьи 37 устава  Ононского муниципального округа</w:t>
      </w:r>
      <w:r w:rsidR="00E63AF2">
        <w:rPr>
          <w:rFonts w:ascii="Times New Roman" w:hAnsi="Times New Roman"/>
          <w:sz w:val="28"/>
          <w:szCs w:val="28"/>
        </w:rPr>
        <w:t>,</w:t>
      </w:r>
    </w:p>
    <w:p w:rsidR="00565F38" w:rsidRDefault="00565F38" w:rsidP="00565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6377" w:rsidRPr="00565F38" w:rsidRDefault="00E63AF2" w:rsidP="00565F38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</w:t>
      </w:r>
      <w:r w:rsidR="00DB6377" w:rsidRPr="00565F38">
        <w:rPr>
          <w:rFonts w:ascii="Times New Roman" w:hAnsi="Times New Roman"/>
          <w:b/>
          <w:sz w:val="28"/>
          <w:szCs w:val="28"/>
        </w:rPr>
        <w:t>:</w:t>
      </w:r>
    </w:p>
    <w:p w:rsidR="00565F38" w:rsidRDefault="00DB6377" w:rsidP="00DB6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65F38">
        <w:rPr>
          <w:rFonts w:ascii="Times New Roman" w:hAnsi="Times New Roman"/>
          <w:sz w:val="28"/>
          <w:szCs w:val="28"/>
        </w:rPr>
        <w:t>Отменить Постановление</w:t>
      </w:r>
      <w:r w:rsidR="00565F38" w:rsidRPr="00565F38">
        <w:rPr>
          <w:rFonts w:ascii="Times New Roman" w:hAnsi="Times New Roman"/>
          <w:sz w:val="28"/>
          <w:szCs w:val="28"/>
        </w:rPr>
        <w:t xml:space="preserve"> </w:t>
      </w:r>
      <w:r w:rsidR="00D34DB7" w:rsidRPr="00D34DB7">
        <w:rPr>
          <w:rFonts w:ascii="Times New Roman" w:hAnsi="Times New Roman"/>
          <w:sz w:val="28"/>
          <w:szCs w:val="28"/>
        </w:rPr>
        <w:t>администрации муниципального района «Ононский район» от 30.10.2015г №522   об утверждении административного регламента предоставления муниципальной услуги «Предоставление информации о порядке проведения государственной (итоговой аттестации) обучающихся, освоивших основные и дополнительные  общеобразовательные (за исклю</w:t>
      </w:r>
      <w:r w:rsidR="00D34DB7">
        <w:rPr>
          <w:rFonts w:ascii="Times New Roman" w:hAnsi="Times New Roman"/>
          <w:sz w:val="28"/>
          <w:szCs w:val="28"/>
        </w:rPr>
        <w:t>чением дошкольных) программы».</w:t>
      </w:r>
    </w:p>
    <w:p w:rsidR="00D34DB7" w:rsidRDefault="00D34DB7" w:rsidP="00DB6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B6377" w:rsidRDefault="00DB6377" w:rsidP="00DB6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Настоящее постановление подлежит опубликованию на официальном сайте в сети Интернет </w:t>
      </w:r>
      <w:hyperlink r:id="rId4" w:history="1">
        <w:r>
          <w:rPr>
            <w:rStyle w:val="a3"/>
            <w:rFonts w:ascii="Times New Roman" w:hAnsi="Times New Roman"/>
            <w:color w:val="0563C1"/>
            <w:sz w:val="28"/>
            <w:szCs w:val="28"/>
            <w:lang w:eastAsia="ru-RU"/>
          </w:rPr>
          <w:t>http://</w:t>
        </w:r>
        <w:r>
          <w:rPr>
            <w:rStyle w:val="a3"/>
            <w:rFonts w:ascii="Times New Roman" w:hAnsi="Times New Roman"/>
            <w:color w:val="0563C1"/>
            <w:sz w:val="28"/>
            <w:szCs w:val="28"/>
            <w:lang w:val="en-US" w:eastAsia="ru-RU"/>
          </w:rPr>
          <w:t>onons</w:t>
        </w:r>
        <w:r>
          <w:rPr>
            <w:rStyle w:val="a3"/>
            <w:rFonts w:ascii="Times New Roman" w:hAnsi="Times New Roman"/>
            <w:color w:val="0563C1"/>
            <w:sz w:val="28"/>
            <w:szCs w:val="28"/>
            <w:lang w:eastAsia="ru-RU"/>
          </w:rPr>
          <w:t>.75.</w:t>
        </w:r>
        <w:r>
          <w:rPr>
            <w:rStyle w:val="a3"/>
            <w:rFonts w:ascii="Times New Roman" w:hAnsi="Times New Roman"/>
            <w:color w:val="0563C1"/>
            <w:sz w:val="28"/>
            <w:szCs w:val="28"/>
            <w:lang w:val="en-US" w:eastAsia="ru-RU"/>
          </w:rPr>
          <w:t>ru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и в периодическом издании «Ононская заря».</w:t>
      </w:r>
    </w:p>
    <w:p w:rsidR="00565F38" w:rsidRDefault="00565F38" w:rsidP="00DB637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DB6377" w:rsidRDefault="00DB6377" w:rsidP="00DB63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посл</w:t>
      </w:r>
      <w:r w:rsidR="00D34DB7">
        <w:rPr>
          <w:rFonts w:ascii="Times New Roman" w:hAnsi="Times New Roman"/>
          <w:sz w:val="28"/>
          <w:szCs w:val="28"/>
        </w:rPr>
        <w:t>е его официального опубликования</w:t>
      </w:r>
      <w:r w:rsidR="00565F38">
        <w:rPr>
          <w:rFonts w:ascii="Times New Roman" w:hAnsi="Times New Roman"/>
          <w:sz w:val="28"/>
          <w:szCs w:val="28"/>
        </w:rPr>
        <w:t>.</w:t>
      </w:r>
    </w:p>
    <w:p w:rsidR="00DB6377" w:rsidRPr="00C5302D" w:rsidRDefault="00DB6377" w:rsidP="00C530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sz w:val="28"/>
          <w:szCs w:val="28"/>
        </w:rPr>
        <w:t xml:space="preserve"> </w:t>
      </w:r>
    </w:p>
    <w:p w:rsidR="00DB6377" w:rsidRDefault="00DB6377" w:rsidP="00DB637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Ононского муниципального </w:t>
      </w:r>
    </w:p>
    <w:p w:rsidR="00565F38" w:rsidRDefault="00DB6377" w:rsidP="00A418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округа                                                                             </w:t>
      </w:r>
      <w:r w:rsidR="00A41862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C5302D">
        <w:rPr>
          <w:rFonts w:ascii="Times New Roman" w:hAnsi="Times New Roman"/>
          <w:sz w:val="28"/>
          <w:szCs w:val="28"/>
          <w:lang w:eastAsia="ru-RU"/>
        </w:rPr>
        <w:t>О.А. Бородина</w:t>
      </w:r>
    </w:p>
    <w:p w:rsidR="00565F38" w:rsidRDefault="00565F38" w:rsidP="00A4186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65F38" w:rsidRDefault="00565F38" w:rsidP="00A4186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565F38">
        <w:rPr>
          <w:rFonts w:ascii="Times New Roman" w:hAnsi="Times New Roman"/>
          <w:sz w:val="16"/>
          <w:szCs w:val="16"/>
          <w:lang w:eastAsia="ru-RU"/>
        </w:rPr>
        <w:t>Исп.Аргунова М.Е.</w:t>
      </w:r>
    </w:p>
    <w:p w:rsidR="00565F38" w:rsidRPr="00565F38" w:rsidRDefault="00565F38" w:rsidP="00A41862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  <w:sectPr w:rsidR="00565F38" w:rsidRPr="00565F38" w:rsidSect="00CB0569">
          <w:pgSz w:w="11906" w:h="16838"/>
          <w:pgMar w:top="567" w:right="567" w:bottom="1134" w:left="1560" w:header="709" w:footer="709" w:gutter="0"/>
          <w:cols w:space="720"/>
        </w:sectPr>
      </w:pPr>
      <w:r>
        <w:rPr>
          <w:rFonts w:ascii="Times New Roman" w:hAnsi="Times New Roman"/>
          <w:sz w:val="16"/>
          <w:szCs w:val="16"/>
          <w:lang w:eastAsia="ru-RU"/>
        </w:rPr>
        <w:t>4-15-68</w:t>
      </w:r>
    </w:p>
    <w:p w:rsidR="00154D7B" w:rsidRDefault="00154D7B" w:rsidP="00A41862"/>
    <w:sectPr w:rsidR="0015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0"/>
    <w:rsid w:val="001332E8"/>
    <w:rsid w:val="00154D7B"/>
    <w:rsid w:val="001F0876"/>
    <w:rsid w:val="003231AE"/>
    <w:rsid w:val="00565F38"/>
    <w:rsid w:val="00773690"/>
    <w:rsid w:val="00861F49"/>
    <w:rsid w:val="00A41862"/>
    <w:rsid w:val="00A807FD"/>
    <w:rsid w:val="00C5302D"/>
    <w:rsid w:val="00CB0569"/>
    <w:rsid w:val="00CE75A4"/>
    <w:rsid w:val="00D34DB7"/>
    <w:rsid w:val="00DB6377"/>
    <w:rsid w:val="00E6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41BC"/>
  <w15:docId w15:val="{802CADB9-82FF-44ED-B9E5-CF698C13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63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3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A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nons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</dc:creator>
  <cp:lastModifiedBy>ПК</cp:lastModifiedBy>
  <cp:revision>11</cp:revision>
  <cp:lastPrinted>2025-03-12T01:39:00Z</cp:lastPrinted>
  <dcterms:created xsi:type="dcterms:W3CDTF">2025-02-12T14:58:00Z</dcterms:created>
  <dcterms:modified xsi:type="dcterms:W3CDTF">2025-03-13T05:24:00Z</dcterms:modified>
</cp:coreProperties>
</file>