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742" w:rsidRPr="006424C1" w:rsidRDefault="00912742" w:rsidP="00912742">
      <w:pPr>
        <w:jc w:val="center"/>
        <w:rPr>
          <w:rFonts w:ascii="Times New Roman" w:hAnsi="Times New Roman" w:cs="Times New Roman"/>
          <w:sz w:val="32"/>
          <w:szCs w:val="32"/>
        </w:rPr>
      </w:pPr>
      <w:r w:rsidRPr="006424C1">
        <w:rPr>
          <w:rFonts w:ascii="Times New Roman" w:hAnsi="Times New Roman" w:cs="Times New Roman"/>
          <w:sz w:val="32"/>
          <w:szCs w:val="32"/>
        </w:rPr>
        <w:t>РОССИЙСКАЯ ФЕДЕРАЦИЯ</w:t>
      </w:r>
    </w:p>
    <w:p w:rsidR="00912742" w:rsidRDefault="00912742" w:rsidP="009127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Забайкальский край</w:t>
      </w:r>
    </w:p>
    <w:p w:rsidR="00912742" w:rsidRDefault="00912742" w:rsidP="009127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Ононского муниципального округа</w:t>
      </w:r>
    </w:p>
    <w:p w:rsidR="00912742" w:rsidRPr="006424C1" w:rsidRDefault="00EB1DED" w:rsidP="0091274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Постановление</w:t>
      </w:r>
      <w:bookmarkStart w:id="0" w:name="_GoBack"/>
      <w:bookmarkEnd w:id="0"/>
    </w:p>
    <w:p w:rsidR="00912742" w:rsidRPr="009845A1" w:rsidRDefault="00912742" w:rsidP="00912742">
      <w:pPr>
        <w:tabs>
          <w:tab w:val="left" w:pos="714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845A1">
        <w:rPr>
          <w:rFonts w:ascii="Times New Roman" w:hAnsi="Times New Roman" w:cs="Times New Roman"/>
          <w:b/>
          <w:bCs/>
          <w:sz w:val="28"/>
          <w:szCs w:val="28"/>
        </w:rPr>
        <w:t>24 июня2025 года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845A1">
        <w:rPr>
          <w:rFonts w:ascii="Times New Roman" w:hAnsi="Times New Roman" w:cs="Times New Roman"/>
          <w:b/>
          <w:bCs/>
          <w:sz w:val="28"/>
          <w:szCs w:val="28"/>
        </w:rPr>
        <w:t>№ 274</w:t>
      </w:r>
    </w:p>
    <w:p w:rsidR="00912742" w:rsidRPr="009845A1" w:rsidRDefault="00912742" w:rsidP="00912742">
      <w:pPr>
        <w:tabs>
          <w:tab w:val="left" w:pos="71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2742" w:rsidRPr="009845A1" w:rsidRDefault="00912742" w:rsidP="00912742">
      <w:pPr>
        <w:tabs>
          <w:tab w:val="left" w:pos="71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2742" w:rsidRPr="009845A1" w:rsidRDefault="00912742" w:rsidP="00912742">
      <w:pPr>
        <w:tabs>
          <w:tab w:val="left" w:pos="71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45A1">
        <w:rPr>
          <w:rFonts w:ascii="Times New Roman" w:hAnsi="Times New Roman" w:cs="Times New Roman"/>
          <w:b/>
          <w:bCs/>
          <w:sz w:val="28"/>
          <w:szCs w:val="28"/>
        </w:rPr>
        <w:t>с. Нижний Цасучей</w:t>
      </w:r>
    </w:p>
    <w:p w:rsidR="00912742" w:rsidRPr="009845A1" w:rsidRDefault="00912742" w:rsidP="00912742">
      <w:pPr>
        <w:tabs>
          <w:tab w:val="left" w:pos="71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2742" w:rsidRPr="009845A1" w:rsidRDefault="00912742" w:rsidP="00912742">
      <w:pPr>
        <w:tabs>
          <w:tab w:val="left" w:pos="71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2742" w:rsidRPr="009845A1" w:rsidRDefault="00912742" w:rsidP="00912742">
      <w:pPr>
        <w:tabs>
          <w:tab w:val="left" w:pos="71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45A1">
        <w:rPr>
          <w:rFonts w:ascii="Times New Roman" w:hAnsi="Times New Roman" w:cs="Times New Roman"/>
          <w:b/>
          <w:bCs/>
          <w:sz w:val="28"/>
          <w:szCs w:val="28"/>
        </w:rPr>
        <w:t>Об установлении предельного уровня соотношения среднемесячной заработной платы руководителей, их заместителей, главных бухгалтеров и среднемесячной заработной платы работников муниципальных учреждений, муниципальных унитарных предприятий Ононского муниципального округа.</w:t>
      </w:r>
    </w:p>
    <w:p w:rsidR="00912742" w:rsidRDefault="00912742" w:rsidP="00912742">
      <w:pPr>
        <w:tabs>
          <w:tab w:val="left" w:pos="7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742" w:rsidRPr="009845A1" w:rsidRDefault="00912742" w:rsidP="0091274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845A1">
        <w:rPr>
          <w:rFonts w:ascii="Times New Roman" w:hAnsi="Times New Roman" w:cs="Times New Roman"/>
          <w:sz w:val="28"/>
          <w:szCs w:val="28"/>
        </w:rPr>
        <w:t>В соответствии со статьями 144, 145, 349.5 Трудового кодекса Российской Федерации, Уставом Ононского муниципального округа, в целях создания прозрачного механизма оплаты труда руководителей, их заместителей и главных бухгалтеров муниципальных учреждений, муниципальных унитарных предприятий Ононского муниципального округа:</w:t>
      </w:r>
    </w:p>
    <w:p w:rsidR="00912742" w:rsidRPr="009845A1" w:rsidRDefault="00912742" w:rsidP="00912742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5A1">
        <w:rPr>
          <w:rFonts w:ascii="Times New Roman" w:hAnsi="Times New Roman" w:cs="Times New Roman"/>
          <w:sz w:val="28"/>
          <w:szCs w:val="28"/>
        </w:rPr>
        <w:t>Установить предельный уровень соотношения среднемесячной заработной платы руководителей, их заместителей, главных бухгалтеров муниципальных учреждений, муниципальных унитарных предприятий Ононского муниципального округа и среднемесячной заработной платы работников этих учреждений в кратности до 6.</w:t>
      </w:r>
    </w:p>
    <w:p w:rsidR="00912742" w:rsidRPr="009845A1" w:rsidRDefault="00912742" w:rsidP="00912742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5A1">
        <w:rPr>
          <w:rFonts w:ascii="Times New Roman" w:hAnsi="Times New Roman" w:cs="Times New Roman"/>
          <w:sz w:val="28"/>
          <w:szCs w:val="28"/>
        </w:rPr>
        <w:t>Утвердить Порядок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Ононского муниципального округа в информационно-телекоммуникационной сети «Интернет» согласно приложению.</w:t>
      </w:r>
    </w:p>
    <w:p w:rsidR="00912742" w:rsidRPr="009845A1" w:rsidRDefault="00912742" w:rsidP="00912742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5A1">
        <w:rPr>
          <w:rFonts w:ascii="Times New Roman" w:hAnsi="Times New Roman" w:cs="Times New Roman"/>
          <w:sz w:val="28"/>
          <w:szCs w:val="28"/>
        </w:rPr>
        <w:t>Разместить настоящее распоряжение в информационно- телекоммуникационной сети «Интернет» на официальном сайте администрации Ононского муниципального округа.</w:t>
      </w:r>
    </w:p>
    <w:p w:rsidR="00912742" w:rsidRPr="009845A1" w:rsidRDefault="00912742" w:rsidP="00912742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5A1">
        <w:rPr>
          <w:rFonts w:ascii="Times New Roman" w:hAnsi="Times New Roman" w:cs="Times New Roman"/>
          <w:sz w:val="28"/>
          <w:szCs w:val="28"/>
        </w:rPr>
        <w:t xml:space="preserve">Контроль над исполнением настоящего распоряжения оставляю за собой.  </w:t>
      </w:r>
    </w:p>
    <w:p w:rsidR="00912742" w:rsidRDefault="00912742" w:rsidP="00912742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742" w:rsidRDefault="00912742" w:rsidP="00912742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742" w:rsidRDefault="00912742" w:rsidP="00912742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742" w:rsidRDefault="00912742" w:rsidP="00912742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Ононского муниципального округа О.А. Бородина</w:t>
      </w:r>
    </w:p>
    <w:p w:rsidR="00912742" w:rsidRPr="009845A1" w:rsidRDefault="00912742" w:rsidP="00912742">
      <w:pPr>
        <w:widowControl w:val="0"/>
        <w:spacing w:after="0" w:line="226" w:lineRule="exact"/>
        <w:ind w:left="6240" w:right="20"/>
        <w:jc w:val="right"/>
        <w:rPr>
          <w:rFonts w:ascii="Times New Roman" w:eastAsia="Times New Roman" w:hAnsi="Times New Roman" w:cs="Times New Roman"/>
          <w:sz w:val="19"/>
          <w:szCs w:val="19"/>
        </w:rPr>
      </w:pPr>
      <w:r w:rsidRPr="009845A1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</w:rPr>
        <w:lastRenderedPageBreak/>
        <w:t>Приложение к распоряжению администрации Ононского муниципального округа</w:t>
      </w:r>
    </w:p>
    <w:p w:rsidR="00912742" w:rsidRPr="009845A1" w:rsidRDefault="00912742" w:rsidP="00912742">
      <w:pPr>
        <w:widowControl w:val="0"/>
        <w:tabs>
          <w:tab w:val="left" w:leader="underscore" w:pos="1003"/>
          <w:tab w:val="left" w:leader="underscore" w:pos="2381"/>
        </w:tabs>
        <w:spacing w:after="0" w:line="226" w:lineRule="exact"/>
        <w:ind w:right="20"/>
        <w:jc w:val="right"/>
        <w:rPr>
          <w:rFonts w:ascii="Times New Roman" w:eastAsia="Times New Roman" w:hAnsi="Times New Roman" w:cs="Times New Roman"/>
          <w:sz w:val="19"/>
          <w:szCs w:val="19"/>
        </w:rPr>
      </w:pPr>
      <w:r w:rsidRPr="009845A1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</w:rPr>
        <w:t>№ 274 от 24.06.2025</w:t>
      </w:r>
    </w:p>
    <w:p w:rsidR="00912742" w:rsidRPr="009845A1" w:rsidRDefault="00912742" w:rsidP="00912742">
      <w:pPr>
        <w:widowControl w:val="0"/>
        <w:spacing w:after="0" w:line="317" w:lineRule="exact"/>
        <w:ind w:left="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845A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ПОРЯДОК</w:t>
      </w:r>
    </w:p>
    <w:p w:rsidR="00912742" w:rsidRPr="009845A1" w:rsidRDefault="00912742" w:rsidP="00912742">
      <w:pPr>
        <w:widowControl w:val="0"/>
        <w:spacing w:after="346" w:line="317" w:lineRule="exact"/>
        <w:ind w:left="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845A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Ононского муниципального округа в информационно-телекоммуникационной сети «Интернет»</w:t>
      </w:r>
    </w:p>
    <w:p w:rsidR="00912742" w:rsidRPr="009845A1" w:rsidRDefault="00912742" w:rsidP="00912742">
      <w:pPr>
        <w:widowControl w:val="0"/>
        <w:numPr>
          <w:ilvl w:val="0"/>
          <w:numId w:val="4"/>
        </w:numPr>
        <w:spacing w:after="0" w:line="260" w:lineRule="exac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845A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Общие положения</w:t>
      </w:r>
    </w:p>
    <w:p w:rsidR="00912742" w:rsidRPr="009845A1" w:rsidRDefault="00912742" w:rsidP="00912742">
      <w:pPr>
        <w:widowControl w:val="0"/>
        <w:spacing w:after="0" w:line="260" w:lineRule="exact"/>
        <w:ind w:left="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12742" w:rsidRPr="009845A1" w:rsidRDefault="00912742" w:rsidP="00912742">
      <w:pPr>
        <w:widowControl w:val="0"/>
        <w:numPr>
          <w:ilvl w:val="0"/>
          <w:numId w:val="2"/>
        </w:numPr>
        <w:tabs>
          <w:tab w:val="left" w:pos="1239"/>
        </w:tabs>
        <w:spacing w:after="0" w:line="317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45A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Порядок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Ононского муниципального округа в информационно</w:t>
      </w:r>
      <w:r w:rsidRPr="009845A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softHyphen/>
        <w:t>-телекоммуникационной сети «Интернет» (далее - Порядок) разработан в целях создания прозрачного механизма оплаты труда руководителей, их заместителей и главных бухгалтеров муниципальных учреждений, муниципальных унитарных предприятий Ононского муниципального округа и определяет процедуру размещения вышеназванной информации в информационно</w:t>
      </w:r>
      <w:r w:rsidRPr="009845A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softHyphen/>
        <w:t>-телекоммуникационной сети «Интернет».</w:t>
      </w:r>
    </w:p>
    <w:p w:rsidR="00912742" w:rsidRPr="009845A1" w:rsidRDefault="00912742" w:rsidP="00912742">
      <w:pPr>
        <w:widowControl w:val="0"/>
        <w:numPr>
          <w:ilvl w:val="0"/>
          <w:numId w:val="2"/>
        </w:numPr>
        <w:tabs>
          <w:tab w:val="left" w:pos="1302"/>
        </w:tabs>
        <w:spacing w:after="300" w:line="317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45A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 составе размещаемой в информационно-телекоммуникационной сети «Интернет» информации запрещается указывать данные, позволяющие определить место жительства, почтовый адрес, телефон и иные индивидуальные средства коммуникации лиц, указанных в пункте 1.1 настоящего Порядка, а также сведения, отнесенные к государственной тайне или сведениям конфиденциального характера.</w:t>
      </w:r>
    </w:p>
    <w:p w:rsidR="00912742" w:rsidRPr="009845A1" w:rsidRDefault="00912742" w:rsidP="00912742">
      <w:pPr>
        <w:widowControl w:val="0"/>
        <w:numPr>
          <w:ilvl w:val="0"/>
          <w:numId w:val="4"/>
        </w:numPr>
        <w:tabs>
          <w:tab w:val="left" w:pos="0"/>
        </w:tabs>
        <w:spacing w:after="0" w:line="317" w:lineRule="exact"/>
        <w:ind w:right="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845A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Порядок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</w:t>
      </w:r>
      <w:r w:rsidRPr="009845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845A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учреждений, муниципальных унитарных предприятий Ононского муниципального округа в информационно-телекоммуникационной сети</w:t>
      </w:r>
      <w:r w:rsidRPr="009845A1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9845A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Интернет»</w:t>
      </w:r>
    </w:p>
    <w:p w:rsidR="00912742" w:rsidRPr="009845A1" w:rsidRDefault="00912742" w:rsidP="00912742">
      <w:pPr>
        <w:widowControl w:val="0"/>
        <w:tabs>
          <w:tab w:val="left" w:pos="0"/>
        </w:tabs>
        <w:spacing w:after="0" w:line="317" w:lineRule="exact"/>
        <w:ind w:left="74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12742" w:rsidRPr="009845A1" w:rsidRDefault="00912742" w:rsidP="00912742">
      <w:pPr>
        <w:widowControl w:val="0"/>
        <w:numPr>
          <w:ilvl w:val="0"/>
          <w:numId w:val="3"/>
        </w:numPr>
        <w:tabs>
          <w:tab w:val="left" w:pos="1263"/>
        </w:tabs>
        <w:spacing w:after="0" w:line="317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45A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Информация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Ононского муниципального округа размещается в информационно телекоммуникационной сети «Интернет», на официальном сайте администрации Ононского муниципального округа.</w:t>
      </w:r>
    </w:p>
    <w:p w:rsidR="00912742" w:rsidRPr="009845A1" w:rsidRDefault="00912742" w:rsidP="00912742">
      <w:pPr>
        <w:widowControl w:val="0"/>
        <w:numPr>
          <w:ilvl w:val="0"/>
          <w:numId w:val="3"/>
        </w:numPr>
        <w:tabs>
          <w:tab w:val="left" w:pos="1594"/>
        </w:tabs>
        <w:spacing w:after="0" w:line="317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45A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Муниципальные учреждения, муниципальные унитарные предприятия представляют информацию в администрацию Ононского муниципального округа до 10 марта года, следующего за отчетным, по форме согласно приложению, к настоящему Порядку.</w:t>
      </w:r>
    </w:p>
    <w:p w:rsidR="00912742" w:rsidRPr="009845A1" w:rsidRDefault="00912742" w:rsidP="00912742">
      <w:pPr>
        <w:widowControl w:val="0"/>
        <w:numPr>
          <w:ilvl w:val="0"/>
          <w:numId w:val="3"/>
        </w:numPr>
        <w:tabs>
          <w:tab w:val="left" w:pos="1263"/>
        </w:tabs>
        <w:spacing w:after="0" w:line="317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9845A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Администрация Ононского муниципального округа в течение 3-х рабочих дней опубликовывает данную информацию по форме согласно приложению, к настоящему Порядку.</w:t>
      </w:r>
    </w:p>
    <w:p w:rsidR="00912742" w:rsidRPr="009845A1" w:rsidRDefault="00912742" w:rsidP="00912742">
      <w:pPr>
        <w:widowControl w:val="0"/>
        <w:spacing w:after="895" w:line="235" w:lineRule="exact"/>
        <w:ind w:left="4500" w:right="20"/>
        <w:jc w:val="right"/>
        <w:rPr>
          <w:rFonts w:ascii="Times New Roman" w:eastAsia="Times New Roman" w:hAnsi="Times New Roman" w:cs="Times New Roman"/>
          <w:sz w:val="19"/>
          <w:szCs w:val="19"/>
        </w:rPr>
      </w:pPr>
      <w:r w:rsidRPr="009845A1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</w:rPr>
        <w:lastRenderedPageBreak/>
        <w:t xml:space="preserve">Приложение к Порядку размещения </w:t>
      </w:r>
      <w:r w:rsidRPr="009845A1">
        <w:rPr>
          <w:rFonts w:ascii="Times New Roman" w:eastAsia="Times New Roman" w:hAnsi="Times New Roman" w:cs="Times New Roman"/>
          <w:bCs/>
          <w:color w:val="000000"/>
          <w:sz w:val="19"/>
          <w:szCs w:val="19"/>
        </w:rPr>
        <w:t>информации</w:t>
      </w:r>
      <w:r w:rsidRPr="009845A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 xml:space="preserve"> </w:t>
      </w:r>
      <w:r w:rsidRPr="009845A1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</w:rPr>
        <w:t>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Ононского муниципального округа в информационно-телекоммуникационной сети «Интернет»</w:t>
      </w:r>
    </w:p>
    <w:p w:rsidR="00912742" w:rsidRPr="009845A1" w:rsidRDefault="00912742" w:rsidP="00912742">
      <w:pPr>
        <w:widowControl w:val="0"/>
        <w:spacing w:after="0" w:line="317" w:lineRule="exact"/>
        <w:ind w:right="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845A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ИНФОРМАЦИЯ</w:t>
      </w:r>
    </w:p>
    <w:p w:rsidR="00912742" w:rsidRPr="009845A1" w:rsidRDefault="00912742" w:rsidP="00912742">
      <w:pPr>
        <w:widowControl w:val="0"/>
        <w:spacing w:after="296" w:line="317" w:lineRule="exact"/>
        <w:ind w:right="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845A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 рассчитываемой за календарный год среднемесячной заработной плате руководителя, его заместителей и главного бухгалтера</w:t>
      </w:r>
    </w:p>
    <w:p w:rsidR="00912742" w:rsidRPr="009845A1" w:rsidRDefault="00912742" w:rsidP="00912742">
      <w:pPr>
        <w:widowControl w:val="0"/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845A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(наименование МУ, МУП) за 20    год</w:t>
      </w:r>
    </w:p>
    <w:p w:rsidR="00912742" w:rsidRPr="009845A1" w:rsidRDefault="00912742" w:rsidP="00912742">
      <w:pPr>
        <w:widowControl w:val="0"/>
        <w:tabs>
          <w:tab w:val="left" w:leader="underscore" w:pos="6956"/>
        </w:tabs>
        <w:spacing w:after="0" w:line="322" w:lineRule="exact"/>
        <w:ind w:left="20" w:right="20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3797"/>
        <w:gridCol w:w="2344"/>
        <w:gridCol w:w="2410"/>
      </w:tblGrid>
      <w:tr w:rsidR="00912742" w:rsidRPr="009845A1" w:rsidTr="00FD69A5">
        <w:tc>
          <w:tcPr>
            <w:tcW w:w="797" w:type="dxa"/>
            <w:shd w:val="clear" w:color="auto" w:fill="auto"/>
          </w:tcPr>
          <w:p w:rsidR="00912742" w:rsidRPr="009845A1" w:rsidRDefault="00912742" w:rsidP="00FD69A5">
            <w:pPr>
              <w:widowControl w:val="0"/>
              <w:tabs>
                <w:tab w:val="left" w:leader="underscore" w:pos="6956"/>
              </w:tabs>
              <w:spacing w:after="0" w:line="322" w:lineRule="exact"/>
              <w:ind w:righ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45A1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110" w:type="dxa"/>
            <w:shd w:val="clear" w:color="auto" w:fill="auto"/>
          </w:tcPr>
          <w:p w:rsidR="00912742" w:rsidRPr="009845A1" w:rsidRDefault="00912742" w:rsidP="00FD69A5">
            <w:pPr>
              <w:widowControl w:val="0"/>
              <w:tabs>
                <w:tab w:val="left" w:leader="underscore" w:pos="6956"/>
              </w:tabs>
              <w:spacing w:after="0" w:line="322" w:lineRule="exact"/>
              <w:ind w:righ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45A1">
              <w:rPr>
                <w:rFonts w:ascii="Times New Roman" w:eastAsia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2454" w:type="dxa"/>
            <w:shd w:val="clear" w:color="auto" w:fill="auto"/>
          </w:tcPr>
          <w:p w:rsidR="00912742" w:rsidRPr="009845A1" w:rsidRDefault="00912742" w:rsidP="00FD69A5">
            <w:pPr>
              <w:widowControl w:val="0"/>
              <w:tabs>
                <w:tab w:val="left" w:leader="underscore" w:pos="6956"/>
              </w:tabs>
              <w:spacing w:after="0" w:line="322" w:lineRule="exact"/>
              <w:ind w:righ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45A1">
              <w:rPr>
                <w:rFonts w:ascii="Times New Roman" w:eastAsia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454" w:type="dxa"/>
            <w:shd w:val="clear" w:color="auto" w:fill="auto"/>
          </w:tcPr>
          <w:p w:rsidR="00912742" w:rsidRPr="009845A1" w:rsidRDefault="00912742" w:rsidP="00FD69A5">
            <w:pPr>
              <w:widowControl w:val="0"/>
              <w:tabs>
                <w:tab w:val="left" w:leader="underscore" w:pos="6956"/>
              </w:tabs>
              <w:spacing w:after="0" w:line="322" w:lineRule="exact"/>
              <w:ind w:righ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45A1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Среднемесячная заработная плата, руб.</w:t>
            </w:r>
          </w:p>
        </w:tc>
      </w:tr>
      <w:tr w:rsidR="00912742" w:rsidRPr="009845A1" w:rsidTr="00FD69A5">
        <w:tc>
          <w:tcPr>
            <w:tcW w:w="797" w:type="dxa"/>
            <w:shd w:val="clear" w:color="auto" w:fill="auto"/>
          </w:tcPr>
          <w:p w:rsidR="00912742" w:rsidRPr="009845A1" w:rsidRDefault="00912742" w:rsidP="00FD69A5">
            <w:pPr>
              <w:widowControl w:val="0"/>
              <w:tabs>
                <w:tab w:val="left" w:leader="underscore" w:pos="6956"/>
              </w:tabs>
              <w:spacing w:after="0" w:line="322" w:lineRule="exact"/>
              <w:ind w:righ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shd w:val="clear" w:color="auto" w:fill="auto"/>
          </w:tcPr>
          <w:p w:rsidR="00912742" w:rsidRPr="009845A1" w:rsidRDefault="00912742" w:rsidP="00FD69A5">
            <w:pPr>
              <w:widowControl w:val="0"/>
              <w:tabs>
                <w:tab w:val="left" w:leader="underscore" w:pos="6956"/>
              </w:tabs>
              <w:spacing w:after="0" w:line="322" w:lineRule="exact"/>
              <w:ind w:righ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4" w:type="dxa"/>
            <w:shd w:val="clear" w:color="auto" w:fill="auto"/>
          </w:tcPr>
          <w:p w:rsidR="00912742" w:rsidRPr="009845A1" w:rsidRDefault="00912742" w:rsidP="00FD69A5">
            <w:pPr>
              <w:widowControl w:val="0"/>
              <w:tabs>
                <w:tab w:val="left" w:leader="underscore" w:pos="6956"/>
              </w:tabs>
              <w:spacing w:after="0" w:line="322" w:lineRule="exact"/>
              <w:ind w:righ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4" w:type="dxa"/>
            <w:shd w:val="clear" w:color="auto" w:fill="auto"/>
          </w:tcPr>
          <w:p w:rsidR="00912742" w:rsidRPr="009845A1" w:rsidRDefault="00912742" w:rsidP="00FD69A5">
            <w:pPr>
              <w:widowControl w:val="0"/>
              <w:tabs>
                <w:tab w:val="left" w:leader="underscore" w:pos="6956"/>
              </w:tabs>
              <w:spacing w:after="0" w:line="322" w:lineRule="exact"/>
              <w:ind w:righ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12742" w:rsidRPr="009845A1" w:rsidTr="00FD69A5">
        <w:tc>
          <w:tcPr>
            <w:tcW w:w="797" w:type="dxa"/>
            <w:shd w:val="clear" w:color="auto" w:fill="auto"/>
          </w:tcPr>
          <w:p w:rsidR="00912742" w:rsidRPr="009845A1" w:rsidRDefault="00912742" w:rsidP="00FD69A5">
            <w:pPr>
              <w:widowControl w:val="0"/>
              <w:tabs>
                <w:tab w:val="left" w:leader="underscore" w:pos="6956"/>
              </w:tabs>
              <w:spacing w:after="0" w:line="322" w:lineRule="exact"/>
              <w:ind w:righ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shd w:val="clear" w:color="auto" w:fill="auto"/>
          </w:tcPr>
          <w:p w:rsidR="00912742" w:rsidRPr="009845A1" w:rsidRDefault="00912742" w:rsidP="00FD69A5">
            <w:pPr>
              <w:widowControl w:val="0"/>
              <w:tabs>
                <w:tab w:val="left" w:leader="underscore" w:pos="6956"/>
              </w:tabs>
              <w:spacing w:after="0" w:line="322" w:lineRule="exact"/>
              <w:ind w:righ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4" w:type="dxa"/>
            <w:shd w:val="clear" w:color="auto" w:fill="auto"/>
          </w:tcPr>
          <w:p w:rsidR="00912742" w:rsidRPr="009845A1" w:rsidRDefault="00912742" w:rsidP="00FD69A5">
            <w:pPr>
              <w:widowControl w:val="0"/>
              <w:tabs>
                <w:tab w:val="left" w:leader="underscore" w:pos="6956"/>
              </w:tabs>
              <w:spacing w:after="0" w:line="322" w:lineRule="exact"/>
              <w:ind w:righ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4" w:type="dxa"/>
            <w:shd w:val="clear" w:color="auto" w:fill="auto"/>
          </w:tcPr>
          <w:p w:rsidR="00912742" w:rsidRPr="009845A1" w:rsidRDefault="00912742" w:rsidP="00FD69A5">
            <w:pPr>
              <w:widowControl w:val="0"/>
              <w:tabs>
                <w:tab w:val="left" w:leader="underscore" w:pos="6956"/>
              </w:tabs>
              <w:spacing w:after="0" w:line="322" w:lineRule="exact"/>
              <w:ind w:righ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12742" w:rsidRPr="009845A1" w:rsidTr="00FD69A5">
        <w:tc>
          <w:tcPr>
            <w:tcW w:w="797" w:type="dxa"/>
            <w:shd w:val="clear" w:color="auto" w:fill="auto"/>
          </w:tcPr>
          <w:p w:rsidR="00912742" w:rsidRPr="009845A1" w:rsidRDefault="00912742" w:rsidP="00FD69A5">
            <w:pPr>
              <w:widowControl w:val="0"/>
              <w:tabs>
                <w:tab w:val="left" w:leader="underscore" w:pos="6956"/>
              </w:tabs>
              <w:spacing w:after="0" w:line="322" w:lineRule="exact"/>
              <w:ind w:righ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shd w:val="clear" w:color="auto" w:fill="auto"/>
          </w:tcPr>
          <w:p w:rsidR="00912742" w:rsidRPr="009845A1" w:rsidRDefault="00912742" w:rsidP="00FD69A5">
            <w:pPr>
              <w:widowControl w:val="0"/>
              <w:tabs>
                <w:tab w:val="left" w:leader="underscore" w:pos="6956"/>
              </w:tabs>
              <w:spacing w:after="0" w:line="322" w:lineRule="exact"/>
              <w:ind w:righ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4" w:type="dxa"/>
            <w:shd w:val="clear" w:color="auto" w:fill="auto"/>
          </w:tcPr>
          <w:p w:rsidR="00912742" w:rsidRPr="009845A1" w:rsidRDefault="00912742" w:rsidP="00FD69A5">
            <w:pPr>
              <w:widowControl w:val="0"/>
              <w:tabs>
                <w:tab w:val="left" w:leader="underscore" w:pos="6956"/>
              </w:tabs>
              <w:spacing w:after="0" w:line="322" w:lineRule="exact"/>
              <w:ind w:righ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4" w:type="dxa"/>
            <w:shd w:val="clear" w:color="auto" w:fill="auto"/>
          </w:tcPr>
          <w:p w:rsidR="00912742" w:rsidRPr="009845A1" w:rsidRDefault="00912742" w:rsidP="00FD69A5">
            <w:pPr>
              <w:widowControl w:val="0"/>
              <w:tabs>
                <w:tab w:val="left" w:leader="underscore" w:pos="6956"/>
              </w:tabs>
              <w:spacing w:after="0" w:line="322" w:lineRule="exact"/>
              <w:ind w:righ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12742" w:rsidRPr="009845A1" w:rsidTr="00FD69A5">
        <w:tc>
          <w:tcPr>
            <w:tcW w:w="797" w:type="dxa"/>
            <w:shd w:val="clear" w:color="auto" w:fill="auto"/>
          </w:tcPr>
          <w:p w:rsidR="00912742" w:rsidRPr="009845A1" w:rsidRDefault="00912742" w:rsidP="00FD69A5">
            <w:pPr>
              <w:widowControl w:val="0"/>
              <w:tabs>
                <w:tab w:val="left" w:leader="underscore" w:pos="6956"/>
              </w:tabs>
              <w:spacing w:after="0" w:line="322" w:lineRule="exact"/>
              <w:ind w:righ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shd w:val="clear" w:color="auto" w:fill="auto"/>
          </w:tcPr>
          <w:p w:rsidR="00912742" w:rsidRPr="009845A1" w:rsidRDefault="00912742" w:rsidP="00FD69A5">
            <w:pPr>
              <w:widowControl w:val="0"/>
              <w:tabs>
                <w:tab w:val="left" w:leader="underscore" w:pos="6956"/>
              </w:tabs>
              <w:spacing w:after="0" w:line="322" w:lineRule="exact"/>
              <w:ind w:righ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4" w:type="dxa"/>
            <w:shd w:val="clear" w:color="auto" w:fill="auto"/>
          </w:tcPr>
          <w:p w:rsidR="00912742" w:rsidRPr="009845A1" w:rsidRDefault="00912742" w:rsidP="00FD69A5">
            <w:pPr>
              <w:widowControl w:val="0"/>
              <w:tabs>
                <w:tab w:val="left" w:leader="underscore" w:pos="6956"/>
              </w:tabs>
              <w:spacing w:after="0" w:line="322" w:lineRule="exact"/>
              <w:ind w:righ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4" w:type="dxa"/>
            <w:shd w:val="clear" w:color="auto" w:fill="auto"/>
          </w:tcPr>
          <w:p w:rsidR="00912742" w:rsidRPr="009845A1" w:rsidRDefault="00912742" w:rsidP="00FD69A5">
            <w:pPr>
              <w:widowControl w:val="0"/>
              <w:tabs>
                <w:tab w:val="left" w:leader="underscore" w:pos="6956"/>
              </w:tabs>
              <w:spacing w:after="0" w:line="322" w:lineRule="exact"/>
              <w:ind w:righ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12742" w:rsidRPr="009845A1" w:rsidTr="00FD69A5">
        <w:tc>
          <w:tcPr>
            <w:tcW w:w="797" w:type="dxa"/>
            <w:shd w:val="clear" w:color="auto" w:fill="auto"/>
          </w:tcPr>
          <w:p w:rsidR="00912742" w:rsidRPr="009845A1" w:rsidRDefault="00912742" w:rsidP="00FD69A5">
            <w:pPr>
              <w:widowControl w:val="0"/>
              <w:tabs>
                <w:tab w:val="left" w:leader="underscore" w:pos="6956"/>
              </w:tabs>
              <w:spacing w:after="0" w:line="322" w:lineRule="exact"/>
              <w:ind w:righ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shd w:val="clear" w:color="auto" w:fill="auto"/>
          </w:tcPr>
          <w:p w:rsidR="00912742" w:rsidRPr="009845A1" w:rsidRDefault="00912742" w:rsidP="00FD69A5">
            <w:pPr>
              <w:widowControl w:val="0"/>
              <w:tabs>
                <w:tab w:val="left" w:leader="underscore" w:pos="6956"/>
              </w:tabs>
              <w:spacing w:after="0" w:line="322" w:lineRule="exact"/>
              <w:ind w:righ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4" w:type="dxa"/>
            <w:shd w:val="clear" w:color="auto" w:fill="auto"/>
          </w:tcPr>
          <w:p w:rsidR="00912742" w:rsidRPr="009845A1" w:rsidRDefault="00912742" w:rsidP="00FD69A5">
            <w:pPr>
              <w:widowControl w:val="0"/>
              <w:tabs>
                <w:tab w:val="left" w:leader="underscore" w:pos="6956"/>
              </w:tabs>
              <w:spacing w:after="0" w:line="322" w:lineRule="exact"/>
              <w:ind w:righ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4" w:type="dxa"/>
            <w:shd w:val="clear" w:color="auto" w:fill="auto"/>
          </w:tcPr>
          <w:p w:rsidR="00912742" w:rsidRPr="009845A1" w:rsidRDefault="00912742" w:rsidP="00FD69A5">
            <w:pPr>
              <w:widowControl w:val="0"/>
              <w:tabs>
                <w:tab w:val="left" w:leader="underscore" w:pos="6956"/>
              </w:tabs>
              <w:spacing w:after="0" w:line="322" w:lineRule="exact"/>
              <w:ind w:righ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12742" w:rsidRPr="009845A1" w:rsidTr="00FD69A5">
        <w:tc>
          <w:tcPr>
            <w:tcW w:w="797" w:type="dxa"/>
            <w:shd w:val="clear" w:color="auto" w:fill="auto"/>
          </w:tcPr>
          <w:p w:rsidR="00912742" w:rsidRPr="009845A1" w:rsidRDefault="00912742" w:rsidP="00FD69A5">
            <w:pPr>
              <w:widowControl w:val="0"/>
              <w:tabs>
                <w:tab w:val="left" w:leader="underscore" w:pos="6956"/>
              </w:tabs>
              <w:spacing w:after="0" w:line="322" w:lineRule="exact"/>
              <w:ind w:righ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shd w:val="clear" w:color="auto" w:fill="auto"/>
          </w:tcPr>
          <w:p w:rsidR="00912742" w:rsidRPr="009845A1" w:rsidRDefault="00912742" w:rsidP="00FD69A5">
            <w:pPr>
              <w:widowControl w:val="0"/>
              <w:tabs>
                <w:tab w:val="left" w:leader="underscore" w:pos="6956"/>
              </w:tabs>
              <w:spacing w:after="0" w:line="322" w:lineRule="exact"/>
              <w:ind w:righ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4" w:type="dxa"/>
            <w:shd w:val="clear" w:color="auto" w:fill="auto"/>
          </w:tcPr>
          <w:p w:rsidR="00912742" w:rsidRPr="009845A1" w:rsidRDefault="00912742" w:rsidP="00FD69A5">
            <w:pPr>
              <w:widowControl w:val="0"/>
              <w:tabs>
                <w:tab w:val="left" w:leader="underscore" w:pos="6956"/>
              </w:tabs>
              <w:spacing w:after="0" w:line="322" w:lineRule="exact"/>
              <w:ind w:righ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4" w:type="dxa"/>
            <w:shd w:val="clear" w:color="auto" w:fill="auto"/>
          </w:tcPr>
          <w:p w:rsidR="00912742" w:rsidRPr="009845A1" w:rsidRDefault="00912742" w:rsidP="00FD69A5">
            <w:pPr>
              <w:widowControl w:val="0"/>
              <w:tabs>
                <w:tab w:val="left" w:leader="underscore" w:pos="6956"/>
              </w:tabs>
              <w:spacing w:after="0" w:line="322" w:lineRule="exact"/>
              <w:ind w:righ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12742" w:rsidRDefault="00912742" w:rsidP="00912742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81F" w:rsidRPr="000F1033" w:rsidRDefault="0052081F" w:rsidP="000F1033">
      <w:pPr>
        <w:suppressAutoHyphens/>
        <w:ind w:firstLine="709"/>
        <w:jc w:val="both"/>
        <w:rPr>
          <w:rFonts w:ascii="Arial" w:hAnsi="Arial" w:cs="Arial"/>
        </w:rPr>
      </w:pPr>
    </w:p>
    <w:sectPr w:rsidR="0052081F" w:rsidRPr="000F1033" w:rsidSect="0091274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44B0554E"/>
    <w:multiLevelType w:val="hybridMultilevel"/>
    <w:tmpl w:val="38125C44"/>
    <w:lvl w:ilvl="0" w:tplc="492C746E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42"/>
    <w:rsid w:val="00003455"/>
    <w:rsid w:val="000F1033"/>
    <w:rsid w:val="00301E0E"/>
    <w:rsid w:val="0052081F"/>
    <w:rsid w:val="00601B54"/>
    <w:rsid w:val="007370A3"/>
    <w:rsid w:val="00912742"/>
    <w:rsid w:val="00972C70"/>
    <w:rsid w:val="00C465D3"/>
    <w:rsid w:val="00C820EE"/>
    <w:rsid w:val="00EB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10D252"/>
  <w15:chartTrackingRefBased/>
  <w15:docId w15:val="{8F6F85A2-DBD5-4775-911E-F7A66C3E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74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2025-06-30T05:44:00Z</dcterms:created>
  <dcterms:modified xsi:type="dcterms:W3CDTF">2025-07-01T01:21:00Z</dcterms:modified>
</cp:coreProperties>
</file>