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2E7677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4C5B18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52567A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52567A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="00381F0C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3473B6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</w:t>
      </w:r>
      <w:r w:rsidR="00381F0C"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</w:t>
      </w:r>
      <w:r w:rsidR="003473B6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81F0C"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D94DD7">
        <w:rPr>
          <w:rFonts w:ascii="Times New Roman" w:eastAsia="Times New Roman" w:hAnsi="Times New Roman"/>
          <w:sz w:val="28"/>
          <w:szCs w:val="28"/>
          <w:lang w:eastAsia="ar-SA"/>
        </w:rPr>
        <w:t>409</w:t>
      </w:r>
      <w:bookmarkStart w:id="0" w:name="_GoBack"/>
      <w:bookmarkEnd w:id="0"/>
    </w:p>
    <w:p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91276" w:rsidRPr="002E7677" w:rsidRDefault="002E7677" w:rsidP="002E7677">
      <w:pPr>
        <w:jc w:val="center"/>
        <w:rPr>
          <w:rFonts w:ascii="Times New Roman" w:hAnsi="Times New Roman"/>
          <w:b/>
          <w:sz w:val="28"/>
          <w:szCs w:val="28"/>
        </w:rPr>
      </w:pPr>
      <w:r w:rsidRPr="002E7677">
        <w:rPr>
          <w:rFonts w:ascii="Times New Roman" w:hAnsi="Times New Roman"/>
          <w:b/>
          <w:sz w:val="28"/>
          <w:szCs w:val="28"/>
        </w:rPr>
        <w:t>О</w:t>
      </w:r>
      <w:r w:rsidR="004C5B18">
        <w:rPr>
          <w:rFonts w:ascii="Times New Roman" w:hAnsi="Times New Roman"/>
          <w:b/>
          <w:sz w:val="28"/>
          <w:szCs w:val="28"/>
        </w:rPr>
        <w:t>б отмене</w:t>
      </w:r>
      <w:r w:rsidRPr="002E7677">
        <w:rPr>
          <w:rFonts w:ascii="Times New Roman" w:hAnsi="Times New Roman"/>
          <w:b/>
          <w:sz w:val="28"/>
          <w:szCs w:val="28"/>
        </w:rPr>
        <w:t xml:space="preserve"> режима «Повышенная готовность» на территории Ононского муниципального округа для органов управления и сил территориальной подсистемы единой государственной системы предупреждения и ликвидации чрезвычайных ситуаций</w:t>
      </w:r>
    </w:p>
    <w:p w:rsidR="00A91276" w:rsidRPr="002E7677" w:rsidRDefault="00A91276" w:rsidP="002E76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33FF4" w:rsidRDefault="002E7677" w:rsidP="00233FF4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12B9C">
        <w:rPr>
          <w:rFonts w:ascii="Times New Roman" w:eastAsia="Calibri" w:hAnsi="Times New Roman"/>
          <w:sz w:val="28"/>
          <w:szCs w:val="28"/>
        </w:rPr>
        <w:t xml:space="preserve">В соответствии с </w:t>
      </w:r>
      <w:r w:rsidR="00D42746">
        <w:rPr>
          <w:rFonts w:ascii="Times New Roman" w:eastAsia="Calibri" w:hAnsi="Times New Roman"/>
          <w:sz w:val="28"/>
          <w:szCs w:val="28"/>
        </w:rPr>
        <w:t>частью 5 статьи 37 Устава Ононского муниципального округа</w:t>
      </w:r>
      <w:r w:rsidR="00FF6AD4">
        <w:rPr>
          <w:rFonts w:ascii="Times New Roman" w:eastAsia="Calibri" w:hAnsi="Times New Roman"/>
          <w:sz w:val="28"/>
          <w:szCs w:val="28"/>
        </w:rPr>
        <w:t xml:space="preserve">, в связи с нормализацией паводковой ситуации </w:t>
      </w:r>
      <w:r w:rsidR="00233FF4" w:rsidRPr="00233FF4">
        <w:rPr>
          <w:rFonts w:ascii="Times New Roman" w:eastAsia="Times New Roman" w:hAnsi="Times New Roman"/>
          <w:b/>
          <w:sz w:val="28"/>
          <w:szCs w:val="28"/>
        </w:rPr>
        <w:t>постановляю:</w:t>
      </w:r>
    </w:p>
    <w:p w:rsidR="003473B6" w:rsidRPr="003473B6" w:rsidRDefault="00233FF4" w:rsidP="00D42746">
      <w:pPr>
        <w:tabs>
          <w:tab w:val="left" w:pos="993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46">
        <w:rPr>
          <w:rFonts w:ascii="Times New Roman" w:eastAsia="Times New Roman" w:hAnsi="Times New Roman"/>
          <w:b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42746">
        <w:rPr>
          <w:rFonts w:ascii="Times New Roman" w:eastAsia="Times New Roman" w:hAnsi="Times New Roman"/>
          <w:sz w:val="28"/>
          <w:szCs w:val="28"/>
        </w:rPr>
        <w:t>Отменить</w:t>
      </w:r>
      <w:r w:rsidR="003473B6" w:rsidRPr="003473B6">
        <w:rPr>
          <w:rFonts w:ascii="Times New Roman" w:eastAsia="Times New Roman" w:hAnsi="Times New Roman"/>
          <w:sz w:val="28"/>
          <w:szCs w:val="28"/>
        </w:rPr>
        <w:t xml:space="preserve"> режим «Повышенная готовность»</w:t>
      </w:r>
      <w:r w:rsidR="00D42746">
        <w:rPr>
          <w:rFonts w:ascii="Times New Roman" w:eastAsia="Times New Roman" w:hAnsi="Times New Roman"/>
          <w:sz w:val="28"/>
          <w:szCs w:val="28"/>
        </w:rPr>
        <w:t xml:space="preserve"> </w:t>
      </w:r>
      <w:r w:rsidR="00D42746">
        <w:rPr>
          <w:rFonts w:ascii="Times New Roman" w:eastAsia="Times New Roman" w:hAnsi="Times New Roman"/>
          <w:b/>
          <w:sz w:val="28"/>
          <w:szCs w:val="28"/>
        </w:rPr>
        <w:t>с 0</w:t>
      </w:r>
      <w:r w:rsidR="0052567A">
        <w:rPr>
          <w:rFonts w:ascii="Times New Roman" w:eastAsia="Times New Roman" w:hAnsi="Times New Roman"/>
          <w:b/>
          <w:sz w:val="28"/>
          <w:szCs w:val="28"/>
        </w:rPr>
        <w:t>8</w:t>
      </w:r>
      <w:r w:rsidR="00D42746">
        <w:rPr>
          <w:rFonts w:ascii="Times New Roman" w:eastAsia="Times New Roman" w:hAnsi="Times New Roman"/>
          <w:b/>
          <w:sz w:val="28"/>
          <w:szCs w:val="28"/>
        </w:rPr>
        <w:t>.0</w:t>
      </w:r>
      <w:r w:rsidR="0052567A">
        <w:rPr>
          <w:rFonts w:ascii="Times New Roman" w:eastAsia="Times New Roman" w:hAnsi="Times New Roman"/>
          <w:b/>
          <w:sz w:val="28"/>
          <w:szCs w:val="28"/>
        </w:rPr>
        <w:t>9</w:t>
      </w:r>
      <w:r w:rsidR="00D42746">
        <w:rPr>
          <w:rFonts w:ascii="Times New Roman" w:eastAsia="Times New Roman" w:hAnsi="Times New Roman"/>
          <w:b/>
          <w:sz w:val="28"/>
          <w:szCs w:val="28"/>
        </w:rPr>
        <w:t>.2025 года</w:t>
      </w:r>
      <w:r w:rsidR="003473B6" w:rsidRPr="003473B6">
        <w:rPr>
          <w:rFonts w:ascii="Times New Roman" w:eastAsia="Times New Roman" w:hAnsi="Times New Roman"/>
          <w:sz w:val="28"/>
          <w:szCs w:val="28"/>
        </w:rPr>
        <w:t xml:space="preserve"> на территории Ононского муниципального округа для органов управления и сил территориальной подсистемы единой государственной системы предупреждения и ликвидации чрезвычайных ситуаций.</w:t>
      </w:r>
    </w:p>
    <w:p w:rsidR="0052567A" w:rsidRDefault="00D42746" w:rsidP="00D42746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4274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</w:t>
      </w:r>
      <w:r w:rsidR="003473B6" w:rsidRPr="00D4274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  <w:r w:rsidR="003473B6" w:rsidRPr="00691D5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Признать утратившим силу постановление № </w:t>
      </w:r>
      <w:r w:rsidR="0052567A">
        <w:rPr>
          <w:rFonts w:ascii="Times New Roman" w:eastAsiaTheme="minorHAnsi" w:hAnsi="Times New Roman"/>
          <w:bCs/>
          <w:sz w:val="28"/>
          <w:szCs w:val="28"/>
          <w:lang w:eastAsia="en-US"/>
        </w:rPr>
        <w:t>407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от </w:t>
      </w:r>
      <w:r w:rsidR="0052567A">
        <w:rPr>
          <w:rFonts w:ascii="Times New Roman" w:eastAsiaTheme="minorHAnsi" w:hAnsi="Times New Roman"/>
          <w:bCs/>
          <w:sz w:val="28"/>
          <w:szCs w:val="28"/>
          <w:lang w:eastAsia="en-US"/>
        </w:rPr>
        <w:t>05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.0</w:t>
      </w:r>
      <w:r w:rsidR="0052567A">
        <w:rPr>
          <w:rFonts w:ascii="Times New Roman" w:eastAsiaTheme="minorHAnsi" w:hAnsi="Times New Roman"/>
          <w:bCs/>
          <w:sz w:val="28"/>
          <w:szCs w:val="28"/>
          <w:lang w:eastAsia="en-US"/>
        </w:rPr>
        <w:t>9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.2025 г.</w:t>
      </w:r>
    </w:p>
    <w:p w:rsidR="003473B6" w:rsidRPr="0052567A" w:rsidRDefault="00D42746" w:rsidP="00D42746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D42746">
        <w:rPr>
          <w:rFonts w:ascii="Times New Roman" w:eastAsiaTheme="minorHAnsi" w:hAnsi="Times New Roman"/>
          <w:bCs/>
          <w:sz w:val="28"/>
          <w:szCs w:val="28"/>
          <w:lang w:eastAsia="en-US"/>
        </w:rPr>
        <w:t>«О введении режима «Повышенная готовность» на территории Ононского муниципального округа для органов управления и сил территориальной подсистемы единой государственной системы предупреждения и ликвидации чрезвычайных ситуаций».</w:t>
      </w:r>
    </w:p>
    <w:p w:rsidR="00846F1F" w:rsidRPr="00691D57" w:rsidRDefault="00D42746" w:rsidP="00691D57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D42746">
        <w:rPr>
          <w:rFonts w:ascii="Times New Roman" w:eastAsia="Calibri" w:hAnsi="Times New Roman"/>
          <w:b/>
          <w:bCs/>
          <w:sz w:val="28"/>
          <w:szCs w:val="28"/>
        </w:rPr>
        <w:t>3</w:t>
      </w:r>
      <w:r w:rsidR="00846F1F" w:rsidRPr="00D42746">
        <w:rPr>
          <w:rFonts w:ascii="Times New Roman" w:eastAsia="Calibri" w:hAnsi="Times New Roman"/>
          <w:b/>
          <w:bCs/>
          <w:sz w:val="28"/>
          <w:szCs w:val="28"/>
        </w:rPr>
        <w:t>.</w:t>
      </w:r>
      <w:r w:rsidR="00846F1F" w:rsidRPr="00691D57">
        <w:rPr>
          <w:rFonts w:ascii="Times New Roman" w:eastAsia="Calibri" w:hAnsi="Times New Roman"/>
          <w:bCs/>
          <w:sz w:val="28"/>
          <w:szCs w:val="28"/>
        </w:rPr>
        <w:t xml:space="preserve"> Настоящее постановление опубли</w:t>
      </w:r>
      <w:r>
        <w:rPr>
          <w:rFonts w:ascii="Times New Roman" w:eastAsia="Calibri" w:hAnsi="Times New Roman"/>
          <w:bCs/>
          <w:sz w:val="28"/>
          <w:szCs w:val="28"/>
        </w:rPr>
        <w:t>ковать в газете «Ононская Заря» и разместить на официальном сайте администрации Ононского муниципального округа.</w:t>
      </w:r>
    </w:p>
    <w:p w:rsidR="00846F1F" w:rsidRPr="00846F1F" w:rsidRDefault="00846F1F" w:rsidP="00846F1F">
      <w:pPr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846F1F" w:rsidRPr="00846F1F" w:rsidRDefault="00846F1F" w:rsidP="00846F1F">
      <w:pPr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A91276" w:rsidRPr="00D42746" w:rsidRDefault="00A91276" w:rsidP="00D42746">
      <w:pPr>
        <w:jc w:val="both"/>
        <w:rPr>
          <w:rFonts w:ascii="Times New Roman" w:hAnsi="Times New Roman"/>
          <w:b/>
          <w:sz w:val="28"/>
          <w:szCs w:val="28"/>
        </w:rPr>
      </w:pPr>
    </w:p>
    <w:p w:rsidR="00021D2D" w:rsidRDefault="0052567A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A91276">
        <w:rPr>
          <w:rFonts w:ascii="Times New Roman" w:hAnsi="Times New Roman"/>
          <w:sz w:val="28"/>
          <w:szCs w:val="28"/>
        </w:rPr>
        <w:t xml:space="preserve"> Ононского</w:t>
      </w:r>
    </w:p>
    <w:p w:rsidR="00A91276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846F1F">
        <w:rPr>
          <w:rFonts w:ascii="Times New Roman" w:hAnsi="Times New Roman"/>
          <w:sz w:val="28"/>
          <w:szCs w:val="28"/>
        </w:rPr>
        <w:t>униципального округа</w:t>
      </w:r>
      <w:r w:rsidR="00846F1F">
        <w:rPr>
          <w:rFonts w:ascii="Times New Roman" w:hAnsi="Times New Roman"/>
          <w:sz w:val="28"/>
          <w:szCs w:val="28"/>
        </w:rPr>
        <w:tab/>
      </w:r>
      <w:r w:rsidR="0052567A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="0052567A">
        <w:rPr>
          <w:rFonts w:ascii="Times New Roman" w:hAnsi="Times New Roman"/>
          <w:sz w:val="28"/>
          <w:szCs w:val="28"/>
        </w:rPr>
        <w:t>О.А.Бородина</w:t>
      </w:r>
      <w:proofErr w:type="spellEnd"/>
    </w:p>
    <w:p w:rsidR="00FF6AD4" w:rsidRDefault="00FF6AD4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FF6AD4" w:rsidRDefault="00FF6AD4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FF6AD4" w:rsidRDefault="00FF6AD4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FF6AD4" w:rsidRDefault="00FF6AD4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52567A" w:rsidRDefault="0052567A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FF6AD4" w:rsidRDefault="00FF6AD4" w:rsidP="00FF6AD4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Исп. </w:t>
      </w:r>
      <w:proofErr w:type="spellStart"/>
      <w:r>
        <w:rPr>
          <w:rFonts w:ascii="Times New Roman" w:eastAsia="Times New Roman" w:hAnsi="Times New Roman"/>
          <w:bCs/>
          <w:sz w:val="20"/>
          <w:szCs w:val="20"/>
        </w:rPr>
        <w:t>Беломестнова</w:t>
      </w:r>
      <w:proofErr w:type="spellEnd"/>
      <w:r>
        <w:rPr>
          <w:rFonts w:ascii="Times New Roman" w:eastAsia="Times New Roman" w:hAnsi="Times New Roman"/>
          <w:bCs/>
          <w:sz w:val="20"/>
          <w:szCs w:val="20"/>
        </w:rPr>
        <w:t xml:space="preserve"> Н.Г.</w:t>
      </w:r>
    </w:p>
    <w:p w:rsidR="00FF6AD4" w:rsidRPr="0052567A" w:rsidRDefault="00FF6AD4" w:rsidP="0052567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Тел. 8 (30-252)4-14-87</w:t>
      </w:r>
    </w:p>
    <w:sectPr w:rsidR="00FF6AD4" w:rsidRPr="0052567A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7D"/>
    <w:rsid w:val="00021D2D"/>
    <w:rsid w:val="000F7FA7"/>
    <w:rsid w:val="0016210C"/>
    <w:rsid w:val="00195969"/>
    <w:rsid w:val="001A57A1"/>
    <w:rsid w:val="001C6741"/>
    <w:rsid w:val="001F1609"/>
    <w:rsid w:val="00233FF4"/>
    <w:rsid w:val="00237018"/>
    <w:rsid w:val="00274384"/>
    <w:rsid w:val="002E7677"/>
    <w:rsid w:val="003473B6"/>
    <w:rsid w:val="00381F0C"/>
    <w:rsid w:val="0038419B"/>
    <w:rsid w:val="00471482"/>
    <w:rsid w:val="004C5B18"/>
    <w:rsid w:val="004F41D4"/>
    <w:rsid w:val="00515CC1"/>
    <w:rsid w:val="0052567A"/>
    <w:rsid w:val="0054719B"/>
    <w:rsid w:val="005A29C6"/>
    <w:rsid w:val="006256F3"/>
    <w:rsid w:val="00691D57"/>
    <w:rsid w:val="006A3402"/>
    <w:rsid w:val="006A3CFE"/>
    <w:rsid w:val="007023DC"/>
    <w:rsid w:val="0077376A"/>
    <w:rsid w:val="00780054"/>
    <w:rsid w:val="007D12E0"/>
    <w:rsid w:val="00846F1F"/>
    <w:rsid w:val="008F006A"/>
    <w:rsid w:val="008F2476"/>
    <w:rsid w:val="00950F0B"/>
    <w:rsid w:val="009F5873"/>
    <w:rsid w:val="00A91276"/>
    <w:rsid w:val="00B723F1"/>
    <w:rsid w:val="00C02B7D"/>
    <w:rsid w:val="00C465DC"/>
    <w:rsid w:val="00C9280C"/>
    <w:rsid w:val="00CE27BD"/>
    <w:rsid w:val="00D25454"/>
    <w:rsid w:val="00D412A3"/>
    <w:rsid w:val="00D42746"/>
    <w:rsid w:val="00D94DD7"/>
    <w:rsid w:val="00E2612A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EDDS</cp:lastModifiedBy>
  <cp:revision>21</cp:revision>
  <cp:lastPrinted>2025-08-07T07:50:00Z</cp:lastPrinted>
  <dcterms:created xsi:type="dcterms:W3CDTF">2024-01-24T23:58:00Z</dcterms:created>
  <dcterms:modified xsi:type="dcterms:W3CDTF">2025-09-08T01:37:00Z</dcterms:modified>
</cp:coreProperties>
</file>