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3017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14:paraId="574FB740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835E460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14:paraId="3686ED59" w14:textId="77777777"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14C4B31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14:paraId="16ED8B2B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14:paraId="3200A78B" w14:textId="77777777"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14:paraId="5E285ECE" w14:textId="77777777"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14:paraId="4DC9E079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14:paraId="54B5616A" w14:textId="77777777"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D670915" w14:textId="69E87F16"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C230B1">
        <w:rPr>
          <w:rFonts w:ascii="Times New Roman" w:eastAsia="Times New Roman" w:hAnsi="Times New Roman"/>
          <w:sz w:val="28"/>
          <w:szCs w:val="28"/>
          <w:lang w:eastAsia="ar-SA"/>
        </w:rPr>
        <w:t>10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C230B1">
        <w:rPr>
          <w:rFonts w:ascii="Times New Roman" w:eastAsia="Times New Roman" w:hAnsi="Times New Roman"/>
          <w:sz w:val="28"/>
          <w:szCs w:val="28"/>
          <w:lang w:eastAsia="ar-SA"/>
        </w:rPr>
        <w:t>09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1F2D9B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C683E"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C230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C230B1">
        <w:rPr>
          <w:rFonts w:ascii="Times New Roman" w:eastAsia="Times New Roman" w:hAnsi="Times New Roman"/>
          <w:sz w:val="28"/>
          <w:szCs w:val="28"/>
          <w:lang w:eastAsia="ar-SA"/>
        </w:rPr>
        <w:t>413</w:t>
      </w:r>
    </w:p>
    <w:p w14:paraId="04D441D9" w14:textId="77777777"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30F26CEC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110117DC" w14:textId="03DBD175" w:rsidR="00F07D15" w:rsidRPr="00F07D15" w:rsidRDefault="00F07D15" w:rsidP="00F07D15">
      <w:pPr>
        <w:widowControl/>
        <w:suppressAutoHyphens w:val="0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</w:rPr>
      </w:pPr>
      <w:r w:rsidRPr="00F07D15"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О назначении членов Общественной палаты </w:t>
      </w:r>
      <w:r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Ононского </w:t>
      </w:r>
      <w:r w:rsidRPr="00F07D15"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/>
          <w:b/>
          <w:bCs/>
          <w:kern w:val="28"/>
          <w:sz w:val="28"/>
          <w:szCs w:val="28"/>
        </w:rPr>
        <w:t>округа</w:t>
      </w:r>
      <w:r w:rsidRPr="00F07D15"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третьего созыва </w:t>
      </w:r>
      <w:r w:rsidRPr="00F07D15"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от Главы </w:t>
      </w:r>
      <w:r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Ононского </w:t>
      </w:r>
      <w:r w:rsidRPr="00F07D15"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/>
          <w:b/>
          <w:bCs/>
          <w:kern w:val="28"/>
          <w:sz w:val="28"/>
          <w:szCs w:val="28"/>
        </w:rPr>
        <w:t>округа</w:t>
      </w:r>
    </w:p>
    <w:p w14:paraId="71FD0100" w14:textId="77777777" w:rsidR="00F07D15" w:rsidRPr="00F07D15" w:rsidRDefault="00F07D15" w:rsidP="00F07D15">
      <w:pPr>
        <w:widowControl/>
        <w:tabs>
          <w:tab w:val="center" w:pos="4961"/>
        </w:tabs>
        <w:jc w:val="center"/>
        <w:rPr>
          <w:rFonts w:ascii="Times New Roman" w:eastAsia="Times New Roman" w:hAnsi="Times New Roman"/>
          <w:sz w:val="28"/>
          <w:szCs w:val="28"/>
        </w:rPr>
      </w:pPr>
    </w:p>
    <w:p w14:paraId="121C520B" w14:textId="77777777" w:rsidR="00F07D15" w:rsidRPr="00F07D15" w:rsidRDefault="00F07D15" w:rsidP="00F07D15">
      <w:pPr>
        <w:widowControl/>
        <w:tabs>
          <w:tab w:val="center" w:pos="4961"/>
        </w:tabs>
        <w:jc w:val="center"/>
        <w:rPr>
          <w:rFonts w:ascii="Times New Roman" w:eastAsia="Times New Roman" w:hAnsi="Times New Roman" w:cs="Arial"/>
          <w:szCs w:val="28"/>
        </w:rPr>
      </w:pPr>
    </w:p>
    <w:p w14:paraId="638418FB" w14:textId="339C0490" w:rsidR="00F07D15" w:rsidRPr="00F07D15" w:rsidRDefault="00F07D15" w:rsidP="00F07D15">
      <w:pPr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D15">
        <w:rPr>
          <w:rFonts w:ascii="Times New Roman" w:eastAsia="Times New Roman" w:hAnsi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07D15">
        <w:rPr>
          <w:rFonts w:ascii="Times New Roman" w:eastAsia="Times New Roman" w:hAnsi="Times New Roman"/>
          <w:sz w:val="28"/>
          <w:szCs w:val="28"/>
        </w:rPr>
        <w:t>Устав</w:t>
      </w:r>
      <w:r>
        <w:rPr>
          <w:rFonts w:ascii="Times New Roman" w:eastAsia="Times New Roman" w:hAnsi="Times New Roman"/>
          <w:sz w:val="28"/>
          <w:szCs w:val="28"/>
        </w:rPr>
        <w:t>ом Ононского</w:t>
      </w:r>
      <w:r w:rsidRPr="00F07D15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/>
          <w:sz w:val="28"/>
          <w:szCs w:val="28"/>
        </w:rPr>
        <w:t>округа</w:t>
      </w:r>
      <w:r w:rsidRPr="00F07D15">
        <w:rPr>
          <w:rFonts w:ascii="Times New Roman" w:eastAsia="Times New Roman" w:hAnsi="Times New Roman"/>
          <w:sz w:val="28"/>
          <w:szCs w:val="28"/>
        </w:rPr>
        <w:t xml:space="preserve">, Положения об Общественной палате </w:t>
      </w:r>
      <w:r>
        <w:rPr>
          <w:rFonts w:ascii="Times New Roman" w:eastAsia="Times New Roman" w:hAnsi="Times New Roman"/>
          <w:sz w:val="28"/>
          <w:szCs w:val="28"/>
        </w:rPr>
        <w:t xml:space="preserve">Ононского </w:t>
      </w:r>
      <w:r w:rsidRPr="00F07D15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</w:rPr>
        <w:t>округа</w:t>
      </w:r>
      <w:r w:rsidRPr="00F07D15">
        <w:rPr>
          <w:rFonts w:ascii="Times New Roman" w:eastAsia="Times New Roman" w:hAnsi="Times New Roman"/>
          <w:sz w:val="28"/>
          <w:szCs w:val="28"/>
        </w:rPr>
        <w:t xml:space="preserve">, утвержденного решением Совета </w:t>
      </w:r>
      <w:r>
        <w:rPr>
          <w:rFonts w:ascii="Times New Roman" w:eastAsia="Times New Roman" w:hAnsi="Times New Roman"/>
          <w:sz w:val="28"/>
          <w:szCs w:val="28"/>
        </w:rPr>
        <w:t xml:space="preserve">Ононского </w:t>
      </w:r>
      <w:r w:rsidRPr="00F07D15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</w:rPr>
        <w:t>округа</w:t>
      </w:r>
      <w:r w:rsidRPr="00F07D15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08</w:t>
      </w:r>
      <w:r w:rsidRPr="00F07D1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06</w:t>
      </w:r>
      <w:r w:rsidRPr="00F07D15">
        <w:rPr>
          <w:rFonts w:ascii="Times New Roman" w:eastAsia="Times New Roman" w:hAnsi="Times New Roman"/>
          <w:sz w:val="28"/>
          <w:szCs w:val="28"/>
        </w:rPr>
        <w:t>.20</w:t>
      </w:r>
      <w:r>
        <w:rPr>
          <w:rFonts w:ascii="Times New Roman" w:eastAsia="Times New Roman" w:hAnsi="Times New Roman"/>
          <w:sz w:val="28"/>
          <w:szCs w:val="28"/>
        </w:rPr>
        <w:t>24</w:t>
      </w:r>
      <w:r w:rsidRPr="00F07D15">
        <w:rPr>
          <w:rFonts w:ascii="Times New Roman" w:eastAsia="Times New Roman" w:hAnsi="Times New Roman"/>
          <w:sz w:val="28"/>
          <w:szCs w:val="28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</w:rPr>
        <w:t>30 и на основании решения Совета Ононского муниципального округа «О формировании Общественной палаты Ононского муниципального округа» от 15.08.2025 года № 17</w:t>
      </w:r>
      <w:r w:rsidRPr="00F07D15">
        <w:rPr>
          <w:rFonts w:ascii="Times New Roman" w:eastAsia="Times New Roman" w:hAnsi="Times New Roman"/>
          <w:sz w:val="28"/>
          <w:szCs w:val="28"/>
        </w:rPr>
        <w:t xml:space="preserve"> постановляю:</w:t>
      </w:r>
    </w:p>
    <w:p w14:paraId="5DBF3CBC" w14:textId="77777777" w:rsidR="00F07D15" w:rsidRPr="00F07D15" w:rsidRDefault="00F07D15" w:rsidP="00F07D15">
      <w:pPr>
        <w:widowControl/>
        <w:tabs>
          <w:tab w:val="center" w:pos="4961"/>
        </w:tabs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0C89D330" w14:textId="0CA78579" w:rsidR="00F07D15" w:rsidRPr="00F07D15" w:rsidRDefault="00F07D15" w:rsidP="00F07D15">
      <w:pPr>
        <w:widowControl/>
        <w:tabs>
          <w:tab w:val="center" w:pos="4961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D15">
        <w:rPr>
          <w:rFonts w:ascii="Times New Roman" w:eastAsia="Times New Roman" w:hAnsi="Times New Roman"/>
          <w:sz w:val="28"/>
          <w:szCs w:val="28"/>
        </w:rPr>
        <w:t xml:space="preserve">1. Назначить членами Общественной палаты </w:t>
      </w:r>
      <w:r>
        <w:rPr>
          <w:rFonts w:ascii="Times New Roman" w:eastAsia="Times New Roman" w:hAnsi="Times New Roman"/>
          <w:sz w:val="28"/>
          <w:szCs w:val="28"/>
        </w:rPr>
        <w:t xml:space="preserve">Ононского </w:t>
      </w:r>
      <w:r w:rsidRPr="00F07D15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C5125C">
        <w:rPr>
          <w:rFonts w:ascii="Times New Roman" w:eastAsia="Times New Roman" w:hAnsi="Times New Roman"/>
          <w:sz w:val="28"/>
          <w:szCs w:val="28"/>
        </w:rPr>
        <w:t xml:space="preserve">округа </w:t>
      </w:r>
      <w:r>
        <w:rPr>
          <w:rFonts w:ascii="Times New Roman" w:eastAsia="Times New Roman" w:hAnsi="Times New Roman"/>
          <w:sz w:val="28"/>
          <w:szCs w:val="28"/>
        </w:rPr>
        <w:t>третье</w:t>
      </w:r>
      <w:r w:rsidRPr="00F07D15">
        <w:rPr>
          <w:rFonts w:ascii="Times New Roman" w:eastAsia="Times New Roman" w:hAnsi="Times New Roman"/>
          <w:sz w:val="28"/>
          <w:szCs w:val="28"/>
        </w:rPr>
        <w:t xml:space="preserve">го созыва  от Главы  </w:t>
      </w:r>
      <w:r>
        <w:rPr>
          <w:rFonts w:ascii="Times New Roman" w:eastAsia="Times New Roman" w:hAnsi="Times New Roman"/>
          <w:sz w:val="28"/>
          <w:szCs w:val="28"/>
        </w:rPr>
        <w:t>Ононского м</w:t>
      </w:r>
      <w:r w:rsidRPr="00F07D15">
        <w:rPr>
          <w:rFonts w:ascii="Times New Roman" w:eastAsia="Times New Roman" w:hAnsi="Times New Roman"/>
          <w:sz w:val="28"/>
          <w:szCs w:val="28"/>
        </w:rPr>
        <w:t xml:space="preserve">униципального  </w:t>
      </w:r>
      <w:r>
        <w:rPr>
          <w:rFonts w:ascii="Times New Roman" w:eastAsia="Times New Roman" w:hAnsi="Times New Roman"/>
          <w:sz w:val="28"/>
          <w:szCs w:val="28"/>
        </w:rPr>
        <w:t xml:space="preserve">округа </w:t>
      </w:r>
      <w:r w:rsidRPr="00F07D15">
        <w:rPr>
          <w:rFonts w:ascii="Times New Roman" w:eastAsia="Times New Roman" w:hAnsi="Times New Roman"/>
          <w:sz w:val="28"/>
          <w:szCs w:val="28"/>
        </w:rPr>
        <w:t>следующих граждан:</w:t>
      </w:r>
    </w:p>
    <w:p w14:paraId="1E779894" w14:textId="77777777" w:rsidR="00F07D15" w:rsidRPr="00F07D15" w:rsidRDefault="00F07D15" w:rsidP="00F07D15">
      <w:pPr>
        <w:widowControl/>
        <w:tabs>
          <w:tab w:val="center" w:pos="4961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D15">
        <w:rPr>
          <w:rFonts w:ascii="Times New Roman" w:eastAsia="Times New Roman" w:hAnsi="Times New Roman"/>
          <w:sz w:val="28"/>
          <w:szCs w:val="28"/>
        </w:rPr>
        <w:t>1. Беломестнов Николай Петрович;</w:t>
      </w:r>
    </w:p>
    <w:p w14:paraId="6D252BD2" w14:textId="3D9C51A5" w:rsidR="00F07D15" w:rsidRPr="00F07D15" w:rsidRDefault="00F07D15" w:rsidP="00F07D15">
      <w:pPr>
        <w:widowControl/>
        <w:tabs>
          <w:tab w:val="center" w:pos="4961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D15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Чаговцева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47554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 xml:space="preserve">ветлана </w:t>
      </w:r>
      <w:r w:rsidR="00547554">
        <w:rPr>
          <w:rFonts w:ascii="Times New Roman" w:eastAsia="Times New Roman" w:hAnsi="Times New Roman"/>
          <w:sz w:val="28"/>
          <w:szCs w:val="28"/>
        </w:rPr>
        <w:t>Ф</w:t>
      </w:r>
      <w:r>
        <w:rPr>
          <w:rFonts w:ascii="Times New Roman" w:eastAsia="Times New Roman" w:hAnsi="Times New Roman"/>
          <w:sz w:val="28"/>
          <w:szCs w:val="28"/>
        </w:rPr>
        <w:t>едоровна</w:t>
      </w:r>
      <w:r w:rsidRPr="00F07D15">
        <w:rPr>
          <w:rFonts w:ascii="Times New Roman" w:eastAsia="Times New Roman" w:hAnsi="Times New Roman"/>
          <w:sz w:val="28"/>
          <w:szCs w:val="28"/>
        </w:rPr>
        <w:t>.</w:t>
      </w:r>
    </w:p>
    <w:p w14:paraId="460F111F" w14:textId="39BBBBE0" w:rsidR="00F07D15" w:rsidRPr="00F07D15" w:rsidRDefault="00F07D15" w:rsidP="00F07D15">
      <w:pPr>
        <w:widowControl/>
        <w:tabs>
          <w:tab w:val="center" w:pos="4961"/>
        </w:tabs>
        <w:jc w:val="both"/>
        <w:rPr>
          <w:rFonts w:ascii="Times New Roman" w:eastAsia="Times New Roman" w:hAnsi="Times New Roman" w:cs="Arial"/>
          <w:sz w:val="28"/>
          <w:szCs w:val="28"/>
        </w:rPr>
      </w:pPr>
      <w:r w:rsidRPr="00F07D15">
        <w:rPr>
          <w:rFonts w:ascii="Times New Roman" w:eastAsia="Times New Roman" w:hAnsi="Times New Roman"/>
          <w:sz w:val="28"/>
          <w:szCs w:val="28"/>
        </w:rPr>
        <w:t xml:space="preserve">         2. Настоящее постановление разместить на официальном сайте администрации </w:t>
      </w:r>
      <w:r w:rsidR="00C5125C">
        <w:rPr>
          <w:rFonts w:ascii="Times New Roman" w:eastAsia="Times New Roman" w:hAnsi="Times New Roman"/>
          <w:sz w:val="28"/>
          <w:szCs w:val="28"/>
        </w:rPr>
        <w:t xml:space="preserve">Ононского </w:t>
      </w:r>
      <w:r w:rsidRPr="00F07D15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C5125C">
        <w:rPr>
          <w:rFonts w:ascii="Times New Roman" w:eastAsia="Times New Roman" w:hAnsi="Times New Roman"/>
          <w:sz w:val="28"/>
          <w:szCs w:val="28"/>
        </w:rPr>
        <w:t>округа</w:t>
      </w:r>
      <w:r w:rsidRPr="00F07D15">
        <w:rPr>
          <w:rFonts w:ascii="Times New Roman" w:eastAsia="Times New Roman" w:hAnsi="Times New Roman"/>
          <w:sz w:val="28"/>
          <w:szCs w:val="28"/>
        </w:rPr>
        <w:t xml:space="preserve"> </w:t>
      </w:r>
      <w:r w:rsidR="00C230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7D15">
        <w:rPr>
          <w:rFonts w:ascii="Times New Roman" w:eastAsia="Times New Roman" w:hAnsi="Times New Roman"/>
          <w:sz w:val="28"/>
          <w:szCs w:val="28"/>
        </w:rPr>
        <w:t>сети Интернет.</w:t>
      </w:r>
    </w:p>
    <w:p w14:paraId="4B10B996" w14:textId="77777777" w:rsidR="00F07D15" w:rsidRPr="00F07D15" w:rsidRDefault="00F07D15" w:rsidP="00F07D15">
      <w:pPr>
        <w:widowControl/>
        <w:tabs>
          <w:tab w:val="center" w:pos="4961"/>
        </w:tabs>
        <w:ind w:firstLine="709"/>
        <w:jc w:val="both"/>
        <w:rPr>
          <w:rFonts w:ascii="Times New Roman" w:eastAsia="Times New Roman" w:hAnsi="Times New Roman" w:cs="Arial"/>
          <w:szCs w:val="28"/>
        </w:rPr>
      </w:pPr>
    </w:p>
    <w:p w14:paraId="25969961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1D86F0F7" w14:textId="77777777"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5CD6EC3A" w14:textId="77777777"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14:paraId="3C314543" w14:textId="77777777"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14:paraId="58E6849C" w14:textId="77777777" w:rsidR="00F07D15" w:rsidRDefault="00F07D1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511AA078" w14:textId="77777777" w:rsidR="00F07D15" w:rsidRDefault="00F07D1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3D24C9F3" w14:textId="77777777" w:rsidR="00F07D15" w:rsidRDefault="00F07D1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69D4FDEB" w14:textId="77777777" w:rsidR="00F07D15" w:rsidRDefault="00F07D1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3AFA59EC" w14:textId="77777777" w:rsidR="00F07D15" w:rsidRDefault="00F07D1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2EA822F8" w14:textId="77777777" w:rsidR="00F07D15" w:rsidRDefault="00F07D1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099FAEDD" w14:textId="77777777" w:rsidR="00F07D15" w:rsidRDefault="00F07D1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0A68BAFE" w14:textId="77777777" w:rsidR="00F07D15" w:rsidRDefault="00F07D1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4B4EBEF2" w14:textId="77777777" w:rsidR="00F07D15" w:rsidRDefault="00F07D1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16F42487" w14:textId="2BBC6E9C" w:rsidR="00F07D15" w:rsidRPr="00F07D15" w:rsidRDefault="00F07D15" w:rsidP="00A91276">
      <w:pPr>
        <w:tabs>
          <w:tab w:val="left" w:pos="6600"/>
        </w:tabs>
        <w:rPr>
          <w:rFonts w:ascii="Times New Roman" w:hAnsi="Times New Roman"/>
          <w:i/>
          <w:iCs/>
          <w:sz w:val="16"/>
          <w:szCs w:val="16"/>
        </w:rPr>
      </w:pPr>
      <w:r w:rsidRPr="00F07D15">
        <w:rPr>
          <w:rFonts w:ascii="Times New Roman" w:hAnsi="Times New Roman"/>
          <w:i/>
          <w:iCs/>
          <w:sz w:val="16"/>
          <w:szCs w:val="16"/>
        </w:rPr>
        <w:t>Исп.: Аюшеев Ю.В. 4-11-84</w:t>
      </w:r>
    </w:p>
    <w:sectPr w:rsidR="00F07D15" w:rsidRPr="00F07D15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79255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B7D"/>
    <w:rsid w:val="00021D2D"/>
    <w:rsid w:val="000F7FA7"/>
    <w:rsid w:val="0016210C"/>
    <w:rsid w:val="00195969"/>
    <w:rsid w:val="001A57A1"/>
    <w:rsid w:val="001C6741"/>
    <w:rsid w:val="001F1609"/>
    <w:rsid w:val="001F2D9B"/>
    <w:rsid w:val="00274384"/>
    <w:rsid w:val="002A52F5"/>
    <w:rsid w:val="002C683E"/>
    <w:rsid w:val="00381F0C"/>
    <w:rsid w:val="0038419B"/>
    <w:rsid w:val="00471482"/>
    <w:rsid w:val="00515CC1"/>
    <w:rsid w:val="0054719B"/>
    <w:rsid w:val="00547554"/>
    <w:rsid w:val="005A29C6"/>
    <w:rsid w:val="006256F3"/>
    <w:rsid w:val="006911F2"/>
    <w:rsid w:val="006A3402"/>
    <w:rsid w:val="006A3CFE"/>
    <w:rsid w:val="007023DC"/>
    <w:rsid w:val="00780054"/>
    <w:rsid w:val="008F006A"/>
    <w:rsid w:val="008F2476"/>
    <w:rsid w:val="00950F0B"/>
    <w:rsid w:val="009F5873"/>
    <w:rsid w:val="00A91276"/>
    <w:rsid w:val="00B723F1"/>
    <w:rsid w:val="00C02B7D"/>
    <w:rsid w:val="00C230B1"/>
    <w:rsid w:val="00C465DC"/>
    <w:rsid w:val="00C5125C"/>
    <w:rsid w:val="00C9280C"/>
    <w:rsid w:val="00CE27BD"/>
    <w:rsid w:val="00D25454"/>
    <w:rsid w:val="00D412A3"/>
    <w:rsid w:val="00F07D15"/>
    <w:rsid w:val="00F7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6FF4"/>
  <w15:docId w15:val="{443138E9-E51A-4CB6-9E08-BE5D3C2E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1672</cp:lastModifiedBy>
  <cp:revision>16</cp:revision>
  <cp:lastPrinted>2025-09-10T02:39:00Z</cp:lastPrinted>
  <dcterms:created xsi:type="dcterms:W3CDTF">2022-07-28T23:22:00Z</dcterms:created>
  <dcterms:modified xsi:type="dcterms:W3CDTF">2025-09-10T03:14:00Z</dcterms:modified>
</cp:coreProperties>
</file>