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F1" w:rsidRDefault="000264F1" w:rsidP="008D69AD">
      <w:pPr>
        <w:jc w:val="center"/>
        <w:rPr>
          <w:b/>
          <w:sz w:val="28"/>
          <w:szCs w:val="28"/>
        </w:rPr>
      </w:pPr>
    </w:p>
    <w:p w:rsidR="008D69AD" w:rsidRDefault="000F51B1" w:rsidP="008D69AD">
      <w:pPr>
        <w:jc w:val="center"/>
        <w:rPr>
          <w:b/>
          <w:sz w:val="28"/>
          <w:szCs w:val="28"/>
        </w:rPr>
      </w:pPr>
      <w:r>
        <w:rPr>
          <w:b/>
          <w:sz w:val="28"/>
          <w:szCs w:val="28"/>
        </w:rPr>
        <w:t>СОВЕТ ОНОНСКОГО МУНИЦИПАЛЬНОГО ОКРУГА</w:t>
      </w:r>
    </w:p>
    <w:p w:rsidR="00BF2742" w:rsidRPr="00BF2742" w:rsidRDefault="00BF2742" w:rsidP="008D69AD">
      <w:pPr>
        <w:jc w:val="center"/>
        <w:rPr>
          <w:b/>
          <w:sz w:val="28"/>
          <w:szCs w:val="28"/>
        </w:rPr>
      </w:pPr>
    </w:p>
    <w:p w:rsidR="00592AEC" w:rsidRPr="000264F1" w:rsidRDefault="008D69AD" w:rsidP="000264F1">
      <w:pPr>
        <w:jc w:val="center"/>
        <w:rPr>
          <w:b/>
          <w:sz w:val="28"/>
          <w:szCs w:val="28"/>
        </w:rPr>
      </w:pPr>
      <w:r w:rsidRPr="000264F1">
        <w:rPr>
          <w:b/>
          <w:sz w:val="32"/>
          <w:szCs w:val="32"/>
        </w:rPr>
        <w:t>РЕШЕНИЕ</w:t>
      </w:r>
    </w:p>
    <w:p w:rsidR="00592AEC" w:rsidRDefault="00592AEC">
      <w:pPr>
        <w:jc w:val="center"/>
        <w:rPr>
          <w:sz w:val="28"/>
        </w:rPr>
      </w:pPr>
    </w:p>
    <w:p w:rsidR="000264F1" w:rsidRPr="00DC6B5A" w:rsidRDefault="00ED0FEC" w:rsidP="000264F1">
      <w:pPr>
        <w:ind w:right="-5" w:firstLine="708"/>
        <w:jc w:val="both"/>
        <w:rPr>
          <w:b/>
          <w:sz w:val="28"/>
          <w:szCs w:val="28"/>
        </w:rPr>
      </w:pPr>
      <w:proofErr w:type="gramStart"/>
      <w:r>
        <w:rPr>
          <w:b/>
          <w:sz w:val="28"/>
          <w:szCs w:val="28"/>
        </w:rPr>
        <w:t>О</w:t>
      </w:r>
      <w:r w:rsidR="00083BC4">
        <w:rPr>
          <w:b/>
          <w:sz w:val="28"/>
          <w:szCs w:val="28"/>
        </w:rPr>
        <w:t>т  29.12.</w:t>
      </w:r>
      <w:r w:rsidR="000264F1">
        <w:rPr>
          <w:b/>
          <w:sz w:val="28"/>
          <w:szCs w:val="28"/>
        </w:rPr>
        <w:t>2025</w:t>
      </w:r>
      <w:proofErr w:type="gramEnd"/>
      <w:r w:rsidR="000264F1">
        <w:rPr>
          <w:b/>
          <w:sz w:val="28"/>
          <w:szCs w:val="28"/>
        </w:rPr>
        <w:tab/>
      </w:r>
      <w:r w:rsidR="000264F1">
        <w:rPr>
          <w:b/>
          <w:sz w:val="28"/>
          <w:szCs w:val="28"/>
        </w:rPr>
        <w:tab/>
      </w:r>
      <w:r w:rsidR="000264F1">
        <w:rPr>
          <w:b/>
          <w:sz w:val="28"/>
          <w:szCs w:val="28"/>
        </w:rPr>
        <w:tab/>
      </w:r>
      <w:r w:rsidR="000264F1">
        <w:rPr>
          <w:b/>
          <w:sz w:val="28"/>
          <w:szCs w:val="28"/>
        </w:rPr>
        <w:tab/>
      </w:r>
      <w:r w:rsidR="000264F1">
        <w:rPr>
          <w:b/>
          <w:sz w:val="28"/>
          <w:szCs w:val="28"/>
        </w:rPr>
        <w:tab/>
      </w:r>
      <w:r w:rsidR="000264F1">
        <w:rPr>
          <w:b/>
          <w:sz w:val="28"/>
          <w:szCs w:val="28"/>
        </w:rPr>
        <w:tab/>
      </w:r>
      <w:r w:rsidR="000264F1">
        <w:rPr>
          <w:b/>
          <w:sz w:val="28"/>
          <w:szCs w:val="28"/>
        </w:rPr>
        <w:tab/>
      </w:r>
      <w:r w:rsidR="000264F1">
        <w:rPr>
          <w:b/>
          <w:sz w:val="28"/>
          <w:szCs w:val="28"/>
        </w:rPr>
        <w:tab/>
      </w:r>
      <w:r w:rsidR="000264F1">
        <w:rPr>
          <w:b/>
          <w:sz w:val="28"/>
          <w:szCs w:val="28"/>
        </w:rPr>
        <w:tab/>
      </w:r>
      <w:r w:rsidR="000264F1" w:rsidRPr="00894AF0">
        <w:rPr>
          <w:b/>
          <w:sz w:val="28"/>
          <w:szCs w:val="28"/>
        </w:rPr>
        <w:t>№</w:t>
      </w:r>
      <w:r w:rsidR="00083BC4">
        <w:rPr>
          <w:b/>
          <w:sz w:val="28"/>
          <w:szCs w:val="28"/>
        </w:rPr>
        <w:t xml:space="preserve"> 28</w:t>
      </w:r>
    </w:p>
    <w:p w:rsidR="00151EEB" w:rsidRPr="00894AF0" w:rsidRDefault="00151EEB">
      <w:pPr>
        <w:rPr>
          <w:b/>
          <w:sz w:val="28"/>
          <w:szCs w:val="28"/>
        </w:rPr>
      </w:pPr>
    </w:p>
    <w:p w:rsidR="00592AEC" w:rsidRPr="000264F1" w:rsidRDefault="00592AEC" w:rsidP="000264F1">
      <w:pPr>
        <w:ind w:right="-5"/>
        <w:jc w:val="center"/>
        <w:rPr>
          <w:b/>
          <w:i/>
        </w:rPr>
      </w:pPr>
      <w:r w:rsidRPr="000264F1">
        <w:rPr>
          <w:b/>
          <w:i/>
        </w:rPr>
        <w:t>с. Нижний Цасучей</w:t>
      </w:r>
    </w:p>
    <w:p w:rsidR="00592AEC" w:rsidRPr="00E05950" w:rsidRDefault="00592AEC">
      <w:pPr>
        <w:ind w:right="-5"/>
      </w:pPr>
    </w:p>
    <w:p w:rsidR="008D69AD" w:rsidRPr="000264F1" w:rsidRDefault="008D69AD" w:rsidP="000264F1">
      <w:pPr>
        <w:ind w:right="-5"/>
        <w:jc w:val="center"/>
        <w:rPr>
          <w:b/>
          <w:sz w:val="28"/>
          <w:szCs w:val="28"/>
        </w:rPr>
      </w:pPr>
      <w:r w:rsidRPr="000264F1">
        <w:rPr>
          <w:b/>
          <w:sz w:val="28"/>
          <w:szCs w:val="28"/>
        </w:rPr>
        <w:t>О</w:t>
      </w:r>
      <w:r w:rsidR="00B944C9" w:rsidRPr="000264F1">
        <w:rPr>
          <w:b/>
          <w:sz w:val="28"/>
          <w:szCs w:val="28"/>
        </w:rPr>
        <w:t xml:space="preserve"> внесение изменений в решение Совет</w:t>
      </w:r>
      <w:r w:rsidR="00E751DB" w:rsidRPr="000264F1">
        <w:rPr>
          <w:b/>
          <w:sz w:val="28"/>
          <w:szCs w:val="28"/>
        </w:rPr>
        <w:t>а Ононского муниципального округа</w:t>
      </w:r>
      <w:r w:rsidR="002F121C" w:rsidRPr="000264F1">
        <w:rPr>
          <w:b/>
          <w:sz w:val="28"/>
          <w:szCs w:val="28"/>
        </w:rPr>
        <w:t xml:space="preserve"> </w:t>
      </w:r>
      <w:r w:rsidR="00B944C9" w:rsidRPr="000264F1">
        <w:rPr>
          <w:b/>
          <w:sz w:val="28"/>
          <w:szCs w:val="28"/>
        </w:rPr>
        <w:t>«О</w:t>
      </w:r>
      <w:r w:rsidR="00E751DB" w:rsidRPr="000264F1">
        <w:rPr>
          <w:b/>
          <w:sz w:val="28"/>
          <w:szCs w:val="28"/>
        </w:rPr>
        <w:t xml:space="preserve"> бюджете Ононского муниципального округа</w:t>
      </w:r>
      <w:r w:rsidR="006E010D" w:rsidRPr="000264F1">
        <w:rPr>
          <w:b/>
          <w:sz w:val="28"/>
          <w:szCs w:val="28"/>
        </w:rPr>
        <w:t xml:space="preserve"> на 202</w:t>
      </w:r>
      <w:r w:rsidR="009B60E0" w:rsidRPr="000264F1">
        <w:rPr>
          <w:b/>
          <w:sz w:val="28"/>
          <w:szCs w:val="28"/>
        </w:rPr>
        <w:t>5</w:t>
      </w:r>
      <w:r w:rsidR="00592AEC" w:rsidRPr="000264F1">
        <w:rPr>
          <w:b/>
          <w:sz w:val="28"/>
          <w:szCs w:val="28"/>
        </w:rPr>
        <w:t xml:space="preserve"> год</w:t>
      </w:r>
      <w:r w:rsidR="004F3086" w:rsidRPr="000264F1">
        <w:rPr>
          <w:b/>
          <w:sz w:val="28"/>
          <w:szCs w:val="28"/>
        </w:rPr>
        <w:t xml:space="preserve"> </w:t>
      </w:r>
      <w:r w:rsidR="006E010D" w:rsidRPr="000264F1">
        <w:rPr>
          <w:b/>
          <w:sz w:val="28"/>
          <w:szCs w:val="28"/>
        </w:rPr>
        <w:t>и плановый период 202</w:t>
      </w:r>
      <w:r w:rsidR="009B60E0" w:rsidRPr="000264F1">
        <w:rPr>
          <w:b/>
          <w:sz w:val="28"/>
          <w:szCs w:val="28"/>
        </w:rPr>
        <w:t>6</w:t>
      </w:r>
      <w:r w:rsidR="006E010D" w:rsidRPr="000264F1">
        <w:rPr>
          <w:b/>
          <w:sz w:val="28"/>
          <w:szCs w:val="28"/>
        </w:rPr>
        <w:t>-202</w:t>
      </w:r>
      <w:r w:rsidR="009B60E0" w:rsidRPr="000264F1">
        <w:rPr>
          <w:b/>
          <w:sz w:val="28"/>
          <w:szCs w:val="28"/>
        </w:rPr>
        <w:t>7</w:t>
      </w:r>
      <w:r w:rsidR="00C21229" w:rsidRPr="000264F1">
        <w:rPr>
          <w:b/>
          <w:sz w:val="28"/>
          <w:szCs w:val="28"/>
        </w:rPr>
        <w:t>гг.</w:t>
      </w:r>
      <w:r w:rsidR="00B944C9" w:rsidRPr="000264F1">
        <w:rPr>
          <w:b/>
          <w:sz w:val="28"/>
          <w:szCs w:val="28"/>
        </w:rPr>
        <w:t>»</w:t>
      </w:r>
      <w:r w:rsidR="00E751DB" w:rsidRPr="000264F1">
        <w:rPr>
          <w:b/>
          <w:sz w:val="28"/>
          <w:szCs w:val="28"/>
        </w:rPr>
        <w:t xml:space="preserve">  </w:t>
      </w:r>
      <w:r w:rsidR="00C51761" w:rsidRPr="000264F1">
        <w:rPr>
          <w:b/>
          <w:sz w:val="28"/>
          <w:szCs w:val="28"/>
        </w:rPr>
        <w:t xml:space="preserve">от </w:t>
      </w:r>
      <w:r w:rsidR="006E010D" w:rsidRPr="000264F1">
        <w:rPr>
          <w:b/>
          <w:sz w:val="28"/>
          <w:szCs w:val="28"/>
        </w:rPr>
        <w:t>2</w:t>
      </w:r>
      <w:r w:rsidR="009B60E0" w:rsidRPr="000264F1">
        <w:rPr>
          <w:b/>
          <w:sz w:val="28"/>
          <w:szCs w:val="28"/>
        </w:rPr>
        <w:t>6</w:t>
      </w:r>
      <w:r w:rsidR="006E010D" w:rsidRPr="000264F1">
        <w:rPr>
          <w:b/>
          <w:sz w:val="28"/>
          <w:szCs w:val="28"/>
        </w:rPr>
        <w:t>.12.202</w:t>
      </w:r>
      <w:r w:rsidR="009B60E0" w:rsidRPr="000264F1">
        <w:rPr>
          <w:b/>
          <w:sz w:val="28"/>
          <w:szCs w:val="28"/>
        </w:rPr>
        <w:t>4</w:t>
      </w:r>
      <w:r w:rsidR="00C21229" w:rsidRPr="000264F1">
        <w:rPr>
          <w:b/>
          <w:sz w:val="28"/>
          <w:szCs w:val="28"/>
        </w:rPr>
        <w:t xml:space="preserve"> г. </w:t>
      </w:r>
      <w:r w:rsidR="00B944C9" w:rsidRPr="000264F1">
        <w:rPr>
          <w:b/>
          <w:sz w:val="28"/>
          <w:szCs w:val="28"/>
        </w:rPr>
        <w:t>№</w:t>
      </w:r>
      <w:r w:rsidR="000E6935" w:rsidRPr="000264F1">
        <w:rPr>
          <w:b/>
          <w:sz w:val="28"/>
          <w:szCs w:val="28"/>
        </w:rPr>
        <w:t xml:space="preserve"> </w:t>
      </w:r>
      <w:r w:rsidR="009B60E0" w:rsidRPr="000264F1">
        <w:rPr>
          <w:b/>
          <w:sz w:val="28"/>
          <w:szCs w:val="28"/>
        </w:rPr>
        <w:t>77</w:t>
      </w:r>
      <w:r w:rsidR="002F121C" w:rsidRPr="000264F1">
        <w:rPr>
          <w:b/>
          <w:sz w:val="28"/>
          <w:szCs w:val="28"/>
        </w:rPr>
        <w:t>.</w:t>
      </w:r>
    </w:p>
    <w:p w:rsidR="00B74605" w:rsidRPr="00894AF0" w:rsidRDefault="00B74605">
      <w:pPr>
        <w:ind w:right="-5"/>
        <w:rPr>
          <w:sz w:val="28"/>
          <w:szCs w:val="28"/>
        </w:rPr>
      </w:pPr>
    </w:p>
    <w:p w:rsidR="0023391A" w:rsidRPr="00894AF0" w:rsidRDefault="001015DC" w:rsidP="001D3206">
      <w:pPr>
        <w:ind w:firstLine="709"/>
        <w:jc w:val="both"/>
        <w:rPr>
          <w:sz w:val="28"/>
          <w:szCs w:val="28"/>
        </w:rPr>
      </w:pPr>
      <w:r>
        <w:rPr>
          <w:sz w:val="28"/>
          <w:szCs w:val="28"/>
        </w:rPr>
        <w:t xml:space="preserve">Руководствуясь </w:t>
      </w:r>
      <w:r w:rsidRPr="001015DC">
        <w:rPr>
          <w:sz w:val="28"/>
          <w:szCs w:val="28"/>
        </w:rPr>
        <w:t xml:space="preserve"> </w:t>
      </w:r>
      <w:r w:rsidR="00D07375">
        <w:rPr>
          <w:sz w:val="28"/>
          <w:szCs w:val="28"/>
        </w:rPr>
        <w:t xml:space="preserve"> статьей 30</w:t>
      </w:r>
      <w:r w:rsidR="00971D97">
        <w:rPr>
          <w:sz w:val="28"/>
          <w:szCs w:val="28"/>
        </w:rPr>
        <w:t xml:space="preserve"> Устава Ононского муниципального округа</w:t>
      </w:r>
      <w:r w:rsidR="00F447DE">
        <w:rPr>
          <w:sz w:val="28"/>
          <w:szCs w:val="28"/>
        </w:rPr>
        <w:t xml:space="preserve"> </w:t>
      </w:r>
      <w:r w:rsidR="00987F1F">
        <w:rPr>
          <w:sz w:val="28"/>
          <w:szCs w:val="28"/>
        </w:rPr>
        <w:t>Совет Ононского муниципального округа</w:t>
      </w:r>
      <w:r w:rsidR="00CF555A" w:rsidRPr="00894AF0">
        <w:rPr>
          <w:sz w:val="28"/>
          <w:szCs w:val="28"/>
        </w:rPr>
        <w:t xml:space="preserve"> </w:t>
      </w:r>
      <w:r w:rsidR="00F447DE">
        <w:rPr>
          <w:sz w:val="28"/>
          <w:szCs w:val="28"/>
        </w:rPr>
        <w:t>решил</w:t>
      </w:r>
      <w:r w:rsidR="00CF555A" w:rsidRPr="00894AF0">
        <w:rPr>
          <w:sz w:val="28"/>
          <w:szCs w:val="28"/>
        </w:rPr>
        <w:t>:</w:t>
      </w:r>
    </w:p>
    <w:p w:rsidR="00C3716A" w:rsidRDefault="00F447DE" w:rsidP="001D3206">
      <w:pPr>
        <w:ind w:right="-5" w:firstLine="708"/>
        <w:jc w:val="both"/>
        <w:rPr>
          <w:sz w:val="28"/>
          <w:szCs w:val="28"/>
        </w:rPr>
      </w:pPr>
      <w:r>
        <w:rPr>
          <w:sz w:val="28"/>
          <w:szCs w:val="28"/>
        </w:rPr>
        <w:t>Внести в решение Совета</w:t>
      </w:r>
      <w:r w:rsidR="00AD709F">
        <w:rPr>
          <w:sz w:val="28"/>
          <w:szCs w:val="28"/>
        </w:rPr>
        <w:t xml:space="preserve"> Ононского</w:t>
      </w:r>
      <w:r>
        <w:rPr>
          <w:sz w:val="28"/>
          <w:szCs w:val="28"/>
        </w:rPr>
        <w:t xml:space="preserve"> муници</w:t>
      </w:r>
      <w:r w:rsidR="00AD709F">
        <w:rPr>
          <w:sz w:val="28"/>
          <w:szCs w:val="28"/>
        </w:rPr>
        <w:t>пального округа</w:t>
      </w:r>
      <w:r>
        <w:rPr>
          <w:sz w:val="28"/>
          <w:szCs w:val="28"/>
        </w:rPr>
        <w:t xml:space="preserve"> «О бюджете </w:t>
      </w:r>
      <w:r w:rsidR="001D3206">
        <w:rPr>
          <w:sz w:val="28"/>
          <w:szCs w:val="28"/>
        </w:rPr>
        <w:t>О</w:t>
      </w:r>
      <w:r w:rsidR="00AD709F">
        <w:rPr>
          <w:sz w:val="28"/>
          <w:szCs w:val="28"/>
        </w:rPr>
        <w:t xml:space="preserve">нонского </w:t>
      </w:r>
      <w:r>
        <w:rPr>
          <w:sz w:val="28"/>
          <w:szCs w:val="28"/>
        </w:rPr>
        <w:t>муниципальног</w:t>
      </w:r>
      <w:r w:rsidR="00840F40">
        <w:rPr>
          <w:sz w:val="28"/>
          <w:szCs w:val="28"/>
        </w:rPr>
        <w:t>о</w:t>
      </w:r>
      <w:r w:rsidR="00AD709F">
        <w:rPr>
          <w:sz w:val="28"/>
          <w:szCs w:val="28"/>
        </w:rPr>
        <w:t xml:space="preserve"> округа </w:t>
      </w:r>
      <w:r w:rsidR="006E010D">
        <w:rPr>
          <w:sz w:val="28"/>
          <w:szCs w:val="28"/>
        </w:rPr>
        <w:t>на 202</w:t>
      </w:r>
      <w:r w:rsidR="009B60E0">
        <w:rPr>
          <w:sz w:val="28"/>
          <w:szCs w:val="28"/>
        </w:rPr>
        <w:t>5</w:t>
      </w:r>
      <w:r w:rsidR="000A71EE">
        <w:rPr>
          <w:sz w:val="28"/>
          <w:szCs w:val="28"/>
        </w:rPr>
        <w:t xml:space="preserve"> </w:t>
      </w:r>
      <w:r>
        <w:rPr>
          <w:sz w:val="28"/>
          <w:szCs w:val="28"/>
        </w:rPr>
        <w:t>год</w:t>
      </w:r>
      <w:r w:rsidR="006E010D">
        <w:rPr>
          <w:sz w:val="28"/>
          <w:szCs w:val="28"/>
        </w:rPr>
        <w:t xml:space="preserve"> и плановый период 202</w:t>
      </w:r>
      <w:r w:rsidR="009B60E0">
        <w:rPr>
          <w:sz w:val="28"/>
          <w:szCs w:val="28"/>
        </w:rPr>
        <w:t>6</w:t>
      </w:r>
      <w:r w:rsidR="006E010D">
        <w:rPr>
          <w:sz w:val="28"/>
          <w:szCs w:val="28"/>
        </w:rPr>
        <w:t>-202</w:t>
      </w:r>
      <w:r w:rsidR="009B60E0">
        <w:rPr>
          <w:sz w:val="28"/>
          <w:szCs w:val="28"/>
        </w:rPr>
        <w:t>7</w:t>
      </w:r>
      <w:r w:rsidR="00C21229">
        <w:rPr>
          <w:sz w:val="28"/>
          <w:szCs w:val="28"/>
        </w:rPr>
        <w:t xml:space="preserve"> гг.</w:t>
      </w:r>
      <w:r>
        <w:rPr>
          <w:sz w:val="28"/>
          <w:szCs w:val="28"/>
        </w:rPr>
        <w:t xml:space="preserve">» от </w:t>
      </w:r>
      <w:r w:rsidR="006E010D">
        <w:rPr>
          <w:sz w:val="28"/>
          <w:szCs w:val="28"/>
        </w:rPr>
        <w:t>2</w:t>
      </w:r>
      <w:r w:rsidR="009B60E0">
        <w:rPr>
          <w:sz w:val="28"/>
          <w:szCs w:val="28"/>
        </w:rPr>
        <w:t>6</w:t>
      </w:r>
      <w:r w:rsidR="006E010D">
        <w:rPr>
          <w:sz w:val="28"/>
          <w:szCs w:val="28"/>
        </w:rPr>
        <w:t>.12.202</w:t>
      </w:r>
      <w:r w:rsidR="009B60E0">
        <w:rPr>
          <w:sz w:val="28"/>
          <w:szCs w:val="28"/>
        </w:rPr>
        <w:t>4</w:t>
      </w:r>
      <w:r w:rsidR="00A40D48">
        <w:rPr>
          <w:sz w:val="28"/>
          <w:szCs w:val="28"/>
        </w:rPr>
        <w:t xml:space="preserve">г. </w:t>
      </w:r>
      <w:r>
        <w:rPr>
          <w:sz w:val="28"/>
          <w:szCs w:val="28"/>
        </w:rPr>
        <w:t xml:space="preserve">№ </w:t>
      </w:r>
      <w:r w:rsidR="009B60E0">
        <w:rPr>
          <w:sz w:val="28"/>
          <w:szCs w:val="28"/>
        </w:rPr>
        <w:t>77</w:t>
      </w:r>
      <w:r w:rsidR="00C566A3">
        <w:rPr>
          <w:sz w:val="28"/>
          <w:szCs w:val="28"/>
        </w:rPr>
        <w:t xml:space="preserve"> </w:t>
      </w:r>
      <w:r>
        <w:rPr>
          <w:sz w:val="28"/>
          <w:szCs w:val="28"/>
        </w:rPr>
        <w:t>следующие изменения:</w:t>
      </w:r>
    </w:p>
    <w:p w:rsidR="007F78FF" w:rsidRDefault="0026572E" w:rsidP="00AD14CC">
      <w:pPr>
        <w:numPr>
          <w:ilvl w:val="0"/>
          <w:numId w:val="30"/>
        </w:numPr>
        <w:ind w:left="1418" w:right="-5" w:hanging="709"/>
        <w:jc w:val="both"/>
        <w:rPr>
          <w:sz w:val="28"/>
          <w:szCs w:val="28"/>
        </w:rPr>
      </w:pPr>
      <w:r w:rsidRPr="007F78FF">
        <w:rPr>
          <w:sz w:val="28"/>
          <w:szCs w:val="28"/>
        </w:rPr>
        <w:t xml:space="preserve">Утвердить бюджет </w:t>
      </w:r>
      <w:r w:rsidR="00926B8F" w:rsidRPr="007F78FF">
        <w:rPr>
          <w:sz w:val="28"/>
          <w:szCs w:val="28"/>
        </w:rPr>
        <w:t xml:space="preserve">Ононского </w:t>
      </w:r>
      <w:r w:rsidRPr="007F78FF">
        <w:rPr>
          <w:sz w:val="28"/>
          <w:szCs w:val="28"/>
        </w:rPr>
        <w:t>муници</w:t>
      </w:r>
      <w:r w:rsidR="00926B8F" w:rsidRPr="007F78FF">
        <w:rPr>
          <w:sz w:val="28"/>
          <w:szCs w:val="28"/>
        </w:rPr>
        <w:t>пального округа</w:t>
      </w:r>
      <w:r w:rsidR="00044D03" w:rsidRPr="007F78FF">
        <w:rPr>
          <w:sz w:val="28"/>
          <w:szCs w:val="28"/>
        </w:rPr>
        <w:t xml:space="preserve"> на</w:t>
      </w:r>
      <w:r w:rsidR="006E010D" w:rsidRPr="007F78FF">
        <w:rPr>
          <w:sz w:val="28"/>
          <w:szCs w:val="28"/>
        </w:rPr>
        <w:t xml:space="preserve"> 202</w:t>
      </w:r>
      <w:r w:rsidR="009B60E0" w:rsidRPr="007F78FF">
        <w:rPr>
          <w:sz w:val="28"/>
          <w:szCs w:val="28"/>
        </w:rPr>
        <w:t>5</w:t>
      </w:r>
      <w:r w:rsidR="002B3D70" w:rsidRPr="007F78FF">
        <w:rPr>
          <w:sz w:val="28"/>
          <w:szCs w:val="28"/>
        </w:rPr>
        <w:t xml:space="preserve"> </w:t>
      </w:r>
      <w:r w:rsidR="00272B4A" w:rsidRPr="007F78FF">
        <w:rPr>
          <w:sz w:val="28"/>
          <w:szCs w:val="28"/>
        </w:rPr>
        <w:t xml:space="preserve">год </w:t>
      </w:r>
      <w:r w:rsidR="00AD14CC">
        <w:rPr>
          <w:sz w:val="28"/>
          <w:szCs w:val="28"/>
        </w:rPr>
        <w:t xml:space="preserve">по </w:t>
      </w:r>
      <w:r w:rsidRPr="007F78FF">
        <w:rPr>
          <w:sz w:val="28"/>
          <w:szCs w:val="28"/>
        </w:rPr>
        <w:t xml:space="preserve">доходам в сумме </w:t>
      </w:r>
      <w:r w:rsidR="00751565">
        <w:rPr>
          <w:sz w:val="28"/>
          <w:szCs w:val="28"/>
        </w:rPr>
        <w:t>1</w:t>
      </w:r>
      <w:r w:rsidR="008E550E">
        <w:rPr>
          <w:sz w:val="28"/>
          <w:szCs w:val="28"/>
        </w:rPr>
        <w:t>112698,0</w:t>
      </w:r>
      <w:r w:rsidRPr="007F78FF">
        <w:rPr>
          <w:sz w:val="28"/>
          <w:szCs w:val="28"/>
        </w:rPr>
        <w:t xml:space="preserve"> тыс.</w:t>
      </w:r>
      <w:r w:rsidR="00C51761" w:rsidRPr="007F78FF">
        <w:rPr>
          <w:sz w:val="28"/>
          <w:szCs w:val="28"/>
        </w:rPr>
        <w:t xml:space="preserve"> </w:t>
      </w:r>
      <w:r w:rsidRPr="007F78FF">
        <w:rPr>
          <w:sz w:val="28"/>
          <w:szCs w:val="28"/>
        </w:rPr>
        <w:t>ру</w:t>
      </w:r>
      <w:r w:rsidR="005B298F" w:rsidRPr="007F78FF">
        <w:rPr>
          <w:sz w:val="28"/>
          <w:szCs w:val="28"/>
        </w:rPr>
        <w:t>б., по расходам в сумме</w:t>
      </w:r>
      <w:r w:rsidR="00FA1D0B" w:rsidRPr="007F78FF">
        <w:rPr>
          <w:sz w:val="28"/>
          <w:szCs w:val="28"/>
        </w:rPr>
        <w:t xml:space="preserve"> </w:t>
      </w:r>
      <w:r w:rsidR="008E550E">
        <w:rPr>
          <w:sz w:val="28"/>
          <w:szCs w:val="28"/>
        </w:rPr>
        <w:t>1149678,9</w:t>
      </w:r>
      <w:r w:rsidR="002B3D70" w:rsidRPr="007F78FF">
        <w:rPr>
          <w:sz w:val="28"/>
          <w:szCs w:val="28"/>
        </w:rPr>
        <w:t xml:space="preserve"> </w:t>
      </w:r>
      <w:r w:rsidRPr="007F78FF">
        <w:rPr>
          <w:sz w:val="28"/>
          <w:szCs w:val="28"/>
        </w:rPr>
        <w:t>тыс.</w:t>
      </w:r>
      <w:r w:rsidR="00C51761" w:rsidRPr="007F78FF">
        <w:rPr>
          <w:sz w:val="28"/>
          <w:szCs w:val="28"/>
        </w:rPr>
        <w:t xml:space="preserve"> </w:t>
      </w:r>
      <w:r w:rsidRPr="007F78FF">
        <w:rPr>
          <w:sz w:val="28"/>
          <w:szCs w:val="28"/>
        </w:rPr>
        <w:t xml:space="preserve">руб., с превышением </w:t>
      </w:r>
      <w:r w:rsidR="00C21229" w:rsidRPr="007F78FF">
        <w:rPr>
          <w:sz w:val="28"/>
          <w:szCs w:val="28"/>
        </w:rPr>
        <w:t>расх</w:t>
      </w:r>
      <w:r w:rsidR="003B3C96" w:rsidRPr="007F78FF">
        <w:rPr>
          <w:sz w:val="28"/>
          <w:szCs w:val="28"/>
        </w:rPr>
        <w:t>одов над доходами</w:t>
      </w:r>
      <w:r w:rsidR="005B298F" w:rsidRPr="007F78FF">
        <w:rPr>
          <w:sz w:val="28"/>
          <w:szCs w:val="28"/>
        </w:rPr>
        <w:t xml:space="preserve"> (</w:t>
      </w:r>
      <w:r w:rsidR="003B3C96" w:rsidRPr="007F78FF">
        <w:rPr>
          <w:sz w:val="28"/>
          <w:szCs w:val="28"/>
        </w:rPr>
        <w:t>де</w:t>
      </w:r>
      <w:r w:rsidR="00C21229" w:rsidRPr="007F78FF">
        <w:rPr>
          <w:sz w:val="28"/>
          <w:szCs w:val="28"/>
        </w:rPr>
        <w:t>фицитом</w:t>
      </w:r>
      <w:r w:rsidR="005B298F" w:rsidRPr="007F78FF">
        <w:rPr>
          <w:sz w:val="28"/>
          <w:szCs w:val="28"/>
        </w:rPr>
        <w:t xml:space="preserve">) </w:t>
      </w:r>
      <w:r w:rsidR="001D3206" w:rsidRPr="007F78FF">
        <w:rPr>
          <w:sz w:val="28"/>
          <w:szCs w:val="28"/>
        </w:rPr>
        <w:t xml:space="preserve">36980,9 </w:t>
      </w:r>
      <w:r w:rsidRPr="007F78FF">
        <w:rPr>
          <w:sz w:val="28"/>
          <w:szCs w:val="28"/>
        </w:rPr>
        <w:t>тыс.</w:t>
      </w:r>
      <w:r w:rsidR="00C3716A" w:rsidRPr="007F78FF">
        <w:rPr>
          <w:sz w:val="28"/>
          <w:szCs w:val="28"/>
        </w:rPr>
        <w:t xml:space="preserve"> </w:t>
      </w:r>
      <w:r w:rsidRPr="007F78FF">
        <w:rPr>
          <w:sz w:val="28"/>
          <w:szCs w:val="28"/>
        </w:rPr>
        <w:t>руб.</w:t>
      </w:r>
    </w:p>
    <w:p w:rsidR="007F78FF" w:rsidRDefault="00792055" w:rsidP="007F78FF">
      <w:pPr>
        <w:numPr>
          <w:ilvl w:val="0"/>
          <w:numId w:val="30"/>
        </w:numPr>
        <w:ind w:right="-5"/>
        <w:jc w:val="both"/>
        <w:rPr>
          <w:sz w:val="28"/>
          <w:szCs w:val="28"/>
        </w:rPr>
      </w:pPr>
      <w:r w:rsidRPr="007F78FF">
        <w:rPr>
          <w:sz w:val="28"/>
          <w:szCs w:val="28"/>
        </w:rPr>
        <w:t>Приложение № 1</w:t>
      </w:r>
      <w:r w:rsidR="00314D6F" w:rsidRPr="007F78FF">
        <w:rPr>
          <w:sz w:val="28"/>
          <w:szCs w:val="28"/>
        </w:rPr>
        <w:t xml:space="preserve"> изложить</w:t>
      </w:r>
      <w:r w:rsidR="000F7BEB" w:rsidRPr="007F78FF">
        <w:rPr>
          <w:sz w:val="28"/>
          <w:szCs w:val="28"/>
        </w:rPr>
        <w:t xml:space="preserve"> в новой редакции (прилагается).</w:t>
      </w:r>
    </w:p>
    <w:p w:rsidR="007F78FF" w:rsidRDefault="00926B8F" w:rsidP="00B43739">
      <w:pPr>
        <w:numPr>
          <w:ilvl w:val="0"/>
          <w:numId w:val="30"/>
        </w:numPr>
        <w:ind w:left="360" w:right="-5" w:firstLine="348"/>
        <w:jc w:val="both"/>
        <w:rPr>
          <w:sz w:val="28"/>
          <w:szCs w:val="28"/>
        </w:rPr>
      </w:pPr>
      <w:r w:rsidRPr="007F78FF">
        <w:rPr>
          <w:sz w:val="28"/>
          <w:szCs w:val="28"/>
        </w:rPr>
        <w:t xml:space="preserve">Приложение № </w:t>
      </w:r>
      <w:r w:rsidR="009B60E0" w:rsidRPr="007F78FF">
        <w:rPr>
          <w:sz w:val="28"/>
          <w:szCs w:val="28"/>
        </w:rPr>
        <w:t>7</w:t>
      </w:r>
      <w:r w:rsidR="00314D6F" w:rsidRPr="007F78FF">
        <w:rPr>
          <w:sz w:val="28"/>
          <w:szCs w:val="28"/>
        </w:rPr>
        <w:t xml:space="preserve"> изложить</w:t>
      </w:r>
      <w:r w:rsidR="000F7BEB" w:rsidRPr="007F78FF">
        <w:rPr>
          <w:sz w:val="28"/>
          <w:szCs w:val="28"/>
        </w:rPr>
        <w:t xml:space="preserve"> в новой редакции (прилагается).</w:t>
      </w:r>
    </w:p>
    <w:p w:rsidR="007F78FF" w:rsidRDefault="00926B8F" w:rsidP="00B43739">
      <w:pPr>
        <w:numPr>
          <w:ilvl w:val="0"/>
          <w:numId w:val="30"/>
        </w:numPr>
        <w:ind w:left="360" w:right="-5" w:firstLine="348"/>
        <w:jc w:val="both"/>
        <w:rPr>
          <w:sz w:val="28"/>
          <w:szCs w:val="28"/>
        </w:rPr>
      </w:pPr>
      <w:r w:rsidRPr="007F78FF">
        <w:rPr>
          <w:sz w:val="28"/>
          <w:szCs w:val="28"/>
        </w:rPr>
        <w:t xml:space="preserve">Приложение № </w:t>
      </w:r>
      <w:r w:rsidR="009B60E0" w:rsidRPr="007F78FF">
        <w:rPr>
          <w:sz w:val="28"/>
          <w:szCs w:val="28"/>
        </w:rPr>
        <w:t>9</w:t>
      </w:r>
      <w:r w:rsidR="00314D6F" w:rsidRPr="007F78FF">
        <w:rPr>
          <w:sz w:val="28"/>
          <w:szCs w:val="28"/>
        </w:rPr>
        <w:t xml:space="preserve"> изложить</w:t>
      </w:r>
      <w:r w:rsidR="000F7BEB" w:rsidRPr="007F78FF">
        <w:rPr>
          <w:sz w:val="28"/>
          <w:szCs w:val="28"/>
        </w:rPr>
        <w:t xml:space="preserve"> в новой редакции (прилагается).</w:t>
      </w:r>
    </w:p>
    <w:p w:rsidR="007F78FF" w:rsidRDefault="00926B8F" w:rsidP="00B43739">
      <w:pPr>
        <w:numPr>
          <w:ilvl w:val="0"/>
          <w:numId w:val="30"/>
        </w:numPr>
        <w:ind w:left="360" w:right="-5" w:firstLine="348"/>
        <w:jc w:val="both"/>
        <w:rPr>
          <w:sz w:val="28"/>
          <w:szCs w:val="28"/>
        </w:rPr>
      </w:pPr>
      <w:r w:rsidRPr="007F78FF">
        <w:rPr>
          <w:sz w:val="28"/>
          <w:szCs w:val="28"/>
        </w:rPr>
        <w:t xml:space="preserve">Приложение № </w:t>
      </w:r>
      <w:r w:rsidR="009B60E0" w:rsidRPr="007F78FF">
        <w:rPr>
          <w:sz w:val="28"/>
          <w:szCs w:val="28"/>
        </w:rPr>
        <w:t>11</w:t>
      </w:r>
      <w:r w:rsidR="00AB5FBA" w:rsidRPr="007F78FF">
        <w:rPr>
          <w:sz w:val="28"/>
          <w:szCs w:val="28"/>
        </w:rPr>
        <w:t xml:space="preserve"> изложить в новой редакции (прилагает</w:t>
      </w:r>
      <w:r w:rsidR="000F7BEB" w:rsidRPr="007F78FF">
        <w:rPr>
          <w:sz w:val="28"/>
          <w:szCs w:val="28"/>
        </w:rPr>
        <w:t>ся).</w:t>
      </w:r>
    </w:p>
    <w:p w:rsidR="007F78FF" w:rsidRDefault="009B60E0" w:rsidP="00B43739">
      <w:pPr>
        <w:numPr>
          <w:ilvl w:val="0"/>
          <w:numId w:val="30"/>
        </w:numPr>
        <w:ind w:left="360" w:right="-5" w:firstLine="348"/>
        <w:jc w:val="both"/>
        <w:rPr>
          <w:sz w:val="28"/>
          <w:szCs w:val="28"/>
        </w:rPr>
      </w:pPr>
      <w:r w:rsidRPr="007F78FF">
        <w:rPr>
          <w:sz w:val="28"/>
          <w:szCs w:val="28"/>
        </w:rPr>
        <w:t>Приложение № 13</w:t>
      </w:r>
      <w:r w:rsidR="00792055" w:rsidRPr="007F78FF">
        <w:rPr>
          <w:sz w:val="28"/>
          <w:szCs w:val="28"/>
        </w:rPr>
        <w:t xml:space="preserve"> изложить в новой редакции (прилагается).</w:t>
      </w:r>
    </w:p>
    <w:p w:rsidR="00D33110" w:rsidRPr="007F78FF" w:rsidRDefault="00D33110" w:rsidP="00B43739">
      <w:pPr>
        <w:numPr>
          <w:ilvl w:val="0"/>
          <w:numId w:val="30"/>
        </w:numPr>
        <w:ind w:left="360" w:right="-5" w:firstLine="348"/>
        <w:jc w:val="both"/>
        <w:rPr>
          <w:sz w:val="28"/>
          <w:szCs w:val="28"/>
        </w:rPr>
      </w:pPr>
      <w:r w:rsidRPr="007F78FF">
        <w:rPr>
          <w:sz w:val="28"/>
          <w:szCs w:val="28"/>
        </w:rPr>
        <w:t>Вступает в силу после его опубли</w:t>
      </w:r>
      <w:r w:rsidR="00F7618F" w:rsidRPr="007F78FF">
        <w:rPr>
          <w:sz w:val="28"/>
          <w:szCs w:val="28"/>
        </w:rPr>
        <w:t>кования в газете «</w:t>
      </w:r>
      <w:proofErr w:type="spellStart"/>
      <w:r w:rsidR="00F7618F" w:rsidRPr="007F78FF">
        <w:rPr>
          <w:sz w:val="28"/>
          <w:szCs w:val="28"/>
        </w:rPr>
        <w:t>Ононская</w:t>
      </w:r>
      <w:proofErr w:type="spellEnd"/>
      <w:r w:rsidR="00F7618F" w:rsidRPr="007F78FF">
        <w:rPr>
          <w:sz w:val="28"/>
          <w:szCs w:val="28"/>
        </w:rPr>
        <w:t xml:space="preserve"> Заря</w:t>
      </w:r>
      <w:r w:rsidRPr="007F78FF">
        <w:rPr>
          <w:sz w:val="28"/>
          <w:szCs w:val="28"/>
        </w:rPr>
        <w:t>.</w:t>
      </w:r>
    </w:p>
    <w:p w:rsidR="00D33110" w:rsidRDefault="00D33110" w:rsidP="001D3206">
      <w:pPr>
        <w:ind w:right="-5"/>
        <w:jc w:val="both"/>
        <w:rPr>
          <w:sz w:val="28"/>
          <w:szCs w:val="28"/>
        </w:rPr>
      </w:pPr>
    </w:p>
    <w:p w:rsidR="00C3716A" w:rsidRDefault="00C3716A" w:rsidP="0026572E">
      <w:pPr>
        <w:ind w:right="-5"/>
        <w:jc w:val="both"/>
        <w:rPr>
          <w:sz w:val="28"/>
          <w:szCs w:val="28"/>
        </w:rPr>
      </w:pPr>
    </w:p>
    <w:p w:rsidR="000A71EE" w:rsidRPr="00894AF0" w:rsidRDefault="000A71EE" w:rsidP="00632EFC">
      <w:pPr>
        <w:pStyle w:val="a6"/>
        <w:ind w:right="-185"/>
        <w:rPr>
          <w:szCs w:val="28"/>
        </w:rPr>
      </w:pPr>
    </w:p>
    <w:p w:rsidR="00926B8F" w:rsidRDefault="00625D01">
      <w:pPr>
        <w:jc w:val="both"/>
        <w:rPr>
          <w:sz w:val="28"/>
          <w:szCs w:val="28"/>
        </w:rPr>
      </w:pPr>
      <w:r>
        <w:rPr>
          <w:sz w:val="28"/>
          <w:szCs w:val="28"/>
        </w:rPr>
        <w:t>Глава</w:t>
      </w:r>
      <w:r w:rsidR="00443264" w:rsidRPr="00894AF0">
        <w:rPr>
          <w:sz w:val="28"/>
          <w:szCs w:val="28"/>
        </w:rPr>
        <w:t xml:space="preserve"> </w:t>
      </w:r>
      <w:r w:rsidR="00926B8F">
        <w:rPr>
          <w:sz w:val="28"/>
          <w:szCs w:val="28"/>
        </w:rPr>
        <w:t xml:space="preserve">Ононского </w:t>
      </w:r>
    </w:p>
    <w:p w:rsidR="00851D90" w:rsidRDefault="00926B8F">
      <w:pPr>
        <w:jc w:val="both"/>
        <w:rPr>
          <w:sz w:val="28"/>
          <w:szCs w:val="28"/>
        </w:rPr>
      </w:pPr>
      <w:r>
        <w:rPr>
          <w:sz w:val="28"/>
          <w:szCs w:val="28"/>
        </w:rPr>
        <w:t xml:space="preserve">муниципального округа     </w:t>
      </w:r>
      <w:r w:rsidR="00443264" w:rsidRPr="00894AF0">
        <w:rPr>
          <w:sz w:val="28"/>
          <w:szCs w:val="28"/>
        </w:rPr>
        <w:tab/>
      </w:r>
      <w:r w:rsidR="00443264" w:rsidRPr="00894AF0">
        <w:rPr>
          <w:sz w:val="28"/>
          <w:szCs w:val="28"/>
        </w:rPr>
        <w:tab/>
      </w:r>
      <w:r w:rsidR="00443264" w:rsidRPr="00894AF0">
        <w:rPr>
          <w:sz w:val="28"/>
          <w:szCs w:val="28"/>
        </w:rPr>
        <w:tab/>
      </w:r>
      <w:r w:rsidR="00443264" w:rsidRPr="00894AF0">
        <w:rPr>
          <w:sz w:val="28"/>
          <w:szCs w:val="28"/>
        </w:rPr>
        <w:tab/>
      </w:r>
      <w:r w:rsidR="00443264" w:rsidRPr="00894AF0">
        <w:rPr>
          <w:sz w:val="28"/>
          <w:szCs w:val="28"/>
        </w:rPr>
        <w:tab/>
      </w:r>
      <w:r w:rsidR="00894AF0">
        <w:rPr>
          <w:sz w:val="28"/>
          <w:szCs w:val="28"/>
        </w:rPr>
        <w:tab/>
      </w:r>
      <w:r w:rsidR="00CA15D6" w:rsidRPr="00894AF0">
        <w:rPr>
          <w:sz w:val="28"/>
          <w:szCs w:val="28"/>
        </w:rPr>
        <w:t xml:space="preserve">       </w:t>
      </w:r>
      <w:proofErr w:type="spellStart"/>
      <w:r>
        <w:rPr>
          <w:sz w:val="28"/>
          <w:szCs w:val="28"/>
        </w:rPr>
        <w:t>О.А.Бородина</w:t>
      </w:r>
      <w:proofErr w:type="spellEnd"/>
      <w:r>
        <w:rPr>
          <w:sz w:val="28"/>
          <w:szCs w:val="28"/>
        </w:rPr>
        <w:t xml:space="preserve">      </w:t>
      </w:r>
    </w:p>
    <w:p w:rsidR="00851D90" w:rsidRDefault="00851D90">
      <w:pPr>
        <w:jc w:val="both"/>
        <w:rPr>
          <w:sz w:val="28"/>
          <w:szCs w:val="28"/>
        </w:rPr>
      </w:pPr>
    </w:p>
    <w:p w:rsidR="00851D90" w:rsidRDefault="00851D90">
      <w:pPr>
        <w:jc w:val="both"/>
        <w:rPr>
          <w:sz w:val="28"/>
          <w:szCs w:val="28"/>
        </w:rPr>
        <w:sectPr w:rsidR="00851D90" w:rsidSect="00BF2742">
          <w:pgSz w:w="11906" w:h="16838"/>
          <w:pgMar w:top="539" w:right="567" w:bottom="720" w:left="1259" w:header="709" w:footer="709" w:gutter="0"/>
          <w:cols w:space="708"/>
          <w:docGrid w:linePitch="360"/>
        </w:sectPr>
      </w:pPr>
    </w:p>
    <w:p w:rsidR="00851D90" w:rsidRPr="00B31155" w:rsidRDefault="00894AF0" w:rsidP="00851D90">
      <w:pPr>
        <w:ind w:right="381"/>
        <w:jc w:val="right"/>
        <w:rPr>
          <w:sz w:val="20"/>
          <w:szCs w:val="20"/>
        </w:rPr>
      </w:pPr>
      <w:r>
        <w:rPr>
          <w:sz w:val="28"/>
          <w:szCs w:val="28"/>
        </w:rPr>
        <w:lastRenderedPageBreak/>
        <w:t xml:space="preserve">   </w:t>
      </w:r>
      <w:r w:rsidR="00851D90">
        <w:rPr>
          <w:sz w:val="20"/>
          <w:szCs w:val="20"/>
        </w:rPr>
        <w:t xml:space="preserve">   Приложение № </w:t>
      </w:r>
      <w:r w:rsidR="00851D90" w:rsidRPr="00B31155">
        <w:rPr>
          <w:sz w:val="20"/>
          <w:szCs w:val="20"/>
        </w:rPr>
        <w:t>1</w:t>
      </w:r>
    </w:p>
    <w:p w:rsidR="00851D90" w:rsidRDefault="00851D90" w:rsidP="00851D90">
      <w:pPr>
        <w:ind w:right="381"/>
        <w:jc w:val="right"/>
        <w:rPr>
          <w:sz w:val="20"/>
          <w:szCs w:val="20"/>
        </w:rPr>
      </w:pPr>
      <w:r>
        <w:rPr>
          <w:sz w:val="20"/>
          <w:szCs w:val="20"/>
        </w:rPr>
        <w:t xml:space="preserve">к решению Совета Ононского </w:t>
      </w:r>
    </w:p>
    <w:p w:rsidR="00851D90" w:rsidRDefault="00851D90" w:rsidP="00851D90">
      <w:pPr>
        <w:ind w:right="381"/>
        <w:jc w:val="right"/>
        <w:rPr>
          <w:sz w:val="20"/>
          <w:szCs w:val="20"/>
        </w:rPr>
      </w:pPr>
      <w:r>
        <w:rPr>
          <w:sz w:val="20"/>
          <w:szCs w:val="20"/>
        </w:rPr>
        <w:t>муниципального округа</w:t>
      </w:r>
    </w:p>
    <w:p w:rsidR="00851D90" w:rsidRDefault="00851D90" w:rsidP="00851D90">
      <w:pPr>
        <w:ind w:right="381"/>
        <w:jc w:val="right"/>
        <w:rPr>
          <w:sz w:val="20"/>
          <w:szCs w:val="20"/>
        </w:rPr>
      </w:pPr>
      <w:r>
        <w:rPr>
          <w:sz w:val="20"/>
          <w:szCs w:val="20"/>
        </w:rPr>
        <w:t xml:space="preserve">«О внесении изменений в решение Совета Ононского муниципального округа </w:t>
      </w:r>
    </w:p>
    <w:p w:rsidR="00851D90" w:rsidRDefault="00851D90" w:rsidP="00851D90">
      <w:pPr>
        <w:ind w:right="381"/>
        <w:jc w:val="right"/>
        <w:rPr>
          <w:sz w:val="20"/>
          <w:szCs w:val="20"/>
        </w:rPr>
      </w:pPr>
      <w:r>
        <w:rPr>
          <w:sz w:val="20"/>
          <w:szCs w:val="20"/>
        </w:rPr>
        <w:t xml:space="preserve"> «О бюджете Ононского муниципального округа</w:t>
      </w:r>
    </w:p>
    <w:p w:rsidR="00851D90" w:rsidRDefault="00851D90" w:rsidP="00851D90">
      <w:pPr>
        <w:ind w:right="381"/>
        <w:jc w:val="right"/>
        <w:rPr>
          <w:sz w:val="20"/>
          <w:szCs w:val="20"/>
        </w:rPr>
      </w:pPr>
      <w:r>
        <w:rPr>
          <w:sz w:val="20"/>
          <w:szCs w:val="20"/>
        </w:rPr>
        <w:t xml:space="preserve">  на 2025 год и плановый период 2026-2027гг»»</w:t>
      </w:r>
    </w:p>
    <w:p w:rsidR="00851D90" w:rsidRPr="00225D4D" w:rsidRDefault="00851D90" w:rsidP="00851D90">
      <w:pPr>
        <w:ind w:right="381"/>
        <w:jc w:val="right"/>
        <w:rPr>
          <w:sz w:val="20"/>
          <w:szCs w:val="20"/>
        </w:rPr>
      </w:pPr>
      <w:r w:rsidRPr="00225D4D">
        <w:rPr>
          <w:sz w:val="20"/>
          <w:szCs w:val="20"/>
        </w:rPr>
        <w:t>от 29.12.2025 г. № 28</w:t>
      </w:r>
    </w:p>
    <w:p w:rsidR="00225D4D" w:rsidRPr="0067061C" w:rsidRDefault="00225D4D" w:rsidP="00851D90">
      <w:pPr>
        <w:ind w:right="381"/>
        <w:jc w:val="right"/>
        <w:rPr>
          <w:sz w:val="20"/>
          <w:szCs w:val="20"/>
          <w:u w:val="single"/>
        </w:rPr>
      </w:pPr>
    </w:p>
    <w:p w:rsidR="00321E6F" w:rsidRPr="00321E6F" w:rsidRDefault="00321E6F" w:rsidP="00321E6F">
      <w:pPr>
        <w:jc w:val="center"/>
        <w:rPr>
          <w:b/>
          <w:sz w:val="28"/>
          <w:szCs w:val="28"/>
        </w:rPr>
      </w:pPr>
      <w:r w:rsidRPr="00321E6F">
        <w:rPr>
          <w:b/>
          <w:sz w:val="28"/>
          <w:szCs w:val="28"/>
        </w:rPr>
        <w:t>Объемы поступлений доходов в бюджет Ононского муниципального округа по кодам классификации доходов бюджетов на 2025 год.</w:t>
      </w:r>
    </w:p>
    <w:p w:rsidR="00851D90" w:rsidRDefault="00851D90">
      <w:pPr>
        <w:jc w:val="both"/>
        <w:rPr>
          <w:sz w:val="28"/>
          <w:szCs w:val="28"/>
        </w:rPr>
      </w:pPr>
    </w:p>
    <w:tbl>
      <w:tblPr>
        <w:tblW w:w="15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2719"/>
        <w:gridCol w:w="8840"/>
        <w:gridCol w:w="2529"/>
      </w:tblGrid>
      <w:tr w:rsidR="00851D90" w:rsidRPr="00AA2805" w:rsidTr="0042145C">
        <w:trPr>
          <w:trHeight w:val="936"/>
        </w:trPr>
        <w:tc>
          <w:tcPr>
            <w:tcW w:w="4350" w:type="dxa"/>
            <w:gridSpan w:val="2"/>
            <w:vAlign w:val="center"/>
          </w:tcPr>
          <w:p w:rsidR="00851D90" w:rsidRPr="00AA2805" w:rsidRDefault="00851D90" w:rsidP="00851D90">
            <w:pPr>
              <w:jc w:val="center"/>
              <w:rPr>
                <w:b/>
                <w:sz w:val="20"/>
                <w:szCs w:val="20"/>
              </w:rPr>
            </w:pPr>
            <w:r w:rsidRPr="00AA2805">
              <w:rPr>
                <w:b/>
                <w:sz w:val="20"/>
                <w:szCs w:val="20"/>
              </w:rPr>
              <w:t xml:space="preserve">Код классификации доходов бюджетов </w:t>
            </w:r>
          </w:p>
        </w:tc>
        <w:tc>
          <w:tcPr>
            <w:tcW w:w="8840" w:type="dxa"/>
            <w:vMerge w:val="restart"/>
            <w:vAlign w:val="center"/>
          </w:tcPr>
          <w:p w:rsidR="00851D90" w:rsidRPr="00AB5B24" w:rsidRDefault="00851D90" w:rsidP="00851D90">
            <w:pPr>
              <w:jc w:val="center"/>
              <w:rPr>
                <w:b/>
                <w:sz w:val="20"/>
                <w:szCs w:val="20"/>
              </w:rPr>
            </w:pPr>
            <w:r w:rsidRPr="00AB5B24">
              <w:rPr>
                <w:b/>
                <w:bCs/>
                <w:color w:val="000000"/>
                <w:sz w:val="20"/>
                <w:szCs w:val="20"/>
              </w:rPr>
              <w:t>Наименование кода классификации доходов бюджетов</w:t>
            </w:r>
          </w:p>
        </w:tc>
        <w:tc>
          <w:tcPr>
            <w:tcW w:w="2529" w:type="dxa"/>
            <w:vMerge w:val="restart"/>
            <w:vAlign w:val="center"/>
          </w:tcPr>
          <w:p w:rsidR="00851D90" w:rsidRDefault="00851D90" w:rsidP="00851D90">
            <w:pPr>
              <w:jc w:val="center"/>
              <w:rPr>
                <w:b/>
                <w:sz w:val="20"/>
                <w:szCs w:val="20"/>
              </w:rPr>
            </w:pPr>
            <w:r>
              <w:rPr>
                <w:b/>
                <w:sz w:val="20"/>
                <w:szCs w:val="20"/>
              </w:rPr>
              <w:t>Сумма</w:t>
            </w:r>
          </w:p>
          <w:p w:rsidR="00851D90" w:rsidRPr="00AA2805" w:rsidRDefault="00851D90" w:rsidP="00851D90">
            <w:pPr>
              <w:jc w:val="center"/>
              <w:rPr>
                <w:b/>
                <w:sz w:val="20"/>
                <w:szCs w:val="20"/>
              </w:rPr>
            </w:pPr>
            <w:r>
              <w:rPr>
                <w:b/>
                <w:sz w:val="20"/>
                <w:szCs w:val="20"/>
              </w:rPr>
              <w:t>на 2025 год</w:t>
            </w:r>
          </w:p>
        </w:tc>
      </w:tr>
      <w:tr w:rsidR="00851D90" w:rsidRPr="00AA2805" w:rsidTr="0042145C">
        <w:trPr>
          <w:trHeight w:val="140"/>
        </w:trPr>
        <w:tc>
          <w:tcPr>
            <w:tcW w:w="1631" w:type="dxa"/>
            <w:vAlign w:val="center"/>
          </w:tcPr>
          <w:p w:rsidR="00851D90" w:rsidRPr="00AA2805" w:rsidRDefault="00851D90" w:rsidP="00851D90">
            <w:pPr>
              <w:jc w:val="center"/>
              <w:rPr>
                <w:b/>
                <w:sz w:val="20"/>
                <w:szCs w:val="20"/>
              </w:rPr>
            </w:pPr>
            <w:r>
              <w:rPr>
                <w:b/>
                <w:sz w:val="20"/>
                <w:szCs w:val="20"/>
              </w:rPr>
              <w:t>Главный</w:t>
            </w:r>
            <w:r w:rsidRPr="00AA2805">
              <w:rPr>
                <w:b/>
                <w:sz w:val="20"/>
                <w:szCs w:val="20"/>
              </w:rPr>
              <w:t xml:space="preserve"> </w:t>
            </w:r>
            <w:r>
              <w:rPr>
                <w:b/>
                <w:sz w:val="20"/>
                <w:szCs w:val="20"/>
              </w:rPr>
              <w:t>а</w:t>
            </w:r>
            <w:r w:rsidRPr="00AA2805">
              <w:rPr>
                <w:b/>
                <w:sz w:val="20"/>
                <w:szCs w:val="20"/>
              </w:rPr>
              <w:t>дминистратор доходов бюджета</w:t>
            </w:r>
          </w:p>
        </w:tc>
        <w:tc>
          <w:tcPr>
            <w:tcW w:w="2719" w:type="dxa"/>
            <w:vAlign w:val="center"/>
          </w:tcPr>
          <w:p w:rsidR="00851D90" w:rsidRPr="00AA2805" w:rsidRDefault="00851D90" w:rsidP="00851D90">
            <w:pPr>
              <w:ind w:left="-108"/>
              <w:jc w:val="center"/>
              <w:rPr>
                <w:b/>
                <w:sz w:val="20"/>
                <w:szCs w:val="20"/>
              </w:rPr>
            </w:pPr>
            <w:r>
              <w:rPr>
                <w:b/>
                <w:sz w:val="20"/>
                <w:szCs w:val="20"/>
              </w:rPr>
              <w:t>Вид и подвид доходов бюджета</w:t>
            </w:r>
          </w:p>
        </w:tc>
        <w:tc>
          <w:tcPr>
            <w:tcW w:w="8840" w:type="dxa"/>
            <w:vMerge/>
            <w:vAlign w:val="center"/>
          </w:tcPr>
          <w:p w:rsidR="00851D90" w:rsidRPr="00AA2805" w:rsidRDefault="00851D90" w:rsidP="00851D90">
            <w:pPr>
              <w:jc w:val="center"/>
              <w:rPr>
                <w:b/>
                <w:sz w:val="20"/>
                <w:szCs w:val="20"/>
              </w:rPr>
            </w:pPr>
          </w:p>
        </w:tc>
        <w:tc>
          <w:tcPr>
            <w:tcW w:w="2529" w:type="dxa"/>
            <w:vMerge/>
            <w:vAlign w:val="center"/>
          </w:tcPr>
          <w:p w:rsidR="00851D90" w:rsidRPr="00AA2805" w:rsidRDefault="00851D90" w:rsidP="00851D90">
            <w:pPr>
              <w:jc w:val="center"/>
              <w:rPr>
                <w:b/>
                <w:sz w:val="20"/>
                <w:szCs w:val="20"/>
              </w:rPr>
            </w:pPr>
          </w:p>
        </w:tc>
      </w:tr>
      <w:tr w:rsidR="00851D90" w:rsidRPr="00AA2805" w:rsidTr="0042145C">
        <w:trPr>
          <w:trHeight w:val="144"/>
        </w:trPr>
        <w:tc>
          <w:tcPr>
            <w:tcW w:w="1631" w:type="dxa"/>
          </w:tcPr>
          <w:p w:rsidR="00851D90" w:rsidRPr="00AA2805" w:rsidRDefault="00851D90" w:rsidP="00851D90">
            <w:pPr>
              <w:rPr>
                <w:b/>
                <w:sz w:val="20"/>
                <w:szCs w:val="20"/>
              </w:rPr>
            </w:pPr>
            <w:r w:rsidRPr="00AA2805">
              <w:rPr>
                <w:b/>
                <w:sz w:val="20"/>
                <w:szCs w:val="20"/>
              </w:rPr>
              <w:t xml:space="preserve">   1</w:t>
            </w:r>
          </w:p>
        </w:tc>
        <w:tc>
          <w:tcPr>
            <w:tcW w:w="2719" w:type="dxa"/>
          </w:tcPr>
          <w:p w:rsidR="00851D90" w:rsidRPr="00AA2805" w:rsidRDefault="00851D90" w:rsidP="00851D90">
            <w:pPr>
              <w:rPr>
                <w:b/>
                <w:sz w:val="20"/>
                <w:szCs w:val="20"/>
              </w:rPr>
            </w:pPr>
            <w:r w:rsidRPr="00AA2805">
              <w:rPr>
                <w:b/>
                <w:sz w:val="20"/>
                <w:szCs w:val="20"/>
              </w:rPr>
              <w:t xml:space="preserve">              2</w:t>
            </w:r>
          </w:p>
        </w:tc>
        <w:tc>
          <w:tcPr>
            <w:tcW w:w="8840" w:type="dxa"/>
          </w:tcPr>
          <w:p w:rsidR="00851D90" w:rsidRPr="00AA2805" w:rsidRDefault="00851D90" w:rsidP="00851D90">
            <w:pPr>
              <w:jc w:val="center"/>
              <w:rPr>
                <w:b/>
                <w:sz w:val="20"/>
                <w:szCs w:val="20"/>
              </w:rPr>
            </w:pPr>
            <w:r w:rsidRPr="00AA2805">
              <w:rPr>
                <w:b/>
                <w:sz w:val="20"/>
                <w:szCs w:val="20"/>
              </w:rPr>
              <w:t>3</w:t>
            </w:r>
          </w:p>
        </w:tc>
        <w:tc>
          <w:tcPr>
            <w:tcW w:w="2529" w:type="dxa"/>
          </w:tcPr>
          <w:p w:rsidR="00851D90" w:rsidRPr="00AA2805" w:rsidRDefault="00851D90" w:rsidP="00851D90">
            <w:pPr>
              <w:jc w:val="center"/>
              <w:rPr>
                <w:b/>
                <w:sz w:val="20"/>
                <w:szCs w:val="20"/>
              </w:rPr>
            </w:pPr>
            <w:r w:rsidRPr="00AA2805">
              <w:rPr>
                <w:b/>
                <w:sz w:val="20"/>
                <w:szCs w:val="20"/>
              </w:rPr>
              <w:t>4</w:t>
            </w:r>
          </w:p>
        </w:tc>
      </w:tr>
      <w:tr w:rsidR="00851D90" w:rsidRPr="00AA2805" w:rsidTr="0042145C">
        <w:trPr>
          <w:trHeight w:val="144"/>
        </w:trPr>
        <w:tc>
          <w:tcPr>
            <w:tcW w:w="1631" w:type="dxa"/>
          </w:tcPr>
          <w:p w:rsidR="00851D90" w:rsidRPr="00AA2805" w:rsidRDefault="00851D90" w:rsidP="00851D90">
            <w:pPr>
              <w:rPr>
                <w:b/>
                <w:sz w:val="20"/>
                <w:szCs w:val="20"/>
              </w:rPr>
            </w:pPr>
            <w:r w:rsidRPr="00AA2805">
              <w:rPr>
                <w:b/>
                <w:sz w:val="20"/>
                <w:szCs w:val="20"/>
              </w:rPr>
              <w:t>000</w:t>
            </w:r>
          </w:p>
        </w:tc>
        <w:tc>
          <w:tcPr>
            <w:tcW w:w="2719" w:type="dxa"/>
          </w:tcPr>
          <w:p w:rsidR="00851D90" w:rsidRPr="00AA2805" w:rsidRDefault="00851D90" w:rsidP="00851D90">
            <w:pPr>
              <w:rPr>
                <w:b/>
                <w:sz w:val="20"/>
                <w:szCs w:val="20"/>
              </w:rPr>
            </w:pPr>
            <w:r w:rsidRPr="00AA2805">
              <w:rPr>
                <w:b/>
                <w:sz w:val="20"/>
                <w:szCs w:val="20"/>
              </w:rPr>
              <w:t>10000000000000000</w:t>
            </w:r>
          </w:p>
        </w:tc>
        <w:tc>
          <w:tcPr>
            <w:tcW w:w="8840" w:type="dxa"/>
          </w:tcPr>
          <w:p w:rsidR="00851D90" w:rsidRPr="00AA2805" w:rsidRDefault="00851D90" w:rsidP="00851D90">
            <w:pPr>
              <w:rPr>
                <w:b/>
                <w:sz w:val="20"/>
                <w:szCs w:val="20"/>
              </w:rPr>
            </w:pPr>
            <w:r>
              <w:rPr>
                <w:b/>
                <w:sz w:val="20"/>
                <w:szCs w:val="20"/>
              </w:rPr>
              <w:t>НАЛОГОВЫЕ и НЕНАЛОГОВЫЕ ДОХОДЫ</w:t>
            </w:r>
          </w:p>
        </w:tc>
        <w:tc>
          <w:tcPr>
            <w:tcW w:w="2529" w:type="dxa"/>
            <w:vAlign w:val="center"/>
          </w:tcPr>
          <w:p w:rsidR="00851D90" w:rsidRPr="00EA09CE" w:rsidRDefault="00851D90" w:rsidP="00851D90">
            <w:pPr>
              <w:jc w:val="center"/>
              <w:rPr>
                <w:b/>
                <w:sz w:val="28"/>
                <w:szCs w:val="28"/>
              </w:rPr>
            </w:pPr>
            <w:r>
              <w:rPr>
                <w:b/>
                <w:sz w:val="28"/>
                <w:szCs w:val="28"/>
              </w:rPr>
              <w:t>195173,6</w:t>
            </w:r>
          </w:p>
        </w:tc>
      </w:tr>
      <w:tr w:rsidR="00851D90" w:rsidRPr="00AA2805" w:rsidTr="0042145C">
        <w:trPr>
          <w:trHeight w:val="200"/>
        </w:trPr>
        <w:tc>
          <w:tcPr>
            <w:tcW w:w="1631" w:type="dxa"/>
          </w:tcPr>
          <w:p w:rsidR="00851D90" w:rsidRPr="00AA2805" w:rsidRDefault="00851D90" w:rsidP="00851D90">
            <w:pPr>
              <w:rPr>
                <w:b/>
                <w:sz w:val="20"/>
                <w:szCs w:val="20"/>
              </w:rPr>
            </w:pPr>
          </w:p>
        </w:tc>
        <w:tc>
          <w:tcPr>
            <w:tcW w:w="2719" w:type="dxa"/>
          </w:tcPr>
          <w:p w:rsidR="00851D90" w:rsidRPr="00AA2805" w:rsidRDefault="00851D90" w:rsidP="00851D90">
            <w:pPr>
              <w:rPr>
                <w:b/>
                <w:sz w:val="20"/>
                <w:szCs w:val="20"/>
              </w:rPr>
            </w:pPr>
          </w:p>
        </w:tc>
        <w:tc>
          <w:tcPr>
            <w:tcW w:w="8840" w:type="dxa"/>
          </w:tcPr>
          <w:p w:rsidR="00851D90" w:rsidRPr="00AA2805" w:rsidRDefault="00851D90" w:rsidP="00851D90">
            <w:pPr>
              <w:rPr>
                <w:b/>
                <w:sz w:val="20"/>
                <w:szCs w:val="20"/>
              </w:rPr>
            </w:pPr>
            <w:proofErr w:type="gramStart"/>
            <w:r w:rsidRPr="00AA2805">
              <w:rPr>
                <w:b/>
                <w:sz w:val="20"/>
                <w:szCs w:val="20"/>
              </w:rPr>
              <w:t>НАЛОГОВЫЕ  ДОХОДЫ</w:t>
            </w:r>
            <w:proofErr w:type="gramEnd"/>
            <w:r>
              <w:rPr>
                <w:b/>
                <w:sz w:val="20"/>
                <w:szCs w:val="20"/>
              </w:rPr>
              <w:t xml:space="preserve"> </w:t>
            </w:r>
          </w:p>
        </w:tc>
        <w:tc>
          <w:tcPr>
            <w:tcW w:w="2529" w:type="dxa"/>
            <w:vAlign w:val="center"/>
          </w:tcPr>
          <w:p w:rsidR="00851D90" w:rsidRPr="00712AAD" w:rsidRDefault="00851D90" w:rsidP="00851D90">
            <w:pPr>
              <w:jc w:val="center"/>
              <w:rPr>
                <w:b/>
                <w:sz w:val="20"/>
                <w:szCs w:val="20"/>
              </w:rPr>
            </w:pPr>
            <w:r>
              <w:rPr>
                <w:b/>
                <w:sz w:val="20"/>
                <w:szCs w:val="20"/>
              </w:rPr>
              <w:t>187616,3</w:t>
            </w:r>
          </w:p>
        </w:tc>
      </w:tr>
      <w:tr w:rsidR="00851D90" w:rsidRPr="00AA2805" w:rsidTr="0042145C">
        <w:trPr>
          <w:trHeight w:val="144"/>
        </w:trPr>
        <w:tc>
          <w:tcPr>
            <w:tcW w:w="1631" w:type="dxa"/>
          </w:tcPr>
          <w:p w:rsidR="00851D90" w:rsidRPr="00AA2805" w:rsidRDefault="00851D90" w:rsidP="00851D90">
            <w:pPr>
              <w:rPr>
                <w:b/>
                <w:sz w:val="20"/>
                <w:szCs w:val="20"/>
              </w:rPr>
            </w:pPr>
            <w:r w:rsidRPr="00AA2805">
              <w:rPr>
                <w:b/>
                <w:sz w:val="20"/>
                <w:szCs w:val="20"/>
              </w:rPr>
              <w:t>000</w:t>
            </w:r>
          </w:p>
        </w:tc>
        <w:tc>
          <w:tcPr>
            <w:tcW w:w="2719" w:type="dxa"/>
          </w:tcPr>
          <w:p w:rsidR="00851D90" w:rsidRPr="00AA2805" w:rsidRDefault="00851D90" w:rsidP="00851D90">
            <w:pPr>
              <w:rPr>
                <w:b/>
                <w:sz w:val="20"/>
                <w:szCs w:val="20"/>
              </w:rPr>
            </w:pPr>
            <w:r w:rsidRPr="00AA2805">
              <w:rPr>
                <w:b/>
                <w:sz w:val="20"/>
                <w:szCs w:val="20"/>
              </w:rPr>
              <w:t>10100000000000000</w:t>
            </w:r>
          </w:p>
        </w:tc>
        <w:tc>
          <w:tcPr>
            <w:tcW w:w="8840" w:type="dxa"/>
          </w:tcPr>
          <w:p w:rsidR="00851D90" w:rsidRPr="00AA2805" w:rsidRDefault="00851D90" w:rsidP="00851D90">
            <w:pPr>
              <w:rPr>
                <w:b/>
                <w:sz w:val="20"/>
                <w:szCs w:val="20"/>
              </w:rPr>
            </w:pPr>
            <w:r w:rsidRPr="00AA2805">
              <w:rPr>
                <w:b/>
                <w:sz w:val="20"/>
                <w:szCs w:val="20"/>
              </w:rPr>
              <w:t>НАЛОГИ НА ПРИБЫЛЬ, ДОХОДЫ</w:t>
            </w:r>
          </w:p>
        </w:tc>
        <w:tc>
          <w:tcPr>
            <w:tcW w:w="2529" w:type="dxa"/>
            <w:vAlign w:val="center"/>
          </w:tcPr>
          <w:p w:rsidR="00851D90" w:rsidRPr="00712AAD" w:rsidRDefault="00851D90" w:rsidP="00851D90">
            <w:pPr>
              <w:jc w:val="center"/>
              <w:rPr>
                <w:b/>
                <w:sz w:val="20"/>
                <w:szCs w:val="20"/>
              </w:rPr>
            </w:pPr>
            <w:r>
              <w:rPr>
                <w:b/>
                <w:sz w:val="20"/>
                <w:szCs w:val="20"/>
              </w:rPr>
              <w:t>133344,0</w:t>
            </w:r>
          </w:p>
        </w:tc>
      </w:tr>
      <w:tr w:rsidR="00851D90" w:rsidRPr="00AA2805" w:rsidTr="0042145C">
        <w:trPr>
          <w:trHeight w:val="144"/>
        </w:trPr>
        <w:tc>
          <w:tcPr>
            <w:tcW w:w="1631" w:type="dxa"/>
          </w:tcPr>
          <w:p w:rsidR="00851D90" w:rsidRPr="00F316A4" w:rsidRDefault="00851D90" w:rsidP="00851D90">
            <w:pPr>
              <w:rPr>
                <w:sz w:val="20"/>
                <w:szCs w:val="20"/>
              </w:rPr>
            </w:pPr>
            <w:r w:rsidRPr="00F316A4">
              <w:rPr>
                <w:sz w:val="20"/>
                <w:szCs w:val="20"/>
              </w:rPr>
              <w:t>000</w:t>
            </w:r>
          </w:p>
        </w:tc>
        <w:tc>
          <w:tcPr>
            <w:tcW w:w="2719" w:type="dxa"/>
          </w:tcPr>
          <w:p w:rsidR="00851D90" w:rsidRPr="00F316A4" w:rsidRDefault="00851D90" w:rsidP="00851D90">
            <w:pPr>
              <w:rPr>
                <w:sz w:val="20"/>
                <w:szCs w:val="20"/>
              </w:rPr>
            </w:pPr>
            <w:r w:rsidRPr="00F316A4">
              <w:rPr>
                <w:sz w:val="20"/>
                <w:szCs w:val="20"/>
              </w:rPr>
              <w:t>10102000010000110</w:t>
            </w:r>
          </w:p>
        </w:tc>
        <w:tc>
          <w:tcPr>
            <w:tcW w:w="8840" w:type="dxa"/>
          </w:tcPr>
          <w:p w:rsidR="00851D90" w:rsidRPr="00F316A4" w:rsidRDefault="00851D90" w:rsidP="00851D90">
            <w:pPr>
              <w:rPr>
                <w:sz w:val="20"/>
                <w:szCs w:val="20"/>
              </w:rPr>
            </w:pPr>
            <w:r w:rsidRPr="00F316A4">
              <w:rPr>
                <w:sz w:val="20"/>
                <w:szCs w:val="20"/>
              </w:rPr>
              <w:t>Налог на доходы физических лиц</w:t>
            </w:r>
          </w:p>
        </w:tc>
        <w:tc>
          <w:tcPr>
            <w:tcW w:w="2529" w:type="dxa"/>
            <w:vAlign w:val="center"/>
          </w:tcPr>
          <w:p w:rsidR="00851D90" w:rsidRPr="00712AAD" w:rsidRDefault="00851D90" w:rsidP="00851D90">
            <w:pPr>
              <w:jc w:val="center"/>
              <w:rPr>
                <w:sz w:val="20"/>
                <w:szCs w:val="20"/>
              </w:rPr>
            </w:pPr>
            <w:r>
              <w:rPr>
                <w:sz w:val="20"/>
                <w:szCs w:val="20"/>
              </w:rPr>
              <w:t>133344,0</w:t>
            </w:r>
          </w:p>
        </w:tc>
      </w:tr>
      <w:tr w:rsidR="00851D90" w:rsidRPr="00AA2805" w:rsidTr="0042145C">
        <w:trPr>
          <w:trHeight w:val="144"/>
        </w:trPr>
        <w:tc>
          <w:tcPr>
            <w:tcW w:w="1631" w:type="dxa"/>
          </w:tcPr>
          <w:p w:rsidR="00851D90" w:rsidRPr="00630CD8" w:rsidRDefault="00851D90" w:rsidP="00851D90">
            <w:pPr>
              <w:rPr>
                <w:b/>
                <w:sz w:val="20"/>
                <w:szCs w:val="20"/>
              </w:rPr>
            </w:pPr>
            <w:r w:rsidRPr="00630CD8">
              <w:rPr>
                <w:b/>
                <w:sz w:val="20"/>
                <w:szCs w:val="20"/>
              </w:rPr>
              <w:t>000</w:t>
            </w:r>
          </w:p>
        </w:tc>
        <w:tc>
          <w:tcPr>
            <w:tcW w:w="2719" w:type="dxa"/>
          </w:tcPr>
          <w:p w:rsidR="00851D90" w:rsidRPr="00630CD8" w:rsidRDefault="00851D90" w:rsidP="00851D90">
            <w:pPr>
              <w:rPr>
                <w:b/>
                <w:sz w:val="20"/>
                <w:szCs w:val="20"/>
              </w:rPr>
            </w:pPr>
            <w:r w:rsidRPr="00630CD8">
              <w:rPr>
                <w:b/>
                <w:sz w:val="20"/>
                <w:szCs w:val="20"/>
              </w:rPr>
              <w:t>10300000000000000</w:t>
            </w:r>
          </w:p>
        </w:tc>
        <w:tc>
          <w:tcPr>
            <w:tcW w:w="8840" w:type="dxa"/>
          </w:tcPr>
          <w:p w:rsidR="00851D90" w:rsidRPr="00630CD8" w:rsidRDefault="00851D90" w:rsidP="00851D90">
            <w:pPr>
              <w:rPr>
                <w:b/>
                <w:sz w:val="20"/>
                <w:szCs w:val="20"/>
              </w:rPr>
            </w:pPr>
            <w:r w:rsidRPr="00630CD8">
              <w:rPr>
                <w:b/>
                <w:sz w:val="20"/>
                <w:szCs w:val="20"/>
              </w:rPr>
              <w:t>НАЛОГИ НА ТОВАРЫ (РАБОТЫ, УСЛУГИ), РЕАЛИЗУЕМЫЕ НА ТЕРРИТОРИИ РОССИЙСКОЙ ФЕДЕРАЦИИ</w:t>
            </w:r>
          </w:p>
        </w:tc>
        <w:tc>
          <w:tcPr>
            <w:tcW w:w="2529" w:type="dxa"/>
            <w:vAlign w:val="center"/>
          </w:tcPr>
          <w:p w:rsidR="00851D90" w:rsidRPr="00630CD8" w:rsidRDefault="00851D90" w:rsidP="00851D90">
            <w:pPr>
              <w:jc w:val="center"/>
              <w:rPr>
                <w:b/>
                <w:sz w:val="20"/>
                <w:szCs w:val="20"/>
              </w:rPr>
            </w:pPr>
            <w:r>
              <w:rPr>
                <w:b/>
                <w:sz w:val="20"/>
                <w:szCs w:val="20"/>
              </w:rPr>
              <w:t>33502,1</w:t>
            </w:r>
          </w:p>
        </w:tc>
      </w:tr>
      <w:tr w:rsidR="00851D90" w:rsidRPr="00AA2805" w:rsidTr="0042145C">
        <w:trPr>
          <w:trHeight w:val="144"/>
        </w:trPr>
        <w:tc>
          <w:tcPr>
            <w:tcW w:w="1631" w:type="dxa"/>
          </w:tcPr>
          <w:p w:rsidR="00851D90" w:rsidRDefault="00851D90" w:rsidP="00851D90">
            <w:pPr>
              <w:rPr>
                <w:b/>
                <w:sz w:val="20"/>
                <w:szCs w:val="20"/>
              </w:rPr>
            </w:pPr>
            <w:r>
              <w:rPr>
                <w:b/>
                <w:sz w:val="20"/>
                <w:szCs w:val="20"/>
              </w:rPr>
              <w:t>000</w:t>
            </w:r>
          </w:p>
        </w:tc>
        <w:tc>
          <w:tcPr>
            <w:tcW w:w="2719" w:type="dxa"/>
          </w:tcPr>
          <w:p w:rsidR="00851D90" w:rsidRDefault="00851D90" w:rsidP="00851D90">
            <w:pPr>
              <w:rPr>
                <w:b/>
                <w:sz w:val="20"/>
                <w:szCs w:val="20"/>
              </w:rPr>
            </w:pPr>
            <w:r>
              <w:rPr>
                <w:b/>
                <w:sz w:val="20"/>
                <w:szCs w:val="20"/>
              </w:rPr>
              <w:t>10302000010000110</w:t>
            </w:r>
          </w:p>
        </w:tc>
        <w:tc>
          <w:tcPr>
            <w:tcW w:w="8840" w:type="dxa"/>
          </w:tcPr>
          <w:p w:rsidR="00851D90" w:rsidRDefault="00851D90" w:rsidP="00851D90">
            <w:pPr>
              <w:rPr>
                <w:b/>
                <w:sz w:val="20"/>
                <w:szCs w:val="20"/>
              </w:rPr>
            </w:pPr>
            <w:r>
              <w:rPr>
                <w:b/>
                <w:sz w:val="20"/>
                <w:szCs w:val="20"/>
              </w:rPr>
              <w:t>Акцизы по подакцизным товарам (продукции), производимым на территории Российской Федерации</w:t>
            </w:r>
          </w:p>
        </w:tc>
        <w:tc>
          <w:tcPr>
            <w:tcW w:w="2529" w:type="dxa"/>
            <w:vAlign w:val="center"/>
          </w:tcPr>
          <w:p w:rsidR="00851D90" w:rsidRPr="00947546" w:rsidRDefault="00851D90" w:rsidP="00851D90">
            <w:pPr>
              <w:jc w:val="center"/>
              <w:rPr>
                <w:sz w:val="20"/>
                <w:szCs w:val="20"/>
              </w:rPr>
            </w:pPr>
            <w:r>
              <w:rPr>
                <w:sz w:val="20"/>
                <w:szCs w:val="20"/>
              </w:rPr>
              <w:t>33502,1</w:t>
            </w:r>
          </w:p>
        </w:tc>
      </w:tr>
      <w:tr w:rsidR="00851D90" w:rsidRPr="00AA2805" w:rsidTr="0042145C">
        <w:trPr>
          <w:trHeight w:val="144"/>
        </w:trPr>
        <w:tc>
          <w:tcPr>
            <w:tcW w:w="1631" w:type="dxa"/>
          </w:tcPr>
          <w:p w:rsidR="00851D90" w:rsidRPr="00D93929" w:rsidRDefault="00851D90" w:rsidP="00851D90">
            <w:pPr>
              <w:rPr>
                <w:sz w:val="20"/>
                <w:szCs w:val="20"/>
              </w:rPr>
            </w:pPr>
            <w:r>
              <w:rPr>
                <w:sz w:val="20"/>
                <w:szCs w:val="20"/>
              </w:rPr>
              <w:t>000</w:t>
            </w:r>
          </w:p>
        </w:tc>
        <w:tc>
          <w:tcPr>
            <w:tcW w:w="2719" w:type="dxa"/>
          </w:tcPr>
          <w:p w:rsidR="00851D90" w:rsidRDefault="00851D90" w:rsidP="00851D90">
            <w:pPr>
              <w:rPr>
                <w:sz w:val="20"/>
                <w:szCs w:val="20"/>
              </w:rPr>
            </w:pPr>
            <w:r>
              <w:rPr>
                <w:sz w:val="20"/>
                <w:szCs w:val="20"/>
              </w:rPr>
              <w:t>10302231010000110</w:t>
            </w:r>
          </w:p>
        </w:tc>
        <w:tc>
          <w:tcPr>
            <w:tcW w:w="8840" w:type="dxa"/>
          </w:tcPr>
          <w:p w:rsidR="00851D90" w:rsidRDefault="00851D90" w:rsidP="00851D90">
            <w:pPr>
              <w:rPr>
                <w:sz w:val="20"/>
                <w:szCs w:val="20"/>
              </w:rPr>
            </w:pPr>
            <w:r w:rsidRPr="00A0679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851D90" w:rsidRPr="00A06798" w:rsidRDefault="00851D90" w:rsidP="00851D90">
            <w:pPr>
              <w:rPr>
                <w:sz w:val="20"/>
                <w:szCs w:val="20"/>
              </w:rPr>
            </w:pPr>
          </w:p>
        </w:tc>
        <w:tc>
          <w:tcPr>
            <w:tcW w:w="2529" w:type="dxa"/>
            <w:vAlign w:val="center"/>
          </w:tcPr>
          <w:p w:rsidR="00851D90" w:rsidRDefault="00851D90" w:rsidP="00851D90">
            <w:pPr>
              <w:jc w:val="center"/>
              <w:rPr>
                <w:sz w:val="20"/>
                <w:szCs w:val="20"/>
              </w:rPr>
            </w:pPr>
            <w:r>
              <w:rPr>
                <w:sz w:val="20"/>
                <w:szCs w:val="20"/>
              </w:rPr>
              <w:t>17097,4</w:t>
            </w:r>
          </w:p>
        </w:tc>
      </w:tr>
      <w:tr w:rsidR="00851D90" w:rsidRPr="00AA2805" w:rsidTr="0042145C">
        <w:trPr>
          <w:trHeight w:val="144"/>
        </w:trPr>
        <w:tc>
          <w:tcPr>
            <w:tcW w:w="1631" w:type="dxa"/>
          </w:tcPr>
          <w:p w:rsidR="00851D90" w:rsidRPr="00D93929" w:rsidRDefault="00851D90" w:rsidP="00851D90">
            <w:pPr>
              <w:rPr>
                <w:sz w:val="20"/>
                <w:szCs w:val="20"/>
              </w:rPr>
            </w:pPr>
            <w:r>
              <w:rPr>
                <w:sz w:val="20"/>
                <w:szCs w:val="20"/>
              </w:rPr>
              <w:t>000</w:t>
            </w:r>
          </w:p>
        </w:tc>
        <w:tc>
          <w:tcPr>
            <w:tcW w:w="2719" w:type="dxa"/>
          </w:tcPr>
          <w:p w:rsidR="00851D90" w:rsidRPr="00D93929" w:rsidRDefault="00851D90" w:rsidP="00851D90">
            <w:pPr>
              <w:rPr>
                <w:sz w:val="20"/>
                <w:szCs w:val="20"/>
              </w:rPr>
            </w:pPr>
            <w:r>
              <w:rPr>
                <w:sz w:val="20"/>
                <w:szCs w:val="20"/>
              </w:rPr>
              <w:t>10302241010000110</w:t>
            </w:r>
          </w:p>
        </w:tc>
        <w:tc>
          <w:tcPr>
            <w:tcW w:w="8840" w:type="dxa"/>
          </w:tcPr>
          <w:p w:rsidR="00851D90" w:rsidRPr="00A06798" w:rsidRDefault="00851D90" w:rsidP="00851D90">
            <w:pPr>
              <w:rPr>
                <w:sz w:val="20"/>
                <w:szCs w:val="20"/>
              </w:rPr>
            </w:pPr>
            <w:r w:rsidRPr="00A06798">
              <w:rPr>
                <w:sz w:val="20"/>
                <w:szCs w:val="20"/>
              </w:rPr>
              <w:t>Доходы от уплаты акцизов на моторные масла для дизельных и (или) карбюраторных (</w:t>
            </w:r>
            <w:proofErr w:type="spellStart"/>
            <w:r w:rsidRPr="00A06798">
              <w:rPr>
                <w:sz w:val="20"/>
                <w:szCs w:val="20"/>
              </w:rPr>
              <w:t>инжекторных</w:t>
            </w:r>
            <w:proofErr w:type="spellEnd"/>
            <w:r w:rsidRPr="00A06798">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29" w:type="dxa"/>
            <w:vAlign w:val="center"/>
          </w:tcPr>
          <w:p w:rsidR="00851D90" w:rsidRPr="00417316" w:rsidRDefault="00851D90" w:rsidP="00851D90">
            <w:pPr>
              <w:jc w:val="center"/>
              <w:rPr>
                <w:sz w:val="20"/>
                <w:szCs w:val="20"/>
              </w:rPr>
            </w:pPr>
            <w:r>
              <w:rPr>
                <w:sz w:val="20"/>
                <w:szCs w:val="20"/>
              </w:rPr>
              <w:t>97,7</w:t>
            </w:r>
          </w:p>
        </w:tc>
      </w:tr>
      <w:tr w:rsidR="00851D90" w:rsidRPr="00AA2805" w:rsidTr="0042145C">
        <w:trPr>
          <w:trHeight w:val="144"/>
        </w:trPr>
        <w:tc>
          <w:tcPr>
            <w:tcW w:w="1631" w:type="dxa"/>
          </w:tcPr>
          <w:p w:rsidR="00851D90" w:rsidRDefault="00851D90" w:rsidP="00851D90">
            <w:pPr>
              <w:rPr>
                <w:sz w:val="20"/>
                <w:szCs w:val="20"/>
              </w:rPr>
            </w:pPr>
            <w:r>
              <w:rPr>
                <w:sz w:val="20"/>
                <w:szCs w:val="20"/>
              </w:rPr>
              <w:t>000</w:t>
            </w:r>
          </w:p>
        </w:tc>
        <w:tc>
          <w:tcPr>
            <w:tcW w:w="2719" w:type="dxa"/>
          </w:tcPr>
          <w:p w:rsidR="00851D90" w:rsidRDefault="00851D90" w:rsidP="00851D90">
            <w:pPr>
              <w:rPr>
                <w:sz w:val="20"/>
                <w:szCs w:val="20"/>
              </w:rPr>
            </w:pPr>
            <w:r>
              <w:rPr>
                <w:sz w:val="20"/>
                <w:szCs w:val="20"/>
              </w:rPr>
              <w:t>10302251010000110</w:t>
            </w:r>
          </w:p>
        </w:tc>
        <w:tc>
          <w:tcPr>
            <w:tcW w:w="8840" w:type="dxa"/>
          </w:tcPr>
          <w:p w:rsidR="00851D90" w:rsidRPr="00A06798" w:rsidRDefault="00851D90" w:rsidP="00851D90">
            <w:pPr>
              <w:rPr>
                <w:sz w:val="20"/>
                <w:szCs w:val="20"/>
              </w:rPr>
            </w:pPr>
            <w:r w:rsidRPr="00A06798">
              <w:rPr>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A06798">
              <w:rPr>
                <w:sz w:val="20"/>
                <w:szCs w:val="20"/>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29" w:type="dxa"/>
            <w:vAlign w:val="center"/>
          </w:tcPr>
          <w:p w:rsidR="00851D90" w:rsidRPr="00417316" w:rsidRDefault="00851D90" w:rsidP="00851D90">
            <w:pPr>
              <w:jc w:val="center"/>
              <w:rPr>
                <w:sz w:val="20"/>
                <w:szCs w:val="20"/>
              </w:rPr>
            </w:pPr>
            <w:r>
              <w:rPr>
                <w:sz w:val="20"/>
                <w:szCs w:val="20"/>
              </w:rPr>
              <w:lastRenderedPageBreak/>
              <w:t>18155,4</w:t>
            </w:r>
          </w:p>
        </w:tc>
      </w:tr>
      <w:tr w:rsidR="00851D90" w:rsidRPr="00AA2805" w:rsidTr="0042145C">
        <w:trPr>
          <w:trHeight w:val="1424"/>
        </w:trPr>
        <w:tc>
          <w:tcPr>
            <w:tcW w:w="1631" w:type="dxa"/>
          </w:tcPr>
          <w:p w:rsidR="00851D90" w:rsidRDefault="00851D90" w:rsidP="00851D90">
            <w:pPr>
              <w:rPr>
                <w:sz w:val="20"/>
                <w:szCs w:val="20"/>
              </w:rPr>
            </w:pPr>
            <w:r>
              <w:rPr>
                <w:sz w:val="20"/>
                <w:szCs w:val="20"/>
              </w:rPr>
              <w:t>000</w:t>
            </w:r>
          </w:p>
        </w:tc>
        <w:tc>
          <w:tcPr>
            <w:tcW w:w="2719" w:type="dxa"/>
          </w:tcPr>
          <w:p w:rsidR="00851D90" w:rsidRDefault="00851D90" w:rsidP="00851D90">
            <w:pPr>
              <w:rPr>
                <w:sz w:val="20"/>
                <w:szCs w:val="20"/>
              </w:rPr>
            </w:pPr>
            <w:r>
              <w:rPr>
                <w:sz w:val="20"/>
                <w:szCs w:val="20"/>
              </w:rPr>
              <w:t>10302261010000110</w:t>
            </w:r>
          </w:p>
        </w:tc>
        <w:tc>
          <w:tcPr>
            <w:tcW w:w="8840" w:type="dxa"/>
          </w:tcPr>
          <w:p w:rsidR="00851D90" w:rsidRPr="00A06798" w:rsidRDefault="00851D90" w:rsidP="00851D90">
            <w:pPr>
              <w:rPr>
                <w:sz w:val="20"/>
                <w:szCs w:val="20"/>
              </w:rPr>
            </w:pPr>
            <w:r w:rsidRPr="00A0679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29" w:type="dxa"/>
            <w:vAlign w:val="center"/>
          </w:tcPr>
          <w:p w:rsidR="00851D90" w:rsidRPr="00417316" w:rsidRDefault="00851D90" w:rsidP="00851D90">
            <w:pPr>
              <w:jc w:val="center"/>
              <w:rPr>
                <w:sz w:val="20"/>
                <w:szCs w:val="20"/>
              </w:rPr>
            </w:pPr>
            <w:r>
              <w:rPr>
                <w:sz w:val="20"/>
                <w:szCs w:val="20"/>
              </w:rPr>
              <w:t>-1848,4</w:t>
            </w:r>
          </w:p>
        </w:tc>
      </w:tr>
      <w:tr w:rsidR="00851D90" w:rsidRPr="00AA2805" w:rsidTr="0042145C">
        <w:trPr>
          <w:trHeight w:val="560"/>
        </w:trPr>
        <w:tc>
          <w:tcPr>
            <w:tcW w:w="1631" w:type="dxa"/>
          </w:tcPr>
          <w:p w:rsidR="00851D90" w:rsidRPr="00FD53CF" w:rsidRDefault="00851D90" w:rsidP="00851D90">
            <w:pPr>
              <w:rPr>
                <w:b/>
                <w:sz w:val="20"/>
                <w:szCs w:val="20"/>
                <w:lang w:val="en-US"/>
              </w:rPr>
            </w:pPr>
            <w:r w:rsidRPr="00FD53CF">
              <w:rPr>
                <w:b/>
                <w:sz w:val="20"/>
                <w:szCs w:val="20"/>
                <w:lang w:val="en-US"/>
              </w:rPr>
              <w:t>000</w:t>
            </w:r>
          </w:p>
        </w:tc>
        <w:tc>
          <w:tcPr>
            <w:tcW w:w="2719" w:type="dxa"/>
          </w:tcPr>
          <w:p w:rsidR="00851D90" w:rsidRPr="00FD53CF" w:rsidRDefault="00851D90" w:rsidP="00851D90">
            <w:pPr>
              <w:rPr>
                <w:b/>
                <w:sz w:val="20"/>
                <w:szCs w:val="20"/>
                <w:lang w:val="en-US"/>
              </w:rPr>
            </w:pPr>
            <w:r w:rsidRPr="00FD53CF">
              <w:rPr>
                <w:b/>
                <w:sz w:val="20"/>
                <w:szCs w:val="20"/>
                <w:lang w:val="en-US"/>
              </w:rPr>
              <w:t>10303000010000110</w:t>
            </w:r>
          </w:p>
        </w:tc>
        <w:tc>
          <w:tcPr>
            <w:tcW w:w="8840" w:type="dxa"/>
          </w:tcPr>
          <w:p w:rsidR="00851D90" w:rsidRPr="00FD53CF" w:rsidRDefault="00851D90" w:rsidP="00851D90">
            <w:pPr>
              <w:rPr>
                <w:b/>
                <w:sz w:val="20"/>
                <w:szCs w:val="20"/>
              </w:rPr>
            </w:pPr>
            <w:r w:rsidRPr="00FD53CF">
              <w:rPr>
                <w:b/>
                <w:sz w:val="20"/>
                <w:szCs w:val="20"/>
              </w:rPr>
              <w:t>Туристический налог</w:t>
            </w:r>
          </w:p>
        </w:tc>
        <w:tc>
          <w:tcPr>
            <w:tcW w:w="2529" w:type="dxa"/>
            <w:vAlign w:val="center"/>
          </w:tcPr>
          <w:p w:rsidR="00851D90" w:rsidRPr="00FD53CF" w:rsidRDefault="00851D90" w:rsidP="00851D90">
            <w:pPr>
              <w:jc w:val="center"/>
              <w:rPr>
                <w:b/>
                <w:sz w:val="20"/>
                <w:szCs w:val="20"/>
                <w:lang w:val="en-US"/>
              </w:rPr>
            </w:pPr>
            <w:r w:rsidRPr="00FD53CF">
              <w:rPr>
                <w:b/>
                <w:sz w:val="20"/>
                <w:szCs w:val="20"/>
                <w:lang w:val="en-US"/>
              </w:rPr>
              <w:t>8.3</w:t>
            </w:r>
          </w:p>
        </w:tc>
      </w:tr>
      <w:tr w:rsidR="00851D90" w:rsidRPr="00AA2805" w:rsidTr="0042145C">
        <w:trPr>
          <w:trHeight w:val="229"/>
        </w:trPr>
        <w:tc>
          <w:tcPr>
            <w:tcW w:w="1631" w:type="dxa"/>
          </w:tcPr>
          <w:p w:rsidR="00851D90" w:rsidRPr="00AA2805" w:rsidRDefault="00851D90" w:rsidP="00851D90">
            <w:pPr>
              <w:rPr>
                <w:b/>
                <w:sz w:val="20"/>
                <w:szCs w:val="20"/>
              </w:rPr>
            </w:pPr>
            <w:r w:rsidRPr="00AA2805">
              <w:rPr>
                <w:b/>
                <w:sz w:val="20"/>
                <w:szCs w:val="20"/>
              </w:rPr>
              <w:t>000</w:t>
            </w:r>
          </w:p>
        </w:tc>
        <w:tc>
          <w:tcPr>
            <w:tcW w:w="2719" w:type="dxa"/>
          </w:tcPr>
          <w:p w:rsidR="00851D90" w:rsidRPr="00AA2805" w:rsidRDefault="00851D90" w:rsidP="00851D90">
            <w:pPr>
              <w:rPr>
                <w:b/>
                <w:sz w:val="20"/>
                <w:szCs w:val="20"/>
              </w:rPr>
            </w:pPr>
            <w:r w:rsidRPr="00AA2805">
              <w:rPr>
                <w:b/>
                <w:sz w:val="20"/>
                <w:szCs w:val="20"/>
              </w:rPr>
              <w:t>10500000000000000</w:t>
            </w:r>
          </w:p>
        </w:tc>
        <w:tc>
          <w:tcPr>
            <w:tcW w:w="8840" w:type="dxa"/>
          </w:tcPr>
          <w:p w:rsidR="00851D90" w:rsidRDefault="00851D90" w:rsidP="00851D90">
            <w:pPr>
              <w:rPr>
                <w:b/>
                <w:sz w:val="20"/>
                <w:szCs w:val="20"/>
              </w:rPr>
            </w:pPr>
            <w:r w:rsidRPr="00AA2805">
              <w:rPr>
                <w:b/>
                <w:sz w:val="20"/>
                <w:szCs w:val="20"/>
              </w:rPr>
              <w:t>НАЛОГИ НА СОВОКУПНЫЙ ДОХОД</w:t>
            </w:r>
          </w:p>
          <w:p w:rsidR="00851D90" w:rsidRPr="00AA2805" w:rsidRDefault="00851D90" w:rsidP="00851D90">
            <w:pPr>
              <w:rPr>
                <w:b/>
                <w:sz w:val="20"/>
                <w:szCs w:val="20"/>
              </w:rPr>
            </w:pPr>
          </w:p>
        </w:tc>
        <w:tc>
          <w:tcPr>
            <w:tcW w:w="2529" w:type="dxa"/>
            <w:vAlign w:val="center"/>
          </w:tcPr>
          <w:p w:rsidR="00851D90" w:rsidRPr="00417316" w:rsidRDefault="00851D90" w:rsidP="00851D90">
            <w:pPr>
              <w:jc w:val="center"/>
              <w:rPr>
                <w:b/>
                <w:sz w:val="20"/>
                <w:szCs w:val="20"/>
              </w:rPr>
            </w:pPr>
            <w:r>
              <w:rPr>
                <w:b/>
                <w:sz w:val="20"/>
                <w:szCs w:val="20"/>
              </w:rPr>
              <w:t>9386,9</w:t>
            </w:r>
          </w:p>
        </w:tc>
      </w:tr>
      <w:tr w:rsidR="00851D90" w:rsidRPr="00AA2805" w:rsidTr="0042145C">
        <w:trPr>
          <w:trHeight w:val="144"/>
        </w:trPr>
        <w:tc>
          <w:tcPr>
            <w:tcW w:w="1631" w:type="dxa"/>
          </w:tcPr>
          <w:p w:rsidR="00851D90" w:rsidRPr="00AA2805" w:rsidRDefault="00851D90" w:rsidP="00851D90">
            <w:pPr>
              <w:rPr>
                <w:b/>
                <w:sz w:val="20"/>
                <w:szCs w:val="20"/>
              </w:rPr>
            </w:pPr>
            <w:r>
              <w:rPr>
                <w:b/>
                <w:sz w:val="20"/>
                <w:szCs w:val="20"/>
              </w:rPr>
              <w:t>000</w:t>
            </w:r>
          </w:p>
        </w:tc>
        <w:tc>
          <w:tcPr>
            <w:tcW w:w="2719" w:type="dxa"/>
          </w:tcPr>
          <w:p w:rsidR="00851D90" w:rsidRPr="00106D5C" w:rsidRDefault="00851D90" w:rsidP="00851D90">
            <w:pPr>
              <w:rPr>
                <w:b/>
                <w:sz w:val="20"/>
                <w:szCs w:val="20"/>
              </w:rPr>
            </w:pPr>
            <w:r>
              <w:rPr>
                <w:b/>
                <w:color w:val="000000"/>
                <w:sz w:val="20"/>
                <w:szCs w:val="20"/>
              </w:rPr>
              <w:t>1</w:t>
            </w:r>
            <w:r w:rsidRPr="00106D5C">
              <w:rPr>
                <w:b/>
                <w:color w:val="000000"/>
                <w:sz w:val="20"/>
                <w:szCs w:val="20"/>
              </w:rPr>
              <w:t>0501000000000110</w:t>
            </w:r>
          </w:p>
        </w:tc>
        <w:tc>
          <w:tcPr>
            <w:tcW w:w="8840" w:type="dxa"/>
          </w:tcPr>
          <w:p w:rsidR="00851D90" w:rsidRPr="00267FEA" w:rsidRDefault="00851D90" w:rsidP="00851D90">
            <w:pPr>
              <w:rPr>
                <w:b/>
                <w:sz w:val="20"/>
                <w:szCs w:val="20"/>
              </w:rPr>
            </w:pPr>
            <w:r w:rsidRPr="00267FEA">
              <w:rPr>
                <w:b/>
                <w:color w:val="000000"/>
                <w:sz w:val="20"/>
                <w:szCs w:val="20"/>
              </w:rPr>
              <w:t>Налог, взимаемый в связи с применением упрощенной системы налогообложения</w:t>
            </w:r>
          </w:p>
        </w:tc>
        <w:tc>
          <w:tcPr>
            <w:tcW w:w="2529" w:type="dxa"/>
            <w:vAlign w:val="center"/>
          </w:tcPr>
          <w:p w:rsidR="00851D90" w:rsidRDefault="00851D90" w:rsidP="00851D90">
            <w:pPr>
              <w:jc w:val="center"/>
              <w:rPr>
                <w:b/>
                <w:sz w:val="20"/>
                <w:szCs w:val="20"/>
              </w:rPr>
            </w:pPr>
            <w:r>
              <w:rPr>
                <w:b/>
                <w:sz w:val="20"/>
                <w:szCs w:val="20"/>
              </w:rPr>
              <w:t>6561,9</w:t>
            </w:r>
          </w:p>
        </w:tc>
      </w:tr>
      <w:tr w:rsidR="00851D90" w:rsidRPr="00AA2805" w:rsidTr="0042145C">
        <w:trPr>
          <w:trHeight w:val="144"/>
        </w:trPr>
        <w:tc>
          <w:tcPr>
            <w:tcW w:w="1631" w:type="dxa"/>
          </w:tcPr>
          <w:p w:rsidR="00851D90" w:rsidRPr="00267FEA" w:rsidRDefault="00851D90" w:rsidP="00851D90">
            <w:pPr>
              <w:rPr>
                <w:color w:val="000000"/>
                <w:sz w:val="20"/>
                <w:szCs w:val="20"/>
              </w:rPr>
            </w:pPr>
            <w:r w:rsidRPr="00267FEA">
              <w:rPr>
                <w:color w:val="000000"/>
                <w:sz w:val="20"/>
                <w:szCs w:val="20"/>
              </w:rPr>
              <w:t>000</w:t>
            </w:r>
          </w:p>
        </w:tc>
        <w:tc>
          <w:tcPr>
            <w:tcW w:w="2719" w:type="dxa"/>
          </w:tcPr>
          <w:p w:rsidR="00851D90" w:rsidRPr="00267FEA" w:rsidRDefault="00851D90" w:rsidP="00851D90">
            <w:pPr>
              <w:rPr>
                <w:color w:val="000000"/>
                <w:sz w:val="20"/>
                <w:szCs w:val="20"/>
              </w:rPr>
            </w:pPr>
            <w:r w:rsidRPr="00267FEA">
              <w:rPr>
                <w:color w:val="000000"/>
                <w:sz w:val="20"/>
                <w:szCs w:val="20"/>
              </w:rPr>
              <w:t>10501010010000110</w:t>
            </w:r>
          </w:p>
        </w:tc>
        <w:tc>
          <w:tcPr>
            <w:tcW w:w="8840" w:type="dxa"/>
            <w:vAlign w:val="center"/>
          </w:tcPr>
          <w:p w:rsidR="00851D90" w:rsidRPr="00267FEA" w:rsidRDefault="00851D90" w:rsidP="00851D90">
            <w:pPr>
              <w:jc w:val="both"/>
              <w:rPr>
                <w:color w:val="000000"/>
                <w:sz w:val="20"/>
                <w:szCs w:val="20"/>
              </w:rPr>
            </w:pPr>
            <w:r w:rsidRPr="00267FEA">
              <w:rPr>
                <w:color w:val="000000"/>
                <w:sz w:val="20"/>
                <w:szCs w:val="20"/>
              </w:rPr>
              <w:t>Налог, взимаемый с налогоплательщиков, выбравших в качестве объекта налогообложения доходы</w:t>
            </w:r>
          </w:p>
        </w:tc>
        <w:tc>
          <w:tcPr>
            <w:tcW w:w="2529" w:type="dxa"/>
            <w:vAlign w:val="center"/>
          </w:tcPr>
          <w:p w:rsidR="00851D90" w:rsidRPr="00121C61" w:rsidRDefault="00851D90" w:rsidP="00851D90">
            <w:pPr>
              <w:jc w:val="center"/>
              <w:rPr>
                <w:sz w:val="20"/>
                <w:szCs w:val="20"/>
              </w:rPr>
            </w:pPr>
            <w:r>
              <w:rPr>
                <w:sz w:val="20"/>
                <w:szCs w:val="20"/>
              </w:rPr>
              <w:t>4301,0</w:t>
            </w:r>
          </w:p>
        </w:tc>
      </w:tr>
      <w:tr w:rsidR="00851D90" w:rsidRPr="00AA2805" w:rsidTr="0042145C">
        <w:trPr>
          <w:trHeight w:val="144"/>
        </w:trPr>
        <w:tc>
          <w:tcPr>
            <w:tcW w:w="1631" w:type="dxa"/>
          </w:tcPr>
          <w:p w:rsidR="00851D90" w:rsidRPr="00267FEA" w:rsidRDefault="00851D90" w:rsidP="00851D90">
            <w:pPr>
              <w:rPr>
                <w:color w:val="000000"/>
                <w:sz w:val="20"/>
                <w:szCs w:val="20"/>
              </w:rPr>
            </w:pPr>
            <w:r w:rsidRPr="00267FEA">
              <w:rPr>
                <w:color w:val="000000"/>
                <w:sz w:val="20"/>
                <w:szCs w:val="20"/>
              </w:rPr>
              <w:t>000</w:t>
            </w:r>
          </w:p>
        </w:tc>
        <w:tc>
          <w:tcPr>
            <w:tcW w:w="2719" w:type="dxa"/>
          </w:tcPr>
          <w:p w:rsidR="00851D90" w:rsidRPr="00267FEA" w:rsidRDefault="00851D90" w:rsidP="00851D90">
            <w:pPr>
              <w:rPr>
                <w:color w:val="000000"/>
                <w:sz w:val="20"/>
                <w:szCs w:val="20"/>
              </w:rPr>
            </w:pPr>
            <w:r w:rsidRPr="00267FEA">
              <w:rPr>
                <w:color w:val="000000"/>
                <w:sz w:val="20"/>
                <w:szCs w:val="20"/>
              </w:rPr>
              <w:t>105010200</w:t>
            </w:r>
            <w:r>
              <w:rPr>
                <w:color w:val="000000"/>
                <w:sz w:val="20"/>
                <w:szCs w:val="20"/>
              </w:rPr>
              <w:t>1</w:t>
            </w:r>
            <w:r w:rsidRPr="00267FEA">
              <w:rPr>
                <w:color w:val="000000"/>
                <w:sz w:val="20"/>
                <w:szCs w:val="20"/>
              </w:rPr>
              <w:t>0000110</w:t>
            </w:r>
          </w:p>
        </w:tc>
        <w:tc>
          <w:tcPr>
            <w:tcW w:w="8840" w:type="dxa"/>
            <w:vAlign w:val="center"/>
          </w:tcPr>
          <w:p w:rsidR="00851D90" w:rsidRPr="00267FEA" w:rsidRDefault="00851D90" w:rsidP="00851D90">
            <w:pPr>
              <w:jc w:val="both"/>
              <w:rPr>
                <w:color w:val="000000"/>
                <w:sz w:val="20"/>
                <w:szCs w:val="20"/>
              </w:rPr>
            </w:pPr>
            <w:r w:rsidRPr="00267FEA">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529" w:type="dxa"/>
            <w:vAlign w:val="center"/>
          </w:tcPr>
          <w:p w:rsidR="00851D90" w:rsidRPr="00121C61" w:rsidRDefault="00851D90" w:rsidP="00851D90">
            <w:pPr>
              <w:jc w:val="center"/>
              <w:rPr>
                <w:sz w:val="20"/>
                <w:szCs w:val="20"/>
              </w:rPr>
            </w:pPr>
            <w:r>
              <w:rPr>
                <w:sz w:val="20"/>
                <w:szCs w:val="20"/>
              </w:rPr>
              <w:t>2260,9</w:t>
            </w:r>
          </w:p>
        </w:tc>
      </w:tr>
      <w:tr w:rsidR="00851D90" w:rsidRPr="00AA2805" w:rsidTr="0042145C">
        <w:trPr>
          <w:trHeight w:val="144"/>
        </w:trPr>
        <w:tc>
          <w:tcPr>
            <w:tcW w:w="1631" w:type="dxa"/>
          </w:tcPr>
          <w:p w:rsidR="00851D90" w:rsidRPr="00AA2805" w:rsidRDefault="00851D90" w:rsidP="00851D90">
            <w:pPr>
              <w:rPr>
                <w:b/>
                <w:sz w:val="20"/>
                <w:szCs w:val="20"/>
              </w:rPr>
            </w:pPr>
            <w:r w:rsidRPr="00AA2805">
              <w:rPr>
                <w:b/>
                <w:sz w:val="20"/>
                <w:szCs w:val="20"/>
              </w:rPr>
              <w:t>000</w:t>
            </w:r>
          </w:p>
        </w:tc>
        <w:tc>
          <w:tcPr>
            <w:tcW w:w="2719" w:type="dxa"/>
          </w:tcPr>
          <w:p w:rsidR="00851D90" w:rsidRPr="00AA2805" w:rsidRDefault="00851D90" w:rsidP="00851D90">
            <w:pPr>
              <w:rPr>
                <w:b/>
                <w:sz w:val="20"/>
                <w:szCs w:val="20"/>
              </w:rPr>
            </w:pPr>
            <w:r w:rsidRPr="00AA2805">
              <w:rPr>
                <w:b/>
                <w:sz w:val="20"/>
                <w:szCs w:val="20"/>
              </w:rPr>
              <w:t>10503000010000110</w:t>
            </w:r>
          </w:p>
        </w:tc>
        <w:tc>
          <w:tcPr>
            <w:tcW w:w="8840" w:type="dxa"/>
          </w:tcPr>
          <w:p w:rsidR="00851D90" w:rsidRPr="00AA2805" w:rsidRDefault="00851D90" w:rsidP="00851D90">
            <w:pPr>
              <w:rPr>
                <w:b/>
                <w:sz w:val="20"/>
                <w:szCs w:val="20"/>
              </w:rPr>
            </w:pPr>
            <w:r w:rsidRPr="00AA2805">
              <w:rPr>
                <w:b/>
                <w:sz w:val="20"/>
                <w:szCs w:val="20"/>
              </w:rPr>
              <w:t>Единый сельскохозяйственный налог</w:t>
            </w:r>
          </w:p>
        </w:tc>
        <w:tc>
          <w:tcPr>
            <w:tcW w:w="2529" w:type="dxa"/>
            <w:vAlign w:val="center"/>
          </w:tcPr>
          <w:p w:rsidR="00851D90" w:rsidRPr="002C052C" w:rsidRDefault="00851D90" w:rsidP="00851D90">
            <w:pPr>
              <w:jc w:val="center"/>
              <w:rPr>
                <w:b/>
                <w:sz w:val="20"/>
                <w:szCs w:val="20"/>
              </w:rPr>
            </w:pPr>
            <w:r>
              <w:rPr>
                <w:b/>
                <w:sz w:val="20"/>
                <w:szCs w:val="20"/>
              </w:rPr>
              <w:t>762,0</w:t>
            </w:r>
          </w:p>
        </w:tc>
      </w:tr>
      <w:tr w:rsidR="00851D90" w:rsidRPr="00AA2805" w:rsidTr="0042145C">
        <w:trPr>
          <w:trHeight w:val="144"/>
        </w:trPr>
        <w:tc>
          <w:tcPr>
            <w:tcW w:w="1631" w:type="dxa"/>
          </w:tcPr>
          <w:p w:rsidR="00851D90" w:rsidRPr="00AA2805" w:rsidRDefault="00851D90" w:rsidP="00851D90">
            <w:pPr>
              <w:rPr>
                <w:b/>
                <w:sz w:val="20"/>
                <w:szCs w:val="20"/>
              </w:rPr>
            </w:pPr>
            <w:r>
              <w:rPr>
                <w:b/>
                <w:sz w:val="20"/>
                <w:szCs w:val="20"/>
              </w:rPr>
              <w:t>000</w:t>
            </w:r>
          </w:p>
        </w:tc>
        <w:tc>
          <w:tcPr>
            <w:tcW w:w="2719" w:type="dxa"/>
          </w:tcPr>
          <w:p w:rsidR="00851D90" w:rsidRPr="00AA2805" w:rsidRDefault="00851D90" w:rsidP="00851D90">
            <w:pPr>
              <w:rPr>
                <w:b/>
                <w:sz w:val="20"/>
                <w:szCs w:val="20"/>
              </w:rPr>
            </w:pPr>
            <w:r>
              <w:rPr>
                <w:b/>
                <w:sz w:val="20"/>
                <w:szCs w:val="20"/>
              </w:rPr>
              <w:t>10504000020000110</w:t>
            </w:r>
          </w:p>
        </w:tc>
        <w:tc>
          <w:tcPr>
            <w:tcW w:w="8840" w:type="dxa"/>
          </w:tcPr>
          <w:p w:rsidR="00851D90" w:rsidRPr="00AA2805" w:rsidRDefault="00851D90" w:rsidP="00851D90">
            <w:pPr>
              <w:rPr>
                <w:b/>
                <w:sz w:val="20"/>
                <w:szCs w:val="20"/>
              </w:rPr>
            </w:pPr>
            <w:r>
              <w:rPr>
                <w:b/>
                <w:sz w:val="20"/>
                <w:szCs w:val="20"/>
              </w:rPr>
              <w:t>Налог, взимаемый в связи с применением патентной системы налогообложения</w:t>
            </w:r>
          </w:p>
        </w:tc>
        <w:tc>
          <w:tcPr>
            <w:tcW w:w="2529" w:type="dxa"/>
            <w:vAlign w:val="center"/>
          </w:tcPr>
          <w:p w:rsidR="00851D90" w:rsidRPr="00121C61" w:rsidRDefault="00851D90" w:rsidP="00851D90">
            <w:pPr>
              <w:jc w:val="center"/>
              <w:rPr>
                <w:b/>
                <w:sz w:val="20"/>
                <w:szCs w:val="20"/>
              </w:rPr>
            </w:pPr>
            <w:r>
              <w:rPr>
                <w:b/>
                <w:sz w:val="20"/>
                <w:szCs w:val="20"/>
              </w:rPr>
              <w:t>2063,0</w:t>
            </w:r>
          </w:p>
        </w:tc>
      </w:tr>
      <w:tr w:rsidR="00851D90" w:rsidRPr="00AA2805" w:rsidTr="0042145C">
        <w:trPr>
          <w:trHeight w:val="144"/>
        </w:trPr>
        <w:tc>
          <w:tcPr>
            <w:tcW w:w="1631" w:type="dxa"/>
          </w:tcPr>
          <w:p w:rsidR="00851D90" w:rsidRDefault="00851D90" w:rsidP="00851D90">
            <w:pPr>
              <w:rPr>
                <w:b/>
                <w:sz w:val="20"/>
                <w:szCs w:val="20"/>
              </w:rPr>
            </w:pPr>
            <w:r>
              <w:rPr>
                <w:b/>
                <w:sz w:val="20"/>
                <w:szCs w:val="20"/>
              </w:rPr>
              <w:t>000</w:t>
            </w:r>
          </w:p>
        </w:tc>
        <w:tc>
          <w:tcPr>
            <w:tcW w:w="2719" w:type="dxa"/>
          </w:tcPr>
          <w:p w:rsidR="00851D90" w:rsidRDefault="00851D90" w:rsidP="00851D90">
            <w:pPr>
              <w:rPr>
                <w:b/>
                <w:sz w:val="20"/>
                <w:szCs w:val="20"/>
              </w:rPr>
            </w:pPr>
            <w:r>
              <w:rPr>
                <w:b/>
                <w:sz w:val="20"/>
                <w:szCs w:val="20"/>
              </w:rPr>
              <w:t>10600000000000000</w:t>
            </w:r>
          </w:p>
        </w:tc>
        <w:tc>
          <w:tcPr>
            <w:tcW w:w="8840" w:type="dxa"/>
          </w:tcPr>
          <w:p w:rsidR="00851D90" w:rsidRDefault="00851D90" w:rsidP="00851D90">
            <w:pPr>
              <w:rPr>
                <w:b/>
                <w:sz w:val="20"/>
                <w:szCs w:val="20"/>
              </w:rPr>
            </w:pPr>
            <w:proofErr w:type="gramStart"/>
            <w:r>
              <w:rPr>
                <w:b/>
                <w:sz w:val="20"/>
                <w:szCs w:val="20"/>
              </w:rPr>
              <w:t>НАЛОГИ  НА</w:t>
            </w:r>
            <w:proofErr w:type="gramEnd"/>
            <w:r>
              <w:rPr>
                <w:b/>
                <w:sz w:val="20"/>
                <w:szCs w:val="20"/>
              </w:rPr>
              <w:t xml:space="preserve">  ИМУЩЕСТВО</w:t>
            </w:r>
          </w:p>
        </w:tc>
        <w:tc>
          <w:tcPr>
            <w:tcW w:w="2529" w:type="dxa"/>
            <w:vAlign w:val="center"/>
          </w:tcPr>
          <w:p w:rsidR="00851D90" w:rsidRDefault="00851D90" w:rsidP="00851D90">
            <w:pPr>
              <w:jc w:val="center"/>
              <w:rPr>
                <w:b/>
                <w:sz w:val="20"/>
                <w:szCs w:val="20"/>
              </w:rPr>
            </w:pPr>
            <w:r>
              <w:rPr>
                <w:b/>
                <w:sz w:val="20"/>
                <w:szCs w:val="20"/>
              </w:rPr>
              <w:t>5400,0</w:t>
            </w:r>
          </w:p>
        </w:tc>
      </w:tr>
      <w:tr w:rsidR="00851D90" w:rsidRPr="00AA2805" w:rsidTr="0042145C">
        <w:trPr>
          <w:trHeight w:val="144"/>
        </w:trPr>
        <w:tc>
          <w:tcPr>
            <w:tcW w:w="1631" w:type="dxa"/>
          </w:tcPr>
          <w:p w:rsidR="00851D90" w:rsidRDefault="00851D90" w:rsidP="00851D90">
            <w:pPr>
              <w:rPr>
                <w:b/>
                <w:sz w:val="20"/>
                <w:szCs w:val="20"/>
              </w:rPr>
            </w:pPr>
            <w:r>
              <w:rPr>
                <w:b/>
                <w:sz w:val="20"/>
                <w:szCs w:val="20"/>
              </w:rPr>
              <w:t>000</w:t>
            </w:r>
          </w:p>
        </w:tc>
        <w:tc>
          <w:tcPr>
            <w:tcW w:w="2719" w:type="dxa"/>
          </w:tcPr>
          <w:p w:rsidR="00851D90" w:rsidRDefault="00851D90" w:rsidP="00851D90">
            <w:pPr>
              <w:rPr>
                <w:b/>
                <w:sz w:val="20"/>
                <w:szCs w:val="20"/>
              </w:rPr>
            </w:pPr>
            <w:r>
              <w:rPr>
                <w:b/>
                <w:sz w:val="20"/>
                <w:szCs w:val="20"/>
              </w:rPr>
              <w:t>10601000000000110</w:t>
            </w:r>
          </w:p>
        </w:tc>
        <w:tc>
          <w:tcPr>
            <w:tcW w:w="8840" w:type="dxa"/>
          </w:tcPr>
          <w:p w:rsidR="00851D90" w:rsidRDefault="00851D90" w:rsidP="00851D90">
            <w:pPr>
              <w:rPr>
                <w:b/>
                <w:sz w:val="20"/>
                <w:szCs w:val="20"/>
              </w:rPr>
            </w:pPr>
            <w:r>
              <w:rPr>
                <w:b/>
                <w:sz w:val="20"/>
                <w:szCs w:val="20"/>
              </w:rPr>
              <w:t>Налог на имущество физических лиц</w:t>
            </w:r>
          </w:p>
        </w:tc>
        <w:tc>
          <w:tcPr>
            <w:tcW w:w="2529" w:type="dxa"/>
            <w:vAlign w:val="center"/>
          </w:tcPr>
          <w:p w:rsidR="00851D90" w:rsidRDefault="00851D90" w:rsidP="00851D90">
            <w:pPr>
              <w:jc w:val="center"/>
              <w:rPr>
                <w:b/>
                <w:sz w:val="20"/>
                <w:szCs w:val="20"/>
              </w:rPr>
            </w:pPr>
            <w:r>
              <w:rPr>
                <w:b/>
                <w:sz w:val="20"/>
                <w:szCs w:val="20"/>
              </w:rPr>
              <w:t>1300,0</w:t>
            </w:r>
          </w:p>
        </w:tc>
      </w:tr>
      <w:tr w:rsidR="00851D90" w:rsidRPr="00AA2805" w:rsidTr="0042145C">
        <w:trPr>
          <w:trHeight w:val="144"/>
        </w:trPr>
        <w:tc>
          <w:tcPr>
            <w:tcW w:w="1631" w:type="dxa"/>
          </w:tcPr>
          <w:p w:rsidR="00851D90" w:rsidRPr="002C314E" w:rsidRDefault="00851D90" w:rsidP="00851D90">
            <w:pPr>
              <w:rPr>
                <w:sz w:val="20"/>
                <w:szCs w:val="20"/>
              </w:rPr>
            </w:pPr>
            <w:r>
              <w:rPr>
                <w:sz w:val="20"/>
                <w:szCs w:val="20"/>
              </w:rPr>
              <w:t>000</w:t>
            </w:r>
          </w:p>
        </w:tc>
        <w:tc>
          <w:tcPr>
            <w:tcW w:w="2719" w:type="dxa"/>
          </w:tcPr>
          <w:p w:rsidR="00851D90" w:rsidRDefault="00851D90" w:rsidP="00851D90">
            <w:pPr>
              <w:rPr>
                <w:b/>
                <w:sz w:val="20"/>
                <w:szCs w:val="20"/>
              </w:rPr>
            </w:pPr>
            <w:r>
              <w:rPr>
                <w:b/>
                <w:sz w:val="20"/>
                <w:szCs w:val="20"/>
              </w:rPr>
              <w:t>10606000000000110</w:t>
            </w:r>
          </w:p>
        </w:tc>
        <w:tc>
          <w:tcPr>
            <w:tcW w:w="8840" w:type="dxa"/>
          </w:tcPr>
          <w:p w:rsidR="00851D90" w:rsidRDefault="00851D90" w:rsidP="00851D90">
            <w:pPr>
              <w:rPr>
                <w:b/>
                <w:sz w:val="20"/>
                <w:szCs w:val="20"/>
              </w:rPr>
            </w:pPr>
            <w:r>
              <w:rPr>
                <w:b/>
                <w:sz w:val="20"/>
                <w:szCs w:val="20"/>
              </w:rPr>
              <w:t>Земельный налог</w:t>
            </w:r>
          </w:p>
        </w:tc>
        <w:tc>
          <w:tcPr>
            <w:tcW w:w="2529" w:type="dxa"/>
            <w:vAlign w:val="center"/>
          </w:tcPr>
          <w:p w:rsidR="00851D90" w:rsidRDefault="00851D90" w:rsidP="00851D90">
            <w:pPr>
              <w:jc w:val="center"/>
              <w:rPr>
                <w:b/>
                <w:sz w:val="20"/>
                <w:szCs w:val="20"/>
              </w:rPr>
            </w:pPr>
            <w:r>
              <w:rPr>
                <w:b/>
                <w:sz w:val="20"/>
                <w:szCs w:val="20"/>
              </w:rPr>
              <w:t>4100,0</w:t>
            </w:r>
          </w:p>
        </w:tc>
      </w:tr>
      <w:tr w:rsidR="00851D90" w:rsidRPr="00AA2805" w:rsidTr="0042145C">
        <w:trPr>
          <w:trHeight w:val="144"/>
        </w:trPr>
        <w:tc>
          <w:tcPr>
            <w:tcW w:w="1631" w:type="dxa"/>
          </w:tcPr>
          <w:p w:rsidR="00851D90" w:rsidRDefault="00851D90" w:rsidP="00851D90">
            <w:pPr>
              <w:rPr>
                <w:sz w:val="20"/>
                <w:szCs w:val="20"/>
              </w:rPr>
            </w:pPr>
            <w:r>
              <w:rPr>
                <w:sz w:val="20"/>
                <w:szCs w:val="20"/>
              </w:rPr>
              <w:t>000</w:t>
            </w:r>
          </w:p>
        </w:tc>
        <w:tc>
          <w:tcPr>
            <w:tcW w:w="2719" w:type="dxa"/>
          </w:tcPr>
          <w:p w:rsidR="00851D90" w:rsidRPr="002C314E" w:rsidRDefault="00851D90" w:rsidP="00851D90">
            <w:pPr>
              <w:rPr>
                <w:sz w:val="20"/>
                <w:szCs w:val="20"/>
              </w:rPr>
            </w:pPr>
            <w:r w:rsidRPr="002C314E">
              <w:rPr>
                <w:sz w:val="20"/>
                <w:szCs w:val="20"/>
              </w:rPr>
              <w:t>10606030000000110</w:t>
            </w:r>
          </w:p>
        </w:tc>
        <w:tc>
          <w:tcPr>
            <w:tcW w:w="8840" w:type="dxa"/>
          </w:tcPr>
          <w:p w:rsidR="00851D90" w:rsidRPr="002C314E" w:rsidRDefault="00851D90" w:rsidP="00851D90">
            <w:pPr>
              <w:rPr>
                <w:sz w:val="20"/>
                <w:szCs w:val="20"/>
              </w:rPr>
            </w:pPr>
            <w:r w:rsidRPr="002C314E">
              <w:rPr>
                <w:sz w:val="20"/>
                <w:szCs w:val="20"/>
              </w:rPr>
              <w:t>Земельный налог с организаций</w:t>
            </w:r>
          </w:p>
        </w:tc>
        <w:tc>
          <w:tcPr>
            <w:tcW w:w="2529" w:type="dxa"/>
            <w:vAlign w:val="center"/>
          </w:tcPr>
          <w:p w:rsidR="00851D90" w:rsidRPr="002C314E" w:rsidRDefault="00851D90" w:rsidP="00851D90">
            <w:pPr>
              <w:jc w:val="center"/>
              <w:rPr>
                <w:sz w:val="20"/>
                <w:szCs w:val="20"/>
              </w:rPr>
            </w:pPr>
            <w:r>
              <w:rPr>
                <w:sz w:val="20"/>
                <w:szCs w:val="20"/>
              </w:rPr>
              <w:t>966,3</w:t>
            </w:r>
          </w:p>
        </w:tc>
      </w:tr>
      <w:tr w:rsidR="00851D90" w:rsidRPr="00AA2805" w:rsidTr="0042145C">
        <w:trPr>
          <w:trHeight w:val="144"/>
        </w:trPr>
        <w:tc>
          <w:tcPr>
            <w:tcW w:w="1631" w:type="dxa"/>
          </w:tcPr>
          <w:p w:rsidR="00851D90" w:rsidRDefault="00851D90" w:rsidP="00851D90">
            <w:pPr>
              <w:rPr>
                <w:sz w:val="20"/>
                <w:szCs w:val="20"/>
              </w:rPr>
            </w:pPr>
            <w:r>
              <w:rPr>
                <w:sz w:val="20"/>
                <w:szCs w:val="20"/>
              </w:rPr>
              <w:t>000</w:t>
            </w:r>
          </w:p>
        </w:tc>
        <w:tc>
          <w:tcPr>
            <w:tcW w:w="2719" w:type="dxa"/>
          </w:tcPr>
          <w:p w:rsidR="00851D90" w:rsidRPr="002C314E" w:rsidRDefault="00851D90" w:rsidP="00851D90">
            <w:pPr>
              <w:rPr>
                <w:sz w:val="20"/>
                <w:szCs w:val="20"/>
              </w:rPr>
            </w:pPr>
            <w:r>
              <w:rPr>
                <w:sz w:val="20"/>
                <w:szCs w:val="20"/>
              </w:rPr>
              <w:t>10606040000000110</w:t>
            </w:r>
          </w:p>
        </w:tc>
        <w:tc>
          <w:tcPr>
            <w:tcW w:w="8840" w:type="dxa"/>
          </w:tcPr>
          <w:p w:rsidR="00851D90" w:rsidRPr="002C314E" w:rsidRDefault="00851D90" w:rsidP="00851D90">
            <w:pPr>
              <w:rPr>
                <w:sz w:val="20"/>
                <w:szCs w:val="20"/>
              </w:rPr>
            </w:pPr>
            <w:r>
              <w:rPr>
                <w:sz w:val="20"/>
                <w:szCs w:val="20"/>
              </w:rPr>
              <w:t>Земельный налог с физических лиц</w:t>
            </w:r>
          </w:p>
        </w:tc>
        <w:tc>
          <w:tcPr>
            <w:tcW w:w="2529" w:type="dxa"/>
            <w:vAlign w:val="center"/>
          </w:tcPr>
          <w:p w:rsidR="00851D90" w:rsidRPr="002C314E" w:rsidRDefault="00851D90" w:rsidP="00851D90">
            <w:pPr>
              <w:jc w:val="center"/>
              <w:rPr>
                <w:sz w:val="20"/>
                <w:szCs w:val="20"/>
              </w:rPr>
            </w:pPr>
            <w:r>
              <w:rPr>
                <w:sz w:val="20"/>
                <w:szCs w:val="20"/>
              </w:rPr>
              <w:t>3133,7</w:t>
            </w:r>
          </w:p>
        </w:tc>
      </w:tr>
      <w:tr w:rsidR="00851D90" w:rsidRPr="00AA2805" w:rsidTr="0042145C">
        <w:trPr>
          <w:trHeight w:val="283"/>
        </w:trPr>
        <w:tc>
          <w:tcPr>
            <w:tcW w:w="1631" w:type="dxa"/>
          </w:tcPr>
          <w:p w:rsidR="00851D90" w:rsidRPr="00AA2805" w:rsidRDefault="00851D90" w:rsidP="00851D90">
            <w:pPr>
              <w:rPr>
                <w:b/>
                <w:sz w:val="20"/>
                <w:szCs w:val="20"/>
              </w:rPr>
            </w:pPr>
            <w:r w:rsidRPr="00AA2805">
              <w:rPr>
                <w:b/>
                <w:sz w:val="20"/>
                <w:szCs w:val="20"/>
              </w:rPr>
              <w:t>000</w:t>
            </w:r>
          </w:p>
        </w:tc>
        <w:tc>
          <w:tcPr>
            <w:tcW w:w="2719" w:type="dxa"/>
          </w:tcPr>
          <w:p w:rsidR="00851D90" w:rsidRPr="00AA2805" w:rsidRDefault="00851D90" w:rsidP="00851D90">
            <w:pPr>
              <w:rPr>
                <w:b/>
                <w:sz w:val="20"/>
                <w:szCs w:val="20"/>
              </w:rPr>
            </w:pPr>
            <w:r w:rsidRPr="00AA2805">
              <w:rPr>
                <w:b/>
                <w:sz w:val="20"/>
                <w:szCs w:val="20"/>
              </w:rPr>
              <w:t>10800000000000000</w:t>
            </w:r>
          </w:p>
        </w:tc>
        <w:tc>
          <w:tcPr>
            <w:tcW w:w="8840" w:type="dxa"/>
          </w:tcPr>
          <w:p w:rsidR="00851D90" w:rsidRPr="00AA2805" w:rsidRDefault="00851D90" w:rsidP="00851D90">
            <w:pPr>
              <w:rPr>
                <w:b/>
                <w:sz w:val="20"/>
                <w:szCs w:val="20"/>
              </w:rPr>
            </w:pPr>
            <w:r w:rsidRPr="00AA2805">
              <w:rPr>
                <w:b/>
                <w:sz w:val="20"/>
                <w:szCs w:val="20"/>
              </w:rPr>
              <w:t>ГОСУДАРСТВЕННАЯ ПОШЛИНА, СБОРЫ</w:t>
            </w:r>
          </w:p>
        </w:tc>
        <w:tc>
          <w:tcPr>
            <w:tcW w:w="2529" w:type="dxa"/>
            <w:vAlign w:val="center"/>
          </w:tcPr>
          <w:p w:rsidR="00851D90" w:rsidRPr="00417316" w:rsidRDefault="00851D90" w:rsidP="00851D90">
            <w:pPr>
              <w:jc w:val="center"/>
              <w:rPr>
                <w:b/>
                <w:sz w:val="20"/>
                <w:szCs w:val="20"/>
              </w:rPr>
            </w:pPr>
            <w:r>
              <w:rPr>
                <w:b/>
                <w:sz w:val="20"/>
                <w:szCs w:val="20"/>
              </w:rPr>
              <w:t>5975,0</w:t>
            </w:r>
          </w:p>
        </w:tc>
      </w:tr>
      <w:tr w:rsidR="00851D90" w:rsidRPr="00AA2805" w:rsidTr="0042145C">
        <w:trPr>
          <w:trHeight w:val="144"/>
        </w:trPr>
        <w:tc>
          <w:tcPr>
            <w:tcW w:w="1631" w:type="dxa"/>
          </w:tcPr>
          <w:p w:rsidR="00851D90" w:rsidRPr="00D15CF1" w:rsidRDefault="00851D90" w:rsidP="00851D90">
            <w:pPr>
              <w:rPr>
                <w:sz w:val="20"/>
                <w:szCs w:val="20"/>
              </w:rPr>
            </w:pPr>
            <w:r w:rsidRPr="00D15CF1">
              <w:rPr>
                <w:sz w:val="20"/>
                <w:szCs w:val="20"/>
              </w:rPr>
              <w:t>000</w:t>
            </w:r>
          </w:p>
        </w:tc>
        <w:tc>
          <w:tcPr>
            <w:tcW w:w="2719" w:type="dxa"/>
          </w:tcPr>
          <w:p w:rsidR="00851D90" w:rsidRPr="00D15CF1" w:rsidRDefault="00851D90" w:rsidP="00851D90">
            <w:pPr>
              <w:rPr>
                <w:sz w:val="20"/>
                <w:szCs w:val="20"/>
              </w:rPr>
            </w:pPr>
            <w:r w:rsidRPr="00D15CF1">
              <w:rPr>
                <w:sz w:val="20"/>
                <w:szCs w:val="20"/>
              </w:rPr>
              <w:t>10803010010000110</w:t>
            </w:r>
          </w:p>
        </w:tc>
        <w:tc>
          <w:tcPr>
            <w:tcW w:w="8840" w:type="dxa"/>
          </w:tcPr>
          <w:p w:rsidR="00851D90" w:rsidRPr="00D15CF1" w:rsidRDefault="00851D90" w:rsidP="00851D90">
            <w:pPr>
              <w:rPr>
                <w:sz w:val="20"/>
                <w:szCs w:val="20"/>
              </w:rPr>
            </w:pPr>
            <w:r w:rsidRPr="00D15CF1">
              <w:rPr>
                <w:sz w:val="20"/>
                <w:szCs w:val="20"/>
              </w:rPr>
              <w:t>Государственная пошлина по делам, рассматриваемым в судах общей юрисдикции, мировыми судьями (за исключением Верховного Суда РФ)</w:t>
            </w:r>
          </w:p>
        </w:tc>
        <w:tc>
          <w:tcPr>
            <w:tcW w:w="2529" w:type="dxa"/>
            <w:vAlign w:val="center"/>
          </w:tcPr>
          <w:p w:rsidR="00851D90" w:rsidRPr="00417316" w:rsidRDefault="00851D90" w:rsidP="00851D90">
            <w:pPr>
              <w:jc w:val="center"/>
              <w:rPr>
                <w:sz w:val="20"/>
                <w:szCs w:val="20"/>
              </w:rPr>
            </w:pPr>
            <w:r>
              <w:rPr>
                <w:sz w:val="20"/>
                <w:szCs w:val="20"/>
              </w:rPr>
              <w:t>5975,0</w:t>
            </w:r>
          </w:p>
        </w:tc>
      </w:tr>
      <w:tr w:rsidR="00851D90" w:rsidRPr="00AA2805" w:rsidTr="0042145C">
        <w:trPr>
          <w:trHeight w:val="144"/>
        </w:trPr>
        <w:tc>
          <w:tcPr>
            <w:tcW w:w="1631" w:type="dxa"/>
          </w:tcPr>
          <w:p w:rsidR="00851D90" w:rsidRPr="00AA2805" w:rsidRDefault="00851D90" w:rsidP="00851D90">
            <w:pPr>
              <w:rPr>
                <w:b/>
                <w:sz w:val="20"/>
                <w:szCs w:val="20"/>
              </w:rPr>
            </w:pPr>
          </w:p>
        </w:tc>
        <w:tc>
          <w:tcPr>
            <w:tcW w:w="2719" w:type="dxa"/>
          </w:tcPr>
          <w:p w:rsidR="00851D90" w:rsidRPr="00AA2805" w:rsidRDefault="00851D90" w:rsidP="00851D90">
            <w:pPr>
              <w:rPr>
                <w:b/>
                <w:sz w:val="20"/>
                <w:szCs w:val="20"/>
              </w:rPr>
            </w:pPr>
          </w:p>
        </w:tc>
        <w:tc>
          <w:tcPr>
            <w:tcW w:w="8840" w:type="dxa"/>
          </w:tcPr>
          <w:p w:rsidR="00851D90" w:rsidRDefault="00851D90" w:rsidP="00851D90">
            <w:pPr>
              <w:rPr>
                <w:b/>
                <w:sz w:val="20"/>
                <w:szCs w:val="20"/>
              </w:rPr>
            </w:pPr>
            <w:proofErr w:type="gramStart"/>
            <w:r w:rsidRPr="00AA2805">
              <w:rPr>
                <w:b/>
                <w:sz w:val="20"/>
                <w:szCs w:val="20"/>
              </w:rPr>
              <w:t>НЕНАЛОГОВЫЕ  ДОХОДЫ</w:t>
            </w:r>
            <w:proofErr w:type="gramEnd"/>
          </w:p>
          <w:p w:rsidR="00851D90" w:rsidRPr="00AA2805" w:rsidRDefault="00851D90" w:rsidP="00851D90">
            <w:pPr>
              <w:rPr>
                <w:b/>
                <w:sz w:val="20"/>
                <w:szCs w:val="20"/>
              </w:rPr>
            </w:pPr>
          </w:p>
        </w:tc>
        <w:tc>
          <w:tcPr>
            <w:tcW w:w="2529" w:type="dxa"/>
            <w:vAlign w:val="center"/>
          </w:tcPr>
          <w:p w:rsidR="00851D90" w:rsidRPr="002C052C" w:rsidRDefault="00851D90" w:rsidP="00851D90">
            <w:pPr>
              <w:jc w:val="center"/>
              <w:rPr>
                <w:b/>
                <w:sz w:val="20"/>
                <w:szCs w:val="20"/>
              </w:rPr>
            </w:pPr>
            <w:r>
              <w:rPr>
                <w:b/>
                <w:sz w:val="20"/>
                <w:szCs w:val="20"/>
              </w:rPr>
              <w:t>7557,3</w:t>
            </w:r>
          </w:p>
        </w:tc>
      </w:tr>
      <w:tr w:rsidR="00851D90" w:rsidRPr="00AA2805" w:rsidTr="0042145C">
        <w:trPr>
          <w:trHeight w:val="144"/>
        </w:trPr>
        <w:tc>
          <w:tcPr>
            <w:tcW w:w="1631" w:type="dxa"/>
          </w:tcPr>
          <w:p w:rsidR="00851D90" w:rsidRPr="00AA2805" w:rsidRDefault="00851D90" w:rsidP="00851D90">
            <w:pPr>
              <w:rPr>
                <w:b/>
                <w:sz w:val="20"/>
                <w:szCs w:val="20"/>
              </w:rPr>
            </w:pPr>
            <w:r w:rsidRPr="00AA2805">
              <w:rPr>
                <w:b/>
                <w:sz w:val="20"/>
                <w:szCs w:val="20"/>
              </w:rPr>
              <w:t>000</w:t>
            </w:r>
          </w:p>
        </w:tc>
        <w:tc>
          <w:tcPr>
            <w:tcW w:w="2719" w:type="dxa"/>
          </w:tcPr>
          <w:p w:rsidR="00851D90" w:rsidRPr="00AA2805" w:rsidRDefault="00851D90" w:rsidP="00851D90">
            <w:pPr>
              <w:rPr>
                <w:b/>
                <w:sz w:val="20"/>
                <w:szCs w:val="20"/>
              </w:rPr>
            </w:pPr>
            <w:r w:rsidRPr="00AA2805">
              <w:rPr>
                <w:b/>
                <w:sz w:val="20"/>
                <w:szCs w:val="20"/>
              </w:rPr>
              <w:t>11100000000000000</w:t>
            </w:r>
          </w:p>
        </w:tc>
        <w:tc>
          <w:tcPr>
            <w:tcW w:w="8840" w:type="dxa"/>
          </w:tcPr>
          <w:p w:rsidR="00851D90" w:rsidRPr="00AA2805" w:rsidRDefault="00851D90" w:rsidP="00851D90">
            <w:pPr>
              <w:rPr>
                <w:b/>
                <w:sz w:val="20"/>
                <w:szCs w:val="20"/>
              </w:rPr>
            </w:pPr>
            <w:r w:rsidRPr="00AA2805">
              <w:rPr>
                <w:b/>
                <w:sz w:val="20"/>
                <w:szCs w:val="20"/>
              </w:rPr>
              <w:t>ДОХОДЫ ОТ ИСПОЛЬЗОВАНИЯ ИМУЩЕСТВА, НАХОДЯЩЕГОСЯ В ГОСУДАРСТВЕННОЙ И МУНИЦИПАЛЬНОЙ СОБСТВЕННОСТИ</w:t>
            </w:r>
          </w:p>
        </w:tc>
        <w:tc>
          <w:tcPr>
            <w:tcW w:w="2529" w:type="dxa"/>
            <w:vAlign w:val="center"/>
          </w:tcPr>
          <w:p w:rsidR="00851D90" w:rsidRPr="002C052C" w:rsidRDefault="00851D90" w:rsidP="00851D90">
            <w:pPr>
              <w:jc w:val="center"/>
              <w:rPr>
                <w:b/>
                <w:sz w:val="20"/>
                <w:szCs w:val="20"/>
              </w:rPr>
            </w:pPr>
            <w:r>
              <w:rPr>
                <w:b/>
                <w:sz w:val="20"/>
                <w:szCs w:val="20"/>
              </w:rPr>
              <w:t>2055,3</w:t>
            </w:r>
          </w:p>
        </w:tc>
      </w:tr>
      <w:tr w:rsidR="00851D90" w:rsidRPr="00AA2805" w:rsidTr="0042145C">
        <w:trPr>
          <w:trHeight w:val="144"/>
        </w:trPr>
        <w:tc>
          <w:tcPr>
            <w:tcW w:w="1631" w:type="dxa"/>
          </w:tcPr>
          <w:p w:rsidR="00851D90" w:rsidRPr="00392E01" w:rsidRDefault="00851D90" w:rsidP="00851D90">
            <w:pPr>
              <w:rPr>
                <w:sz w:val="20"/>
                <w:szCs w:val="20"/>
              </w:rPr>
            </w:pPr>
            <w:r w:rsidRPr="00392E01">
              <w:rPr>
                <w:sz w:val="20"/>
                <w:szCs w:val="20"/>
              </w:rPr>
              <w:t>000</w:t>
            </w:r>
          </w:p>
        </w:tc>
        <w:tc>
          <w:tcPr>
            <w:tcW w:w="2719" w:type="dxa"/>
          </w:tcPr>
          <w:p w:rsidR="00851D90" w:rsidRPr="00392E01" w:rsidRDefault="00851D90" w:rsidP="00851D90">
            <w:pPr>
              <w:rPr>
                <w:sz w:val="20"/>
                <w:szCs w:val="20"/>
              </w:rPr>
            </w:pPr>
            <w:r w:rsidRPr="00392E01">
              <w:rPr>
                <w:sz w:val="20"/>
                <w:szCs w:val="20"/>
              </w:rPr>
              <w:t>1110501</w:t>
            </w:r>
            <w:r>
              <w:rPr>
                <w:sz w:val="20"/>
                <w:szCs w:val="20"/>
              </w:rPr>
              <w:t>214</w:t>
            </w:r>
            <w:r w:rsidRPr="00392E01">
              <w:rPr>
                <w:sz w:val="20"/>
                <w:szCs w:val="20"/>
              </w:rPr>
              <w:t>0</w:t>
            </w:r>
            <w:r>
              <w:rPr>
                <w:sz w:val="20"/>
                <w:szCs w:val="20"/>
              </w:rPr>
              <w:t>11</w:t>
            </w:r>
            <w:r w:rsidRPr="00392E01">
              <w:rPr>
                <w:sz w:val="20"/>
                <w:szCs w:val="20"/>
              </w:rPr>
              <w:t>0120</w:t>
            </w:r>
          </w:p>
        </w:tc>
        <w:tc>
          <w:tcPr>
            <w:tcW w:w="8840" w:type="dxa"/>
          </w:tcPr>
          <w:p w:rsidR="00851D90" w:rsidRPr="00392E01" w:rsidRDefault="00851D90" w:rsidP="00851D90">
            <w:pPr>
              <w:rPr>
                <w:sz w:val="20"/>
                <w:szCs w:val="20"/>
              </w:rPr>
            </w:pPr>
            <w:r>
              <w:rPr>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proofErr w:type="gramStart"/>
            <w:r>
              <w:rPr>
                <w:sz w:val="20"/>
                <w:szCs w:val="20"/>
              </w:rPr>
              <w:t>границах  муниципальных</w:t>
            </w:r>
            <w:proofErr w:type="gramEnd"/>
            <w:r>
              <w:rPr>
                <w:sz w:val="20"/>
                <w:szCs w:val="20"/>
              </w:rPr>
              <w:t xml:space="preserve"> округов, а также средства от продажи права на заключение договоров аренды указанных земельных участков</w:t>
            </w:r>
          </w:p>
        </w:tc>
        <w:tc>
          <w:tcPr>
            <w:tcW w:w="2529" w:type="dxa"/>
            <w:vAlign w:val="center"/>
          </w:tcPr>
          <w:p w:rsidR="00851D90" w:rsidRPr="00417316" w:rsidRDefault="00851D90" w:rsidP="00851D90">
            <w:pPr>
              <w:jc w:val="center"/>
              <w:rPr>
                <w:sz w:val="20"/>
                <w:szCs w:val="20"/>
              </w:rPr>
            </w:pPr>
            <w:r>
              <w:rPr>
                <w:sz w:val="20"/>
                <w:szCs w:val="20"/>
              </w:rPr>
              <w:t>1865,3</w:t>
            </w:r>
          </w:p>
        </w:tc>
      </w:tr>
      <w:tr w:rsidR="00851D90" w:rsidRPr="00AA2805" w:rsidTr="0042145C">
        <w:trPr>
          <w:trHeight w:val="144"/>
        </w:trPr>
        <w:tc>
          <w:tcPr>
            <w:tcW w:w="1631" w:type="dxa"/>
          </w:tcPr>
          <w:p w:rsidR="00851D90" w:rsidRPr="00403F1E" w:rsidRDefault="00851D90" w:rsidP="00851D90">
            <w:pPr>
              <w:rPr>
                <w:sz w:val="20"/>
                <w:szCs w:val="20"/>
              </w:rPr>
            </w:pPr>
            <w:r w:rsidRPr="00403F1E">
              <w:rPr>
                <w:sz w:val="20"/>
                <w:szCs w:val="20"/>
              </w:rPr>
              <w:t>000</w:t>
            </w:r>
          </w:p>
        </w:tc>
        <w:tc>
          <w:tcPr>
            <w:tcW w:w="2719" w:type="dxa"/>
          </w:tcPr>
          <w:p w:rsidR="00851D90" w:rsidRPr="00403F1E" w:rsidRDefault="00851D90" w:rsidP="00851D90">
            <w:pPr>
              <w:rPr>
                <w:sz w:val="20"/>
                <w:szCs w:val="20"/>
              </w:rPr>
            </w:pPr>
            <w:r w:rsidRPr="00403F1E">
              <w:rPr>
                <w:sz w:val="20"/>
                <w:szCs w:val="20"/>
              </w:rPr>
              <w:t>111050</w:t>
            </w:r>
            <w:r>
              <w:rPr>
                <w:sz w:val="20"/>
                <w:szCs w:val="20"/>
              </w:rPr>
              <w:t>7414</w:t>
            </w:r>
            <w:r w:rsidRPr="00403F1E">
              <w:rPr>
                <w:sz w:val="20"/>
                <w:szCs w:val="20"/>
              </w:rPr>
              <w:t>0</w:t>
            </w:r>
            <w:r>
              <w:rPr>
                <w:sz w:val="20"/>
                <w:szCs w:val="20"/>
              </w:rPr>
              <w:t>11</w:t>
            </w:r>
            <w:r w:rsidRPr="00403F1E">
              <w:rPr>
                <w:sz w:val="20"/>
                <w:szCs w:val="20"/>
              </w:rPr>
              <w:t>0120</w:t>
            </w:r>
          </w:p>
        </w:tc>
        <w:tc>
          <w:tcPr>
            <w:tcW w:w="8840" w:type="dxa"/>
          </w:tcPr>
          <w:p w:rsidR="00851D90" w:rsidRPr="00403F1E" w:rsidRDefault="00851D90" w:rsidP="00851D90">
            <w:pPr>
              <w:rPr>
                <w:sz w:val="20"/>
                <w:szCs w:val="20"/>
              </w:rPr>
            </w:pPr>
            <w:r w:rsidRPr="00403F1E">
              <w:rPr>
                <w:sz w:val="20"/>
                <w:szCs w:val="20"/>
              </w:rPr>
              <w:t xml:space="preserve">Доходы от сдачи в аренду имущества, </w:t>
            </w:r>
            <w:r>
              <w:rPr>
                <w:sz w:val="20"/>
                <w:szCs w:val="20"/>
              </w:rPr>
              <w:t>составляющего казну муниципального округа (за исключением земельных участков)</w:t>
            </w:r>
          </w:p>
        </w:tc>
        <w:tc>
          <w:tcPr>
            <w:tcW w:w="2529" w:type="dxa"/>
            <w:vAlign w:val="center"/>
          </w:tcPr>
          <w:p w:rsidR="00851D90" w:rsidRPr="002C052C" w:rsidRDefault="00851D90" w:rsidP="00851D90">
            <w:pPr>
              <w:jc w:val="center"/>
              <w:rPr>
                <w:sz w:val="20"/>
                <w:szCs w:val="20"/>
              </w:rPr>
            </w:pPr>
            <w:r>
              <w:rPr>
                <w:sz w:val="20"/>
                <w:szCs w:val="20"/>
              </w:rPr>
              <w:t>190,0</w:t>
            </w:r>
          </w:p>
        </w:tc>
      </w:tr>
      <w:tr w:rsidR="00851D90" w:rsidRPr="00AA2805" w:rsidTr="0042145C">
        <w:trPr>
          <w:trHeight w:val="144"/>
        </w:trPr>
        <w:tc>
          <w:tcPr>
            <w:tcW w:w="1631" w:type="dxa"/>
          </w:tcPr>
          <w:p w:rsidR="00851D90" w:rsidRPr="00403F1E" w:rsidRDefault="00851D90" w:rsidP="00851D90">
            <w:pPr>
              <w:rPr>
                <w:sz w:val="20"/>
                <w:szCs w:val="20"/>
              </w:rPr>
            </w:pPr>
            <w:r>
              <w:rPr>
                <w:sz w:val="20"/>
                <w:szCs w:val="20"/>
              </w:rPr>
              <w:t>000</w:t>
            </w:r>
          </w:p>
        </w:tc>
        <w:tc>
          <w:tcPr>
            <w:tcW w:w="2719" w:type="dxa"/>
          </w:tcPr>
          <w:p w:rsidR="00851D90" w:rsidRPr="00A5776A" w:rsidRDefault="00851D90" w:rsidP="00851D90">
            <w:pPr>
              <w:rPr>
                <w:sz w:val="20"/>
                <w:szCs w:val="20"/>
              </w:rPr>
            </w:pPr>
            <w:r w:rsidRPr="00A5776A">
              <w:rPr>
                <w:sz w:val="20"/>
                <w:szCs w:val="20"/>
              </w:rPr>
              <w:t>1</w:t>
            </w:r>
            <w:r>
              <w:rPr>
                <w:sz w:val="20"/>
                <w:szCs w:val="20"/>
              </w:rPr>
              <w:t>1</w:t>
            </w:r>
            <w:r w:rsidRPr="00A5776A">
              <w:rPr>
                <w:sz w:val="20"/>
                <w:szCs w:val="20"/>
              </w:rPr>
              <w:t xml:space="preserve"> 05034140110  120</w:t>
            </w:r>
          </w:p>
          <w:p w:rsidR="00851D90" w:rsidRPr="00A5776A" w:rsidRDefault="00851D90" w:rsidP="00851D90">
            <w:pPr>
              <w:rPr>
                <w:sz w:val="20"/>
                <w:szCs w:val="20"/>
              </w:rPr>
            </w:pPr>
          </w:p>
        </w:tc>
        <w:tc>
          <w:tcPr>
            <w:tcW w:w="8840" w:type="dxa"/>
          </w:tcPr>
          <w:p w:rsidR="00851D90" w:rsidRPr="00A5776A" w:rsidRDefault="00851D90" w:rsidP="00851D90">
            <w:pPr>
              <w:rPr>
                <w:sz w:val="20"/>
                <w:szCs w:val="20"/>
              </w:rPr>
            </w:pPr>
            <w:r w:rsidRPr="00A5776A">
              <w:rPr>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529" w:type="dxa"/>
            <w:vAlign w:val="center"/>
          </w:tcPr>
          <w:p w:rsidR="00851D90" w:rsidRDefault="00851D90" w:rsidP="00851D90">
            <w:pPr>
              <w:jc w:val="center"/>
              <w:rPr>
                <w:sz w:val="20"/>
                <w:szCs w:val="20"/>
              </w:rPr>
            </w:pPr>
          </w:p>
        </w:tc>
      </w:tr>
      <w:tr w:rsidR="00851D90" w:rsidRPr="00AA2805" w:rsidTr="0042145C">
        <w:trPr>
          <w:trHeight w:val="144"/>
        </w:trPr>
        <w:tc>
          <w:tcPr>
            <w:tcW w:w="1631" w:type="dxa"/>
          </w:tcPr>
          <w:p w:rsidR="00851D90" w:rsidRPr="00AA2805" w:rsidRDefault="00851D90" w:rsidP="00851D90">
            <w:pPr>
              <w:rPr>
                <w:b/>
                <w:sz w:val="20"/>
                <w:szCs w:val="20"/>
              </w:rPr>
            </w:pPr>
            <w:r w:rsidRPr="00AA2805">
              <w:rPr>
                <w:b/>
                <w:sz w:val="20"/>
                <w:szCs w:val="20"/>
              </w:rPr>
              <w:t>000</w:t>
            </w:r>
          </w:p>
        </w:tc>
        <w:tc>
          <w:tcPr>
            <w:tcW w:w="2719" w:type="dxa"/>
          </w:tcPr>
          <w:p w:rsidR="00851D90" w:rsidRPr="00AA2805" w:rsidRDefault="00851D90" w:rsidP="00851D90">
            <w:pPr>
              <w:rPr>
                <w:b/>
                <w:sz w:val="20"/>
                <w:szCs w:val="20"/>
              </w:rPr>
            </w:pPr>
            <w:r w:rsidRPr="00AA2805">
              <w:rPr>
                <w:b/>
                <w:sz w:val="20"/>
                <w:szCs w:val="20"/>
              </w:rPr>
              <w:t>11200000000000000</w:t>
            </w:r>
          </w:p>
        </w:tc>
        <w:tc>
          <w:tcPr>
            <w:tcW w:w="8840" w:type="dxa"/>
          </w:tcPr>
          <w:p w:rsidR="00851D90" w:rsidRPr="00AA2805" w:rsidRDefault="00851D90" w:rsidP="00851D90">
            <w:pPr>
              <w:rPr>
                <w:b/>
                <w:sz w:val="20"/>
                <w:szCs w:val="20"/>
              </w:rPr>
            </w:pPr>
            <w:r w:rsidRPr="00AA2805">
              <w:rPr>
                <w:b/>
                <w:sz w:val="20"/>
                <w:szCs w:val="20"/>
              </w:rPr>
              <w:t>ПЛАТЕЖИ ПРИ ПОЛЬЗОВАНИИ ПРИРОДНЫМИ РЕСУРСАМИ</w:t>
            </w:r>
          </w:p>
        </w:tc>
        <w:tc>
          <w:tcPr>
            <w:tcW w:w="2529" w:type="dxa"/>
            <w:vAlign w:val="center"/>
          </w:tcPr>
          <w:p w:rsidR="00851D90" w:rsidRPr="002C052C" w:rsidRDefault="00851D90" w:rsidP="00851D90">
            <w:pPr>
              <w:jc w:val="center"/>
              <w:rPr>
                <w:b/>
                <w:sz w:val="20"/>
                <w:szCs w:val="20"/>
              </w:rPr>
            </w:pPr>
            <w:r>
              <w:rPr>
                <w:b/>
                <w:sz w:val="20"/>
                <w:szCs w:val="20"/>
              </w:rPr>
              <w:t>25,0</w:t>
            </w:r>
          </w:p>
        </w:tc>
      </w:tr>
      <w:tr w:rsidR="00851D90" w:rsidRPr="00AA2805" w:rsidTr="0042145C">
        <w:trPr>
          <w:trHeight w:val="144"/>
        </w:trPr>
        <w:tc>
          <w:tcPr>
            <w:tcW w:w="1631" w:type="dxa"/>
          </w:tcPr>
          <w:p w:rsidR="00851D90" w:rsidRPr="00403F1E" w:rsidRDefault="00851D90" w:rsidP="00851D90">
            <w:pPr>
              <w:rPr>
                <w:sz w:val="20"/>
                <w:szCs w:val="20"/>
              </w:rPr>
            </w:pPr>
            <w:r w:rsidRPr="00403F1E">
              <w:rPr>
                <w:sz w:val="20"/>
                <w:szCs w:val="20"/>
              </w:rPr>
              <w:t>000</w:t>
            </w:r>
          </w:p>
        </w:tc>
        <w:tc>
          <w:tcPr>
            <w:tcW w:w="2719" w:type="dxa"/>
          </w:tcPr>
          <w:p w:rsidR="00851D90" w:rsidRPr="00403F1E" w:rsidRDefault="00851D90" w:rsidP="00851D90">
            <w:pPr>
              <w:rPr>
                <w:sz w:val="20"/>
                <w:szCs w:val="20"/>
              </w:rPr>
            </w:pPr>
            <w:r w:rsidRPr="00403F1E">
              <w:rPr>
                <w:sz w:val="20"/>
                <w:szCs w:val="20"/>
              </w:rPr>
              <w:t>11201</w:t>
            </w:r>
            <w:r>
              <w:rPr>
                <w:sz w:val="20"/>
                <w:szCs w:val="20"/>
              </w:rPr>
              <w:t>010010000120</w:t>
            </w:r>
          </w:p>
        </w:tc>
        <w:tc>
          <w:tcPr>
            <w:tcW w:w="8840" w:type="dxa"/>
          </w:tcPr>
          <w:p w:rsidR="00851D90" w:rsidRPr="00403F1E" w:rsidRDefault="00851D90" w:rsidP="00851D90">
            <w:pPr>
              <w:rPr>
                <w:sz w:val="20"/>
                <w:szCs w:val="20"/>
              </w:rPr>
            </w:pPr>
            <w:r w:rsidRPr="00403F1E">
              <w:rPr>
                <w:sz w:val="20"/>
                <w:szCs w:val="20"/>
              </w:rPr>
              <w:t xml:space="preserve">Плата за </w:t>
            </w:r>
            <w:r>
              <w:rPr>
                <w:sz w:val="20"/>
                <w:szCs w:val="20"/>
              </w:rPr>
              <w:t xml:space="preserve">выбросы загрязняющих веществ в атмосферный воздух </w:t>
            </w:r>
            <w:proofErr w:type="gramStart"/>
            <w:r>
              <w:rPr>
                <w:sz w:val="20"/>
                <w:szCs w:val="20"/>
              </w:rPr>
              <w:t>стационарными  объектами</w:t>
            </w:r>
            <w:proofErr w:type="gramEnd"/>
          </w:p>
        </w:tc>
        <w:tc>
          <w:tcPr>
            <w:tcW w:w="2529" w:type="dxa"/>
            <w:vAlign w:val="center"/>
          </w:tcPr>
          <w:p w:rsidR="00851D90" w:rsidRPr="002C052C" w:rsidRDefault="00851D90" w:rsidP="00851D90">
            <w:pPr>
              <w:jc w:val="center"/>
              <w:rPr>
                <w:sz w:val="20"/>
                <w:szCs w:val="20"/>
              </w:rPr>
            </w:pPr>
            <w:r>
              <w:rPr>
                <w:sz w:val="20"/>
                <w:szCs w:val="20"/>
              </w:rPr>
              <w:t>18,2</w:t>
            </w:r>
          </w:p>
        </w:tc>
      </w:tr>
      <w:tr w:rsidR="00851D90" w:rsidRPr="00AA2805" w:rsidTr="0042145C">
        <w:trPr>
          <w:trHeight w:val="144"/>
        </w:trPr>
        <w:tc>
          <w:tcPr>
            <w:tcW w:w="1631" w:type="dxa"/>
          </w:tcPr>
          <w:p w:rsidR="00851D90" w:rsidRPr="00927072" w:rsidRDefault="00851D90" w:rsidP="00851D90">
            <w:pPr>
              <w:rPr>
                <w:sz w:val="20"/>
                <w:szCs w:val="20"/>
              </w:rPr>
            </w:pPr>
            <w:r w:rsidRPr="00927072">
              <w:rPr>
                <w:sz w:val="20"/>
                <w:szCs w:val="20"/>
              </w:rPr>
              <w:lastRenderedPageBreak/>
              <w:t>000</w:t>
            </w:r>
          </w:p>
        </w:tc>
        <w:tc>
          <w:tcPr>
            <w:tcW w:w="2719" w:type="dxa"/>
          </w:tcPr>
          <w:p w:rsidR="00851D90" w:rsidRPr="00927072" w:rsidRDefault="00851D90" w:rsidP="00851D90">
            <w:pPr>
              <w:rPr>
                <w:sz w:val="20"/>
                <w:szCs w:val="20"/>
              </w:rPr>
            </w:pPr>
            <w:r w:rsidRPr="00927072">
              <w:rPr>
                <w:sz w:val="20"/>
                <w:szCs w:val="20"/>
              </w:rPr>
              <w:t>1120104</w:t>
            </w:r>
            <w:r>
              <w:rPr>
                <w:sz w:val="20"/>
                <w:szCs w:val="20"/>
              </w:rPr>
              <w:t>1</w:t>
            </w:r>
            <w:r w:rsidRPr="00927072">
              <w:rPr>
                <w:sz w:val="20"/>
                <w:szCs w:val="20"/>
              </w:rPr>
              <w:t>01</w:t>
            </w:r>
            <w:r>
              <w:rPr>
                <w:sz w:val="20"/>
                <w:szCs w:val="20"/>
              </w:rPr>
              <w:t>0</w:t>
            </w:r>
            <w:r w:rsidRPr="00927072">
              <w:rPr>
                <w:sz w:val="20"/>
                <w:szCs w:val="20"/>
              </w:rPr>
              <w:t>000 120</w:t>
            </w:r>
          </w:p>
        </w:tc>
        <w:tc>
          <w:tcPr>
            <w:tcW w:w="8840" w:type="dxa"/>
          </w:tcPr>
          <w:p w:rsidR="00851D90" w:rsidRPr="00927072" w:rsidRDefault="00851D90" w:rsidP="00851D90">
            <w:pPr>
              <w:rPr>
                <w:sz w:val="20"/>
                <w:szCs w:val="20"/>
              </w:rPr>
            </w:pPr>
            <w:r w:rsidRPr="00927072">
              <w:rPr>
                <w:sz w:val="20"/>
                <w:szCs w:val="20"/>
              </w:rPr>
              <w:t xml:space="preserve">Плата за размещение отходов производства </w:t>
            </w:r>
          </w:p>
          <w:p w:rsidR="00851D90" w:rsidRPr="00927072" w:rsidRDefault="00851D90" w:rsidP="00851D90">
            <w:pPr>
              <w:rPr>
                <w:sz w:val="20"/>
                <w:szCs w:val="20"/>
              </w:rPr>
            </w:pPr>
          </w:p>
        </w:tc>
        <w:tc>
          <w:tcPr>
            <w:tcW w:w="2529" w:type="dxa"/>
            <w:vAlign w:val="center"/>
          </w:tcPr>
          <w:p w:rsidR="00851D90" w:rsidRPr="002C052C" w:rsidRDefault="00851D90" w:rsidP="00851D90">
            <w:pPr>
              <w:jc w:val="center"/>
              <w:rPr>
                <w:sz w:val="20"/>
                <w:szCs w:val="20"/>
              </w:rPr>
            </w:pPr>
            <w:r>
              <w:rPr>
                <w:sz w:val="20"/>
                <w:szCs w:val="20"/>
              </w:rPr>
              <w:t>6,8</w:t>
            </w:r>
          </w:p>
        </w:tc>
      </w:tr>
      <w:tr w:rsidR="00851D90" w:rsidRPr="00AA2805" w:rsidTr="0042145C">
        <w:trPr>
          <w:trHeight w:val="144"/>
        </w:trPr>
        <w:tc>
          <w:tcPr>
            <w:tcW w:w="1631" w:type="dxa"/>
          </w:tcPr>
          <w:p w:rsidR="00851D90" w:rsidRPr="00827756" w:rsidRDefault="00851D90" w:rsidP="00851D90">
            <w:pPr>
              <w:rPr>
                <w:b/>
                <w:sz w:val="20"/>
                <w:szCs w:val="20"/>
              </w:rPr>
            </w:pPr>
            <w:r>
              <w:rPr>
                <w:b/>
                <w:sz w:val="20"/>
                <w:szCs w:val="20"/>
              </w:rPr>
              <w:t>000</w:t>
            </w:r>
          </w:p>
        </w:tc>
        <w:tc>
          <w:tcPr>
            <w:tcW w:w="2719" w:type="dxa"/>
          </w:tcPr>
          <w:p w:rsidR="00851D90" w:rsidRPr="00827756" w:rsidRDefault="00851D90" w:rsidP="00851D90">
            <w:pPr>
              <w:rPr>
                <w:b/>
                <w:sz w:val="20"/>
                <w:szCs w:val="20"/>
              </w:rPr>
            </w:pPr>
            <w:r>
              <w:rPr>
                <w:b/>
                <w:sz w:val="20"/>
                <w:szCs w:val="20"/>
              </w:rPr>
              <w:t>11300000000000000</w:t>
            </w:r>
          </w:p>
        </w:tc>
        <w:tc>
          <w:tcPr>
            <w:tcW w:w="8840" w:type="dxa"/>
          </w:tcPr>
          <w:p w:rsidR="00851D90" w:rsidRPr="00827756" w:rsidRDefault="00851D90" w:rsidP="00851D90">
            <w:pPr>
              <w:rPr>
                <w:b/>
                <w:sz w:val="20"/>
                <w:szCs w:val="20"/>
              </w:rPr>
            </w:pPr>
            <w:r w:rsidRPr="00827756">
              <w:rPr>
                <w:b/>
                <w:sz w:val="20"/>
                <w:szCs w:val="20"/>
              </w:rPr>
              <w:t>ДОХОДЫ ОТ ОКАЗАНИЯ ПЛАТНЫХ УСЛУГ И КОМПЕНСАЦИИ ЗАТРАТ ГОСУДАРСТВА</w:t>
            </w:r>
          </w:p>
        </w:tc>
        <w:tc>
          <w:tcPr>
            <w:tcW w:w="2529" w:type="dxa"/>
            <w:vAlign w:val="center"/>
          </w:tcPr>
          <w:p w:rsidR="00851D90" w:rsidRPr="00B67073" w:rsidRDefault="00851D90" w:rsidP="00851D90">
            <w:pPr>
              <w:jc w:val="center"/>
              <w:rPr>
                <w:b/>
                <w:sz w:val="20"/>
                <w:szCs w:val="20"/>
                <w:lang w:val="en-US"/>
              </w:rPr>
            </w:pPr>
            <w:r>
              <w:rPr>
                <w:b/>
                <w:sz w:val="20"/>
                <w:szCs w:val="20"/>
                <w:lang w:val="en-US"/>
              </w:rPr>
              <w:t>2460.0</w:t>
            </w:r>
          </w:p>
        </w:tc>
      </w:tr>
      <w:tr w:rsidR="00851D90" w:rsidRPr="00AA2805" w:rsidTr="0042145C">
        <w:trPr>
          <w:trHeight w:val="144"/>
        </w:trPr>
        <w:tc>
          <w:tcPr>
            <w:tcW w:w="1631" w:type="dxa"/>
          </w:tcPr>
          <w:p w:rsidR="00851D90" w:rsidRPr="00927072" w:rsidRDefault="00851D90" w:rsidP="00851D90">
            <w:pPr>
              <w:rPr>
                <w:sz w:val="20"/>
                <w:szCs w:val="20"/>
              </w:rPr>
            </w:pPr>
            <w:r>
              <w:rPr>
                <w:sz w:val="20"/>
                <w:szCs w:val="20"/>
              </w:rPr>
              <w:t>000</w:t>
            </w:r>
          </w:p>
        </w:tc>
        <w:tc>
          <w:tcPr>
            <w:tcW w:w="2719" w:type="dxa"/>
          </w:tcPr>
          <w:p w:rsidR="00851D90" w:rsidRPr="00927072" w:rsidRDefault="00851D90" w:rsidP="00851D90">
            <w:pPr>
              <w:rPr>
                <w:sz w:val="20"/>
                <w:szCs w:val="20"/>
              </w:rPr>
            </w:pPr>
            <w:r>
              <w:rPr>
                <w:sz w:val="20"/>
                <w:szCs w:val="20"/>
              </w:rPr>
              <w:t>11302994140000130</w:t>
            </w:r>
          </w:p>
        </w:tc>
        <w:tc>
          <w:tcPr>
            <w:tcW w:w="8840" w:type="dxa"/>
          </w:tcPr>
          <w:p w:rsidR="00851D90" w:rsidRPr="00927072" w:rsidRDefault="00851D90" w:rsidP="00851D90">
            <w:pPr>
              <w:rPr>
                <w:sz w:val="20"/>
                <w:szCs w:val="20"/>
              </w:rPr>
            </w:pPr>
            <w:r>
              <w:rPr>
                <w:sz w:val="20"/>
                <w:szCs w:val="20"/>
              </w:rPr>
              <w:t>Прочие доходы от компенсации затрат бюджетов муниципальных округов</w:t>
            </w:r>
          </w:p>
        </w:tc>
        <w:tc>
          <w:tcPr>
            <w:tcW w:w="2529" w:type="dxa"/>
            <w:vAlign w:val="center"/>
          </w:tcPr>
          <w:p w:rsidR="00851D90" w:rsidRPr="00B67073" w:rsidRDefault="00851D90" w:rsidP="00851D90">
            <w:pPr>
              <w:jc w:val="center"/>
              <w:rPr>
                <w:sz w:val="20"/>
                <w:szCs w:val="20"/>
                <w:lang w:val="en-US"/>
              </w:rPr>
            </w:pPr>
            <w:r>
              <w:rPr>
                <w:sz w:val="20"/>
                <w:szCs w:val="20"/>
                <w:lang w:val="en-US"/>
              </w:rPr>
              <w:t>2460.0</w:t>
            </w:r>
          </w:p>
        </w:tc>
      </w:tr>
      <w:tr w:rsidR="00851D90" w:rsidRPr="00AA2805" w:rsidTr="0042145C">
        <w:trPr>
          <w:trHeight w:val="144"/>
        </w:trPr>
        <w:tc>
          <w:tcPr>
            <w:tcW w:w="1631" w:type="dxa"/>
          </w:tcPr>
          <w:p w:rsidR="00851D90" w:rsidRPr="00E85050" w:rsidRDefault="00851D90" w:rsidP="00851D90">
            <w:pPr>
              <w:rPr>
                <w:b/>
                <w:sz w:val="20"/>
                <w:szCs w:val="20"/>
              </w:rPr>
            </w:pPr>
            <w:r w:rsidRPr="00E85050">
              <w:rPr>
                <w:b/>
                <w:sz w:val="20"/>
                <w:szCs w:val="20"/>
              </w:rPr>
              <w:t>000</w:t>
            </w:r>
          </w:p>
        </w:tc>
        <w:tc>
          <w:tcPr>
            <w:tcW w:w="2719" w:type="dxa"/>
          </w:tcPr>
          <w:p w:rsidR="00851D90" w:rsidRPr="00E85050" w:rsidRDefault="00851D90" w:rsidP="00851D90">
            <w:pPr>
              <w:rPr>
                <w:b/>
                <w:sz w:val="20"/>
                <w:szCs w:val="20"/>
              </w:rPr>
            </w:pPr>
            <w:r w:rsidRPr="00E85050">
              <w:rPr>
                <w:b/>
                <w:sz w:val="20"/>
                <w:szCs w:val="20"/>
              </w:rPr>
              <w:t>1140000000000000</w:t>
            </w:r>
            <w:r>
              <w:rPr>
                <w:b/>
                <w:sz w:val="20"/>
                <w:szCs w:val="20"/>
              </w:rPr>
              <w:t>0</w:t>
            </w:r>
          </w:p>
        </w:tc>
        <w:tc>
          <w:tcPr>
            <w:tcW w:w="8840" w:type="dxa"/>
          </w:tcPr>
          <w:p w:rsidR="00851D90" w:rsidRDefault="00851D90" w:rsidP="00851D90">
            <w:pPr>
              <w:rPr>
                <w:b/>
                <w:sz w:val="20"/>
                <w:szCs w:val="20"/>
              </w:rPr>
            </w:pPr>
            <w:r w:rsidRPr="00E85050">
              <w:rPr>
                <w:b/>
                <w:sz w:val="20"/>
                <w:szCs w:val="20"/>
              </w:rPr>
              <w:t>ДОХОДЫ ОТ ПРОДАЖИ МАТЕРИАЛЬНЫХ И НЕМАТЕРИАЛЬНЫХ АКТИВОВ</w:t>
            </w:r>
          </w:p>
          <w:p w:rsidR="00851D90" w:rsidRPr="00E85050" w:rsidRDefault="00851D90" w:rsidP="00851D90">
            <w:pPr>
              <w:rPr>
                <w:b/>
                <w:sz w:val="20"/>
                <w:szCs w:val="20"/>
              </w:rPr>
            </w:pPr>
          </w:p>
        </w:tc>
        <w:tc>
          <w:tcPr>
            <w:tcW w:w="2529" w:type="dxa"/>
            <w:vAlign w:val="center"/>
          </w:tcPr>
          <w:p w:rsidR="00851D90" w:rsidRPr="002C052C" w:rsidRDefault="00851D90" w:rsidP="00851D90">
            <w:pPr>
              <w:jc w:val="center"/>
              <w:rPr>
                <w:b/>
                <w:sz w:val="20"/>
                <w:szCs w:val="20"/>
              </w:rPr>
            </w:pPr>
            <w:r>
              <w:rPr>
                <w:b/>
                <w:sz w:val="20"/>
                <w:szCs w:val="20"/>
              </w:rPr>
              <w:t>2287,0</w:t>
            </w:r>
          </w:p>
        </w:tc>
      </w:tr>
      <w:tr w:rsidR="00851D90" w:rsidRPr="00AA2805" w:rsidTr="0042145C">
        <w:trPr>
          <w:trHeight w:val="144"/>
        </w:trPr>
        <w:tc>
          <w:tcPr>
            <w:tcW w:w="1631" w:type="dxa"/>
          </w:tcPr>
          <w:p w:rsidR="00851D90" w:rsidRPr="00827756" w:rsidRDefault="00851D90" w:rsidP="00851D90">
            <w:pPr>
              <w:rPr>
                <w:sz w:val="20"/>
                <w:szCs w:val="20"/>
              </w:rPr>
            </w:pPr>
            <w:r>
              <w:rPr>
                <w:sz w:val="20"/>
                <w:szCs w:val="20"/>
              </w:rPr>
              <w:t>000</w:t>
            </w:r>
          </w:p>
        </w:tc>
        <w:tc>
          <w:tcPr>
            <w:tcW w:w="2719" w:type="dxa"/>
          </w:tcPr>
          <w:p w:rsidR="00851D90" w:rsidRPr="00827756" w:rsidRDefault="00851D90" w:rsidP="00851D90">
            <w:pPr>
              <w:rPr>
                <w:sz w:val="20"/>
                <w:szCs w:val="20"/>
              </w:rPr>
            </w:pPr>
            <w:r>
              <w:rPr>
                <w:sz w:val="20"/>
                <w:szCs w:val="20"/>
              </w:rPr>
              <w:t>11402043140110410</w:t>
            </w:r>
          </w:p>
        </w:tc>
        <w:tc>
          <w:tcPr>
            <w:tcW w:w="8840" w:type="dxa"/>
          </w:tcPr>
          <w:p w:rsidR="00851D90" w:rsidRPr="00324E77" w:rsidRDefault="00851D90" w:rsidP="00851D90">
            <w:pPr>
              <w:rPr>
                <w:sz w:val="20"/>
                <w:szCs w:val="20"/>
              </w:rPr>
            </w:pPr>
            <w:r w:rsidRPr="00324E77">
              <w:rPr>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29" w:type="dxa"/>
            <w:vAlign w:val="center"/>
          </w:tcPr>
          <w:p w:rsidR="00851D90" w:rsidRPr="00B67073" w:rsidRDefault="00851D90" w:rsidP="00851D90">
            <w:pPr>
              <w:jc w:val="center"/>
              <w:rPr>
                <w:sz w:val="20"/>
                <w:szCs w:val="20"/>
                <w:lang w:val="en-US"/>
              </w:rPr>
            </w:pPr>
            <w:r>
              <w:rPr>
                <w:sz w:val="20"/>
                <w:szCs w:val="20"/>
                <w:lang w:val="en-US"/>
              </w:rPr>
              <w:t>1737.0</w:t>
            </w:r>
          </w:p>
        </w:tc>
      </w:tr>
      <w:tr w:rsidR="00851D90" w:rsidRPr="00AA2805" w:rsidTr="0042145C">
        <w:trPr>
          <w:trHeight w:val="144"/>
        </w:trPr>
        <w:tc>
          <w:tcPr>
            <w:tcW w:w="1631" w:type="dxa"/>
          </w:tcPr>
          <w:p w:rsidR="00851D90" w:rsidRPr="00E85050" w:rsidRDefault="00851D90" w:rsidP="00851D90">
            <w:pPr>
              <w:rPr>
                <w:sz w:val="20"/>
                <w:szCs w:val="20"/>
              </w:rPr>
            </w:pPr>
            <w:r w:rsidRPr="00E85050">
              <w:rPr>
                <w:sz w:val="20"/>
                <w:szCs w:val="20"/>
              </w:rPr>
              <w:t>000</w:t>
            </w:r>
          </w:p>
        </w:tc>
        <w:tc>
          <w:tcPr>
            <w:tcW w:w="2719" w:type="dxa"/>
          </w:tcPr>
          <w:p w:rsidR="00851D90" w:rsidRPr="00E85050" w:rsidRDefault="00851D90" w:rsidP="00851D90">
            <w:pPr>
              <w:rPr>
                <w:sz w:val="20"/>
                <w:szCs w:val="20"/>
              </w:rPr>
            </w:pPr>
            <w:r>
              <w:rPr>
                <w:sz w:val="20"/>
                <w:szCs w:val="20"/>
              </w:rPr>
              <w:t>11406024140110430</w:t>
            </w:r>
          </w:p>
        </w:tc>
        <w:tc>
          <w:tcPr>
            <w:tcW w:w="8840" w:type="dxa"/>
          </w:tcPr>
          <w:p w:rsidR="00851D90" w:rsidRPr="006E420A" w:rsidRDefault="00851D90" w:rsidP="00851D90">
            <w:pPr>
              <w:rPr>
                <w:sz w:val="20"/>
                <w:szCs w:val="20"/>
              </w:rPr>
            </w:pPr>
            <w:r w:rsidRPr="006E420A">
              <w:rPr>
                <w:sz w:val="20"/>
                <w:szCs w:val="2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2529" w:type="dxa"/>
            <w:vAlign w:val="center"/>
          </w:tcPr>
          <w:p w:rsidR="00851D90" w:rsidRPr="002C052C" w:rsidRDefault="00851D90" w:rsidP="00851D90">
            <w:pPr>
              <w:jc w:val="center"/>
              <w:rPr>
                <w:sz w:val="20"/>
                <w:szCs w:val="20"/>
              </w:rPr>
            </w:pPr>
            <w:r>
              <w:rPr>
                <w:sz w:val="20"/>
                <w:szCs w:val="20"/>
              </w:rPr>
              <w:t>550,0</w:t>
            </w:r>
          </w:p>
        </w:tc>
      </w:tr>
      <w:tr w:rsidR="00851D90" w:rsidRPr="00AA2805" w:rsidTr="0042145C">
        <w:trPr>
          <w:trHeight w:val="144"/>
        </w:trPr>
        <w:tc>
          <w:tcPr>
            <w:tcW w:w="1631" w:type="dxa"/>
          </w:tcPr>
          <w:p w:rsidR="00851D90" w:rsidRPr="00D60DF2" w:rsidRDefault="00851D90" w:rsidP="00851D90">
            <w:pPr>
              <w:rPr>
                <w:b/>
                <w:sz w:val="20"/>
                <w:szCs w:val="20"/>
              </w:rPr>
            </w:pPr>
            <w:r w:rsidRPr="00D60DF2">
              <w:rPr>
                <w:b/>
                <w:sz w:val="20"/>
                <w:szCs w:val="20"/>
              </w:rPr>
              <w:t>000</w:t>
            </w:r>
          </w:p>
        </w:tc>
        <w:tc>
          <w:tcPr>
            <w:tcW w:w="2719" w:type="dxa"/>
          </w:tcPr>
          <w:p w:rsidR="00851D90" w:rsidRPr="00D60DF2" w:rsidRDefault="00851D90" w:rsidP="00851D90">
            <w:pPr>
              <w:rPr>
                <w:b/>
                <w:sz w:val="20"/>
                <w:szCs w:val="20"/>
              </w:rPr>
            </w:pPr>
            <w:r w:rsidRPr="00D60DF2">
              <w:rPr>
                <w:b/>
                <w:sz w:val="20"/>
                <w:szCs w:val="20"/>
              </w:rPr>
              <w:t>11600000000000000</w:t>
            </w:r>
          </w:p>
        </w:tc>
        <w:tc>
          <w:tcPr>
            <w:tcW w:w="8840" w:type="dxa"/>
          </w:tcPr>
          <w:p w:rsidR="00851D90" w:rsidRPr="00D60DF2" w:rsidRDefault="00851D90" w:rsidP="00851D90">
            <w:pPr>
              <w:rPr>
                <w:b/>
                <w:sz w:val="20"/>
                <w:szCs w:val="20"/>
              </w:rPr>
            </w:pPr>
            <w:r w:rsidRPr="00D60DF2">
              <w:rPr>
                <w:b/>
                <w:sz w:val="20"/>
                <w:szCs w:val="20"/>
              </w:rPr>
              <w:t>ШТРАФЫ, САНКЦИИ, ВОЗМЕЩЕНИЕ УЩЕРБА</w:t>
            </w:r>
          </w:p>
        </w:tc>
        <w:tc>
          <w:tcPr>
            <w:tcW w:w="2529" w:type="dxa"/>
            <w:vAlign w:val="center"/>
          </w:tcPr>
          <w:p w:rsidR="00851D90" w:rsidRPr="002C052C" w:rsidRDefault="00851D90" w:rsidP="00851D90">
            <w:pPr>
              <w:jc w:val="center"/>
              <w:rPr>
                <w:b/>
                <w:sz w:val="20"/>
                <w:szCs w:val="20"/>
              </w:rPr>
            </w:pPr>
            <w:r>
              <w:rPr>
                <w:b/>
                <w:sz w:val="20"/>
                <w:szCs w:val="20"/>
              </w:rPr>
              <w:t>730,0</w:t>
            </w:r>
          </w:p>
        </w:tc>
      </w:tr>
      <w:tr w:rsidR="00851D90" w:rsidRPr="00AA2805" w:rsidTr="0042145C">
        <w:trPr>
          <w:trHeight w:val="144"/>
        </w:trPr>
        <w:tc>
          <w:tcPr>
            <w:tcW w:w="1631" w:type="dxa"/>
          </w:tcPr>
          <w:p w:rsidR="00851D90" w:rsidRPr="00161097" w:rsidRDefault="00851D90" w:rsidP="00851D90">
            <w:pPr>
              <w:rPr>
                <w:b/>
                <w:sz w:val="20"/>
                <w:szCs w:val="20"/>
              </w:rPr>
            </w:pPr>
            <w:r w:rsidRPr="00161097">
              <w:rPr>
                <w:b/>
                <w:sz w:val="20"/>
                <w:szCs w:val="20"/>
              </w:rPr>
              <w:t>000</w:t>
            </w:r>
          </w:p>
        </w:tc>
        <w:tc>
          <w:tcPr>
            <w:tcW w:w="2719" w:type="dxa"/>
          </w:tcPr>
          <w:p w:rsidR="00851D90" w:rsidRPr="00161097" w:rsidRDefault="00851D90" w:rsidP="00851D90">
            <w:pPr>
              <w:rPr>
                <w:b/>
                <w:sz w:val="20"/>
                <w:szCs w:val="20"/>
              </w:rPr>
            </w:pPr>
            <w:r w:rsidRPr="00161097">
              <w:rPr>
                <w:b/>
                <w:sz w:val="20"/>
                <w:szCs w:val="20"/>
              </w:rPr>
              <w:t>20000000000000000</w:t>
            </w:r>
          </w:p>
        </w:tc>
        <w:tc>
          <w:tcPr>
            <w:tcW w:w="8840" w:type="dxa"/>
          </w:tcPr>
          <w:p w:rsidR="00851D90" w:rsidRPr="00161097" w:rsidRDefault="00851D90" w:rsidP="00851D90">
            <w:pPr>
              <w:rPr>
                <w:b/>
                <w:sz w:val="20"/>
                <w:szCs w:val="20"/>
              </w:rPr>
            </w:pPr>
            <w:r w:rsidRPr="00161097">
              <w:rPr>
                <w:b/>
                <w:sz w:val="20"/>
                <w:szCs w:val="20"/>
              </w:rPr>
              <w:t>БЕЗВОЗМЕЗДНЫЕ ПОСТУПЛЕНИЯ</w:t>
            </w:r>
          </w:p>
        </w:tc>
        <w:tc>
          <w:tcPr>
            <w:tcW w:w="2529" w:type="dxa"/>
            <w:vAlign w:val="center"/>
          </w:tcPr>
          <w:p w:rsidR="00851D90" w:rsidRPr="000C747D" w:rsidRDefault="00851D90" w:rsidP="00851D90">
            <w:pPr>
              <w:jc w:val="center"/>
              <w:rPr>
                <w:b/>
                <w:sz w:val="28"/>
                <w:szCs w:val="28"/>
              </w:rPr>
            </w:pPr>
            <w:r>
              <w:rPr>
                <w:b/>
                <w:sz w:val="28"/>
                <w:szCs w:val="28"/>
              </w:rPr>
              <w:t>917524,4</w:t>
            </w:r>
          </w:p>
        </w:tc>
      </w:tr>
      <w:tr w:rsidR="00851D90" w:rsidRPr="00AA2805" w:rsidTr="0042145C">
        <w:trPr>
          <w:trHeight w:val="144"/>
        </w:trPr>
        <w:tc>
          <w:tcPr>
            <w:tcW w:w="1631" w:type="dxa"/>
          </w:tcPr>
          <w:p w:rsidR="00851D90" w:rsidRPr="002616C0" w:rsidRDefault="00851D90" w:rsidP="00851D90">
            <w:pPr>
              <w:rPr>
                <w:b/>
                <w:sz w:val="20"/>
                <w:szCs w:val="20"/>
              </w:rPr>
            </w:pPr>
            <w:r w:rsidRPr="002616C0">
              <w:rPr>
                <w:b/>
                <w:sz w:val="20"/>
                <w:szCs w:val="20"/>
              </w:rPr>
              <w:t>000</w:t>
            </w:r>
          </w:p>
        </w:tc>
        <w:tc>
          <w:tcPr>
            <w:tcW w:w="2719" w:type="dxa"/>
          </w:tcPr>
          <w:p w:rsidR="00851D90" w:rsidRPr="002616C0" w:rsidRDefault="00851D90" w:rsidP="00851D90">
            <w:pPr>
              <w:rPr>
                <w:b/>
                <w:sz w:val="20"/>
                <w:szCs w:val="20"/>
              </w:rPr>
            </w:pPr>
            <w:r w:rsidRPr="002616C0">
              <w:rPr>
                <w:b/>
                <w:sz w:val="20"/>
                <w:szCs w:val="20"/>
              </w:rPr>
              <w:t>20200000000000000</w:t>
            </w:r>
          </w:p>
        </w:tc>
        <w:tc>
          <w:tcPr>
            <w:tcW w:w="8840" w:type="dxa"/>
          </w:tcPr>
          <w:p w:rsidR="00851D90" w:rsidRPr="002616C0" w:rsidRDefault="00851D90" w:rsidP="00851D90">
            <w:pPr>
              <w:rPr>
                <w:b/>
                <w:sz w:val="20"/>
                <w:szCs w:val="20"/>
              </w:rPr>
            </w:pPr>
            <w:r w:rsidRPr="002616C0">
              <w:rPr>
                <w:b/>
                <w:sz w:val="20"/>
                <w:szCs w:val="20"/>
              </w:rPr>
              <w:t>Безвозмездные поступления от других бюджетов бюджетной системы Российской Федерации</w:t>
            </w:r>
          </w:p>
        </w:tc>
        <w:tc>
          <w:tcPr>
            <w:tcW w:w="2529" w:type="dxa"/>
            <w:vAlign w:val="center"/>
          </w:tcPr>
          <w:p w:rsidR="00851D90" w:rsidRPr="002616C0" w:rsidRDefault="00851D90" w:rsidP="00851D90">
            <w:pPr>
              <w:jc w:val="center"/>
              <w:rPr>
                <w:b/>
                <w:sz w:val="20"/>
                <w:szCs w:val="20"/>
              </w:rPr>
            </w:pPr>
            <w:r w:rsidRPr="002616C0">
              <w:rPr>
                <w:b/>
                <w:sz w:val="20"/>
                <w:szCs w:val="20"/>
              </w:rPr>
              <w:t>917524,4</w:t>
            </w:r>
          </w:p>
        </w:tc>
      </w:tr>
      <w:tr w:rsidR="00851D90" w:rsidRPr="00AA2805" w:rsidTr="0042145C">
        <w:trPr>
          <w:trHeight w:val="144"/>
        </w:trPr>
        <w:tc>
          <w:tcPr>
            <w:tcW w:w="1631" w:type="dxa"/>
          </w:tcPr>
          <w:p w:rsidR="00851D90" w:rsidRPr="002616C0" w:rsidRDefault="00851D90" w:rsidP="00851D90">
            <w:pPr>
              <w:rPr>
                <w:b/>
                <w:sz w:val="20"/>
                <w:szCs w:val="20"/>
              </w:rPr>
            </w:pPr>
            <w:r w:rsidRPr="002616C0">
              <w:rPr>
                <w:b/>
                <w:sz w:val="20"/>
                <w:szCs w:val="20"/>
              </w:rPr>
              <w:t>000</w:t>
            </w:r>
          </w:p>
        </w:tc>
        <w:tc>
          <w:tcPr>
            <w:tcW w:w="2719" w:type="dxa"/>
          </w:tcPr>
          <w:p w:rsidR="00851D90" w:rsidRPr="002616C0" w:rsidRDefault="00851D90" w:rsidP="00851D90">
            <w:pPr>
              <w:rPr>
                <w:b/>
                <w:sz w:val="20"/>
                <w:szCs w:val="20"/>
              </w:rPr>
            </w:pPr>
            <w:r w:rsidRPr="002616C0">
              <w:rPr>
                <w:b/>
                <w:sz w:val="20"/>
                <w:szCs w:val="20"/>
              </w:rPr>
              <w:t>20210000000000150</w:t>
            </w:r>
          </w:p>
        </w:tc>
        <w:tc>
          <w:tcPr>
            <w:tcW w:w="8840" w:type="dxa"/>
          </w:tcPr>
          <w:p w:rsidR="00851D90" w:rsidRPr="002616C0" w:rsidRDefault="00851D90" w:rsidP="00851D90">
            <w:pPr>
              <w:rPr>
                <w:color w:val="000000"/>
                <w:sz w:val="20"/>
                <w:szCs w:val="20"/>
              </w:rPr>
            </w:pPr>
            <w:r w:rsidRPr="002616C0">
              <w:rPr>
                <w:color w:val="000000"/>
                <w:sz w:val="20"/>
                <w:szCs w:val="20"/>
              </w:rPr>
              <w:t>Дотации бюджетам бюджетной системы Российской Федерации</w:t>
            </w:r>
          </w:p>
          <w:p w:rsidR="00851D90" w:rsidRPr="002616C0" w:rsidRDefault="00851D90" w:rsidP="00851D90">
            <w:pPr>
              <w:rPr>
                <w:b/>
                <w:sz w:val="20"/>
                <w:szCs w:val="20"/>
              </w:rPr>
            </w:pPr>
          </w:p>
        </w:tc>
        <w:tc>
          <w:tcPr>
            <w:tcW w:w="2529" w:type="dxa"/>
            <w:vAlign w:val="center"/>
          </w:tcPr>
          <w:p w:rsidR="00851D90" w:rsidRPr="002616C0" w:rsidRDefault="00851D90" w:rsidP="00851D90">
            <w:pPr>
              <w:jc w:val="center"/>
              <w:rPr>
                <w:b/>
                <w:sz w:val="20"/>
                <w:szCs w:val="20"/>
              </w:rPr>
            </w:pPr>
            <w:r w:rsidRPr="002616C0">
              <w:rPr>
                <w:b/>
                <w:sz w:val="20"/>
                <w:szCs w:val="20"/>
              </w:rPr>
              <w:t>401608,1</w:t>
            </w:r>
          </w:p>
        </w:tc>
      </w:tr>
      <w:tr w:rsidR="00851D90" w:rsidRPr="00AA2805" w:rsidTr="0042145C">
        <w:trPr>
          <w:trHeight w:val="56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20215001140000150</w:t>
            </w:r>
          </w:p>
        </w:tc>
        <w:tc>
          <w:tcPr>
            <w:tcW w:w="8840" w:type="dxa"/>
          </w:tcPr>
          <w:p w:rsidR="00851D90" w:rsidRPr="002616C0" w:rsidRDefault="00851D90" w:rsidP="00851D90">
            <w:pPr>
              <w:rPr>
                <w:color w:val="000000"/>
                <w:sz w:val="20"/>
                <w:szCs w:val="20"/>
              </w:rPr>
            </w:pPr>
            <w:r w:rsidRPr="002616C0">
              <w:rPr>
                <w:color w:val="000000"/>
                <w:sz w:val="20"/>
                <w:szCs w:val="20"/>
              </w:rPr>
              <w:t>Дотации на выравнивание бюджетной обеспеченности</w:t>
            </w:r>
          </w:p>
        </w:tc>
        <w:tc>
          <w:tcPr>
            <w:tcW w:w="2529" w:type="dxa"/>
            <w:vAlign w:val="center"/>
          </w:tcPr>
          <w:p w:rsidR="00851D90" w:rsidRPr="002616C0" w:rsidRDefault="00851D90" w:rsidP="00851D90">
            <w:pPr>
              <w:jc w:val="center"/>
              <w:rPr>
                <w:sz w:val="20"/>
                <w:szCs w:val="20"/>
              </w:rPr>
            </w:pPr>
            <w:r w:rsidRPr="002616C0">
              <w:rPr>
                <w:sz w:val="20"/>
                <w:szCs w:val="20"/>
              </w:rPr>
              <w:t>209515,0</w:t>
            </w:r>
          </w:p>
        </w:tc>
      </w:tr>
      <w:tr w:rsidR="00851D90" w:rsidRPr="00AA2805" w:rsidTr="0042145C">
        <w:trPr>
          <w:trHeight w:val="56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20215002140000150</w:t>
            </w:r>
          </w:p>
        </w:tc>
        <w:tc>
          <w:tcPr>
            <w:tcW w:w="8840" w:type="dxa"/>
          </w:tcPr>
          <w:p w:rsidR="00851D90" w:rsidRPr="002616C0" w:rsidRDefault="00851D90" w:rsidP="00851D90">
            <w:pPr>
              <w:rPr>
                <w:color w:val="000000"/>
                <w:sz w:val="20"/>
                <w:szCs w:val="20"/>
              </w:rPr>
            </w:pPr>
            <w:r w:rsidRPr="002616C0">
              <w:rPr>
                <w:color w:val="000000"/>
                <w:sz w:val="20"/>
                <w:szCs w:val="20"/>
              </w:rPr>
              <w:t>Дотации бюджетам муниципальных округов на поддержку мер по обеспечению сбалансированности бюджетов</w:t>
            </w:r>
          </w:p>
        </w:tc>
        <w:tc>
          <w:tcPr>
            <w:tcW w:w="2529" w:type="dxa"/>
            <w:vAlign w:val="center"/>
          </w:tcPr>
          <w:p w:rsidR="00851D90" w:rsidRPr="002616C0" w:rsidRDefault="00851D90" w:rsidP="00851D90">
            <w:pPr>
              <w:jc w:val="center"/>
              <w:rPr>
                <w:sz w:val="20"/>
                <w:szCs w:val="20"/>
              </w:rPr>
            </w:pPr>
            <w:r w:rsidRPr="002616C0">
              <w:rPr>
                <w:sz w:val="20"/>
                <w:szCs w:val="20"/>
              </w:rPr>
              <w:t>89343,8</w:t>
            </w:r>
          </w:p>
        </w:tc>
      </w:tr>
      <w:tr w:rsidR="00851D90" w:rsidRPr="00AA2805" w:rsidTr="0042145C">
        <w:trPr>
          <w:trHeight w:val="56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20216549140000150</w:t>
            </w:r>
          </w:p>
        </w:tc>
        <w:tc>
          <w:tcPr>
            <w:tcW w:w="8840" w:type="dxa"/>
          </w:tcPr>
          <w:p w:rsidR="00851D90" w:rsidRPr="002616C0" w:rsidRDefault="00851D90" w:rsidP="00851D90">
            <w:pPr>
              <w:rPr>
                <w:color w:val="000000"/>
                <w:sz w:val="20"/>
                <w:szCs w:val="20"/>
              </w:rPr>
            </w:pPr>
            <w:r w:rsidRPr="002616C0">
              <w:rPr>
                <w:color w:val="000000"/>
                <w:sz w:val="20"/>
                <w:szCs w:val="20"/>
              </w:rPr>
              <w:t>Дотации (гранты) бюджетам муниципальных округов за достижение показателей деятельности органов местного самоуправления</w:t>
            </w:r>
          </w:p>
        </w:tc>
        <w:tc>
          <w:tcPr>
            <w:tcW w:w="2529" w:type="dxa"/>
            <w:vAlign w:val="center"/>
          </w:tcPr>
          <w:p w:rsidR="00851D90" w:rsidRPr="002616C0" w:rsidRDefault="00851D90" w:rsidP="00851D90">
            <w:pPr>
              <w:jc w:val="center"/>
              <w:rPr>
                <w:sz w:val="20"/>
                <w:szCs w:val="20"/>
              </w:rPr>
            </w:pPr>
            <w:r w:rsidRPr="002616C0">
              <w:rPr>
                <w:sz w:val="20"/>
                <w:szCs w:val="20"/>
              </w:rPr>
              <w:t>2164,2</w:t>
            </w:r>
          </w:p>
        </w:tc>
      </w:tr>
      <w:tr w:rsidR="00851D90" w:rsidRPr="00AA2805" w:rsidTr="0042145C">
        <w:trPr>
          <w:trHeight w:val="56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20219999140000150</w:t>
            </w:r>
          </w:p>
        </w:tc>
        <w:tc>
          <w:tcPr>
            <w:tcW w:w="8840" w:type="dxa"/>
          </w:tcPr>
          <w:p w:rsidR="00851D90" w:rsidRPr="002616C0" w:rsidRDefault="00851D90" w:rsidP="00851D90">
            <w:pPr>
              <w:rPr>
                <w:color w:val="000000"/>
                <w:sz w:val="20"/>
                <w:szCs w:val="20"/>
              </w:rPr>
            </w:pPr>
            <w:r w:rsidRPr="002616C0">
              <w:rPr>
                <w:color w:val="000000"/>
                <w:sz w:val="20"/>
                <w:szCs w:val="20"/>
              </w:rPr>
              <w:t>Прочие дотации бюджетам муниципальных округов</w:t>
            </w:r>
          </w:p>
        </w:tc>
        <w:tc>
          <w:tcPr>
            <w:tcW w:w="2529" w:type="dxa"/>
            <w:vAlign w:val="center"/>
          </w:tcPr>
          <w:p w:rsidR="00851D90" w:rsidRPr="002616C0" w:rsidRDefault="00851D90" w:rsidP="00851D90">
            <w:pPr>
              <w:jc w:val="center"/>
              <w:rPr>
                <w:sz w:val="20"/>
                <w:szCs w:val="20"/>
              </w:rPr>
            </w:pPr>
            <w:r>
              <w:rPr>
                <w:sz w:val="20"/>
                <w:szCs w:val="20"/>
              </w:rPr>
              <w:t>100585,1</w:t>
            </w:r>
          </w:p>
        </w:tc>
      </w:tr>
      <w:tr w:rsidR="00851D90" w:rsidRPr="00AA2805" w:rsidTr="0042145C">
        <w:trPr>
          <w:trHeight w:val="560"/>
        </w:trPr>
        <w:tc>
          <w:tcPr>
            <w:tcW w:w="1631" w:type="dxa"/>
          </w:tcPr>
          <w:p w:rsidR="00851D90" w:rsidRPr="00BC612B" w:rsidRDefault="00851D90" w:rsidP="00851D90">
            <w:pPr>
              <w:rPr>
                <w:b/>
                <w:sz w:val="20"/>
                <w:szCs w:val="20"/>
              </w:rPr>
            </w:pPr>
            <w:r w:rsidRPr="00BC612B">
              <w:rPr>
                <w:b/>
                <w:sz w:val="20"/>
                <w:szCs w:val="20"/>
              </w:rPr>
              <w:t>000</w:t>
            </w:r>
          </w:p>
        </w:tc>
        <w:tc>
          <w:tcPr>
            <w:tcW w:w="2719" w:type="dxa"/>
          </w:tcPr>
          <w:p w:rsidR="00851D90" w:rsidRPr="00BC612B" w:rsidRDefault="00851D90" w:rsidP="00851D90">
            <w:pPr>
              <w:rPr>
                <w:b/>
                <w:sz w:val="20"/>
                <w:szCs w:val="20"/>
              </w:rPr>
            </w:pPr>
            <w:r w:rsidRPr="00BC612B">
              <w:rPr>
                <w:b/>
                <w:sz w:val="20"/>
                <w:szCs w:val="20"/>
              </w:rPr>
              <w:t>20220000000000150</w:t>
            </w:r>
          </w:p>
        </w:tc>
        <w:tc>
          <w:tcPr>
            <w:tcW w:w="8840" w:type="dxa"/>
          </w:tcPr>
          <w:p w:rsidR="00851D90" w:rsidRPr="00BC612B" w:rsidRDefault="00851D90" w:rsidP="00851D90">
            <w:pPr>
              <w:rPr>
                <w:b/>
                <w:color w:val="000000"/>
                <w:sz w:val="22"/>
                <w:szCs w:val="22"/>
              </w:rPr>
            </w:pPr>
            <w:r w:rsidRPr="00BC612B">
              <w:rPr>
                <w:b/>
                <w:color w:val="000000"/>
                <w:sz w:val="22"/>
                <w:szCs w:val="22"/>
              </w:rPr>
              <w:t>Субсидии бюджетам бюджетной системы Российской Федерации</w:t>
            </w:r>
          </w:p>
        </w:tc>
        <w:tc>
          <w:tcPr>
            <w:tcW w:w="2529" w:type="dxa"/>
            <w:vAlign w:val="center"/>
          </w:tcPr>
          <w:p w:rsidR="00851D90" w:rsidRPr="00BC612B" w:rsidRDefault="00851D90" w:rsidP="00851D90">
            <w:pPr>
              <w:jc w:val="center"/>
              <w:rPr>
                <w:b/>
                <w:sz w:val="20"/>
                <w:szCs w:val="20"/>
              </w:rPr>
            </w:pPr>
            <w:r w:rsidRPr="00BC612B">
              <w:rPr>
                <w:b/>
                <w:sz w:val="20"/>
                <w:szCs w:val="20"/>
              </w:rPr>
              <w:t>77962,5</w:t>
            </w:r>
          </w:p>
        </w:tc>
      </w:tr>
      <w:tr w:rsidR="00851D90" w:rsidRPr="00AA2805" w:rsidTr="0042145C">
        <w:trPr>
          <w:trHeight w:val="56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20225154140000150</w:t>
            </w:r>
          </w:p>
        </w:tc>
        <w:tc>
          <w:tcPr>
            <w:tcW w:w="8840" w:type="dxa"/>
          </w:tcPr>
          <w:p w:rsidR="00851D90" w:rsidRPr="002616C0" w:rsidRDefault="00851D90" w:rsidP="00851D90">
            <w:pPr>
              <w:rPr>
                <w:color w:val="000000"/>
                <w:sz w:val="22"/>
                <w:szCs w:val="22"/>
              </w:rPr>
            </w:pPr>
            <w:r w:rsidRPr="002616C0">
              <w:rPr>
                <w:color w:val="000000"/>
                <w:sz w:val="22"/>
                <w:szCs w:val="22"/>
              </w:rPr>
              <w:t>Субсидии бюджетам муниципальных округов на реализацию мероприятий по модернизации коммунальной инфраструктуры</w:t>
            </w:r>
          </w:p>
        </w:tc>
        <w:tc>
          <w:tcPr>
            <w:tcW w:w="2529" w:type="dxa"/>
            <w:vAlign w:val="center"/>
          </w:tcPr>
          <w:p w:rsidR="00851D90" w:rsidRPr="002616C0" w:rsidRDefault="00851D90" w:rsidP="00851D90">
            <w:pPr>
              <w:jc w:val="center"/>
              <w:rPr>
                <w:sz w:val="20"/>
                <w:szCs w:val="20"/>
              </w:rPr>
            </w:pPr>
            <w:r w:rsidRPr="002616C0">
              <w:rPr>
                <w:sz w:val="20"/>
                <w:szCs w:val="20"/>
              </w:rPr>
              <w:t>39146,4</w:t>
            </w:r>
          </w:p>
        </w:tc>
      </w:tr>
      <w:tr w:rsidR="00851D90" w:rsidRPr="00AA2805" w:rsidTr="0042145C">
        <w:trPr>
          <w:trHeight w:val="94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20225179140000150</w:t>
            </w:r>
          </w:p>
        </w:tc>
        <w:tc>
          <w:tcPr>
            <w:tcW w:w="8840" w:type="dxa"/>
          </w:tcPr>
          <w:p w:rsidR="00851D90" w:rsidRPr="002616C0" w:rsidRDefault="00851D90" w:rsidP="00851D90">
            <w:pPr>
              <w:rPr>
                <w:color w:val="000000"/>
                <w:sz w:val="20"/>
                <w:szCs w:val="20"/>
              </w:rPr>
            </w:pPr>
            <w:r w:rsidRPr="002616C0">
              <w:rPr>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29" w:type="dxa"/>
            <w:vAlign w:val="center"/>
          </w:tcPr>
          <w:p w:rsidR="00851D90" w:rsidRPr="002616C0" w:rsidRDefault="00851D90" w:rsidP="00851D90">
            <w:pPr>
              <w:jc w:val="center"/>
              <w:rPr>
                <w:sz w:val="20"/>
                <w:szCs w:val="20"/>
              </w:rPr>
            </w:pPr>
            <w:r w:rsidRPr="002616C0">
              <w:rPr>
                <w:sz w:val="20"/>
                <w:szCs w:val="20"/>
              </w:rPr>
              <w:t>981,3</w:t>
            </w:r>
          </w:p>
        </w:tc>
      </w:tr>
      <w:tr w:rsidR="00851D90" w:rsidRPr="00AA2805" w:rsidTr="0042145C">
        <w:trPr>
          <w:trHeight w:val="94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20225304140000150</w:t>
            </w:r>
          </w:p>
        </w:tc>
        <w:tc>
          <w:tcPr>
            <w:tcW w:w="8840" w:type="dxa"/>
          </w:tcPr>
          <w:p w:rsidR="00851D90" w:rsidRPr="002616C0" w:rsidRDefault="00851D90" w:rsidP="00851D90">
            <w:pPr>
              <w:rPr>
                <w:sz w:val="20"/>
                <w:szCs w:val="20"/>
              </w:rPr>
            </w:pPr>
            <w:r w:rsidRPr="002616C0">
              <w:rPr>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29" w:type="dxa"/>
            <w:vAlign w:val="center"/>
          </w:tcPr>
          <w:p w:rsidR="00851D90" w:rsidRPr="002616C0" w:rsidRDefault="00851D90" w:rsidP="00851D90">
            <w:pPr>
              <w:jc w:val="center"/>
              <w:rPr>
                <w:sz w:val="20"/>
                <w:szCs w:val="20"/>
              </w:rPr>
            </w:pPr>
            <w:r w:rsidRPr="002616C0">
              <w:rPr>
                <w:sz w:val="20"/>
                <w:szCs w:val="20"/>
              </w:rPr>
              <w:t>7929,3</w:t>
            </w:r>
          </w:p>
        </w:tc>
      </w:tr>
      <w:tr w:rsidR="00851D90" w:rsidRPr="00AA2805" w:rsidTr="0042145C">
        <w:trPr>
          <w:trHeight w:val="940"/>
        </w:trPr>
        <w:tc>
          <w:tcPr>
            <w:tcW w:w="1631" w:type="dxa"/>
          </w:tcPr>
          <w:p w:rsidR="00851D90" w:rsidRPr="002616C0" w:rsidRDefault="00851D90" w:rsidP="00851D90">
            <w:pPr>
              <w:rPr>
                <w:sz w:val="20"/>
                <w:szCs w:val="20"/>
              </w:rPr>
            </w:pPr>
            <w:r w:rsidRPr="002616C0">
              <w:rPr>
                <w:sz w:val="20"/>
                <w:szCs w:val="20"/>
              </w:rPr>
              <w:lastRenderedPageBreak/>
              <w:t>000</w:t>
            </w:r>
          </w:p>
        </w:tc>
        <w:tc>
          <w:tcPr>
            <w:tcW w:w="2719" w:type="dxa"/>
          </w:tcPr>
          <w:p w:rsidR="00851D90" w:rsidRPr="002616C0" w:rsidRDefault="00851D90" w:rsidP="00851D90">
            <w:pPr>
              <w:rPr>
                <w:sz w:val="20"/>
                <w:szCs w:val="20"/>
              </w:rPr>
            </w:pPr>
            <w:r w:rsidRPr="002616C0">
              <w:rPr>
                <w:sz w:val="20"/>
                <w:szCs w:val="20"/>
              </w:rPr>
              <w:t>20225467140000150</w:t>
            </w:r>
          </w:p>
        </w:tc>
        <w:tc>
          <w:tcPr>
            <w:tcW w:w="8840" w:type="dxa"/>
          </w:tcPr>
          <w:p w:rsidR="00851D90" w:rsidRPr="002616C0" w:rsidRDefault="00851D90" w:rsidP="00851D90">
            <w:pPr>
              <w:rPr>
                <w:sz w:val="20"/>
                <w:szCs w:val="20"/>
              </w:rPr>
            </w:pPr>
            <w:r w:rsidRPr="002616C0">
              <w:rPr>
                <w:sz w:val="20"/>
                <w:szCs w:val="20"/>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529" w:type="dxa"/>
            <w:vAlign w:val="center"/>
          </w:tcPr>
          <w:p w:rsidR="00851D90" w:rsidRPr="002616C0" w:rsidRDefault="00851D90" w:rsidP="00851D90">
            <w:pPr>
              <w:jc w:val="center"/>
              <w:rPr>
                <w:sz w:val="20"/>
                <w:szCs w:val="20"/>
              </w:rPr>
            </w:pPr>
            <w:r w:rsidRPr="002616C0">
              <w:rPr>
                <w:sz w:val="20"/>
                <w:szCs w:val="20"/>
              </w:rPr>
              <w:t>757,3</w:t>
            </w:r>
          </w:p>
        </w:tc>
      </w:tr>
      <w:tr w:rsidR="00851D90" w:rsidRPr="00BC612B" w:rsidTr="0042145C">
        <w:trPr>
          <w:trHeight w:val="940"/>
        </w:trPr>
        <w:tc>
          <w:tcPr>
            <w:tcW w:w="1631" w:type="dxa"/>
          </w:tcPr>
          <w:p w:rsidR="00851D90" w:rsidRPr="002616C0" w:rsidRDefault="00851D90" w:rsidP="00851D90">
            <w:pPr>
              <w:rPr>
                <w:sz w:val="20"/>
                <w:szCs w:val="20"/>
              </w:rPr>
            </w:pPr>
            <w:r w:rsidRPr="002616C0">
              <w:rPr>
                <w:sz w:val="20"/>
                <w:szCs w:val="20"/>
              </w:rPr>
              <w:t>000</w:t>
            </w:r>
          </w:p>
        </w:tc>
        <w:tc>
          <w:tcPr>
            <w:tcW w:w="2719" w:type="dxa"/>
          </w:tcPr>
          <w:p w:rsidR="00851D90" w:rsidRPr="002616C0" w:rsidRDefault="00851D90" w:rsidP="00851D90">
            <w:pPr>
              <w:rPr>
                <w:sz w:val="20"/>
                <w:szCs w:val="20"/>
              </w:rPr>
            </w:pPr>
            <w:r w:rsidRPr="002616C0">
              <w:rPr>
                <w:sz w:val="20"/>
                <w:szCs w:val="20"/>
              </w:rPr>
              <w:t>20225497140000150</w:t>
            </w:r>
          </w:p>
        </w:tc>
        <w:tc>
          <w:tcPr>
            <w:tcW w:w="8840" w:type="dxa"/>
          </w:tcPr>
          <w:p w:rsidR="00851D90" w:rsidRPr="002616C0" w:rsidRDefault="00851D90" w:rsidP="00851D90">
            <w:pPr>
              <w:rPr>
                <w:sz w:val="20"/>
                <w:szCs w:val="20"/>
              </w:rPr>
            </w:pPr>
            <w:r w:rsidRPr="002616C0">
              <w:rPr>
                <w:sz w:val="20"/>
                <w:szCs w:val="20"/>
              </w:rPr>
              <w:t>Субсидии бюджетам муниципальных округов на реализацию мероприятий по обеспечению жильем молодых семей</w:t>
            </w:r>
          </w:p>
        </w:tc>
        <w:tc>
          <w:tcPr>
            <w:tcW w:w="2529" w:type="dxa"/>
            <w:vAlign w:val="center"/>
          </w:tcPr>
          <w:p w:rsidR="00851D90" w:rsidRPr="002616C0" w:rsidRDefault="00851D90" w:rsidP="00851D90">
            <w:pPr>
              <w:jc w:val="center"/>
              <w:rPr>
                <w:sz w:val="20"/>
                <w:szCs w:val="20"/>
              </w:rPr>
            </w:pPr>
            <w:r w:rsidRPr="002616C0">
              <w:rPr>
                <w:sz w:val="20"/>
                <w:szCs w:val="20"/>
              </w:rPr>
              <w:t>748,8</w:t>
            </w:r>
          </w:p>
        </w:tc>
      </w:tr>
      <w:tr w:rsidR="00851D90" w:rsidRPr="00AA2805" w:rsidTr="0042145C">
        <w:trPr>
          <w:trHeight w:val="940"/>
        </w:trPr>
        <w:tc>
          <w:tcPr>
            <w:tcW w:w="1631" w:type="dxa"/>
          </w:tcPr>
          <w:p w:rsidR="00851D90" w:rsidRPr="00BC612B" w:rsidRDefault="00851D90" w:rsidP="00851D90">
            <w:pPr>
              <w:rPr>
                <w:sz w:val="20"/>
                <w:szCs w:val="20"/>
              </w:rPr>
            </w:pPr>
            <w:r w:rsidRPr="00BC612B">
              <w:rPr>
                <w:sz w:val="20"/>
                <w:szCs w:val="20"/>
              </w:rPr>
              <w:t>000</w:t>
            </w:r>
          </w:p>
        </w:tc>
        <w:tc>
          <w:tcPr>
            <w:tcW w:w="2719" w:type="dxa"/>
          </w:tcPr>
          <w:p w:rsidR="00851D90" w:rsidRPr="00BC612B" w:rsidRDefault="00851D90" w:rsidP="00851D90">
            <w:pPr>
              <w:rPr>
                <w:sz w:val="20"/>
                <w:szCs w:val="20"/>
              </w:rPr>
            </w:pPr>
            <w:r w:rsidRPr="00BC612B">
              <w:rPr>
                <w:sz w:val="20"/>
                <w:szCs w:val="20"/>
              </w:rPr>
              <w:t>20225505140000150</w:t>
            </w:r>
          </w:p>
        </w:tc>
        <w:tc>
          <w:tcPr>
            <w:tcW w:w="8840" w:type="dxa"/>
          </w:tcPr>
          <w:p w:rsidR="00851D90" w:rsidRPr="00BC612B" w:rsidRDefault="00851D90" w:rsidP="00851D90">
            <w:pPr>
              <w:rPr>
                <w:sz w:val="20"/>
                <w:szCs w:val="20"/>
              </w:rPr>
            </w:pPr>
            <w:r w:rsidRPr="00BC612B">
              <w:rPr>
                <w:sz w:val="20"/>
                <w:szCs w:val="20"/>
              </w:rPr>
              <w:t>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529" w:type="dxa"/>
            <w:vAlign w:val="center"/>
          </w:tcPr>
          <w:p w:rsidR="00851D90" w:rsidRPr="00BC612B" w:rsidRDefault="00851D90" w:rsidP="00851D90">
            <w:pPr>
              <w:jc w:val="center"/>
              <w:rPr>
                <w:sz w:val="20"/>
                <w:szCs w:val="20"/>
              </w:rPr>
            </w:pPr>
            <w:r w:rsidRPr="00BC612B">
              <w:rPr>
                <w:sz w:val="20"/>
                <w:szCs w:val="20"/>
              </w:rPr>
              <w:t>20000,0</w:t>
            </w:r>
          </w:p>
        </w:tc>
      </w:tr>
      <w:tr w:rsidR="00851D90" w:rsidRPr="00AA2805" w:rsidTr="0042145C">
        <w:trPr>
          <w:trHeight w:val="940"/>
        </w:trPr>
        <w:tc>
          <w:tcPr>
            <w:tcW w:w="1631" w:type="dxa"/>
            <w:shd w:val="clear" w:color="auto" w:fill="auto"/>
          </w:tcPr>
          <w:p w:rsidR="00851D90" w:rsidRPr="00BC612B" w:rsidRDefault="00851D90" w:rsidP="00851D90">
            <w:pPr>
              <w:rPr>
                <w:sz w:val="20"/>
                <w:szCs w:val="20"/>
              </w:rPr>
            </w:pPr>
            <w:r w:rsidRPr="00BC612B">
              <w:rPr>
                <w:sz w:val="20"/>
                <w:szCs w:val="20"/>
              </w:rPr>
              <w:t>000</w:t>
            </w:r>
          </w:p>
        </w:tc>
        <w:tc>
          <w:tcPr>
            <w:tcW w:w="2719" w:type="dxa"/>
            <w:shd w:val="clear" w:color="auto" w:fill="auto"/>
          </w:tcPr>
          <w:p w:rsidR="00851D90" w:rsidRPr="00BC612B" w:rsidRDefault="00851D90" w:rsidP="00851D90">
            <w:pPr>
              <w:rPr>
                <w:sz w:val="20"/>
                <w:szCs w:val="20"/>
              </w:rPr>
            </w:pPr>
            <w:r w:rsidRPr="00BC612B">
              <w:rPr>
                <w:sz w:val="20"/>
                <w:szCs w:val="20"/>
              </w:rPr>
              <w:t>20225519140000150</w:t>
            </w:r>
          </w:p>
        </w:tc>
        <w:tc>
          <w:tcPr>
            <w:tcW w:w="8840" w:type="dxa"/>
            <w:shd w:val="clear" w:color="auto" w:fill="auto"/>
          </w:tcPr>
          <w:p w:rsidR="00851D90" w:rsidRPr="00BC612B" w:rsidRDefault="00851D90" w:rsidP="00851D90">
            <w:pPr>
              <w:rPr>
                <w:sz w:val="20"/>
                <w:szCs w:val="20"/>
              </w:rPr>
            </w:pPr>
            <w:r w:rsidRPr="00BC612B">
              <w:rPr>
                <w:sz w:val="20"/>
                <w:szCs w:val="20"/>
              </w:rPr>
              <w:t>Субсидии бюджетам муниципальных округов на поддержку отрасли культуры</w:t>
            </w:r>
          </w:p>
        </w:tc>
        <w:tc>
          <w:tcPr>
            <w:tcW w:w="2529" w:type="dxa"/>
            <w:shd w:val="clear" w:color="auto" w:fill="auto"/>
            <w:vAlign w:val="center"/>
          </w:tcPr>
          <w:p w:rsidR="00851D90" w:rsidRPr="00BC612B" w:rsidRDefault="00851D90" w:rsidP="00851D90">
            <w:pPr>
              <w:jc w:val="center"/>
              <w:rPr>
                <w:sz w:val="20"/>
                <w:szCs w:val="20"/>
              </w:rPr>
            </w:pPr>
            <w:r w:rsidRPr="00BC612B">
              <w:rPr>
                <w:sz w:val="20"/>
                <w:szCs w:val="20"/>
              </w:rPr>
              <w:t>88,8</w:t>
            </w:r>
          </w:p>
        </w:tc>
      </w:tr>
      <w:tr w:rsidR="00851D90" w:rsidRPr="00AA2805" w:rsidTr="0042145C">
        <w:trPr>
          <w:trHeight w:val="940"/>
        </w:trPr>
        <w:tc>
          <w:tcPr>
            <w:tcW w:w="1631" w:type="dxa"/>
          </w:tcPr>
          <w:p w:rsidR="00851D90" w:rsidRPr="00BC612B" w:rsidRDefault="00851D90" w:rsidP="00851D90">
            <w:pPr>
              <w:rPr>
                <w:sz w:val="20"/>
                <w:szCs w:val="20"/>
              </w:rPr>
            </w:pPr>
            <w:r w:rsidRPr="00BC612B">
              <w:rPr>
                <w:sz w:val="20"/>
                <w:szCs w:val="20"/>
              </w:rPr>
              <w:t>000</w:t>
            </w:r>
          </w:p>
        </w:tc>
        <w:tc>
          <w:tcPr>
            <w:tcW w:w="2719" w:type="dxa"/>
          </w:tcPr>
          <w:p w:rsidR="00851D90" w:rsidRPr="00BC612B" w:rsidRDefault="00851D90" w:rsidP="00851D90">
            <w:pPr>
              <w:rPr>
                <w:sz w:val="20"/>
                <w:szCs w:val="20"/>
              </w:rPr>
            </w:pPr>
            <w:r w:rsidRPr="00BC612B">
              <w:rPr>
                <w:sz w:val="20"/>
                <w:szCs w:val="20"/>
              </w:rPr>
              <w:t>20225555140000150</w:t>
            </w:r>
          </w:p>
        </w:tc>
        <w:tc>
          <w:tcPr>
            <w:tcW w:w="8840" w:type="dxa"/>
          </w:tcPr>
          <w:p w:rsidR="00851D90" w:rsidRPr="00BC612B" w:rsidRDefault="00851D90" w:rsidP="00851D90">
            <w:pPr>
              <w:rPr>
                <w:sz w:val="20"/>
                <w:szCs w:val="20"/>
              </w:rPr>
            </w:pPr>
            <w:r w:rsidRPr="00BC612B">
              <w:rPr>
                <w:sz w:val="20"/>
                <w:szCs w:val="20"/>
              </w:rPr>
              <w:t>Субсидии бюджетам муниципальных округов на реализацию программ формирования современной городской среды</w:t>
            </w:r>
          </w:p>
        </w:tc>
        <w:tc>
          <w:tcPr>
            <w:tcW w:w="2529" w:type="dxa"/>
            <w:vAlign w:val="center"/>
          </w:tcPr>
          <w:p w:rsidR="00851D90" w:rsidRPr="00BC612B" w:rsidRDefault="00851D90" w:rsidP="00851D90">
            <w:pPr>
              <w:jc w:val="center"/>
              <w:rPr>
                <w:sz w:val="20"/>
                <w:szCs w:val="20"/>
              </w:rPr>
            </w:pPr>
            <w:r w:rsidRPr="00BC612B">
              <w:rPr>
                <w:sz w:val="20"/>
                <w:szCs w:val="20"/>
              </w:rPr>
              <w:t>3000,0</w:t>
            </w:r>
          </w:p>
        </w:tc>
      </w:tr>
      <w:tr w:rsidR="00851D90" w:rsidRPr="00AA2805" w:rsidTr="0042145C">
        <w:trPr>
          <w:trHeight w:val="940"/>
        </w:trPr>
        <w:tc>
          <w:tcPr>
            <w:tcW w:w="1631" w:type="dxa"/>
          </w:tcPr>
          <w:p w:rsidR="00851D90" w:rsidRPr="00BC612B" w:rsidRDefault="00851D90" w:rsidP="00851D90">
            <w:pPr>
              <w:rPr>
                <w:sz w:val="20"/>
                <w:szCs w:val="20"/>
              </w:rPr>
            </w:pPr>
            <w:r w:rsidRPr="00BC612B">
              <w:rPr>
                <w:sz w:val="20"/>
                <w:szCs w:val="20"/>
              </w:rPr>
              <w:t>000</w:t>
            </w:r>
          </w:p>
        </w:tc>
        <w:tc>
          <w:tcPr>
            <w:tcW w:w="2719" w:type="dxa"/>
          </w:tcPr>
          <w:p w:rsidR="00851D90" w:rsidRPr="00BC612B" w:rsidRDefault="00851D90" w:rsidP="00851D90">
            <w:pPr>
              <w:rPr>
                <w:sz w:val="20"/>
                <w:szCs w:val="20"/>
              </w:rPr>
            </w:pPr>
            <w:r w:rsidRPr="00BC612B">
              <w:rPr>
                <w:sz w:val="20"/>
                <w:szCs w:val="20"/>
              </w:rPr>
              <w:t>20225576140000150</w:t>
            </w:r>
          </w:p>
        </w:tc>
        <w:tc>
          <w:tcPr>
            <w:tcW w:w="8840" w:type="dxa"/>
          </w:tcPr>
          <w:p w:rsidR="00851D90" w:rsidRPr="00BC612B" w:rsidRDefault="00851D90" w:rsidP="00851D90">
            <w:pPr>
              <w:rPr>
                <w:sz w:val="20"/>
                <w:szCs w:val="20"/>
              </w:rPr>
            </w:pPr>
            <w:r w:rsidRPr="00BC612B">
              <w:rPr>
                <w:sz w:val="20"/>
                <w:szCs w:val="20"/>
              </w:rPr>
              <w:t>Субсидии бюджетам муниципальных округов на обеспечение комплексного развития сельских территорий</w:t>
            </w:r>
          </w:p>
        </w:tc>
        <w:tc>
          <w:tcPr>
            <w:tcW w:w="2529" w:type="dxa"/>
            <w:vAlign w:val="center"/>
          </w:tcPr>
          <w:p w:rsidR="00851D90" w:rsidRPr="00BC612B" w:rsidRDefault="00851D90" w:rsidP="00851D90">
            <w:pPr>
              <w:jc w:val="center"/>
              <w:rPr>
                <w:sz w:val="20"/>
                <w:szCs w:val="20"/>
              </w:rPr>
            </w:pPr>
            <w:r w:rsidRPr="00BC612B">
              <w:rPr>
                <w:sz w:val="20"/>
                <w:szCs w:val="20"/>
              </w:rPr>
              <w:t>2292,5</w:t>
            </w:r>
          </w:p>
        </w:tc>
      </w:tr>
      <w:tr w:rsidR="00851D90" w:rsidRPr="00AA2805" w:rsidTr="0042145C">
        <w:trPr>
          <w:trHeight w:val="940"/>
        </w:trPr>
        <w:tc>
          <w:tcPr>
            <w:tcW w:w="1631" w:type="dxa"/>
          </w:tcPr>
          <w:p w:rsidR="00851D90" w:rsidRPr="00BC612B" w:rsidRDefault="00851D90" w:rsidP="00851D90">
            <w:pPr>
              <w:rPr>
                <w:sz w:val="20"/>
                <w:szCs w:val="20"/>
              </w:rPr>
            </w:pPr>
            <w:r w:rsidRPr="00BC612B">
              <w:rPr>
                <w:sz w:val="20"/>
                <w:szCs w:val="20"/>
              </w:rPr>
              <w:t>000</w:t>
            </w:r>
          </w:p>
        </w:tc>
        <w:tc>
          <w:tcPr>
            <w:tcW w:w="2719" w:type="dxa"/>
          </w:tcPr>
          <w:p w:rsidR="00851D90" w:rsidRPr="00BC612B" w:rsidRDefault="00851D90" w:rsidP="00851D90">
            <w:pPr>
              <w:rPr>
                <w:sz w:val="20"/>
                <w:szCs w:val="20"/>
              </w:rPr>
            </w:pPr>
            <w:r w:rsidRPr="00BC612B">
              <w:rPr>
                <w:sz w:val="20"/>
                <w:szCs w:val="20"/>
              </w:rPr>
              <w:t>20225599140000150</w:t>
            </w:r>
          </w:p>
        </w:tc>
        <w:tc>
          <w:tcPr>
            <w:tcW w:w="8840" w:type="dxa"/>
          </w:tcPr>
          <w:p w:rsidR="00851D90" w:rsidRPr="00BC612B" w:rsidRDefault="00851D90" w:rsidP="00851D90">
            <w:pPr>
              <w:rPr>
                <w:sz w:val="20"/>
                <w:szCs w:val="20"/>
              </w:rPr>
            </w:pPr>
            <w:r w:rsidRPr="00BC612B">
              <w:rPr>
                <w:sz w:val="20"/>
                <w:szCs w:val="20"/>
              </w:rPr>
              <w:t>Субсидии бюджетам муниципальных округов на подготовку проектов межевания земельных участков и на проведение кадастровых работ</w:t>
            </w:r>
          </w:p>
        </w:tc>
        <w:tc>
          <w:tcPr>
            <w:tcW w:w="2529" w:type="dxa"/>
            <w:vAlign w:val="center"/>
          </w:tcPr>
          <w:p w:rsidR="00851D90" w:rsidRPr="00BC612B" w:rsidRDefault="00851D90" w:rsidP="00851D90">
            <w:pPr>
              <w:jc w:val="center"/>
              <w:rPr>
                <w:sz w:val="20"/>
                <w:szCs w:val="20"/>
              </w:rPr>
            </w:pPr>
            <w:r w:rsidRPr="00BC612B">
              <w:rPr>
                <w:sz w:val="20"/>
                <w:szCs w:val="20"/>
                <w:lang w:val="en-US"/>
              </w:rPr>
              <w:t>599</w:t>
            </w:r>
            <w:r w:rsidRPr="00BC612B">
              <w:rPr>
                <w:sz w:val="20"/>
                <w:szCs w:val="20"/>
              </w:rPr>
              <w:t>,7</w:t>
            </w:r>
          </w:p>
        </w:tc>
      </w:tr>
      <w:tr w:rsidR="00851D90" w:rsidRPr="00AA2805" w:rsidTr="0042145C">
        <w:trPr>
          <w:trHeight w:val="940"/>
        </w:trPr>
        <w:tc>
          <w:tcPr>
            <w:tcW w:w="1631" w:type="dxa"/>
          </w:tcPr>
          <w:p w:rsidR="00851D90" w:rsidRPr="00BC612B" w:rsidRDefault="00851D90" w:rsidP="00851D90">
            <w:pPr>
              <w:rPr>
                <w:sz w:val="20"/>
                <w:szCs w:val="20"/>
              </w:rPr>
            </w:pPr>
            <w:r w:rsidRPr="00BC612B">
              <w:rPr>
                <w:sz w:val="20"/>
                <w:szCs w:val="20"/>
              </w:rPr>
              <w:t>000</w:t>
            </w:r>
          </w:p>
        </w:tc>
        <w:tc>
          <w:tcPr>
            <w:tcW w:w="2719" w:type="dxa"/>
          </w:tcPr>
          <w:p w:rsidR="00851D90" w:rsidRPr="00BC612B" w:rsidRDefault="00851D90" w:rsidP="00851D90">
            <w:pPr>
              <w:rPr>
                <w:sz w:val="20"/>
                <w:szCs w:val="20"/>
              </w:rPr>
            </w:pPr>
            <w:r w:rsidRPr="00BC612B">
              <w:rPr>
                <w:sz w:val="20"/>
                <w:szCs w:val="20"/>
              </w:rPr>
              <w:t>20229999140000150</w:t>
            </w:r>
          </w:p>
        </w:tc>
        <w:tc>
          <w:tcPr>
            <w:tcW w:w="8840" w:type="dxa"/>
          </w:tcPr>
          <w:p w:rsidR="00851D90" w:rsidRPr="00BC612B" w:rsidRDefault="00851D90" w:rsidP="00851D90">
            <w:pPr>
              <w:rPr>
                <w:sz w:val="20"/>
                <w:szCs w:val="20"/>
              </w:rPr>
            </w:pPr>
            <w:r w:rsidRPr="00BC612B">
              <w:rPr>
                <w:sz w:val="20"/>
                <w:szCs w:val="20"/>
              </w:rPr>
              <w:t>Прочие субсидии бюджетам муниципальных округов</w:t>
            </w:r>
          </w:p>
        </w:tc>
        <w:tc>
          <w:tcPr>
            <w:tcW w:w="2529" w:type="dxa"/>
            <w:vAlign w:val="center"/>
          </w:tcPr>
          <w:p w:rsidR="00851D90" w:rsidRPr="00BC612B" w:rsidRDefault="00851D90" w:rsidP="00851D90">
            <w:pPr>
              <w:jc w:val="center"/>
              <w:rPr>
                <w:sz w:val="20"/>
                <w:szCs w:val="20"/>
              </w:rPr>
            </w:pPr>
            <w:r w:rsidRPr="00BC612B">
              <w:rPr>
                <w:sz w:val="20"/>
                <w:szCs w:val="20"/>
              </w:rPr>
              <w:t>2418,4</w:t>
            </w:r>
          </w:p>
        </w:tc>
      </w:tr>
      <w:tr w:rsidR="00851D90" w:rsidRPr="00AA2805" w:rsidTr="0042145C">
        <w:trPr>
          <w:trHeight w:val="512"/>
        </w:trPr>
        <w:tc>
          <w:tcPr>
            <w:tcW w:w="1631" w:type="dxa"/>
          </w:tcPr>
          <w:p w:rsidR="00851D90" w:rsidRPr="007F5965" w:rsidRDefault="00851D90" w:rsidP="00851D90">
            <w:pPr>
              <w:rPr>
                <w:b/>
                <w:sz w:val="20"/>
                <w:szCs w:val="20"/>
              </w:rPr>
            </w:pPr>
            <w:r w:rsidRPr="007F5965">
              <w:rPr>
                <w:b/>
                <w:sz w:val="20"/>
                <w:szCs w:val="20"/>
              </w:rPr>
              <w:t>000</w:t>
            </w:r>
          </w:p>
        </w:tc>
        <w:tc>
          <w:tcPr>
            <w:tcW w:w="2719" w:type="dxa"/>
          </w:tcPr>
          <w:p w:rsidR="00851D90" w:rsidRPr="007F5965" w:rsidRDefault="00851D90" w:rsidP="00851D90">
            <w:pPr>
              <w:rPr>
                <w:b/>
                <w:sz w:val="20"/>
                <w:szCs w:val="20"/>
              </w:rPr>
            </w:pPr>
            <w:r w:rsidRPr="007F5965">
              <w:rPr>
                <w:b/>
                <w:sz w:val="20"/>
                <w:szCs w:val="20"/>
              </w:rPr>
              <w:t>20230000000000150</w:t>
            </w:r>
          </w:p>
        </w:tc>
        <w:tc>
          <w:tcPr>
            <w:tcW w:w="8840" w:type="dxa"/>
          </w:tcPr>
          <w:p w:rsidR="00851D90" w:rsidRPr="007F5965" w:rsidRDefault="00851D90" w:rsidP="00851D90">
            <w:pPr>
              <w:rPr>
                <w:b/>
                <w:color w:val="000000"/>
                <w:sz w:val="22"/>
                <w:szCs w:val="22"/>
              </w:rPr>
            </w:pPr>
            <w:r w:rsidRPr="007F5965">
              <w:rPr>
                <w:b/>
                <w:color w:val="000000"/>
                <w:sz w:val="22"/>
                <w:szCs w:val="22"/>
              </w:rPr>
              <w:t>Субвенции бюджетам бюджетной системы Российской Федерации</w:t>
            </w:r>
          </w:p>
        </w:tc>
        <w:tc>
          <w:tcPr>
            <w:tcW w:w="2529" w:type="dxa"/>
            <w:vAlign w:val="center"/>
          </w:tcPr>
          <w:p w:rsidR="00851D90" w:rsidRPr="007F5965" w:rsidRDefault="00851D90" w:rsidP="00851D90">
            <w:pPr>
              <w:jc w:val="center"/>
              <w:rPr>
                <w:b/>
                <w:sz w:val="20"/>
                <w:szCs w:val="20"/>
              </w:rPr>
            </w:pPr>
            <w:r w:rsidRPr="007F5965">
              <w:rPr>
                <w:b/>
                <w:sz w:val="20"/>
                <w:szCs w:val="20"/>
              </w:rPr>
              <w:t>368773,5</w:t>
            </w:r>
          </w:p>
        </w:tc>
      </w:tr>
      <w:tr w:rsidR="00851D90" w:rsidRPr="00AA2805" w:rsidTr="0042145C">
        <w:trPr>
          <w:trHeight w:val="497"/>
        </w:trPr>
        <w:tc>
          <w:tcPr>
            <w:tcW w:w="1631" w:type="dxa"/>
          </w:tcPr>
          <w:p w:rsidR="00851D90" w:rsidRPr="007F5965" w:rsidRDefault="00851D90" w:rsidP="00851D90">
            <w:pPr>
              <w:rPr>
                <w:sz w:val="20"/>
                <w:szCs w:val="20"/>
              </w:rPr>
            </w:pPr>
            <w:r w:rsidRPr="007F5965">
              <w:rPr>
                <w:sz w:val="20"/>
                <w:szCs w:val="20"/>
              </w:rPr>
              <w:t>000</w:t>
            </w:r>
          </w:p>
        </w:tc>
        <w:tc>
          <w:tcPr>
            <w:tcW w:w="2719" w:type="dxa"/>
          </w:tcPr>
          <w:p w:rsidR="00851D90" w:rsidRPr="007F5965" w:rsidRDefault="00851D90" w:rsidP="00851D90">
            <w:pPr>
              <w:rPr>
                <w:sz w:val="20"/>
                <w:szCs w:val="20"/>
              </w:rPr>
            </w:pPr>
            <w:r w:rsidRPr="007F5965">
              <w:rPr>
                <w:sz w:val="20"/>
                <w:szCs w:val="20"/>
              </w:rPr>
              <w:t>20230024140000150</w:t>
            </w:r>
          </w:p>
        </w:tc>
        <w:tc>
          <w:tcPr>
            <w:tcW w:w="8840" w:type="dxa"/>
          </w:tcPr>
          <w:p w:rsidR="00851D90" w:rsidRPr="007F5965" w:rsidRDefault="00851D90" w:rsidP="00851D90">
            <w:pPr>
              <w:rPr>
                <w:color w:val="000000"/>
                <w:sz w:val="20"/>
                <w:szCs w:val="20"/>
              </w:rPr>
            </w:pPr>
            <w:proofErr w:type="gramStart"/>
            <w:r w:rsidRPr="007F5965">
              <w:rPr>
                <w:color w:val="000000"/>
                <w:sz w:val="20"/>
                <w:szCs w:val="20"/>
              </w:rPr>
              <w:t>Субвенции  на</w:t>
            </w:r>
            <w:proofErr w:type="gramEnd"/>
            <w:r w:rsidRPr="007F5965">
              <w:rPr>
                <w:color w:val="000000"/>
                <w:sz w:val="20"/>
                <w:szCs w:val="20"/>
              </w:rPr>
              <w:t xml:space="preserve"> выполнение передаваемых государственных полномочий субъектов Российской Федерации</w:t>
            </w:r>
          </w:p>
        </w:tc>
        <w:tc>
          <w:tcPr>
            <w:tcW w:w="2529" w:type="dxa"/>
            <w:vAlign w:val="center"/>
          </w:tcPr>
          <w:p w:rsidR="00851D90" w:rsidRPr="007F5965" w:rsidRDefault="00851D90" w:rsidP="00851D90">
            <w:pPr>
              <w:jc w:val="center"/>
              <w:rPr>
                <w:sz w:val="20"/>
                <w:szCs w:val="20"/>
              </w:rPr>
            </w:pPr>
            <w:r w:rsidRPr="007F5965">
              <w:rPr>
                <w:sz w:val="20"/>
                <w:szCs w:val="20"/>
              </w:rPr>
              <w:t>361316,9</w:t>
            </w:r>
          </w:p>
        </w:tc>
      </w:tr>
      <w:tr w:rsidR="00851D90" w:rsidRPr="00AA2805" w:rsidTr="0042145C">
        <w:trPr>
          <w:trHeight w:val="744"/>
        </w:trPr>
        <w:tc>
          <w:tcPr>
            <w:tcW w:w="1631" w:type="dxa"/>
          </w:tcPr>
          <w:p w:rsidR="00851D90" w:rsidRPr="007F5965" w:rsidRDefault="00851D90" w:rsidP="00851D90">
            <w:pPr>
              <w:rPr>
                <w:sz w:val="20"/>
                <w:szCs w:val="20"/>
              </w:rPr>
            </w:pPr>
            <w:r w:rsidRPr="007F5965">
              <w:rPr>
                <w:sz w:val="20"/>
                <w:szCs w:val="20"/>
              </w:rPr>
              <w:t>000</w:t>
            </w:r>
          </w:p>
        </w:tc>
        <w:tc>
          <w:tcPr>
            <w:tcW w:w="2719" w:type="dxa"/>
          </w:tcPr>
          <w:p w:rsidR="00851D90" w:rsidRPr="007F5965" w:rsidRDefault="00851D90" w:rsidP="00851D90">
            <w:pPr>
              <w:rPr>
                <w:sz w:val="20"/>
                <w:szCs w:val="20"/>
              </w:rPr>
            </w:pPr>
            <w:r w:rsidRPr="007F5965">
              <w:rPr>
                <w:sz w:val="20"/>
                <w:szCs w:val="20"/>
              </w:rPr>
              <w:t>20230027140000150</w:t>
            </w:r>
          </w:p>
        </w:tc>
        <w:tc>
          <w:tcPr>
            <w:tcW w:w="8840" w:type="dxa"/>
          </w:tcPr>
          <w:p w:rsidR="00851D90" w:rsidRPr="007F5965" w:rsidRDefault="00851D90" w:rsidP="00851D90">
            <w:pPr>
              <w:rPr>
                <w:sz w:val="20"/>
                <w:szCs w:val="20"/>
              </w:rPr>
            </w:pPr>
            <w:r w:rsidRPr="007F5965">
              <w:rPr>
                <w:sz w:val="20"/>
                <w:szCs w:val="20"/>
              </w:rPr>
              <w:t>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осуществление выплат</w:t>
            </w:r>
          </w:p>
          <w:p w:rsidR="00851D90" w:rsidRPr="007F5965" w:rsidRDefault="00851D90" w:rsidP="00851D90">
            <w:pPr>
              <w:rPr>
                <w:sz w:val="20"/>
                <w:szCs w:val="20"/>
              </w:rPr>
            </w:pPr>
          </w:p>
        </w:tc>
        <w:tc>
          <w:tcPr>
            <w:tcW w:w="2529" w:type="dxa"/>
            <w:vAlign w:val="center"/>
          </w:tcPr>
          <w:p w:rsidR="00851D90" w:rsidRPr="007F5965" w:rsidRDefault="00851D90" w:rsidP="00851D90">
            <w:pPr>
              <w:jc w:val="center"/>
              <w:rPr>
                <w:sz w:val="20"/>
                <w:szCs w:val="20"/>
              </w:rPr>
            </w:pPr>
            <w:r w:rsidRPr="007F5965">
              <w:rPr>
                <w:sz w:val="20"/>
                <w:szCs w:val="20"/>
              </w:rPr>
              <w:t>6792,5</w:t>
            </w:r>
          </w:p>
        </w:tc>
      </w:tr>
      <w:tr w:rsidR="00851D90" w:rsidRPr="00AA2805" w:rsidTr="0042145C">
        <w:trPr>
          <w:trHeight w:val="815"/>
        </w:trPr>
        <w:tc>
          <w:tcPr>
            <w:tcW w:w="1631" w:type="dxa"/>
          </w:tcPr>
          <w:p w:rsidR="00851D90" w:rsidRPr="007F5965" w:rsidRDefault="00851D90" w:rsidP="00851D90">
            <w:pPr>
              <w:rPr>
                <w:sz w:val="20"/>
                <w:szCs w:val="20"/>
              </w:rPr>
            </w:pPr>
            <w:r w:rsidRPr="007F5965">
              <w:rPr>
                <w:sz w:val="20"/>
                <w:szCs w:val="20"/>
              </w:rPr>
              <w:lastRenderedPageBreak/>
              <w:t>000</w:t>
            </w:r>
          </w:p>
        </w:tc>
        <w:tc>
          <w:tcPr>
            <w:tcW w:w="2719" w:type="dxa"/>
          </w:tcPr>
          <w:p w:rsidR="00851D90" w:rsidRPr="007F5965" w:rsidRDefault="00851D90" w:rsidP="00851D90">
            <w:pPr>
              <w:rPr>
                <w:sz w:val="20"/>
                <w:szCs w:val="20"/>
              </w:rPr>
            </w:pPr>
            <w:r w:rsidRPr="007F5965">
              <w:rPr>
                <w:sz w:val="20"/>
                <w:szCs w:val="20"/>
              </w:rPr>
              <w:t>20235120140000150</w:t>
            </w:r>
          </w:p>
        </w:tc>
        <w:tc>
          <w:tcPr>
            <w:tcW w:w="8840" w:type="dxa"/>
          </w:tcPr>
          <w:p w:rsidR="00851D90" w:rsidRPr="007F5965" w:rsidRDefault="00851D90" w:rsidP="00851D90">
            <w:pPr>
              <w:rPr>
                <w:sz w:val="20"/>
                <w:szCs w:val="20"/>
              </w:rPr>
            </w:pPr>
            <w:r w:rsidRPr="007F5965">
              <w:rPr>
                <w:sz w:val="20"/>
                <w:szCs w:val="20"/>
              </w:rPr>
              <w:t>Субвенция по составлению (изменению) списков кандидатов в присяжные заседатели федеральных судов общей юрисдикции</w:t>
            </w:r>
          </w:p>
          <w:p w:rsidR="00851D90" w:rsidRPr="007F5965" w:rsidRDefault="00851D90" w:rsidP="00851D90">
            <w:pPr>
              <w:rPr>
                <w:color w:val="000000"/>
                <w:sz w:val="20"/>
                <w:szCs w:val="20"/>
              </w:rPr>
            </w:pPr>
          </w:p>
        </w:tc>
        <w:tc>
          <w:tcPr>
            <w:tcW w:w="2529" w:type="dxa"/>
            <w:vAlign w:val="center"/>
          </w:tcPr>
          <w:p w:rsidR="00851D90" w:rsidRPr="007F5965" w:rsidRDefault="00851D90" w:rsidP="00851D90">
            <w:pPr>
              <w:jc w:val="center"/>
              <w:rPr>
                <w:sz w:val="20"/>
                <w:szCs w:val="20"/>
              </w:rPr>
            </w:pPr>
            <w:r w:rsidRPr="007F5965">
              <w:rPr>
                <w:sz w:val="20"/>
                <w:szCs w:val="20"/>
              </w:rPr>
              <w:t>6,0</w:t>
            </w:r>
          </w:p>
        </w:tc>
      </w:tr>
      <w:tr w:rsidR="00851D90" w:rsidRPr="00AA2805" w:rsidTr="0042145C">
        <w:trPr>
          <w:trHeight w:val="704"/>
        </w:trPr>
        <w:tc>
          <w:tcPr>
            <w:tcW w:w="1631" w:type="dxa"/>
          </w:tcPr>
          <w:p w:rsidR="00851D90" w:rsidRPr="007F5965" w:rsidRDefault="00851D90" w:rsidP="00851D90">
            <w:pPr>
              <w:rPr>
                <w:sz w:val="20"/>
                <w:szCs w:val="20"/>
              </w:rPr>
            </w:pPr>
            <w:r w:rsidRPr="007F5965">
              <w:rPr>
                <w:sz w:val="20"/>
                <w:szCs w:val="20"/>
              </w:rPr>
              <w:t>000</w:t>
            </w:r>
          </w:p>
        </w:tc>
        <w:tc>
          <w:tcPr>
            <w:tcW w:w="2719" w:type="dxa"/>
          </w:tcPr>
          <w:p w:rsidR="00851D90" w:rsidRPr="007F5965" w:rsidRDefault="00851D90" w:rsidP="00851D90">
            <w:pPr>
              <w:rPr>
                <w:sz w:val="20"/>
                <w:szCs w:val="20"/>
              </w:rPr>
            </w:pPr>
            <w:r w:rsidRPr="007F5965">
              <w:rPr>
                <w:sz w:val="20"/>
                <w:szCs w:val="20"/>
              </w:rPr>
              <w:t>20235118140000150</w:t>
            </w:r>
          </w:p>
        </w:tc>
        <w:tc>
          <w:tcPr>
            <w:tcW w:w="8840" w:type="dxa"/>
          </w:tcPr>
          <w:p w:rsidR="00851D90" w:rsidRPr="007F5965" w:rsidRDefault="00851D90" w:rsidP="00851D90">
            <w:pPr>
              <w:rPr>
                <w:sz w:val="20"/>
                <w:szCs w:val="20"/>
              </w:rPr>
            </w:pPr>
            <w:r w:rsidRPr="007F5965">
              <w:rPr>
                <w:sz w:val="20"/>
                <w:szCs w:val="20"/>
              </w:rPr>
              <w:t>Субвенция на осуществление государственного полномочия РФ на осуществление первичного воинского учета в муниципальных округах, на территории которых отсутствуют структурные подразделения военных комиссариатов</w:t>
            </w:r>
          </w:p>
        </w:tc>
        <w:tc>
          <w:tcPr>
            <w:tcW w:w="2529" w:type="dxa"/>
            <w:vAlign w:val="center"/>
          </w:tcPr>
          <w:p w:rsidR="00851D90" w:rsidRPr="007F5965" w:rsidRDefault="00851D90" w:rsidP="00851D90">
            <w:pPr>
              <w:jc w:val="center"/>
              <w:rPr>
                <w:sz w:val="20"/>
                <w:szCs w:val="20"/>
              </w:rPr>
            </w:pPr>
            <w:r w:rsidRPr="007F5965">
              <w:rPr>
                <w:sz w:val="20"/>
                <w:szCs w:val="20"/>
              </w:rPr>
              <w:t>658,0</w:t>
            </w:r>
          </w:p>
        </w:tc>
      </w:tr>
      <w:tr w:rsidR="00851D90" w:rsidRPr="00AA2805" w:rsidTr="0042145C">
        <w:trPr>
          <w:trHeight w:val="559"/>
        </w:trPr>
        <w:tc>
          <w:tcPr>
            <w:tcW w:w="1631" w:type="dxa"/>
          </w:tcPr>
          <w:p w:rsidR="00851D90" w:rsidRPr="00DD36D0" w:rsidRDefault="00851D90" w:rsidP="00851D90">
            <w:pPr>
              <w:rPr>
                <w:b/>
                <w:sz w:val="20"/>
                <w:szCs w:val="20"/>
              </w:rPr>
            </w:pPr>
            <w:r w:rsidRPr="00DD36D0">
              <w:rPr>
                <w:b/>
                <w:sz w:val="20"/>
                <w:szCs w:val="20"/>
              </w:rPr>
              <w:t>000</w:t>
            </w:r>
          </w:p>
        </w:tc>
        <w:tc>
          <w:tcPr>
            <w:tcW w:w="2719" w:type="dxa"/>
          </w:tcPr>
          <w:p w:rsidR="00851D90" w:rsidRPr="00DD36D0" w:rsidRDefault="00851D90" w:rsidP="00851D90">
            <w:pPr>
              <w:rPr>
                <w:b/>
                <w:sz w:val="20"/>
                <w:szCs w:val="20"/>
              </w:rPr>
            </w:pPr>
            <w:r w:rsidRPr="00DD36D0">
              <w:rPr>
                <w:b/>
                <w:sz w:val="20"/>
                <w:szCs w:val="20"/>
              </w:rPr>
              <w:t>20240000000000150</w:t>
            </w:r>
          </w:p>
        </w:tc>
        <w:tc>
          <w:tcPr>
            <w:tcW w:w="8840" w:type="dxa"/>
          </w:tcPr>
          <w:p w:rsidR="00851D90" w:rsidRPr="00DD36D0" w:rsidRDefault="00851D90" w:rsidP="00851D90">
            <w:pPr>
              <w:rPr>
                <w:b/>
                <w:color w:val="000000"/>
                <w:sz w:val="20"/>
                <w:szCs w:val="20"/>
              </w:rPr>
            </w:pPr>
            <w:r w:rsidRPr="00DD36D0">
              <w:rPr>
                <w:b/>
                <w:color w:val="000000"/>
                <w:sz w:val="20"/>
                <w:szCs w:val="20"/>
              </w:rPr>
              <w:t>Иные межбюджетные трансферты</w:t>
            </w:r>
          </w:p>
        </w:tc>
        <w:tc>
          <w:tcPr>
            <w:tcW w:w="2529" w:type="dxa"/>
            <w:vAlign w:val="center"/>
          </w:tcPr>
          <w:p w:rsidR="00851D90" w:rsidRPr="00DD36D0" w:rsidRDefault="00851D90" w:rsidP="00851D90">
            <w:pPr>
              <w:jc w:val="center"/>
              <w:rPr>
                <w:b/>
                <w:sz w:val="20"/>
                <w:szCs w:val="20"/>
              </w:rPr>
            </w:pPr>
            <w:r w:rsidRPr="00DD36D0">
              <w:rPr>
                <w:b/>
                <w:sz w:val="20"/>
                <w:szCs w:val="20"/>
              </w:rPr>
              <w:t>69180,2</w:t>
            </w:r>
          </w:p>
        </w:tc>
      </w:tr>
      <w:tr w:rsidR="00851D90" w:rsidRPr="00AA2805" w:rsidTr="0042145C">
        <w:trPr>
          <w:trHeight w:val="559"/>
        </w:trPr>
        <w:tc>
          <w:tcPr>
            <w:tcW w:w="1631" w:type="dxa"/>
          </w:tcPr>
          <w:p w:rsidR="00851D90" w:rsidRPr="00DD36D0" w:rsidRDefault="00851D90" w:rsidP="00851D90">
            <w:pPr>
              <w:rPr>
                <w:sz w:val="20"/>
                <w:szCs w:val="20"/>
              </w:rPr>
            </w:pPr>
            <w:r w:rsidRPr="00DD36D0">
              <w:rPr>
                <w:sz w:val="20"/>
                <w:szCs w:val="20"/>
              </w:rPr>
              <w:t>000</w:t>
            </w:r>
          </w:p>
        </w:tc>
        <w:tc>
          <w:tcPr>
            <w:tcW w:w="2719" w:type="dxa"/>
          </w:tcPr>
          <w:p w:rsidR="00851D90" w:rsidRPr="00DD36D0" w:rsidRDefault="00851D90" w:rsidP="00851D90">
            <w:pPr>
              <w:rPr>
                <w:sz w:val="20"/>
                <w:szCs w:val="20"/>
              </w:rPr>
            </w:pPr>
            <w:r w:rsidRPr="00DD36D0">
              <w:rPr>
                <w:sz w:val="20"/>
                <w:szCs w:val="20"/>
              </w:rPr>
              <w:t>20245050140000150</w:t>
            </w:r>
          </w:p>
        </w:tc>
        <w:tc>
          <w:tcPr>
            <w:tcW w:w="8840" w:type="dxa"/>
          </w:tcPr>
          <w:p w:rsidR="00851D90" w:rsidRPr="00DD36D0" w:rsidRDefault="00851D90" w:rsidP="00851D90">
            <w:pPr>
              <w:rPr>
                <w:color w:val="000000"/>
                <w:sz w:val="20"/>
                <w:szCs w:val="20"/>
              </w:rPr>
            </w:pPr>
            <w:r w:rsidRPr="00DD36D0">
              <w:rPr>
                <w:color w:val="000000"/>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2529" w:type="dxa"/>
            <w:vAlign w:val="center"/>
          </w:tcPr>
          <w:p w:rsidR="00851D90" w:rsidRPr="00DD36D0" w:rsidRDefault="00851D90" w:rsidP="00851D90">
            <w:pPr>
              <w:jc w:val="center"/>
              <w:rPr>
                <w:sz w:val="20"/>
                <w:szCs w:val="20"/>
              </w:rPr>
            </w:pPr>
            <w:r w:rsidRPr="00DD36D0">
              <w:rPr>
                <w:sz w:val="20"/>
                <w:szCs w:val="20"/>
              </w:rPr>
              <w:t>351,5</w:t>
            </w:r>
          </w:p>
        </w:tc>
      </w:tr>
      <w:tr w:rsidR="00851D90" w:rsidRPr="00AA2805" w:rsidTr="0042145C">
        <w:trPr>
          <w:trHeight w:val="695"/>
        </w:trPr>
        <w:tc>
          <w:tcPr>
            <w:tcW w:w="1631" w:type="dxa"/>
          </w:tcPr>
          <w:p w:rsidR="00851D90" w:rsidRPr="00DD36D0" w:rsidRDefault="00851D90" w:rsidP="00851D90">
            <w:pPr>
              <w:rPr>
                <w:sz w:val="20"/>
                <w:szCs w:val="20"/>
              </w:rPr>
            </w:pPr>
            <w:r w:rsidRPr="00DD36D0">
              <w:rPr>
                <w:sz w:val="20"/>
                <w:szCs w:val="20"/>
              </w:rPr>
              <w:t>000</w:t>
            </w:r>
          </w:p>
        </w:tc>
        <w:tc>
          <w:tcPr>
            <w:tcW w:w="2719" w:type="dxa"/>
          </w:tcPr>
          <w:p w:rsidR="00851D90" w:rsidRPr="00DD36D0" w:rsidRDefault="00851D90" w:rsidP="00851D90">
            <w:pPr>
              <w:rPr>
                <w:sz w:val="20"/>
                <w:szCs w:val="20"/>
              </w:rPr>
            </w:pPr>
            <w:r w:rsidRPr="00DD36D0">
              <w:rPr>
                <w:sz w:val="20"/>
                <w:szCs w:val="20"/>
              </w:rPr>
              <w:t>20245303140000 150</w:t>
            </w:r>
          </w:p>
        </w:tc>
        <w:tc>
          <w:tcPr>
            <w:tcW w:w="8840" w:type="dxa"/>
          </w:tcPr>
          <w:p w:rsidR="00851D90" w:rsidRPr="00DD36D0" w:rsidRDefault="00851D90" w:rsidP="00851D90">
            <w:pPr>
              <w:rPr>
                <w:color w:val="000000"/>
                <w:sz w:val="20"/>
                <w:szCs w:val="20"/>
              </w:rPr>
            </w:pPr>
            <w:r w:rsidRPr="00DD36D0">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529" w:type="dxa"/>
            <w:vAlign w:val="center"/>
          </w:tcPr>
          <w:p w:rsidR="00851D90" w:rsidRPr="00DD36D0" w:rsidRDefault="00851D90" w:rsidP="00851D90">
            <w:pPr>
              <w:jc w:val="center"/>
              <w:rPr>
                <w:sz w:val="20"/>
                <w:szCs w:val="20"/>
              </w:rPr>
            </w:pPr>
            <w:r w:rsidRPr="00DD36D0">
              <w:rPr>
                <w:sz w:val="20"/>
                <w:szCs w:val="20"/>
              </w:rPr>
              <w:t>27654,5</w:t>
            </w:r>
          </w:p>
        </w:tc>
      </w:tr>
      <w:tr w:rsidR="00851D90" w:rsidRPr="00AA2805" w:rsidTr="0042145C">
        <w:trPr>
          <w:trHeight w:val="406"/>
        </w:trPr>
        <w:tc>
          <w:tcPr>
            <w:tcW w:w="1631" w:type="dxa"/>
          </w:tcPr>
          <w:p w:rsidR="00851D90" w:rsidRPr="00DD36D0" w:rsidRDefault="00851D90" w:rsidP="00851D90">
            <w:pPr>
              <w:rPr>
                <w:sz w:val="20"/>
                <w:szCs w:val="20"/>
              </w:rPr>
            </w:pPr>
            <w:r w:rsidRPr="00DD36D0">
              <w:rPr>
                <w:sz w:val="20"/>
                <w:szCs w:val="20"/>
              </w:rPr>
              <w:t>000</w:t>
            </w:r>
          </w:p>
        </w:tc>
        <w:tc>
          <w:tcPr>
            <w:tcW w:w="2719" w:type="dxa"/>
          </w:tcPr>
          <w:p w:rsidR="00851D90" w:rsidRPr="00DD36D0" w:rsidRDefault="00851D90" w:rsidP="00851D90">
            <w:pPr>
              <w:rPr>
                <w:sz w:val="20"/>
                <w:szCs w:val="20"/>
              </w:rPr>
            </w:pPr>
            <w:r w:rsidRPr="00DD36D0">
              <w:rPr>
                <w:sz w:val="20"/>
                <w:szCs w:val="20"/>
              </w:rPr>
              <w:t>20249999140000 150</w:t>
            </w:r>
          </w:p>
        </w:tc>
        <w:tc>
          <w:tcPr>
            <w:tcW w:w="8840" w:type="dxa"/>
          </w:tcPr>
          <w:p w:rsidR="00851D90" w:rsidRPr="00DD36D0" w:rsidRDefault="00851D90" w:rsidP="00851D90">
            <w:pPr>
              <w:rPr>
                <w:color w:val="000000"/>
                <w:sz w:val="20"/>
                <w:szCs w:val="20"/>
              </w:rPr>
            </w:pPr>
            <w:r w:rsidRPr="00DD36D0">
              <w:rPr>
                <w:color w:val="000000"/>
                <w:sz w:val="20"/>
                <w:szCs w:val="20"/>
              </w:rPr>
              <w:t>Прочие межбюджетные трансферты, передаваемые бюджетам муниципальных районов</w:t>
            </w:r>
          </w:p>
        </w:tc>
        <w:tc>
          <w:tcPr>
            <w:tcW w:w="2529" w:type="dxa"/>
            <w:vAlign w:val="center"/>
          </w:tcPr>
          <w:p w:rsidR="00851D90" w:rsidRPr="00DD36D0" w:rsidRDefault="00851D90" w:rsidP="00851D90">
            <w:pPr>
              <w:jc w:val="center"/>
              <w:rPr>
                <w:sz w:val="20"/>
                <w:szCs w:val="20"/>
              </w:rPr>
            </w:pPr>
            <w:r w:rsidRPr="00DD36D0">
              <w:rPr>
                <w:sz w:val="20"/>
                <w:szCs w:val="20"/>
              </w:rPr>
              <w:t>41174,2</w:t>
            </w:r>
          </w:p>
        </w:tc>
      </w:tr>
      <w:tr w:rsidR="00851D90" w:rsidRPr="00AA2805" w:rsidTr="0042145C">
        <w:trPr>
          <w:trHeight w:val="331"/>
        </w:trPr>
        <w:tc>
          <w:tcPr>
            <w:tcW w:w="1631" w:type="dxa"/>
          </w:tcPr>
          <w:p w:rsidR="00851D90" w:rsidRPr="002616C0" w:rsidRDefault="00851D90" w:rsidP="00851D90">
            <w:pPr>
              <w:rPr>
                <w:b/>
                <w:sz w:val="20"/>
                <w:szCs w:val="20"/>
              </w:rPr>
            </w:pPr>
            <w:r w:rsidRPr="002616C0">
              <w:rPr>
                <w:b/>
                <w:sz w:val="20"/>
                <w:szCs w:val="20"/>
              </w:rPr>
              <w:t>000</w:t>
            </w:r>
          </w:p>
        </w:tc>
        <w:tc>
          <w:tcPr>
            <w:tcW w:w="2719" w:type="dxa"/>
          </w:tcPr>
          <w:p w:rsidR="00851D90" w:rsidRPr="002616C0" w:rsidRDefault="00851D90" w:rsidP="00851D90">
            <w:pPr>
              <w:rPr>
                <w:b/>
                <w:sz w:val="20"/>
                <w:szCs w:val="20"/>
              </w:rPr>
            </w:pPr>
            <w:r w:rsidRPr="002616C0">
              <w:rPr>
                <w:b/>
                <w:sz w:val="20"/>
                <w:szCs w:val="20"/>
              </w:rPr>
              <w:t>85000000000000000</w:t>
            </w:r>
          </w:p>
        </w:tc>
        <w:tc>
          <w:tcPr>
            <w:tcW w:w="8840" w:type="dxa"/>
          </w:tcPr>
          <w:p w:rsidR="00851D90" w:rsidRPr="002616C0" w:rsidRDefault="00851D90" w:rsidP="00851D90">
            <w:pPr>
              <w:rPr>
                <w:b/>
                <w:sz w:val="28"/>
                <w:szCs w:val="28"/>
              </w:rPr>
            </w:pPr>
            <w:proofErr w:type="gramStart"/>
            <w:r w:rsidRPr="002616C0">
              <w:rPr>
                <w:b/>
                <w:sz w:val="28"/>
                <w:szCs w:val="28"/>
              </w:rPr>
              <w:t>ДОХОДЫ  БЮДЖЕТА</w:t>
            </w:r>
            <w:proofErr w:type="gramEnd"/>
            <w:r w:rsidRPr="002616C0">
              <w:rPr>
                <w:b/>
                <w:sz w:val="28"/>
                <w:szCs w:val="28"/>
              </w:rPr>
              <w:t>-ИТОГО</w:t>
            </w:r>
          </w:p>
        </w:tc>
        <w:tc>
          <w:tcPr>
            <w:tcW w:w="2529" w:type="dxa"/>
            <w:vAlign w:val="center"/>
          </w:tcPr>
          <w:p w:rsidR="00851D90" w:rsidRPr="002616C0" w:rsidRDefault="00851D90" w:rsidP="00851D90">
            <w:pPr>
              <w:jc w:val="center"/>
              <w:rPr>
                <w:b/>
                <w:sz w:val="28"/>
                <w:szCs w:val="28"/>
              </w:rPr>
            </w:pPr>
            <w:r w:rsidRPr="002616C0">
              <w:rPr>
                <w:b/>
                <w:sz w:val="28"/>
                <w:szCs w:val="28"/>
              </w:rPr>
              <w:t>1112698,0</w:t>
            </w:r>
          </w:p>
        </w:tc>
      </w:tr>
    </w:tbl>
    <w:p w:rsidR="00851D90" w:rsidRDefault="00894AF0">
      <w:pPr>
        <w:jc w:val="both"/>
        <w:rPr>
          <w:sz w:val="28"/>
          <w:szCs w:val="28"/>
        </w:rPr>
        <w:sectPr w:rsidR="00851D90" w:rsidSect="00851D90">
          <w:pgSz w:w="16838" w:h="11906" w:orient="landscape"/>
          <w:pgMar w:top="1259" w:right="539" w:bottom="567" w:left="720" w:header="709" w:footer="709" w:gutter="0"/>
          <w:cols w:space="708"/>
          <w:docGrid w:linePitch="360"/>
        </w:sectPr>
      </w:pPr>
      <w:r>
        <w:rPr>
          <w:sz w:val="28"/>
          <w:szCs w:val="28"/>
        </w:rPr>
        <w:t xml:space="preserve">          </w:t>
      </w:r>
      <w:r w:rsidR="00926B8F">
        <w:rPr>
          <w:sz w:val="28"/>
          <w:szCs w:val="28"/>
        </w:rPr>
        <w:t xml:space="preserve">                 </w:t>
      </w:r>
      <w:r>
        <w:rPr>
          <w:sz w:val="28"/>
          <w:szCs w:val="28"/>
        </w:rPr>
        <w:t xml:space="preserve"> </w:t>
      </w:r>
      <w:r w:rsidR="00926B8F">
        <w:rPr>
          <w:sz w:val="28"/>
          <w:szCs w:val="28"/>
        </w:rPr>
        <w:t xml:space="preserve">                          </w:t>
      </w:r>
    </w:p>
    <w:p w:rsidR="00D234D1" w:rsidRPr="00CE2A3B" w:rsidRDefault="00D234D1" w:rsidP="00D234D1">
      <w:pPr>
        <w:jc w:val="right"/>
        <w:rPr>
          <w:sz w:val="20"/>
        </w:rPr>
      </w:pPr>
      <w:r>
        <w:rPr>
          <w:sz w:val="20"/>
        </w:rPr>
        <w:lastRenderedPageBreak/>
        <w:t>Приложение № 7</w:t>
      </w:r>
    </w:p>
    <w:p w:rsidR="00D234D1" w:rsidRDefault="00D234D1" w:rsidP="00D234D1">
      <w:pPr>
        <w:jc w:val="right"/>
        <w:rPr>
          <w:sz w:val="20"/>
        </w:rPr>
      </w:pPr>
      <w:r w:rsidRPr="00CE2A3B">
        <w:rPr>
          <w:sz w:val="20"/>
        </w:rPr>
        <w:t>К решению Совета Ононского муниципального округа</w:t>
      </w:r>
    </w:p>
    <w:p w:rsidR="00D234D1" w:rsidRDefault="00D234D1" w:rsidP="00D234D1">
      <w:pPr>
        <w:jc w:val="right"/>
        <w:rPr>
          <w:sz w:val="20"/>
        </w:rPr>
      </w:pPr>
      <w:r w:rsidRPr="00CE2A3B">
        <w:rPr>
          <w:sz w:val="20"/>
        </w:rPr>
        <w:t xml:space="preserve"> "О внесении изменений в решение Совета Ононского </w:t>
      </w:r>
    </w:p>
    <w:p w:rsidR="00D234D1" w:rsidRDefault="00D234D1" w:rsidP="00D234D1">
      <w:pPr>
        <w:jc w:val="right"/>
        <w:rPr>
          <w:sz w:val="20"/>
        </w:rPr>
      </w:pPr>
      <w:r w:rsidRPr="00CE2A3B">
        <w:rPr>
          <w:sz w:val="20"/>
        </w:rPr>
        <w:t>муниципального округа</w:t>
      </w:r>
      <w:r w:rsidR="00225D4D">
        <w:rPr>
          <w:sz w:val="20"/>
        </w:rPr>
        <w:t xml:space="preserve"> </w:t>
      </w:r>
      <w:r w:rsidRPr="00CE2A3B">
        <w:rPr>
          <w:sz w:val="20"/>
        </w:rPr>
        <w:t xml:space="preserve">«О бюджете Ононского муниципального </w:t>
      </w:r>
    </w:p>
    <w:p w:rsidR="00D234D1" w:rsidRPr="00CE2A3B" w:rsidRDefault="00D234D1" w:rsidP="00D234D1">
      <w:pPr>
        <w:jc w:val="right"/>
        <w:rPr>
          <w:sz w:val="20"/>
        </w:rPr>
      </w:pPr>
      <w:r w:rsidRPr="00CE2A3B">
        <w:rPr>
          <w:sz w:val="20"/>
        </w:rPr>
        <w:t xml:space="preserve">округа на 2025 год и плановый период 2026-2027гг» </w:t>
      </w:r>
    </w:p>
    <w:p w:rsidR="00A136A2" w:rsidRDefault="00D234D1" w:rsidP="00D234D1">
      <w:pPr>
        <w:jc w:val="right"/>
        <w:rPr>
          <w:sz w:val="20"/>
          <w:szCs w:val="20"/>
        </w:rPr>
      </w:pPr>
      <w:r w:rsidRPr="00CE2A3B">
        <w:rPr>
          <w:sz w:val="22"/>
        </w:rPr>
        <w:t>от 29.12.2025 г. № 28</w:t>
      </w:r>
      <w:r w:rsidR="00851D90">
        <w:fldChar w:fldCharType="begin"/>
      </w:r>
      <w:r w:rsidR="00851D90">
        <w:instrText xml:space="preserve"> LINK Excel.Sheet.8 "C:\\Users\\User\\AppData\\Local\\Temp\\Rar$DIa2688.10801\\Приложение 7-мбтранс 2025.xls" "субвенции-субсидии!R4C1:R4C3" \a \f 4 \h  \* MERGEFORMAT </w:instrText>
      </w:r>
      <w:r w:rsidR="00851D90">
        <w:fldChar w:fldCharType="separate"/>
      </w:r>
    </w:p>
    <w:p w:rsidR="00D234D1" w:rsidRDefault="00D234D1" w:rsidP="00A136A2">
      <w:pPr>
        <w:jc w:val="center"/>
        <w:rPr>
          <w:b/>
          <w:bCs/>
        </w:rPr>
      </w:pPr>
    </w:p>
    <w:p w:rsidR="00851D90" w:rsidRPr="00321E6F" w:rsidRDefault="00851D90" w:rsidP="00851D90">
      <w:pPr>
        <w:jc w:val="center"/>
        <w:rPr>
          <w:b/>
          <w:sz w:val="28"/>
          <w:szCs w:val="28"/>
        </w:rPr>
      </w:pPr>
      <w:r>
        <w:rPr>
          <w:sz w:val="28"/>
          <w:szCs w:val="28"/>
        </w:rPr>
        <w:fldChar w:fldCharType="end"/>
      </w:r>
      <w:r w:rsidR="00321E6F" w:rsidRPr="00321E6F">
        <w:rPr>
          <w:b/>
        </w:rPr>
        <w:t xml:space="preserve"> </w:t>
      </w:r>
      <w:r w:rsidR="00321E6F" w:rsidRPr="00321E6F">
        <w:rPr>
          <w:b/>
          <w:sz w:val="28"/>
          <w:szCs w:val="28"/>
        </w:rPr>
        <w:t>Объемы межбюджетных трансфертов, предоставляемых из бюджета Забайкальского края на 2025 год</w:t>
      </w:r>
    </w:p>
    <w:tbl>
      <w:tblPr>
        <w:tblW w:w="9660" w:type="dxa"/>
        <w:tblInd w:w="113" w:type="dxa"/>
        <w:tblLook w:val="04A0" w:firstRow="1" w:lastRow="0" w:firstColumn="1" w:lastColumn="0" w:noHBand="0" w:noVBand="1"/>
      </w:tblPr>
      <w:tblGrid>
        <w:gridCol w:w="600"/>
        <w:gridCol w:w="6120"/>
        <w:gridCol w:w="2940"/>
      </w:tblGrid>
      <w:tr w:rsidR="00851D90" w:rsidTr="00851D90">
        <w:trPr>
          <w:trHeight w:val="31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D90" w:rsidRDefault="00851D90">
            <w:pPr>
              <w:jc w:val="center"/>
              <w:rPr>
                <w:b/>
                <w:bCs/>
              </w:rPr>
            </w:pPr>
            <w:r>
              <w:rPr>
                <w:b/>
                <w:bCs/>
              </w:rPr>
              <w:t>№ п/п</w:t>
            </w:r>
          </w:p>
        </w:tc>
        <w:tc>
          <w:tcPr>
            <w:tcW w:w="6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D90" w:rsidRDefault="00851D90">
            <w:pPr>
              <w:jc w:val="center"/>
              <w:rPr>
                <w:b/>
                <w:bCs/>
              </w:rPr>
            </w:pPr>
            <w:r>
              <w:rPr>
                <w:b/>
                <w:bCs/>
              </w:rPr>
              <w:t>Наименование финансовой поддержки</w:t>
            </w:r>
          </w:p>
        </w:tc>
        <w:tc>
          <w:tcPr>
            <w:tcW w:w="2940" w:type="dxa"/>
            <w:vMerge w:val="restart"/>
            <w:tcBorders>
              <w:top w:val="single" w:sz="4" w:space="0" w:color="auto"/>
              <w:left w:val="single" w:sz="4" w:space="0" w:color="auto"/>
              <w:bottom w:val="single" w:sz="4" w:space="0" w:color="000000"/>
              <w:right w:val="nil"/>
            </w:tcBorders>
            <w:shd w:val="clear" w:color="auto" w:fill="auto"/>
            <w:vAlign w:val="center"/>
            <w:hideMark/>
          </w:tcPr>
          <w:p w:rsidR="00851D90" w:rsidRDefault="00851D90">
            <w:pPr>
              <w:jc w:val="center"/>
              <w:rPr>
                <w:b/>
                <w:bCs/>
              </w:rPr>
            </w:pPr>
            <w:r>
              <w:rPr>
                <w:b/>
                <w:bCs/>
              </w:rPr>
              <w:t>Сумма, тыс. руб.</w:t>
            </w:r>
          </w:p>
        </w:tc>
      </w:tr>
      <w:tr w:rsidR="00851D90" w:rsidTr="00851D90">
        <w:trPr>
          <w:trHeight w:val="315"/>
        </w:trPr>
        <w:tc>
          <w:tcPr>
            <w:tcW w:w="600" w:type="dxa"/>
            <w:vMerge/>
            <w:tcBorders>
              <w:top w:val="single" w:sz="4" w:space="0" w:color="auto"/>
              <w:left w:val="single" w:sz="4" w:space="0" w:color="auto"/>
              <w:bottom w:val="single" w:sz="4" w:space="0" w:color="auto"/>
              <w:right w:val="single" w:sz="4" w:space="0" w:color="auto"/>
            </w:tcBorders>
            <w:vAlign w:val="center"/>
            <w:hideMark/>
          </w:tcPr>
          <w:p w:rsidR="00851D90" w:rsidRDefault="00851D90">
            <w:pPr>
              <w:rPr>
                <w:b/>
                <w:bCs/>
              </w:rPr>
            </w:pPr>
          </w:p>
        </w:tc>
        <w:tc>
          <w:tcPr>
            <w:tcW w:w="6120" w:type="dxa"/>
            <w:vMerge/>
            <w:tcBorders>
              <w:top w:val="single" w:sz="4" w:space="0" w:color="auto"/>
              <w:left w:val="single" w:sz="4" w:space="0" w:color="auto"/>
              <w:bottom w:val="single" w:sz="4" w:space="0" w:color="auto"/>
              <w:right w:val="single" w:sz="4" w:space="0" w:color="auto"/>
            </w:tcBorders>
            <w:vAlign w:val="center"/>
            <w:hideMark/>
          </w:tcPr>
          <w:p w:rsidR="00851D90" w:rsidRDefault="00851D90">
            <w:pPr>
              <w:rPr>
                <w:b/>
                <w:bCs/>
              </w:rPr>
            </w:pPr>
          </w:p>
        </w:tc>
        <w:tc>
          <w:tcPr>
            <w:tcW w:w="2940" w:type="dxa"/>
            <w:vMerge/>
            <w:tcBorders>
              <w:top w:val="single" w:sz="4" w:space="0" w:color="auto"/>
              <w:left w:val="single" w:sz="4" w:space="0" w:color="auto"/>
              <w:bottom w:val="single" w:sz="4" w:space="0" w:color="000000"/>
              <w:right w:val="nil"/>
            </w:tcBorders>
            <w:vAlign w:val="center"/>
            <w:hideMark/>
          </w:tcPr>
          <w:p w:rsidR="00851D90" w:rsidRDefault="00851D90">
            <w:pPr>
              <w:rPr>
                <w:b/>
                <w:bCs/>
              </w:rPr>
            </w:pPr>
          </w:p>
        </w:tc>
      </w:tr>
      <w:tr w:rsidR="00851D90" w:rsidTr="00851D90">
        <w:trPr>
          <w:trHeight w:val="6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Дотация на выравнивание бюджетной обеспеченности</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209 515,00   </w:t>
            </w:r>
          </w:p>
        </w:tc>
      </w:tr>
      <w:tr w:rsidR="00851D90" w:rsidTr="00851D90">
        <w:trPr>
          <w:trHeight w:val="6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Субвенция осуществление гос. полномочий в сфере труда</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443,00   </w:t>
            </w:r>
          </w:p>
        </w:tc>
      </w:tr>
      <w:tr w:rsidR="00851D90" w:rsidTr="00851D90">
        <w:trPr>
          <w:trHeight w:val="133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Субвенция на осуществление государственного полномочия по созданию административных комиссий, рассматривающих дела об административных правонарушениях</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5,20   </w:t>
            </w:r>
          </w:p>
        </w:tc>
      </w:tr>
      <w:tr w:rsidR="00851D90" w:rsidTr="00851D90">
        <w:trPr>
          <w:trHeight w:val="12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4</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Субвенция на осуществление государственного полномочия по организации и осуществлению деятельности по опеке и попечительству над несовершеннолетними на </w:t>
            </w:r>
            <w:proofErr w:type="spellStart"/>
            <w:r>
              <w:t>осущетвление</w:t>
            </w:r>
            <w:proofErr w:type="spellEnd"/>
            <w:r>
              <w:t xml:space="preserve"> выплат</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7 260,60   </w:t>
            </w:r>
          </w:p>
        </w:tc>
      </w:tr>
      <w:tr w:rsidR="00851D90" w:rsidTr="00851D90">
        <w:trPr>
          <w:trHeight w:val="15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5</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Субвенция на осуществление государственного полномочия по организации и осуществлению деятельности по опеке и попечительству над </w:t>
            </w:r>
            <w:proofErr w:type="spellStart"/>
            <w:r>
              <w:t>несовершенолетними</w:t>
            </w:r>
            <w:proofErr w:type="spellEnd"/>
            <w:r>
              <w:t xml:space="preserve"> на администрирование </w:t>
            </w:r>
            <w:proofErr w:type="spellStart"/>
            <w:r>
              <w:t>гос</w:t>
            </w:r>
            <w:proofErr w:type="spellEnd"/>
            <w:r>
              <w:t xml:space="preserve"> полномочия</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1 695,80   </w:t>
            </w:r>
          </w:p>
        </w:tc>
      </w:tr>
      <w:tr w:rsidR="00851D90" w:rsidTr="00851D90">
        <w:trPr>
          <w:trHeight w:val="16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6</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Субвенция на обеспечение льготным питанием отдельных </w:t>
            </w:r>
            <w:proofErr w:type="spellStart"/>
            <w:r>
              <w:t>каегорий</w:t>
            </w:r>
            <w:proofErr w:type="spellEnd"/>
            <w:r>
              <w:t xml:space="preserve"> граждан, обучающихся в муниципальных общеобразовательных учреждениях</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876,80   </w:t>
            </w:r>
          </w:p>
        </w:tc>
      </w:tr>
      <w:tr w:rsidR="00851D90" w:rsidTr="00851D90">
        <w:trPr>
          <w:trHeight w:val="12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7</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Субвенция на предоставлении компенсацию части платы, взимаемой с родителей за присмотр и уход за детьми, осваивающими образовательные программы дошкольного образования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262,20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8</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Субвенция обеспечение отдыха, организации и обеспечению оздоровления детей в каникулярное время</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1 466,64   </w:t>
            </w:r>
          </w:p>
        </w:tc>
      </w:tr>
      <w:tr w:rsidR="00851D90" w:rsidTr="00851D90">
        <w:trPr>
          <w:trHeight w:val="3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9</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Единая субвенция</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927,19   </w:t>
            </w:r>
          </w:p>
        </w:tc>
      </w:tr>
      <w:tr w:rsidR="00851D90" w:rsidTr="00851D90">
        <w:trPr>
          <w:trHeight w:val="9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10</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Субвенция на обеспечение </w:t>
            </w:r>
            <w:proofErr w:type="spellStart"/>
            <w:r>
              <w:t>гос.гарантий</w:t>
            </w:r>
            <w:proofErr w:type="spellEnd"/>
            <w:r>
              <w:t xml:space="preserve"> прав граждан на получение общедоступного и бесплатного дошкольного, общего образования в общеобразовательных учреждениях</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350 036,40   </w:t>
            </w:r>
          </w:p>
        </w:tc>
      </w:tr>
      <w:tr w:rsidR="00851D90" w:rsidTr="00851D90">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11</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Субвенция по составлению списков кандидатов в присяжные заседатели федеральных судов общей юрисдикции</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6,00   </w:t>
            </w:r>
          </w:p>
        </w:tc>
      </w:tr>
      <w:tr w:rsidR="00851D90" w:rsidTr="00851D90">
        <w:trPr>
          <w:trHeight w:val="15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lastRenderedPageBreak/>
              <w:t>12</w:t>
            </w:r>
          </w:p>
        </w:tc>
        <w:tc>
          <w:tcPr>
            <w:tcW w:w="6120" w:type="dxa"/>
            <w:tcBorders>
              <w:top w:val="nil"/>
              <w:left w:val="nil"/>
              <w:bottom w:val="nil"/>
              <w:right w:val="nil"/>
            </w:tcBorders>
            <w:shd w:val="clear" w:color="auto" w:fill="auto"/>
            <w:vAlign w:val="bottom"/>
            <w:hideMark/>
          </w:tcPr>
          <w:p w:rsidR="00851D90" w:rsidRDefault="00851D90">
            <w:r>
              <w:t>Субвенция на осуществление государственного полномочия РФ на осуществление первичного воинского учета в муниципальных округах, на территории которых отсутствуют структурные подразделения военных комиссариатов</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851D90" w:rsidRDefault="00851D90">
            <w:pPr>
              <w:jc w:val="right"/>
            </w:pPr>
            <w:r>
              <w:t xml:space="preserve">                                 658,00   </w:t>
            </w:r>
          </w:p>
        </w:tc>
      </w:tr>
      <w:tr w:rsidR="00851D90" w:rsidTr="00851D90">
        <w:trPr>
          <w:trHeight w:val="13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13</w:t>
            </w:r>
          </w:p>
        </w:tc>
        <w:tc>
          <w:tcPr>
            <w:tcW w:w="6120" w:type="dxa"/>
            <w:tcBorders>
              <w:top w:val="single" w:sz="4" w:space="0" w:color="auto"/>
              <w:left w:val="nil"/>
              <w:bottom w:val="single" w:sz="4" w:space="0" w:color="auto"/>
              <w:right w:val="single" w:sz="4" w:space="0" w:color="auto"/>
            </w:tcBorders>
            <w:shd w:val="clear" w:color="auto" w:fill="auto"/>
            <w:vAlign w:val="center"/>
            <w:hideMark/>
          </w:tcPr>
          <w:p w:rsidR="00851D90" w:rsidRDefault="00851D90">
            <w:pPr>
              <w:jc w:val="both"/>
            </w:pPr>
            <w:r>
              <w:t>Субвенция на осуществление государственного полномочия по организации мероприятий при осуществление деятельности по обращению с животными без владельцев</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140,40   </w:t>
            </w:r>
          </w:p>
        </w:tc>
      </w:tr>
      <w:tr w:rsidR="00851D90" w:rsidTr="00851D90">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14</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Субвенция на организацию мероприятий при осуществление деятельности по обращению с животными без владельцев</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4 995,26   </w:t>
            </w:r>
          </w:p>
        </w:tc>
      </w:tr>
      <w:tr w:rsidR="00851D90" w:rsidTr="00851D90">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15</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Иные межбюджетные трансферты на обеспечением льготным питанием в учебное время </w:t>
            </w:r>
            <w:proofErr w:type="spellStart"/>
            <w:r>
              <w:t>обущающихся</w:t>
            </w:r>
            <w:proofErr w:type="spellEnd"/>
            <w:r>
              <w:t xml:space="preserve"> в 5-11 классах детей военнослужащих</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785,30   </w:t>
            </w:r>
          </w:p>
        </w:tc>
      </w:tr>
      <w:tr w:rsidR="00851D90" w:rsidTr="00851D90">
        <w:trPr>
          <w:trHeight w:val="111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16</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Иные межбюджетные трансферты на присмотр и уход за </w:t>
            </w:r>
            <w:proofErr w:type="spellStart"/>
            <w:r>
              <w:t>освающими</w:t>
            </w:r>
            <w:proofErr w:type="spellEnd"/>
            <w:r>
              <w:t xml:space="preserve"> образовательные программы дошкольного образования детьми </w:t>
            </w:r>
            <w:proofErr w:type="spellStart"/>
            <w:r>
              <w:t>военослужащих</w:t>
            </w:r>
            <w:proofErr w:type="spellEnd"/>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1 011,50   </w:t>
            </w:r>
          </w:p>
        </w:tc>
      </w:tr>
      <w:tr w:rsidR="00851D90" w:rsidTr="00851D90">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17</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Иные межбюджетные трансферты </w:t>
            </w:r>
            <w:proofErr w:type="gramStart"/>
            <w:r>
              <w:t>на  ежемесячное</w:t>
            </w:r>
            <w:proofErr w:type="gramEnd"/>
            <w:r>
              <w:t xml:space="preserve"> денежное вознаграждение за классное руководство педагогическим работникам образовательных учреждений (край)</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1 860,20   </w:t>
            </w:r>
          </w:p>
        </w:tc>
      </w:tr>
      <w:tr w:rsidR="00851D90" w:rsidTr="00851D90">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18</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Дотация на обеспечение реализации мероприятия по проведению капитального ремонта жилых помещений отдельных категорий граждан</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912,05   </w:t>
            </w:r>
          </w:p>
        </w:tc>
      </w:tr>
      <w:tr w:rsidR="00851D90" w:rsidTr="00851D90">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19</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Иные межбюджетные трансферты </w:t>
            </w:r>
            <w:proofErr w:type="gramStart"/>
            <w:r>
              <w:t>на  ежемесячное</w:t>
            </w:r>
            <w:proofErr w:type="gramEnd"/>
            <w:r>
              <w:t xml:space="preserve"> денежное вознаграждение за классное руководство педагогическим работникам образовательных учреждений (</w:t>
            </w:r>
            <w:proofErr w:type="spellStart"/>
            <w:r>
              <w:t>фед</w:t>
            </w:r>
            <w:proofErr w:type="spellEnd"/>
            <w:r>
              <w:t>)</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27 654,50   </w:t>
            </w:r>
          </w:p>
        </w:tc>
      </w:tr>
      <w:tr w:rsidR="00851D90" w:rsidTr="00851D90">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20</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Обеспечение бесплатным питанием детей из многодетных семей в общеобразовательных организациях</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2 714,60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21</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Организация бесплатного горячего питания обучающихся в начальных классах</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7 929,27   </w:t>
            </w:r>
          </w:p>
        </w:tc>
      </w:tr>
      <w:tr w:rsidR="00851D90" w:rsidTr="00851D90">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22</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Обеспечение выплат ежемесячного денежного </w:t>
            </w:r>
            <w:proofErr w:type="spellStart"/>
            <w:r>
              <w:t>вознагрождения</w:t>
            </w:r>
            <w:proofErr w:type="spellEnd"/>
            <w:r>
              <w:t xml:space="preserve"> советникам директора по воспитанию и взаимодействию с общественными объединениями</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351,54   </w:t>
            </w:r>
          </w:p>
        </w:tc>
      </w:tr>
      <w:tr w:rsidR="00851D90" w:rsidTr="00851D90">
        <w:trPr>
          <w:trHeight w:val="126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23</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Проведение мероприятий по обеспечение выплат ежемесячного денежного </w:t>
            </w:r>
            <w:proofErr w:type="spellStart"/>
            <w:r>
              <w:t>вознагрождения</w:t>
            </w:r>
            <w:proofErr w:type="spellEnd"/>
            <w:r>
              <w:t xml:space="preserve"> советникам директора по воспитанию и взаимодействию с общественными объединениями</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981,31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24</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Подготовка проектов межевания земельных участков и проведение кадастровых работ</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599,70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lastRenderedPageBreak/>
              <w:t>25</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Обеспечение комплексного развития сельских территорий</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2 292,47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26</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Строительство, реконструкция, капитальный ремонт и ремонт автомобильных дорого общего пользования</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19 566,84   </w:t>
            </w:r>
          </w:p>
        </w:tc>
      </w:tr>
      <w:tr w:rsidR="00851D90" w:rsidTr="00851D90">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27</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Обеспечение жильем молодых семей</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748,82   </w:t>
            </w:r>
          </w:p>
        </w:tc>
      </w:tr>
      <w:tr w:rsidR="00851D90" w:rsidTr="00851D90">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28</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Формирование современной городской среды</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3 000,00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29</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Дотация на обеспечение расходных обязательств по оплате труда</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99 673,10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30</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Дотация на поддержку мер по обеспечению сбалансированности</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89 343,80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31</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ИМБТ на поощрение МО за повышение эффективности расходов</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7 991,80   </w:t>
            </w:r>
          </w:p>
        </w:tc>
      </w:tr>
      <w:tr w:rsidR="00851D90" w:rsidTr="00851D90">
        <w:trPr>
          <w:trHeight w:val="94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32</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Обеспечение развития и укрепления МТБ домов культуры в населенных пунктах с числом жителей до 50 тысяч человек</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757,30   </w:t>
            </w:r>
          </w:p>
        </w:tc>
      </w:tr>
      <w:tr w:rsidR="00851D90" w:rsidTr="00851D90">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33</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 xml:space="preserve">Государственная поддержка отрасли культуры </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88,80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34</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Реализация отдельных мероприятий, посвященных 80-летию Победы</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110,00   </w:t>
            </w:r>
          </w:p>
        </w:tc>
      </w:tr>
      <w:tr w:rsidR="00851D90" w:rsidTr="00851D90">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35</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Реализация мероприятий планов ЦЭР</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20 000,00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36</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Создание источников наружного противопожарного водоснабжения</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2 418,42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37</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Мероприятия по созданию и (или) реконструкции контейнерных площадок</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2 850,00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38</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материально-техническое обеспечение муниципальных групп по тушению лесных и ландшафтных пожаров</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284,00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39</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Разработка ПСД по ликвидации накопленного вреда окружающей среде</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4 000,00   </w:t>
            </w:r>
          </w:p>
        </w:tc>
      </w:tr>
      <w:tr w:rsidR="00851D90" w:rsidTr="00851D90">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40</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Иные выплаты за достижение показателей</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2 164,20   </w:t>
            </w:r>
          </w:p>
        </w:tc>
      </w:tr>
      <w:tr w:rsidR="00851D90" w:rsidTr="00851D90">
        <w:trPr>
          <w:trHeight w:val="6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pPr>
            <w:r>
              <w:t>41</w:t>
            </w:r>
          </w:p>
        </w:tc>
        <w:tc>
          <w:tcPr>
            <w:tcW w:w="6120" w:type="dxa"/>
            <w:tcBorders>
              <w:top w:val="nil"/>
              <w:left w:val="nil"/>
              <w:bottom w:val="single" w:sz="4" w:space="0" w:color="auto"/>
              <w:right w:val="single" w:sz="4" w:space="0" w:color="auto"/>
            </w:tcBorders>
            <w:shd w:val="clear" w:color="auto" w:fill="auto"/>
            <w:vAlign w:val="center"/>
            <w:hideMark/>
          </w:tcPr>
          <w:p w:rsidR="00851D90" w:rsidRDefault="00851D90">
            <w:pPr>
              <w:jc w:val="both"/>
            </w:pPr>
            <w:r>
              <w:t>Реализация мероприятий по модернизации коммунальной инфраструктуры</w:t>
            </w:r>
          </w:p>
        </w:tc>
        <w:tc>
          <w:tcPr>
            <w:tcW w:w="2940" w:type="dxa"/>
            <w:tcBorders>
              <w:top w:val="nil"/>
              <w:left w:val="nil"/>
              <w:bottom w:val="single" w:sz="4" w:space="0" w:color="auto"/>
              <w:right w:val="single" w:sz="4" w:space="0" w:color="auto"/>
            </w:tcBorders>
            <w:shd w:val="clear" w:color="auto" w:fill="auto"/>
            <w:noWrap/>
            <w:vAlign w:val="center"/>
            <w:hideMark/>
          </w:tcPr>
          <w:p w:rsidR="00851D90" w:rsidRDefault="00851D90">
            <w:pPr>
              <w:jc w:val="right"/>
            </w:pPr>
            <w:r>
              <w:t xml:space="preserve">                            39 146,39   </w:t>
            </w:r>
          </w:p>
        </w:tc>
      </w:tr>
      <w:tr w:rsidR="00851D90" w:rsidTr="00851D90">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rPr>
                <w:b/>
                <w:bCs/>
              </w:rPr>
            </w:pPr>
            <w:r>
              <w:rPr>
                <w:b/>
                <w:bCs/>
              </w:rPr>
              <w:t> </w:t>
            </w:r>
          </w:p>
        </w:tc>
        <w:tc>
          <w:tcPr>
            <w:tcW w:w="6120" w:type="dxa"/>
            <w:tcBorders>
              <w:top w:val="nil"/>
              <w:left w:val="nil"/>
              <w:bottom w:val="single" w:sz="4" w:space="0" w:color="auto"/>
              <w:right w:val="single" w:sz="4" w:space="0" w:color="auto"/>
            </w:tcBorders>
            <w:shd w:val="clear" w:color="000000" w:fill="FFFF00"/>
            <w:vAlign w:val="center"/>
            <w:hideMark/>
          </w:tcPr>
          <w:p w:rsidR="00851D90" w:rsidRDefault="00851D90">
            <w:pPr>
              <w:jc w:val="both"/>
              <w:rPr>
                <w:b/>
                <w:bCs/>
              </w:rPr>
            </w:pPr>
            <w:r>
              <w:rPr>
                <w:b/>
                <w:bCs/>
              </w:rPr>
              <w:t>Итого:</w:t>
            </w:r>
          </w:p>
        </w:tc>
        <w:tc>
          <w:tcPr>
            <w:tcW w:w="2940" w:type="dxa"/>
            <w:tcBorders>
              <w:top w:val="nil"/>
              <w:left w:val="nil"/>
              <w:bottom w:val="single" w:sz="4" w:space="0" w:color="auto"/>
              <w:right w:val="single" w:sz="4" w:space="0" w:color="auto"/>
            </w:tcBorders>
            <w:shd w:val="clear" w:color="000000" w:fill="FFFF00"/>
            <w:noWrap/>
            <w:vAlign w:val="center"/>
            <w:hideMark/>
          </w:tcPr>
          <w:p w:rsidR="00851D90" w:rsidRDefault="00851D90">
            <w:pPr>
              <w:jc w:val="right"/>
              <w:rPr>
                <w:b/>
                <w:bCs/>
              </w:rPr>
            </w:pPr>
            <w:r>
              <w:rPr>
                <w:b/>
                <w:bCs/>
              </w:rPr>
              <w:t xml:space="preserve">                          917 524,41   </w:t>
            </w:r>
          </w:p>
        </w:tc>
      </w:tr>
    </w:tbl>
    <w:p w:rsidR="00851D90" w:rsidRDefault="00851D90" w:rsidP="00851D90">
      <w:pPr>
        <w:jc w:val="center"/>
        <w:rPr>
          <w:sz w:val="28"/>
          <w:szCs w:val="28"/>
        </w:rPr>
        <w:sectPr w:rsidR="00851D90" w:rsidSect="00851D90">
          <w:pgSz w:w="11906" w:h="16838"/>
          <w:pgMar w:top="539" w:right="567" w:bottom="720" w:left="1259" w:header="709" w:footer="709" w:gutter="0"/>
          <w:cols w:space="708"/>
          <w:docGrid w:linePitch="360"/>
        </w:sectPr>
      </w:pPr>
    </w:p>
    <w:p w:rsidR="00D234D1" w:rsidRPr="00CE2A3B" w:rsidRDefault="00D234D1" w:rsidP="00D234D1">
      <w:pPr>
        <w:jc w:val="right"/>
        <w:rPr>
          <w:sz w:val="20"/>
        </w:rPr>
      </w:pPr>
      <w:r>
        <w:rPr>
          <w:sz w:val="20"/>
        </w:rPr>
        <w:lastRenderedPageBreak/>
        <w:t>Приложение № 9</w:t>
      </w:r>
    </w:p>
    <w:p w:rsidR="00D234D1" w:rsidRDefault="00D234D1" w:rsidP="00D234D1">
      <w:pPr>
        <w:jc w:val="right"/>
        <w:rPr>
          <w:sz w:val="20"/>
        </w:rPr>
      </w:pPr>
      <w:r w:rsidRPr="00CE2A3B">
        <w:rPr>
          <w:sz w:val="20"/>
        </w:rPr>
        <w:t>К решению Совета Ононского муниципального округа</w:t>
      </w:r>
    </w:p>
    <w:p w:rsidR="00D234D1" w:rsidRDefault="00D234D1" w:rsidP="00D234D1">
      <w:pPr>
        <w:jc w:val="right"/>
        <w:rPr>
          <w:sz w:val="20"/>
        </w:rPr>
      </w:pPr>
      <w:r w:rsidRPr="00CE2A3B">
        <w:rPr>
          <w:sz w:val="20"/>
        </w:rPr>
        <w:t xml:space="preserve"> "О внесении изменений в решение Совета Ононского </w:t>
      </w:r>
    </w:p>
    <w:p w:rsidR="00D234D1" w:rsidRDefault="00D234D1" w:rsidP="00D234D1">
      <w:pPr>
        <w:jc w:val="right"/>
        <w:rPr>
          <w:sz w:val="20"/>
        </w:rPr>
      </w:pPr>
      <w:r w:rsidRPr="00CE2A3B">
        <w:rPr>
          <w:sz w:val="20"/>
        </w:rPr>
        <w:t xml:space="preserve">муниципального </w:t>
      </w:r>
      <w:proofErr w:type="spellStart"/>
      <w:proofErr w:type="gramStart"/>
      <w:r w:rsidRPr="00CE2A3B">
        <w:rPr>
          <w:sz w:val="20"/>
        </w:rPr>
        <w:t>округа«</w:t>
      </w:r>
      <w:proofErr w:type="gramEnd"/>
      <w:r w:rsidRPr="00CE2A3B">
        <w:rPr>
          <w:sz w:val="20"/>
        </w:rPr>
        <w:t>О</w:t>
      </w:r>
      <w:proofErr w:type="spellEnd"/>
      <w:r w:rsidRPr="00CE2A3B">
        <w:rPr>
          <w:sz w:val="20"/>
        </w:rPr>
        <w:t xml:space="preserve"> бюджете Ононского муниципального </w:t>
      </w:r>
    </w:p>
    <w:p w:rsidR="00D234D1" w:rsidRPr="00CE2A3B" w:rsidRDefault="00D234D1" w:rsidP="00D234D1">
      <w:pPr>
        <w:jc w:val="right"/>
        <w:rPr>
          <w:sz w:val="20"/>
        </w:rPr>
      </w:pPr>
      <w:r w:rsidRPr="00CE2A3B">
        <w:rPr>
          <w:sz w:val="20"/>
        </w:rPr>
        <w:t xml:space="preserve">округа на 2025 год и плановый период 2026-2027гг» </w:t>
      </w:r>
    </w:p>
    <w:p w:rsidR="00851D90" w:rsidRDefault="00D234D1" w:rsidP="00225D4D">
      <w:pPr>
        <w:jc w:val="right"/>
        <w:rPr>
          <w:sz w:val="22"/>
        </w:rPr>
      </w:pPr>
      <w:r w:rsidRPr="00CE2A3B">
        <w:rPr>
          <w:sz w:val="22"/>
        </w:rPr>
        <w:t>от 29.12.2025 г. № 28</w:t>
      </w:r>
    </w:p>
    <w:p w:rsidR="00321E6F" w:rsidRPr="00321E6F" w:rsidRDefault="00321E6F" w:rsidP="00321E6F">
      <w:pPr>
        <w:jc w:val="center"/>
        <w:rPr>
          <w:sz w:val="28"/>
          <w:szCs w:val="28"/>
        </w:rPr>
      </w:pPr>
      <w:r w:rsidRPr="00321E6F">
        <w:rPr>
          <w:sz w:val="28"/>
          <w:szCs w:val="28"/>
        </w:rPr>
        <w:tab/>
      </w:r>
    </w:p>
    <w:p w:rsidR="00321E6F" w:rsidRPr="00321E6F" w:rsidRDefault="00321E6F" w:rsidP="00321E6F">
      <w:pPr>
        <w:jc w:val="center"/>
        <w:rPr>
          <w:b/>
          <w:sz w:val="28"/>
          <w:szCs w:val="28"/>
        </w:rPr>
      </w:pPr>
      <w:r w:rsidRPr="00321E6F">
        <w:rPr>
          <w:b/>
          <w:sz w:val="28"/>
          <w:szCs w:val="28"/>
        </w:rPr>
        <w:t>Источники финансирования дефицита бюджета Ононского муниципального округа, перечень статей и видов источников финансирования дефицита бюджета Ононского муниципального округа на 2025 год</w:t>
      </w:r>
    </w:p>
    <w:tbl>
      <w:tblPr>
        <w:tblW w:w="10864" w:type="dxa"/>
        <w:tblInd w:w="-743" w:type="dxa"/>
        <w:tblLook w:val="04A0" w:firstRow="1" w:lastRow="0" w:firstColumn="1" w:lastColumn="0" w:noHBand="0" w:noVBand="1"/>
      </w:tblPr>
      <w:tblGrid>
        <w:gridCol w:w="2127"/>
        <w:gridCol w:w="655"/>
        <w:gridCol w:w="2256"/>
        <w:gridCol w:w="3610"/>
        <w:gridCol w:w="2216"/>
      </w:tblGrid>
      <w:tr w:rsidR="00851D90" w:rsidTr="00321E6F">
        <w:trPr>
          <w:trHeight w:val="306"/>
        </w:trPr>
        <w:tc>
          <w:tcPr>
            <w:tcW w:w="2782" w:type="dxa"/>
            <w:gridSpan w:val="2"/>
            <w:tcBorders>
              <w:top w:val="nil"/>
              <w:left w:val="nil"/>
              <w:bottom w:val="nil"/>
              <w:right w:val="nil"/>
            </w:tcBorders>
            <w:shd w:val="clear" w:color="auto" w:fill="auto"/>
            <w:noWrap/>
            <w:vAlign w:val="bottom"/>
          </w:tcPr>
          <w:p w:rsidR="00851D90" w:rsidRDefault="00851D90">
            <w:pPr>
              <w:rPr>
                <w:sz w:val="20"/>
                <w:szCs w:val="20"/>
              </w:rPr>
            </w:pPr>
          </w:p>
        </w:tc>
        <w:tc>
          <w:tcPr>
            <w:tcW w:w="2256" w:type="dxa"/>
            <w:tcBorders>
              <w:top w:val="nil"/>
              <w:left w:val="nil"/>
              <w:bottom w:val="nil"/>
              <w:right w:val="nil"/>
            </w:tcBorders>
            <w:shd w:val="clear" w:color="auto" w:fill="auto"/>
            <w:noWrap/>
            <w:vAlign w:val="bottom"/>
          </w:tcPr>
          <w:p w:rsidR="00851D90" w:rsidRDefault="00851D90">
            <w:pPr>
              <w:rPr>
                <w:sz w:val="20"/>
                <w:szCs w:val="20"/>
              </w:rPr>
            </w:pPr>
          </w:p>
        </w:tc>
        <w:tc>
          <w:tcPr>
            <w:tcW w:w="3610" w:type="dxa"/>
            <w:tcBorders>
              <w:top w:val="nil"/>
              <w:left w:val="nil"/>
              <w:bottom w:val="nil"/>
              <w:right w:val="nil"/>
            </w:tcBorders>
            <w:shd w:val="clear" w:color="auto" w:fill="auto"/>
            <w:noWrap/>
            <w:vAlign w:val="bottom"/>
            <w:hideMark/>
          </w:tcPr>
          <w:p w:rsidR="00851D90" w:rsidRDefault="00851D90">
            <w:pPr>
              <w:rPr>
                <w:sz w:val="20"/>
                <w:szCs w:val="20"/>
              </w:rPr>
            </w:pPr>
          </w:p>
        </w:tc>
        <w:tc>
          <w:tcPr>
            <w:tcW w:w="2216" w:type="dxa"/>
            <w:tcBorders>
              <w:top w:val="nil"/>
              <w:left w:val="nil"/>
              <w:bottom w:val="nil"/>
              <w:right w:val="nil"/>
            </w:tcBorders>
            <w:shd w:val="clear" w:color="auto" w:fill="auto"/>
            <w:noWrap/>
            <w:vAlign w:val="bottom"/>
            <w:hideMark/>
          </w:tcPr>
          <w:p w:rsidR="00851D90" w:rsidRDefault="00851D90">
            <w:pPr>
              <w:jc w:val="right"/>
              <w:rPr>
                <w:rFonts w:ascii="Calibri" w:hAnsi="Calibri" w:cs="Calibri"/>
                <w:color w:val="000000"/>
                <w:sz w:val="22"/>
                <w:szCs w:val="22"/>
              </w:rPr>
            </w:pPr>
            <w:proofErr w:type="spellStart"/>
            <w:r>
              <w:rPr>
                <w:rFonts w:ascii="Calibri" w:hAnsi="Calibri" w:cs="Calibri"/>
                <w:color w:val="000000"/>
                <w:sz w:val="22"/>
                <w:szCs w:val="22"/>
              </w:rPr>
              <w:t>тыс.руб</w:t>
            </w:r>
            <w:proofErr w:type="spellEnd"/>
            <w:r>
              <w:rPr>
                <w:rFonts w:ascii="Calibri" w:hAnsi="Calibri" w:cs="Calibri"/>
                <w:color w:val="000000"/>
                <w:sz w:val="22"/>
                <w:szCs w:val="22"/>
              </w:rPr>
              <w:t>.</w:t>
            </w:r>
          </w:p>
        </w:tc>
      </w:tr>
      <w:tr w:rsidR="00851D90" w:rsidTr="00851D90">
        <w:trPr>
          <w:trHeight w:val="321"/>
        </w:trPr>
        <w:tc>
          <w:tcPr>
            <w:tcW w:w="50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Код классификации источников финансирования дефицита бюджета</w:t>
            </w:r>
          </w:p>
        </w:tc>
        <w:tc>
          <w:tcPr>
            <w:tcW w:w="3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Наименование групп, подгрупп, статей, видов источников внутреннего финансирования дефицита бюджета</w:t>
            </w:r>
          </w:p>
        </w:tc>
        <w:tc>
          <w:tcPr>
            <w:tcW w:w="2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Сумма</w:t>
            </w:r>
          </w:p>
        </w:tc>
      </w:tr>
      <w:tr w:rsidR="00851D90" w:rsidTr="00851D90">
        <w:trPr>
          <w:trHeight w:val="1929"/>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Главный администратор источников финансирования дефицита бюджета</w:t>
            </w:r>
          </w:p>
        </w:tc>
        <w:tc>
          <w:tcPr>
            <w:tcW w:w="2911" w:type="dxa"/>
            <w:gridSpan w:val="2"/>
            <w:tcBorders>
              <w:top w:val="nil"/>
              <w:left w:val="nil"/>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Группы, подгруппы, статьи и вида источника финансирования дефицита бюджета</w:t>
            </w:r>
          </w:p>
        </w:tc>
        <w:tc>
          <w:tcPr>
            <w:tcW w:w="3610" w:type="dxa"/>
            <w:vMerge/>
            <w:tcBorders>
              <w:top w:val="single" w:sz="4" w:space="0" w:color="auto"/>
              <w:left w:val="single" w:sz="4" w:space="0" w:color="auto"/>
              <w:bottom w:val="single" w:sz="4" w:space="0" w:color="auto"/>
              <w:right w:val="single" w:sz="4" w:space="0" w:color="auto"/>
            </w:tcBorders>
            <w:vAlign w:val="center"/>
            <w:hideMark/>
          </w:tcPr>
          <w:p w:rsidR="00851D90" w:rsidRDefault="00851D90">
            <w:pPr>
              <w:rPr>
                <w:color w:val="000000"/>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rsidR="00851D90" w:rsidRDefault="00851D90">
            <w:pPr>
              <w:rPr>
                <w:color w:val="000000"/>
              </w:rPr>
            </w:pPr>
          </w:p>
        </w:tc>
      </w:tr>
      <w:tr w:rsidR="00851D90" w:rsidTr="00851D90">
        <w:trPr>
          <w:trHeight w:val="321"/>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1</w:t>
            </w:r>
          </w:p>
        </w:tc>
        <w:tc>
          <w:tcPr>
            <w:tcW w:w="2911" w:type="dxa"/>
            <w:gridSpan w:val="2"/>
            <w:tcBorders>
              <w:top w:val="nil"/>
              <w:left w:val="nil"/>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2</w:t>
            </w:r>
          </w:p>
        </w:tc>
        <w:tc>
          <w:tcPr>
            <w:tcW w:w="3610" w:type="dxa"/>
            <w:tcBorders>
              <w:top w:val="nil"/>
              <w:left w:val="nil"/>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3</w:t>
            </w:r>
          </w:p>
        </w:tc>
        <w:tc>
          <w:tcPr>
            <w:tcW w:w="2216" w:type="dxa"/>
            <w:tcBorders>
              <w:top w:val="nil"/>
              <w:left w:val="nil"/>
              <w:bottom w:val="single" w:sz="4" w:space="0" w:color="auto"/>
              <w:right w:val="single" w:sz="4" w:space="0" w:color="auto"/>
            </w:tcBorders>
            <w:shd w:val="clear" w:color="auto" w:fill="auto"/>
            <w:vAlign w:val="center"/>
            <w:hideMark/>
          </w:tcPr>
          <w:p w:rsidR="00851D90" w:rsidRDefault="00851D90">
            <w:pPr>
              <w:jc w:val="center"/>
              <w:rPr>
                <w:color w:val="000000"/>
              </w:rPr>
            </w:pPr>
            <w:r>
              <w:rPr>
                <w:color w:val="000000"/>
              </w:rPr>
              <w:t>4</w:t>
            </w:r>
          </w:p>
        </w:tc>
      </w:tr>
      <w:tr w:rsidR="00851D90" w:rsidTr="00851D90">
        <w:trPr>
          <w:trHeight w:val="964"/>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1D90" w:rsidRDefault="00851D90">
            <w:pPr>
              <w:jc w:val="right"/>
              <w:rPr>
                <w:color w:val="000000"/>
              </w:rPr>
            </w:pPr>
            <w:r>
              <w:rPr>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01000000000000000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ИСТОЧНИКИ ВНУТРЕННЕГО ФИНАНСИРОВАНИЯ ДЕФИЦИТОВ БЮДЖЕТОВ</w:t>
            </w:r>
          </w:p>
        </w:tc>
        <w:tc>
          <w:tcPr>
            <w:tcW w:w="2216" w:type="dxa"/>
            <w:tcBorders>
              <w:top w:val="nil"/>
              <w:left w:val="nil"/>
              <w:bottom w:val="single" w:sz="4" w:space="0" w:color="auto"/>
              <w:right w:val="single" w:sz="4" w:space="0" w:color="auto"/>
            </w:tcBorders>
            <w:shd w:val="clear" w:color="auto" w:fill="auto"/>
            <w:vAlign w:val="bottom"/>
            <w:hideMark/>
          </w:tcPr>
          <w:p w:rsidR="00851D90" w:rsidRDefault="00851D90">
            <w:pPr>
              <w:jc w:val="center"/>
              <w:rPr>
                <w:color w:val="000000"/>
              </w:rPr>
            </w:pPr>
            <w:r>
              <w:rPr>
                <w:color w:val="000000"/>
              </w:rPr>
              <w:t xml:space="preserve">                 36 980,90   </w:t>
            </w:r>
          </w:p>
        </w:tc>
      </w:tr>
      <w:tr w:rsidR="00851D90" w:rsidTr="00851D90">
        <w:trPr>
          <w:trHeight w:val="964"/>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01030000000000000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Бюджетные кредиты из других бюджетов бюджетной системы Российской Федерации</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     </w:t>
            </w:r>
          </w:p>
        </w:tc>
      </w:tr>
      <w:tr w:rsidR="00851D90" w:rsidTr="00851D90">
        <w:trPr>
          <w:trHeight w:val="1286"/>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01030100000000000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Бюджетные кредиты из других бюджетов бюджетной системы Российской Федерации в валюте Российской Федерации</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     </w:t>
            </w:r>
          </w:p>
        </w:tc>
      </w:tr>
      <w:tr w:rsidR="00851D90" w:rsidTr="00851D90">
        <w:trPr>
          <w:trHeight w:val="160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1D90" w:rsidRDefault="00851D90">
            <w:pPr>
              <w:jc w:val="right"/>
              <w:rPr>
                <w:color w:val="000000"/>
              </w:rPr>
            </w:pPr>
            <w:r>
              <w:rPr>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01030100000000800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1 874,40   </w:t>
            </w:r>
          </w:p>
        </w:tc>
      </w:tr>
      <w:tr w:rsidR="00851D90" w:rsidTr="00851D90">
        <w:trPr>
          <w:trHeight w:val="1607"/>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01030100140000810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1 874,40   </w:t>
            </w:r>
          </w:p>
        </w:tc>
      </w:tr>
      <w:tr w:rsidR="00851D90" w:rsidTr="00851D90">
        <w:trPr>
          <w:trHeight w:val="321"/>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01000000000000000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Изменение остатков средств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38 855,30   </w:t>
            </w:r>
          </w:p>
        </w:tc>
      </w:tr>
      <w:tr w:rsidR="00851D90" w:rsidTr="00851D90">
        <w:trPr>
          <w:trHeight w:val="643"/>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1D90" w:rsidRDefault="00851D90">
            <w:pPr>
              <w:jc w:val="right"/>
              <w:rPr>
                <w:color w:val="000000"/>
              </w:rPr>
            </w:pPr>
            <w:r>
              <w:rPr>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01050000000000000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Изменение остатков средств на счетах по учету средств бюджета</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38 855,30   </w:t>
            </w:r>
          </w:p>
        </w:tc>
      </w:tr>
      <w:tr w:rsidR="00851D90" w:rsidTr="00851D90">
        <w:trPr>
          <w:trHeight w:val="321"/>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01050000000000500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Увеличение остатков средств бюджетов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1 112 698,00   </w:t>
            </w:r>
          </w:p>
        </w:tc>
      </w:tr>
      <w:tr w:rsidR="00851D90" w:rsidTr="00851D90">
        <w:trPr>
          <w:trHeight w:val="643"/>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01050200000000500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Увеличение прочих остатков средств бюджетов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1 112 698,00   </w:t>
            </w:r>
          </w:p>
        </w:tc>
      </w:tr>
      <w:tr w:rsidR="00851D90" w:rsidTr="00851D90">
        <w:trPr>
          <w:trHeight w:val="643"/>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1D90" w:rsidRDefault="00851D90">
            <w:pPr>
              <w:jc w:val="right"/>
              <w:rPr>
                <w:color w:val="000000"/>
              </w:rPr>
            </w:pPr>
            <w:r>
              <w:rPr>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01050201000000510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Увеличение прочих остатков денежных средств бюджетов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1 112 698,00   </w:t>
            </w:r>
          </w:p>
        </w:tc>
      </w:tr>
      <w:tr w:rsidR="00851D90" w:rsidTr="00851D90">
        <w:trPr>
          <w:trHeight w:val="643"/>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lastRenderedPageBreak/>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01050201140000510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Увеличение прочих остатков денежных средств бюджетов муниципальных округов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1 112 698,00   </w:t>
            </w:r>
          </w:p>
        </w:tc>
      </w:tr>
      <w:tr w:rsidR="00851D90" w:rsidTr="00851D90">
        <w:trPr>
          <w:trHeight w:val="321"/>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01050000000000600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Уменьшение остатков средств бюджетов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1 149 678,90   </w:t>
            </w:r>
          </w:p>
        </w:tc>
      </w:tr>
      <w:tr w:rsidR="00851D90" w:rsidTr="00851D90">
        <w:trPr>
          <w:trHeight w:val="643"/>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851D90" w:rsidRDefault="00851D90">
            <w:pPr>
              <w:jc w:val="right"/>
              <w:rPr>
                <w:color w:val="000000"/>
              </w:rPr>
            </w:pPr>
            <w:r>
              <w:rPr>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01050200000000600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Уменьшение прочих остатков средств бюджетов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1 149 678,90   </w:t>
            </w:r>
          </w:p>
        </w:tc>
      </w:tr>
      <w:tr w:rsidR="00851D90" w:rsidTr="00851D90">
        <w:trPr>
          <w:trHeight w:val="643"/>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01050201000000610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Уменьшение прочих остатков денежных средств бюджетов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1 149 678,90   </w:t>
            </w:r>
          </w:p>
        </w:tc>
      </w:tr>
      <w:tr w:rsidR="00851D90" w:rsidTr="00851D90">
        <w:trPr>
          <w:trHeight w:val="643"/>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851D90" w:rsidRDefault="00851D90">
            <w:pPr>
              <w:jc w:val="right"/>
              <w:rPr>
                <w:rFonts w:ascii="Calibri" w:hAnsi="Calibri" w:cs="Calibri"/>
                <w:color w:val="000000"/>
              </w:rPr>
            </w:pPr>
            <w:r>
              <w:rPr>
                <w:rFonts w:ascii="Calibri" w:hAnsi="Calibri" w:cs="Calibri"/>
                <w:color w:val="000000"/>
              </w:rPr>
              <w:t>902</w:t>
            </w:r>
          </w:p>
        </w:tc>
        <w:tc>
          <w:tcPr>
            <w:tcW w:w="2911" w:type="dxa"/>
            <w:gridSpan w:val="2"/>
            <w:tcBorders>
              <w:top w:val="nil"/>
              <w:left w:val="nil"/>
              <w:bottom w:val="single" w:sz="4" w:space="0" w:color="auto"/>
              <w:right w:val="single" w:sz="4" w:space="0" w:color="auto"/>
            </w:tcBorders>
            <w:shd w:val="clear" w:color="auto" w:fill="auto"/>
            <w:vAlign w:val="bottom"/>
            <w:hideMark/>
          </w:tcPr>
          <w:p w:rsidR="00851D90" w:rsidRDefault="00851D90">
            <w:pPr>
              <w:rPr>
                <w:color w:val="000000"/>
              </w:rPr>
            </w:pPr>
            <w:r>
              <w:rPr>
                <w:color w:val="000000"/>
              </w:rPr>
              <w:t>01050201140000610</w:t>
            </w:r>
          </w:p>
        </w:tc>
        <w:tc>
          <w:tcPr>
            <w:tcW w:w="3610" w:type="dxa"/>
            <w:tcBorders>
              <w:top w:val="nil"/>
              <w:left w:val="nil"/>
              <w:bottom w:val="single" w:sz="4" w:space="0" w:color="000000"/>
              <w:right w:val="single" w:sz="4" w:space="0" w:color="000000"/>
            </w:tcBorders>
            <w:shd w:val="clear" w:color="000000" w:fill="E9E7E2"/>
            <w:vAlign w:val="bottom"/>
            <w:hideMark/>
          </w:tcPr>
          <w:p w:rsidR="00851D90" w:rsidRDefault="00851D90">
            <w:pPr>
              <w:rPr>
                <w:color w:val="000000"/>
              </w:rPr>
            </w:pPr>
            <w:r>
              <w:rPr>
                <w:color w:val="000000"/>
              </w:rPr>
              <w:t>Уменьшение прочих остатков денежных средств бюджетов муниципальных округов</w:t>
            </w:r>
          </w:p>
        </w:tc>
        <w:tc>
          <w:tcPr>
            <w:tcW w:w="2216" w:type="dxa"/>
            <w:tcBorders>
              <w:top w:val="nil"/>
              <w:left w:val="nil"/>
              <w:bottom w:val="single" w:sz="4" w:space="0" w:color="auto"/>
              <w:right w:val="single" w:sz="4" w:space="0" w:color="auto"/>
            </w:tcBorders>
            <w:shd w:val="clear" w:color="auto" w:fill="auto"/>
            <w:noWrap/>
            <w:vAlign w:val="bottom"/>
            <w:hideMark/>
          </w:tcPr>
          <w:p w:rsidR="00851D90" w:rsidRDefault="00851D90">
            <w:pPr>
              <w:rPr>
                <w:rFonts w:ascii="Calibri" w:hAnsi="Calibri" w:cs="Calibri"/>
                <w:color w:val="000000"/>
              </w:rPr>
            </w:pPr>
            <w:r>
              <w:rPr>
                <w:rFonts w:ascii="Calibri" w:hAnsi="Calibri" w:cs="Calibri"/>
                <w:color w:val="000000"/>
              </w:rPr>
              <w:t xml:space="preserve">            1 149 678,90   </w:t>
            </w:r>
          </w:p>
        </w:tc>
      </w:tr>
    </w:tbl>
    <w:p w:rsidR="00851D90" w:rsidRDefault="00851D90" w:rsidP="00851D90">
      <w:pPr>
        <w:jc w:val="center"/>
        <w:rPr>
          <w:sz w:val="28"/>
          <w:szCs w:val="28"/>
        </w:rPr>
        <w:sectPr w:rsidR="00851D90" w:rsidSect="00851D90">
          <w:pgSz w:w="11906" w:h="16838"/>
          <w:pgMar w:top="539" w:right="567" w:bottom="720" w:left="1259" w:header="709" w:footer="709" w:gutter="0"/>
          <w:cols w:space="708"/>
          <w:docGrid w:linePitch="360"/>
        </w:sectPr>
      </w:pPr>
    </w:p>
    <w:p w:rsidR="00D234D1" w:rsidRPr="00CE2A3B" w:rsidRDefault="00D234D1" w:rsidP="00D234D1">
      <w:pPr>
        <w:jc w:val="right"/>
        <w:rPr>
          <w:sz w:val="20"/>
        </w:rPr>
      </w:pPr>
      <w:r>
        <w:rPr>
          <w:sz w:val="20"/>
        </w:rPr>
        <w:lastRenderedPageBreak/>
        <w:t>Приложение № 11</w:t>
      </w:r>
    </w:p>
    <w:p w:rsidR="00D234D1" w:rsidRDefault="00D234D1" w:rsidP="00D234D1">
      <w:pPr>
        <w:jc w:val="right"/>
        <w:rPr>
          <w:sz w:val="20"/>
        </w:rPr>
      </w:pPr>
      <w:r w:rsidRPr="00CE2A3B">
        <w:rPr>
          <w:sz w:val="20"/>
        </w:rPr>
        <w:t>К решению Совета Ононского муниципального округа</w:t>
      </w:r>
    </w:p>
    <w:p w:rsidR="00D234D1" w:rsidRDefault="00D234D1" w:rsidP="00D234D1">
      <w:pPr>
        <w:jc w:val="right"/>
        <w:rPr>
          <w:sz w:val="20"/>
        </w:rPr>
      </w:pPr>
      <w:r w:rsidRPr="00CE2A3B">
        <w:rPr>
          <w:sz w:val="20"/>
        </w:rPr>
        <w:t xml:space="preserve"> "О внесении изменений в решение Совета Ононского </w:t>
      </w:r>
    </w:p>
    <w:p w:rsidR="00D234D1" w:rsidRDefault="00D234D1" w:rsidP="00D234D1">
      <w:pPr>
        <w:jc w:val="right"/>
        <w:rPr>
          <w:sz w:val="20"/>
        </w:rPr>
      </w:pPr>
      <w:r w:rsidRPr="00CE2A3B">
        <w:rPr>
          <w:sz w:val="20"/>
        </w:rPr>
        <w:t xml:space="preserve">муниципального </w:t>
      </w:r>
      <w:proofErr w:type="spellStart"/>
      <w:proofErr w:type="gramStart"/>
      <w:r w:rsidRPr="00CE2A3B">
        <w:rPr>
          <w:sz w:val="20"/>
        </w:rPr>
        <w:t>округа«</w:t>
      </w:r>
      <w:proofErr w:type="gramEnd"/>
      <w:r w:rsidRPr="00CE2A3B">
        <w:rPr>
          <w:sz w:val="20"/>
        </w:rPr>
        <w:t>О</w:t>
      </w:r>
      <w:proofErr w:type="spellEnd"/>
      <w:r w:rsidRPr="00CE2A3B">
        <w:rPr>
          <w:sz w:val="20"/>
        </w:rPr>
        <w:t xml:space="preserve"> бюджете Ононского муниципального </w:t>
      </w:r>
    </w:p>
    <w:p w:rsidR="00D234D1" w:rsidRPr="00CE2A3B" w:rsidRDefault="00D234D1" w:rsidP="00D234D1">
      <w:pPr>
        <w:jc w:val="right"/>
        <w:rPr>
          <w:sz w:val="20"/>
        </w:rPr>
      </w:pPr>
      <w:r w:rsidRPr="00CE2A3B">
        <w:rPr>
          <w:sz w:val="20"/>
        </w:rPr>
        <w:t xml:space="preserve">округа на 2025 год и плановый период 2026-2027гг» </w:t>
      </w:r>
    </w:p>
    <w:p w:rsidR="00851D90" w:rsidRDefault="00D234D1" w:rsidP="00D234D1">
      <w:pPr>
        <w:jc w:val="right"/>
        <w:rPr>
          <w:sz w:val="22"/>
        </w:rPr>
      </w:pPr>
      <w:r w:rsidRPr="00CE2A3B">
        <w:rPr>
          <w:sz w:val="22"/>
        </w:rPr>
        <w:t>от 29.12.2025 г. № 28</w:t>
      </w:r>
    </w:p>
    <w:p w:rsidR="00225D4D" w:rsidRDefault="00225D4D" w:rsidP="00D234D1">
      <w:pPr>
        <w:jc w:val="right"/>
        <w:rPr>
          <w:sz w:val="22"/>
        </w:rPr>
      </w:pPr>
    </w:p>
    <w:p w:rsidR="00321E6F" w:rsidRPr="00321E6F" w:rsidRDefault="00321E6F" w:rsidP="00321E6F">
      <w:pPr>
        <w:jc w:val="center"/>
        <w:rPr>
          <w:b/>
          <w:bCs/>
          <w:szCs w:val="22"/>
        </w:rPr>
      </w:pPr>
      <w:r w:rsidRPr="00321E6F">
        <w:rPr>
          <w:b/>
          <w:bCs/>
          <w:szCs w:val="22"/>
        </w:rPr>
        <w:t>Объем и распределение бюджетных ассигнований бюджета Ононского муниципального округа по разделам, подразделам, целевым статьям и видам расходов функциональной классификации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51D90" w:rsidRPr="00321E6F" w:rsidRDefault="00321E6F" w:rsidP="00321E6F">
      <w:pPr>
        <w:jc w:val="center"/>
        <w:rPr>
          <w:b/>
          <w:bCs/>
          <w:szCs w:val="22"/>
        </w:rPr>
      </w:pPr>
      <w:r w:rsidRPr="00321E6F">
        <w:rPr>
          <w:b/>
          <w:bCs/>
          <w:szCs w:val="22"/>
        </w:rPr>
        <w:t>на 2025 год</w:t>
      </w:r>
    </w:p>
    <w:p w:rsidR="00321E6F" w:rsidRDefault="00321E6F" w:rsidP="00321E6F">
      <w:pPr>
        <w:rPr>
          <w:b/>
          <w:bCs/>
          <w:sz w:val="22"/>
          <w:szCs w:val="22"/>
        </w:rPr>
      </w:pPr>
    </w:p>
    <w:tbl>
      <w:tblPr>
        <w:tblW w:w="15666" w:type="dxa"/>
        <w:tblInd w:w="113" w:type="dxa"/>
        <w:tblLook w:val="04A0" w:firstRow="1" w:lastRow="0" w:firstColumn="1" w:lastColumn="0" w:noHBand="0" w:noVBand="1"/>
      </w:tblPr>
      <w:tblGrid>
        <w:gridCol w:w="7113"/>
        <w:gridCol w:w="806"/>
        <w:gridCol w:w="656"/>
        <w:gridCol w:w="728"/>
        <w:gridCol w:w="1725"/>
        <w:gridCol w:w="1069"/>
        <w:gridCol w:w="3569"/>
      </w:tblGrid>
      <w:tr w:rsidR="00321E6F" w:rsidTr="00321E6F">
        <w:trPr>
          <w:trHeight w:val="293"/>
        </w:trPr>
        <w:tc>
          <w:tcPr>
            <w:tcW w:w="7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E6F" w:rsidRDefault="00321E6F">
            <w:pPr>
              <w:jc w:val="center"/>
              <w:rPr>
                <w:rFonts w:ascii="Tahoma" w:hAnsi="Tahoma" w:cs="Tahoma"/>
                <w:b/>
                <w:bCs/>
                <w:sz w:val="20"/>
                <w:szCs w:val="20"/>
              </w:rPr>
            </w:pPr>
            <w:r>
              <w:rPr>
                <w:rFonts w:ascii="Tahoma" w:hAnsi="Tahoma" w:cs="Tahoma"/>
                <w:b/>
                <w:bCs/>
                <w:sz w:val="20"/>
                <w:szCs w:val="20"/>
              </w:rPr>
              <w:t xml:space="preserve">Наименование                               </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0"/>
                <w:szCs w:val="20"/>
              </w:rPr>
            </w:pPr>
            <w:proofErr w:type="spellStart"/>
            <w:r>
              <w:rPr>
                <w:rFonts w:ascii="Tahoma" w:hAnsi="Tahoma" w:cs="Tahoma"/>
                <w:b/>
                <w:bCs/>
                <w:sz w:val="20"/>
                <w:szCs w:val="20"/>
              </w:rPr>
              <w:t>рз</w:t>
            </w:r>
            <w:proofErr w:type="spellEnd"/>
          </w:p>
        </w:tc>
        <w:tc>
          <w:tcPr>
            <w:tcW w:w="728" w:type="dxa"/>
            <w:tcBorders>
              <w:top w:val="single" w:sz="4" w:space="0" w:color="auto"/>
              <w:left w:val="single" w:sz="4" w:space="0" w:color="auto"/>
              <w:bottom w:val="single" w:sz="4" w:space="0" w:color="auto"/>
              <w:right w:val="single" w:sz="4" w:space="0" w:color="auto"/>
            </w:tcBorders>
          </w:tcPr>
          <w:p w:rsidR="00321E6F" w:rsidRDefault="00321E6F">
            <w:pPr>
              <w:jc w:val="center"/>
              <w:rPr>
                <w:rFonts w:ascii="Tahoma" w:hAnsi="Tahoma" w:cs="Tahoma"/>
                <w:b/>
                <w:bCs/>
                <w:sz w:val="20"/>
                <w:szCs w:val="20"/>
              </w:rPr>
            </w:pP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0"/>
                <w:szCs w:val="20"/>
              </w:rPr>
            </w:pPr>
            <w:proofErr w:type="spellStart"/>
            <w:r>
              <w:rPr>
                <w:rFonts w:ascii="Tahoma" w:hAnsi="Tahoma" w:cs="Tahoma"/>
                <w:b/>
                <w:bCs/>
                <w:sz w:val="20"/>
                <w:szCs w:val="20"/>
              </w:rPr>
              <w:t>пр</w:t>
            </w:r>
            <w:proofErr w:type="spellEnd"/>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0"/>
                <w:szCs w:val="20"/>
              </w:rPr>
            </w:pPr>
            <w:proofErr w:type="spellStart"/>
            <w:r>
              <w:rPr>
                <w:rFonts w:ascii="Tahoma" w:hAnsi="Tahoma" w:cs="Tahoma"/>
                <w:b/>
                <w:bCs/>
                <w:sz w:val="20"/>
                <w:szCs w:val="20"/>
              </w:rPr>
              <w:t>цср</w:t>
            </w:r>
            <w:proofErr w:type="spellEnd"/>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0"/>
                <w:szCs w:val="20"/>
              </w:rPr>
            </w:pPr>
            <w:proofErr w:type="spellStart"/>
            <w:r>
              <w:rPr>
                <w:rFonts w:ascii="Tahoma" w:hAnsi="Tahoma" w:cs="Tahoma"/>
                <w:b/>
                <w:bCs/>
                <w:sz w:val="20"/>
                <w:szCs w:val="20"/>
              </w:rPr>
              <w:t>вр</w:t>
            </w:r>
            <w:proofErr w:type="spellEnd"/>
          </w:p>
        </w:tc>
        <w:tc>
          <w:tcPr>
            <w:tcW w:w="3569" w:type="dxa"/>
            <w:tcBorders>
              <w:top w:val="single" w:sz="4" w:space="0" w:color="auto"/>
              <w:left w:val="nil"/>
              <w:bottom w:val="single" w:sz="4" w:space="0" w:color="auto"/>
              <w:right w:val="single" w:sz="4" w:space="0" w:color="auto"/>
            </w:tcBorders>
            <w:shd w:val="clear" w:color="auto" w:fill="auto"/>
            <w:noWrap/>
            <w:vAlign w:val="center"/>
            <w:hideMark/>
          </w:tcPr>
          <w:p w:rsidR="00321E6F" w:rsidRDefault="00321E6F">
            <w:pPr>
              <w:rPr>
                <w:rFonts w:ascii="Tahoma" w:hAnsi="Tahoma" w:cs="Tahoma"/>
                <w:b/>
                <w:bCs/>
                <w:sz w:val="20"/>
                <w:szCs w:val="20"/>
              </w:rPr>
            </w:pPr>
            <w:r>
              <w:rPr>
                <w:rFonts w:ascii="Tahoma" w:hAnsi="Tahoma" w:cs="Tahoma"/>
                <w:b/>
                <w:bCs/>
                <w:sz w:val="20"/>
                <w:szCs w:val="20"/>
              </w:rPr>
              <w:t xml:space="preserve">Сумма </w:t>
            </w:r>
            <w:proofErr w:type="gramStart"/>
            <w:r>
              <w:rPr>
                <w:rFonts w:ascii="Tahoma" w:hAnsi="Tahoma" w:cs="Tahoma"/>
                <w:b/>
                <w:bCs/>
                <w:sz w:val="20"/>
                <w:szCs w:val="20"/>
              </w:rPr>
              <w:t xml:space="preserve">в  </w:t>
            </w:r>
            <w:proofErr w:type="spellStart"/>
            <w:r>
              <w:rPr>
                <w:rFonts w:ascii="Tahoma" w:hAnsi="Tahoma" w:cs="Tahoma"/>
                <w:b/>
                <w:bCs/>
                <w:sz w:val="20"/>
                <w:szCs w:val="20"/>
              </w:rPr>
              <w:t>тыс.руб</w:t>
            </w:r>
            <w:proofErr w:type="spellEnd"/>
            <w:proofErr w:type="gramEnd"/>
          </w:p>
        </w:tc>
      </w:tr>
      <w:tr w:rsidR="00321E6F" w:rsidTr="00321E6F">
        <w:trPr>
          <w:trHeight w:val="249"/>
        </w:trPr>
        <w:tc>
          <w:tcPr>
            <w:tcW w:w="7113" w:type="dxa"/>
            <w:vMerge/>
            <w:tcBorders>
              <w:top w:val="single" w:sz="4" w:space="0" w:color="auto"/>
              <w:left w:val="single" w:sz="4" w:space="0" w:color="auto"/>
              <w:bottom w:val="single" w:sz="4" w:space="0" w:color="auto"/>
              <w:right w:val="single" w:sz="4" w:space="0" w:color="auto"/>
            </w:tcBorders>
            <w:vAlign w:val="center"/>
            <w:hideMark/>
          </w:tcPr>
          <w:p w:rsidR="00321E6F" w:rsidRDefault="00321E6F">
            <w:pPr>
              <w:rPr>
                <w:rFonts w:ascii="Tahoma" w:hAnsi="Tahoma" w:cs="Tahoma"/>
                <w:b/>
                <w:bCs/>
                <w:sz w:val="20"/>
                <w:szCs w:val="20"/>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321E6F" w:rsidRDefault="00321E6F">
            <w:pPr>
              <w:rPr>
                <w:rFonts w:ascii="Tahoma" w:hAnsi="Tahoma" w:cs="Tahoma"/>
                <w:b/>
                <w:bCs/>
                <w:sz w:val="20"/>
                <w:szCs w:val="20"/>
              </w:rPr>
            </w:pPr>
          </w:p>
        </w:tc>
        <w:tc>
          <w:tcPr>
            <w:tcW w:w="728" w:type="dxa"/>
            <w:tcBorders>
              <w:top w:val="single" w:sz="4" w:space="0" w:color="auto"/>
              <w:left w:val="single" w:sz="4" w:space="0" w:color="auto"/>
              <w:bottom w:val="single" w:sz="4" w:space="0" w:color="auto"/>
              <w:right w:val="single" w:sz="4" w:space="0" w:color="auto"/>
            </w:tcBorders>
          </w:tcPr>
          <w:p w:rsidR="00321E6F" w:rsidRDefault="00321E6F">
            <w:pPr>
              <w:rPr>
                <w:rFonts w:ascii="Tahoma" w:hAnsi="Tahoma" w:cs="Tahoma"/>
                <w:b/>
                <w:bCs/>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321E6F" w:rsidRDefault="00321E6F">
            <w:pPr>
              <w:rPr>
                <w:rFonts w:ascii="Tahoma" w:hAnsi="Tahoma" w:cs="Tahoma"/>
                <w:b/>
                <w:bCs/>
                <w:sz w:val="20"/>
                <w:szCs w:val="20"/>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321E6F" w:rsidRDefault="00321E6F">
            <w:pPr>
              <w:rPr>
                <w:rFonts w:ascii="Tahoma" w:hAnsi="Tahoma" w:cs="Tahoma"/>
                <w:b/>
                <w:bCs/>
                <w:sz w:val="20"/>
                <w:szCs w:val="20"/>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321E6F" w:rsidRDefault="00321E6F">
            <w:pPr>
              <w:rPr>
                <w:rFonts w:ascii="Tahoma" w:hAnsi="Tahoma" w:cs="Tahoma"/>
                <w:b/>
                <w:bCs/>
                <w:sz w:val="20"/>
                <w:szCs w:val="20"/>
              </w:rPr>
            </w:pP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0"/>
                <w:szCs w:val="20"/>
              </w:rPr>
            </w:pPr>
            <w:r>
              <w:rPr>
                <w:rFonts w:ascii="Tahoma" w:hAnsi="Tahoma" w:cs="Tahoma"/>
                <w:b/>
                <w:bCs/>
                <w:sz w:val="20"/>
                <w:szCs w:val="20"/>
              </w:rPr>
              <w:t>2 025,00</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jc w:val="center"/>
              <w:rPr>
                <w:rFonts w:ascii="Tahoma" w:hAnsi="Tahoma" w:cs="Tahoma"/>
                <w:b/>
                <w:bCs/>
                <w:i/>
                <w:iCs/>
                <w:sz w:val="22"/>
                <w:szCs w:val="22"/>
              </w:rPr>
            </w:pPr>
            <w:r>
              <w:rPr>
                <w:rFonts w:ascii="Tahoma" w:hAnsi="Tahoma" w:cs="Tahoma"/>
                <w:b/>
                <w:bCs/>
                <w:i/>
                <w:iCs/>
                <w:sz w:val="22"/>
                <w:szCs w:val="22"/>
              </w:rPr>
              <w:t>2</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i/>
                <w:iCs/>
                <w:sz w:val="22"/>
                <w:szCs w:val="22"/>
              </w:rPr>
            </w:pPr>
            <w:r>
              <w:rPr>
                <w:rFonts w:ascii="Tahoma" w:hAnsi="Tahoma" w:cs="Tahoma"/>
                <w:b/>
                <w:bCs/>
                <w:i/>
                <w:iCs/>
                <w:sz w:val="22"/>
                <w:szCs w:val="22"/>
              </w:rPr>
              <w:t>3</w:t>
            </w:r>
          </w:p>
        </w:tc>
        <w:tc>
          <w:tcPr>
            <w:tcW w:w="728" w:type="dxa"/>
            <w:tcBorders>
              <w:top w:val="nil"/>
              <w:left w:val="nil"/>
              <w:bottom w:val="single" w:sz="4" w:space="0" w:color="auto"/>
              <w:right w:val="nil"/>
            </w:tcBorders>
          </w:tcPr>
          <w:p w:rsidR="00321E6F" w:rsidRDefault="00321E6F">
            <w:pPr>
              <w:jc w:val="center"/>
              <w:rPr>
                <w:rFonts w:ascii="Tahoma" w:hAnsi="Tahoma" w:cs="Tahoma"/>
                <w:b/>
                <w:bCs/>
                <w:i/>
                <w:iCs/>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i/>
                <w:iCs/>
                <w:sz w:val="22"/>
                <w:szCs w:val="22"/>
              </w:rPr>
            </w:pPr>
            <w:r>
              <w:rPr>
                <w:rFonts w:ascii="Tahoma" w:hAnsi="Tahoma" w:cs="Tahoma"/>
                <w:b/>
                <w:bCs/>
                <w:i/>
                <w:iCs/>
                <w:sz w:val="22"/>
                <w:szCs w:val="22"/>
              </w:rPr>
              <w:t>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i/>
                <w:iCs/>
                <w:sz w:val="22"/>
                <w:szCs w:val="22"/>
              </w:rPr>
            </w:pPr>
            <w:r>
              <w:rPr>
                <w:rFonts w:ascii="Tahoma" w:hAnsi="Tahoma" w:cs="Tahoma"/>
                <w:b/>
                <w:bCs/>
                <w:i/>
                <w:iCs/>
                <w:sz w:val="22"/>
                <w:szCs w:val="22"/>
              </w:rPr>
              <w:t>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i/>
                <w:iCs/>
                <w:sz w:val="22"/>
                <w:szCs w:val="22"/>
              </w:rPr>
            </w:pPr>
            <w:r>
              <w:rPr>
                <w:rFonts w:ascii="Tahoma" w:hAnsi="Tahoma" w:cs="Tahoma"/>
                <w:b/>
                <w:bCs/>
                <w:i/>
                <w:iCs/>
                <w:sz w:val="22"/>
                <w:szCs w:val="22"/>
              </w:rPr>
              <w:t>6</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i/>
                <w:iCs/>
                <w:sz w:val="22"/>
                <w:szCs w:val="22"/>
              </w:rPr>
            </w:pPr>
            <w:r>
              <w:rPr>
                <w:rFonts w:ascii="Tahoma" w:hAnsi="Tahoma" w:cs="Tahoma"/>
                <w:b/>
                <w:bCs/>
                <w:i/>
                <w:iCs/>
                <w:sz w:val="22"/>
                <w:szCs w:val="22"/>
              </w:rPr>
              <w:t>7</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99CCFF"/>
            <w:vAlign w:val="center"/>
            <w:hideMark/>
          </w:tcPr>
          <w:p w:rsidR="00321E6F" w:rsidRDefault="00321E6F">
            <w:pPr>
              <w:rPr>
                <w:rFonts w:ascii="Tahoma" w:hAnsi="Tahoma" w:cs="Tahoma"/>
                <w:b/>
                <w:bCs/>
                <w:sz w:val="22"/>
                <w:szCs w:val="22"/>
              </w:rPr>
            </w:pPr>
            <w:r>
              <w:rPr>
                <w:rFonts w:ascii="Tahoma" w:hAnsi="Tahoma" w:cs="Tahoma"/>
                <w:b/>
                <w:bCs/>
                <w:sz w:val="22"/>
                <w:szCs w:val="22"/>
              </w:rPr>
              <w:t>Общегосударственные вопросы</w:t>
            </w:r>
          </w:p>
        </w:tc>
        <w:tc>
          <w:tcPr>
            <w:tcW w:w="806"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99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349 721,3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Глава МО</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3 212,5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Функционирование высшего должностного лица муниципального образования (глава МО)</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0000020300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2 182,8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2 182,8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1 857,3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Прочие работы услуги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51,3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274,2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Иная выплата стимулирующего характера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0000029300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517,5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517,5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462,6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55,0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512,2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512,2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295,7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216,5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Функц</w:t>
            </w:r>
            <w:proofErr w:type="spellEnd"/>
            <w:r>
              <w:rPr>
                <w:rFonts w:ascii="Tahoma" w:hAnsi="Tahoma" w:cs="Tahoma"/>
                <w:b/>
                <w:bCs/>
                <w:sz w:val="22"/>
                <w:szCs w:val="22"/>
              </w:rPr>
              <w:t xml:space="preserve">. </w:t>
            </w:r>
            <w:proofErr w:type="spellStart"/>
            <w:proofErr w:type="gramStart"/>
            <w:r>
              <w:rPr>
                <w:rFonts w:ascii="Tahoma" w:hAnsi="Tahoma" w:cs="Tahoma"/>
                <w:b/>
                <w:bCs/>
                <w:sz w:val="22"/>
                <w:szCs w:val="22"/>
              </w:rPr>
              <w:t>законод</w:t>
            </w:r>
            <w:proofErr w:type="spellEnd"/>
            <w:r>
              <w:rPr>
                <w:rFonts w:ascii="Tahoma" w:hAnsi="Tahoma" w:cs="Tahoma"/>
                <w:b/>
                <w:bCs/>
                <w:sz w:val="22"/>
                <w:szCs w:val="22"/>
              </w:rPr>
              <w:t>.(</w:t>
            </w:r>
            <w:proofErr w:type="gramEnd"/>
            <w:r>
              <w:rPr>
                <w:rFonts w:ascii="Tahoma" w:hAnsi="Tahoma" w:cs="Tahoma"/>
                <w:b/>
                <w:bCs/>
                <w:sz w:val="22"/>
                <w:szCs w:val="22"/>
              </w:rPr>
              <w:t xml:space="preserve">представ.) органов власти и местного </w:t>
            </w:r>
            <w:proofErr w:type="spellStart"/>
            <w:r>
              <w:rPr>
                <w:rFonts w:ascii="Tahoma" w:hAnsi="Tahoma" w:cs="Tahoma"/>
                <w:b/>
                <w:bCs/>
                <w:sz w:val="22"/>
                <w:szCs w:val="22"/>
              </w:rPr>
              <w:t>самоуправл</w:t>
            </w:r>
            <w:proofErr w:type="spellEnd"/>
            <w:r>
              <w:rPr>
                <w:rFonts w:ascii="Tahoma" w:hAnsi="Tahoma" w:cs="Tahoma"/>
                <w:b/>
                <w:bCs/>
                <w:sz w:val="22"/>
                <w:szCs w:val="22"/>
              </w:rPr>
              <w:t>.</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1 066,3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Центральный аппарат</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0000020400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797,4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775,7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lastRenderedPageBreak/>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664,0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Иные выплаты текущего характера физическим лицам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123</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111,7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20,4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Уплата прочих налогов, сборов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268,9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268,9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265,7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Иные выплаты текущего характера физическим лицам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3,2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Функционирование высшего органа исполнительной власти</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47 592,5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sz w:val="22"/>
                <w:szCs w:val="22"/>
              </w:rPr>
            </w:pPr>
            <w:r>
              <w:rPr>
                <w:rFonts w:ascii="Tahoma" w:hAnsi="Tahoma" w:cs="Tahoma"/>
                <w:sz w:val="22"/>
                <w:szCs w:val="22"/>
              </w:rPr>
              <w:t>Центральный аппарат</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0000020400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34 012,1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34 012,1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30 065,4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Иные выплаты персоналу </w:t>
            </w:r>
            <w:proofErr w:type="spellStart"/>
            <w:r>
              <w:rPr>
                <w:rFonts w:ascii="Tahoma" w:hAnsi="Tahoma" w:cs="Tahoma"/>
                <w:sz w:val="22"/>
                <w:szCs w:val="22"/>
              </w:rPr>
              <w:t>государчтвенных</w:t>
            </w:r>
            <w:proofErr w:type="spellEnd"/>
            <w:r>
              <w:rPr>
                <w:rFonts w:ascii="Tahoma" w:hAnsi="Tahoma" w:cs="Tahoma"/>
                <w:sz w:val="22"/>
                <w:szCs w:val="22"/>
              </w:rPr>
              <w:t xml:space="preserve"> (муниципальных органов), за исключение фонда оплаты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3 944,3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Иная выплата стимулирующего характера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0000029400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3 649,9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3 649,9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3 312,7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337,2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осуществление </w:t>
            </w:r>
            <w:proofErr w:type="spellStart"/>
            <w:r>
              <w:rPr>
                <w:rFonts w:ascii="Tahoma" w:hAnsi="Tahoma" w:cs="Tahoma"/>
                <w:b/>
                <w:bCs/>
                <w:sz w:val="22"/>
                <w:szCs w:val="22"/>
              </w:rPr>
              <w:t>гос.полномочий</w:t>
            </w:r>
            <w:proofErr w:type="spellEnd"/>
            <w:r>
              <w:rPr>
                <w:rFonts w:ascii="Tahoma" w:hAnsi="Tahoma" w:cs="Tahoma"/>
                <w:b/>
                <w:bCs/>
                <w:sz w:val="22"/>
                <w:szCs w:val="22"/>
              </w:rPr>
              <w:t xml:space="preserve"> в сфере государственного управления охраной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0000079206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443,0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290,6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222,6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68,0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152,4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осуществление </w:t>
            </w:r>
            <w:proofErr w:type="spellStart"/>
            <w:r>
              <w:rPr>
                <w:rFonts w:ascii="Tahoma" w:hAnsi="Tahoma" w:cs="Tahoma"/>
                <w:b/>
                <w:bCs/>
                <w:sz w:val="22"/>
                <w:szCs w:val="22"/>
              </w:rPr>
              <w:t>гос.полномочий</w:t>
            </w:r>
            <w:proofErr w:type="spellEnd"/>
            <w:r>
              <w:rPr>
                <w:rFonts w:ascii="Tahoma" w:hAnsi="Tahoma" w:cs="Tahoma"/>
                <w:b/>
                <w:bCs/>
                <w:sz w:val="22"/>
                <w:szCs w:val="22"/>
              </w:rPr>
              <w:t xml:space="preserve"> по созданию административных комиссий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0000079207</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Увеличение стоимости материальных запасов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5,2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lastRenderedPageBreak/>
              <w:t xml:space="preserve">Иные выплаты за достижение показателей деятельности органов исполнительной власти РФ за счет средств дотации (грантов) бюджетам субъектов РФ для бюджетов </w:t>
            </w:r>
            <w:proofErr w:type="spellStart"/>
            <w:r>
              <w:rPr>
                <w:rFonts w:ascii="Tahoma" w:hAnsi="Tahoma" w:cs="Tahoma"/>
                <w:b/>
                <w:bCs/>
                <w:sz w:val="22"/>
                <w:szCs w:val="22"/>
              </w:rPr>
              <w:t>мун.образований</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539,5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Премии, гранты</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539,5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539,5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Иные выплаты за достижение показателей деятельности органов исполнительной власти субъектов </w:t>
            </w:r>
            <w:proofErr w:type="spellStart"/>
            <w:r>
              <w:rPr>
                <w:rFonts w:ascii="Tahoma" w:hAnsi="Tahoma" w:cs="Tahoma"/>
                <w:b/>
                <w:bCs/>
                <w:sz w:val="22"/>
                <w:szCs w:val="22"/>
              </w:rPr>
              <w:t>Российиской</w:t>
            </w:r>
            <w:proofErr w:type="spellEnd"/>
            <w:r>
              <w:rPr>
                <w:rFonts w:ascii="Tahoma" w:hAnsi="Tahoma" w:cs="Tahoma"/>
                <w:b/>
                <w:bCs/>
                <w:sz w:val="22"/>
                <w:szCs w:val="22"/>
              </w:rPr>
              <w:t xml:space="preserve"> Федерации для бюджетов муниципальных образований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830,5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Премии, гранты</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830,5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830,5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8 112,4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8 112,4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4 972,8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Иные выплаты текущего характера физическим лицам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3 139,7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b/>
                <w:bCs/>
              </w:rPr>
            </w:pPr>
            <w:r>
              <w:rPr>
                <w:b/>
                <w:bCs/>
              </w:rPr>
              <w:t>Судебная система</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6,0   </w:t>
            </w:r>
          </w:p>
        </w:tc>
      </w:tr>
      <w:tr w:rsidR="00321E6F" w:rsidTr="00321E6F">
        <w:trPr>
          <w:trHeight w:val="924"/>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0000051200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vAlign w:val="center"/>
            <w:hideMark/>
          </w:tcPr>
          <w:p w:rsidR="00321E6F" w:rsidRDefault="00321E6F">
            <w:pPr>
              <w:jc w:val="center"/>
            </w:pPr>
            <w:r>
              <w:t>01</w:t>
            </w:r>
          </w:p>
        </w:tc>
        <w:tc>
          <w:tcPr>
            <w:tcW w:w="728" w:type="dxa"/>
            <w:tcBorders>
              <w:top w:val="nil"/>
              <w:left w:val="nil"/>
              <w:bottom w:val="single" w:sz="4" w:space="0" w:color="auto"/>
              <w:right w:val="nil"/>
            </w:tcBorders>
          </w:tcPr>
          <w:p w:rsidR="00321E6F" w:rsidRDefault="00321E6F">
            <w:pPr>
              <w:jc w:val="center"/>
            </w:pPr>
          </w:p>
        </w:tc>
        <w:tc>
          <w:tcPr>
            <w:tcW w:w="728" w:type="dxa"/>
            <w:tcBorders>
              <w:top w:val="nil"/>
              <w:left w:val="nil"/>
              <w:bottom w:val="single" w:sz="4" w:space="0" w:color="auto"/>
              <w:right w:val="single" w:sz="4" w:space="0" w:color="auto"/>
            </w:tcBorders>
            <w:shd w:val="clear" w:color="auto" w:fill="auto"/>
            <w:vAlign w:val="center"/>
            <w:hideMark/>
          </w:tcPr>
          <w:p w:rsidR="00321E6F" w:rsidRDefault="00321E6F">
            <w:pPr>
              <w:jc w:val="center"/>
            </w:pPr>
            <w:r>
              <w:t>05</w:t>
            </w:r>
          </w:p>
        </w:tc>
        <w:tc>
          <w:tcPr>
            <w:tcW w:w="1653" w:type="dxa"/>
            <w:tcBorders>
              <w:top w:val="nil"/>
              <w:left w:val="nil"/>
              <w:bottom w:val="single" w:sz="4" w:space="0" w:color="auto"/>
              <w:right w:val="single" w:sz="4" w:space="0" w:color="auto"/>
            </w:tcBorders>
            <w:shd w:val="clear" w:color="auto" w:fill="auto"/>
            <w:vAlign w:val="center"/>
            <w:hideMark/>
          </w:tcPr>
          <w:p w:rsidR="00321E6F" w:rsidRDefault="00321E6F">
            <w:pPr>
              <w:jc w:val="center"/>
            </w:pPr>
            <w:r>
              <w:t>0000051200</w:t>
            </w:r>
          </w:p>
        </w:tc>
        <w:tc>
          <w:tcPr>
            <w:tcW w:w="1069" w:type="dxa"/>
            <w:tcBorders>
              <w:top w:val="nil"/>
              <w:left w:val="nil"/>
              <w:bottom w:val="single" w:sz="4" w:space="0" w:color="auto"/>
              <w:right w:val="single" w:sz="4" w:space="0" w:color="auto"/>
            </w:tcBorders>
            <w:shd w:val="clear" w:color="auto" w:fill="auto"/>
            <w:vAlign w:val="center"/>
            <w:hideMark/>
          </w:tcPr>
          <w:p w:rsidR="00321E6F" w:rsidRDefault="00321E6F">
            <w:pPr>
              <w:jc w:val="center"/>
              <w:rPr>
                <w:b/>
                <w:bCs/>
              </w:rPr>
            </w:pPr>
            <w:r>
              <w:rPr>
                <w:b/>
                <w:bCs/>
              </w:rPr>
              <w:t>240</w:t>
            </w:r>
          </w:p>
        </w:tc>
        <w:tc>
          <w:tcPr>
            <w:tcW w:w="3569" w:type="dxa"/>
            <w:tcBorders>
              <w:top w:val="nil"/>
              <w:left w:val="nil"/>
              <w:bottom w:val="single" w:sz="4" w:space="0" w:color="auto"/>
              <w:right w:val="single" w:sz="4" w:space="0" w:color="auto"/>
            </w:tcBorders>
            <w:shd w:val="clear" w:color="000000" w:fill="FFFFFF"/>
            <w:vAlign w:val="center"/>
            <w:hideMark/>
          </w:tcPr>
          <w:p w:rsidR="00321E6F" w:rsidRDefault="00321E6F">
            <w:pPr>
              <w:jc w:val="center"/>
            </w:pPr>
            <w:r>
              <w:t xml:space="preserve">                        6,00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Увеличение стоимости прочих оборотных запасов (материалов)</w:t>
            </w:r>
          </w:p>
        </w:tc>
        <w:tc>
          <w:tcPr>
            <w:tcW w:w="806" w:type="dxa"/>
            <w:tcBorders>
              <w:top w:val="nil"/>
              <w:left w:val="nil"/>
              <w:bottom w:val="single" w:sz="4" w:space="0" w:color="auto"/>
              <w:right w:val="single" w:sz="4" w:space="0" w:color="auto"/>
            </w:tcBorders>
            <w:shd w:val="clear" w:color="auto" w:fill="auto"/>
            <w:vAlign w:val="center"/>
            <w:hideMark/>
          </w:tcPr>
          <w:p w:rsidR="00321E6F" w:rsidRDefault="00321E6F">
            <w:pPr>
              <w:jc w:val="center"/>
            </w:pPr>
            <w:r>
              <w:t>01</w:t>
            </w:r>
          </w:p>
        </w:tc>
        <w:tc>
          <w:tcPr>
            <w:tcW w:w="728" w:type="dxa"/>
            <w:tcBorders>
              <w:top w:val="nil"/>
              <w:left w:val="nil"/>
              <w:bottom w:val="single" w:sz="4" w:space="0" w:color="auto"/>
              <w:right w:val="nil"/>
            </w:tcBorders>
          </w:tcPr>
          <w:p w:rsidR="00321E6F" w:rsidRDefault="00321E6F">
            <w:pPr>
              <w:jc w:val="center"/>
            </w:pPr>
          </w:p>
        </w:tc>
        <w:tc>
          <w:tcPr>
            <w:tcW w:w="728" w:type="dxa"/>
            <w:tcBorders>
              <w:top w:val="nil"/>
              <w:left w:val="nil"/>
              <w:bottom w:val="single" w:sz="4" w:space="0" w:color="auto"/>
              <w:right w:val="single" w:sz="4" w:space="0" w:color="auto"/>
            </w:tcBorders>
            <w:shd w:val="clear" w:color="auto" w:fill="auto"/>
            <w:vAlign w:val="center"/>
            <w:hideMark/>
          </w:tcPr>
          <w:p w:rsidR="00321E6F" w:rsidRDefault="00321E6F">
            <w:pPr>
              <w:jc w:val="center"/>
            </w:pPr>
            <w:r>
              <w:t>05</w:t>
            </w:r>
          </w:p>
        </w:tc>
        <w:tc>
          <w:tcPr>
            <w:tcW w:w="1653" w:type="dxa"/>
            <w:tcBorders>
              <w:top w:val="nil"/>
              <w:left w:val="nil"/>
              <w:bottom w:val="single" w:sz="4" w:space="0" w:color="auto"/>
              <w:right w:val="single" w:sz="4" w:space="0" w:color="auto"/>
            </w:tcBorders>
            <w:shd w:val="clear" w:color="auto" w:fill="auto"/>
            <w:vAlign w:val="center"/>
            <w:hideMark/>
          </w:tcPr>
          <w:p w:rsidR="00321E6F" w:rsidRDefault="00321E6F">
            <w:pPr>
              <w:jc w:val="center"/>
            </w:pPr>
            <w:r>
              <w:t>0000051200</w:t>
            </w:r>
          </w:p>
        </w:tc>
        <w:tc>
          <w:tcPr>
            <w:tcW w:w="1069" w:type="dxa"/>
            <w:tcBorders>
              <w:top w:val="nil"/>
              <w:left w:val="nil"/>
              <w:bottom w:val="single" w:sz="4" w:space="0" w:color="auto"/>
              <w:right w:val="single" w:sz="4" w:space="0" w:color="auto"/>
            </w:tcBorders>
            <w:shd w:val="clear" w:color="auto" w:fill="auto"/>
            <w:vAlign w:val="center"/>
            <w:hideMark/>
          </w:tcPr>
          <w:p w:rsidR="00321E6F" w:rsidRDefault="00321E6F">
            <w:pPr>
              <w:jc w:val="center"/>
            </w:pPr>
            <w:r>
              <w:t>244</w:t>
            </w:r>
          </w:p>
        </w:tc>
        <w:tc>
          <w:tcPr>
            <w:tcW w:w="3569" w:type="dxa"/>
            <w:tcBorders>
              <w:top w:val="nil"/>
              <w:left w:val="nil"/>
              <w:bottom w:val="single" w:sz="4" w:space="0" w:color="auto"/>
              <w:right w:val="single" w:sz="4" w:space="0" w:color="auto"/>
            </w:tcBorders>
            <w:shd w:val="clear" w:color="000000" w:fill="FFFFFF"/>
            <w:vAlign w:val="center"/>
            <w:hideMark/>
          </w:tcPr>
          <w:p w:rsidR="00321E6F" w:rsidRDefault="00321E6F">
            <w:pPr>
              <w:jc w:val="center"/>
            </w:pPr>
            <w:r>
              <w:t xml:space="preserve">                        6,00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 xml:space="preserve">Обеспечение деятельности фин., </w:t>
            </w:r>
            <w:proofErr w:type="spellStart"/>
            <w:proofErr w:type="gramStart"/>
            <w:r>
              <w:rPr>
                <w:rFonts w:ascii="Tahoma" w:hAnsi="Tahoma" w:cs="Tahoma"/>
                <w:sz w:val="22"/>
                <w:szCs w:val="22"/>
              </w:rPr>
              <w:t>налоговых,таможен.органов</w:t>
            </w:r>
            <w:proofErr w:type="spellEnd"/>
            <w:proofErr w:type="gramEnd"/>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10 766,5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Центральный аппарат</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0000020400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6 653,6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6 239,5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5 177,7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Прочие работы услуги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31,7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1 030,1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414,1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Уплата налогов сборов и иных платежей</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0,1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Иная выплата стимулирующего характера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0000029400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621,5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621,5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570,9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lastRenderedPageBreak/>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50,6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Иные выплаты за достижение показателей деятельности органов исполнительной власти РФ за счет средств дотации (грантов) бюджетам субъектов РФ для бюджетов </w:t>
            </w:r>
            <w:proofErr w:type="spellStart"/>
            <w:r>
              <w:rPr>
                <w:rFonts w:ascii="Tahoma" w:hAnsi="Tahoma" w:cs="Tahoma"/>
                <w:b/>
                <w:bCs/>
                <w:sz w:val="22"/>
                <w:szCs w:val="22"/>
              </w:rPr>
              <w:t>мун.образований</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88,54</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Премии, гранты</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88,5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88,5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3 270,1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3 270,1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2 224,8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Иные выплаты текущего характера физическим лицам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1 045,3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Иные выплаты за достижение показателей деятельности органов исполнительной власти РФ за счет средств дотации (грантов) бюджетам субъектов РФ для бюджетов </w:t>
            </w:r>
            <w:proofErr w:type="spellStart"/>
            <w:r>
              <w:rPr>
                <w:rFonts w:ascii="Tahoma" w:hAnsi="Tahoma" w:cs="Tahoma"/>
                <w:b/>
                <w:bCs/>
                <w:sz w:val="22"/>
                <w:szCs w:val="22"/>
              </w:rPr>
              <w:t>мун.образований</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132,80</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Премии, гранты</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132,8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Резервные фонды</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11</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Иные бюджетные ассигнования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0000070500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proofErr w:type="spellStart"/>
            <w:r>
              <w:rPr>
                <w:rFonts w:ascii="Tahoma" w:hAnsi="Tahoma" w:cs="Tahoma"/>
                <w:sz w:val="22"/>
                <w:szCs w:val="22"/>
              </w:rPr>
              <w:t>Резервые</w:t>
            </w:r>
            <w:proofErr w:type="spellEnd"/>
            <w:r>
              <w:rPr>
                <w:rFonts w:ascii="Tahoma" w:hAnsi="Tahoma" w:cs="Tahoma"/>
                <w:sz w:val="22"/>
                <w:szCs w:val="22"/>
              </w:rPr>
              <w:t xml:space="preserve"> средства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0000070500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870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выплаты текущего характера физическим лицам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0000070500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870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иным образом зарезервированные средства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0000070501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proofErr w:type="spellStart"/>
            <w:r>
              <w:rPr>
                <w:rFonts w:ascii="Tahoma" w:hAnsi="Tahoma" w:cs="Tahoma"/>
                <w:sz w:val="22"/>
                <w:szCs w:val="22"/>
              </w:rPr>
              <w:t>Резервые</w:t>
            </w:r>
            <w:proofErr w:type="spellEnd"/>
            <w:r>
              <w:rPr>
                <w:rFonts w:ascii="Tahoma" w:hAnsi="Tahoma" w:cs="Tahoma"/>
                <w:sz w:val="22"/>
                <w:szCs w:val="22"/>
              </w:rPr>
              <w:t xml:space="preserve"> средства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0000070501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870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Другие общегосударственные вопросы</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287 077,5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0000009300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238 147,9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0000009300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238 147,9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0000009300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238 147,9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Субсидия в целях реализации мероприятий по проведению капитального ремонта жилых помещений отдельных категорий граждан</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ABF8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ABF8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FABF8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0000004927</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0000004927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lastRenderedPageBreak/>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0000004927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Выполнение других обязательств государства в части материально-технического обеспечения деятельности государственного (муниципального) органа</w:t>
            </w:r>
          </w:p>
        </w:tc>
        <w:tc>
          <w:tcPr>
            <w:tcW w:w="806" w:type="dxa"/>
            <w:tcBorders>
              <w:top w:val="nil"/>
              <w:left w:val="nil"/>
              <w:bottom w:val="single" w:sz="4" w:space="0" w:color="auto"/>
              <w:right w:val="single" w:sz="4" w:space="0" w:color="auto"/>
            </w:tcBorders>
            <w:shd w:val="clear" w:color="000000" w:fill="FABF8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ABF8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ABF8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FABF8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0000045299</w:t>
            </w:r>
          </w:p>
        </w:tc>
        <w:tc>
          <w:tcPr>
            <w:tcW w:w="1069" w:type="dxa"/>
            <w:tcBorders>
              <w:top w:val="nil"/>
              <w:left w:val="nil"/>
              <w:bottom w:val="single" w:sz="4" w:space="0" w:color="auto"/>
              <w:right w:val="single" w:sz="4" w:space="0" w:color="auto"/>
            </w:tcBorders>
            <w:shd w:val="clear" w:color="000000" w:fill="FABF8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ABF8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13 486,4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Фонд оплаты труда учреждений</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13 255,7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10 669,6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proofErr w:type="spellStart"/>
            <w:r>
              <w:rPr>
                <w:rFonts w:ascii="Tahoma" w:hAnsi="Tahoma" w:cs="Tahoma"/>
                <w:sz w:val="22"/>
                <w:szCs w:val="22"/>
              </w:rPr>
              <w:t>Командировачные</w:t>
            </w:r>
            <w:proofErr w:type="spellEnd"/>
            <w:r>
              <w:rPr>
                <w:rFonts w:ascii="Tahoma" w:hAnsi="Tahoma" w:cs="Tahoma"/>
                <w:sz w:val="22"/>
                <w:szCs w:val="22"/>
              </w:rPr>
              <w:t xml:space="preserve"> расходы</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2 582,5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230,8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Уплата налогов и сборов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850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ИМБТ в целях поощрения МО</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0000078186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5 182,2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5 182,2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5 182,2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Обеспечение хозяйственного </w:t>
            </w:r>
            <w:proofErr w:type="spellStart"/>
            <w:r>
              <w:rPr>
                <w:rFonts w:ascii="Tahoma" w:hAnsi="Tahoma" w:cs="Tahoma"/>
                <w:b/>
                <w:bCs/>
                <w:sz w:val="22"/>
                <w:szCs w:val="22"/>
              </w:rPr>
              <w:t>обслуж.органов</w:t>
            </w:r>
            <w:proofErr w:type="spellEnd"/>
            <w:r>
              <w:rPr>
                <w:rFonts w:ascii="Tahoma" w:hAnsi="Tahoma" w:cs="Tahoma"/>
                <w:b/>
                <w:bCs/>
                <w:sz w:val="22"/>
                <w:szCs w:val="22"/>
              </w:rPr>
              <w:t xml:space="preserve"> местного самоуправления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0000093990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5 255,6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835,9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Коммунальные услуги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247</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577,4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321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160,0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2 475,0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Уплата налога на имущество организаций и земельного налога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851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214,1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Уплата прочих налогов, сборов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852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232,9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853</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370,3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0000093990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831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390,0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Резервные фонды</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0000070500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200,0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0000070500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Социальные выплаты гражданам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0000070500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160,0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24 805,4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24 805,4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3 260,6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Иные выплаты текущего характера физическим лицам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1 681,2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19 863,7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99CCFF"/>
            <w:vAlign w:val="center"/>
            <w:hideMark/>
          </w:tcPr>
          <w:p w:rsidR="00321E6F" w:rsidRDefault="00321E6F">
            <w:pPr>
              <w:rPr>
                <w:rFonts w:ascii="Tahoma" w:hAnsi="Tahoma" w:cs="Tahoma"/>
                <w:b/>
                <w:bCs/>
                <w:sz w:val="22"/>
                <w:szCs w:val="22"/>
              </w:rPr>
            </w:pPr>
            <w:r>
              <w:rPr>
                <w:rFonts w:ascii="Tahoma" w:hAnsi="Tahoma" w:cs="Tahoma"/>
                <w:b/>
                <w:bCs/>
                <w:sz w:val="22"/>
                <w:szCs w:val="22"/>
              </w:rPr>
              <w:lastRenderedPageBreak/>
              <w:t>Национальная оборона</w:t>
            </w:r>
          </w:p>
        </w:tc>
        <w:tc>
          <w:tcPr>
            <w:tcW w:w="806"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728" w:type="dxa"/>
            <w:tcBorders>
              <w:top w:val="nil"/>
              <w:left w:val="nil"/>
              <w:bottom w:val="single" w:sz="4" w:space="0" w:color="auto"/>
              <w:right w:val="nil"/>
            </w:tcBorders>
            <w:shd w:val="clear" w:color="000000" w:fill="99CCFF"/>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653"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0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658,0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Мобилизоционная</w:t>
            </w:r>
            <w:proofErr w:type="spellEnd"/>
            <w:r>
              <w:rPr>
                <w:rFonts w:ascii="Tahoma" w:hAnsi="Tahoma" w:cs="Tahoma"/>
                <w:b/>
                <w:bCs/>
                <w:sz w:val="22"/>
                <w:szCs w:val="22"/>
              </w:rPr>
              <w:t xml:space="preserve"> и вневойсковая подготовка</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658,0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sz w:val="22"/>
                <w:szCs w:val="22"/>
              </w:rPr>
            </w:pPr>
            <w:r>
              <w:rPr>
                <w:rFonts w:ascii="Tahoma" w:hAnsi="Tahoma" w:cs="Tahoma"/>
                <w:sz w:val="22"/>
                <w:szCs w:val="22"/>
              </w:rPr>
              <w:t>Осуществление первичного воинского учета на территориях где отсутствуют военные комиссариаты</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0000051180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658,0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0000051180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658,0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0000051180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433,0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0000051180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137,3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0000051180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87,7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99CCFF"/>
            <w:vAlign w:val="center"/>
            <w:hideMark/>
          </w:tcPr>
          <w:p w:rsidR="00321E6F" w:rsidRDefault="00321E6F">
            <w:pPr>
              <w:rPr>
                <w:rFonts w:ascii="Tahoma" w:hAnsi="Tahoma" w:cs="Tahoma"/>
                <w:b/>
                <w:bCs/>
                <w:sz w:val="22"/>
                <w:szCs w:val="22"/>
              </w:rPr>
            </w:pPr>
            <w:r>
              <w:rPr>
                <w:rFonts w:ascii="Tahoma" w:hAnsi="Tahoma" w:cs="Tahoma"/>
                <w:b/>
                <w:bCs/>
                <w:sz w:val="22"/>
                <w:szCs w:val="22"/>
              </w:rPr>
              <w:t>Национальная безопасность и правоохранительная деятельность</w:t>
            </w:r>
          </w:p>
        </w:tc>
        <w:tc>
          <w:tcPr>
            <w:tcW w:w="806"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99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10 479,0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162,7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на содержание ЕДДС</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0000024799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162,7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0000024799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162,7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0000024799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162,7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Защита населения и территории от ЧС</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3 841,2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Мероприятия по </w:t>
            </w:r>
            <w:proofErr w:type="spellStart"/>
            <w:r>
              <w:rPr>
                <w:rFonts w:ascii="Tahoma" w:hAnsi="Tahoma" w:cs="Tahoma"/>
                <w:b/>
                <w:bCs/>
                <w:sz w:val="22"/>
                <w:szCs w:val="22"/>
              </w:rPr>
              <w:t>пред.и</w:t>
            </w:r>
            <w:proofErr w:type="spellEnd"/>
            <w:r>
              <w:rPr>
                <w:rFonts w:ascii="Tahoma" w:hAnsi="Tahoma" w:cs="Tahoma"/>
                <w:b/>
                <w:bCs/>
                <w:sz w:val="22"/>
                <w:szCs w:val="22"/>
              </w:rPr>
              <w:t xml:space="preserve"> </w:t>
            </w:r>
            <w:proofErr w:type="spellStart"/>
            <w:r>
              <w:rPr>
                <w:rFonts w:ascii="Tahoma" w:hAnsi="Tahoma" w:cs="Tahoma"/>
                <w:b/>
                <w:bCs/>
                <w:sz w:val="22"/>
                <w:szCs w:val="22"/>
              </w:rPr>
              <w:t>ликв.посл.ЧС</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0000021810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1 392,8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00000218010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1 392,8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00000218010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81,8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00000218010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1 311,0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Создание источников наружного противопожарного водоснабжения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00000S9118</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2 448,4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00000S9118</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2 448,4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00000S9118</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2 448,4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14</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6 475,1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на содержание ЕДДС</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0000024799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4 723,6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0000024799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4 723,6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0000024799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4 723,6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1 751,6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1 751,6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lastRenderedPageBreak/>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1 751,6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99CCFF"/>
            <w:vAlign w:val="center"/>
            <w:hideMark/>
          </w:tcPr>
          <w:p w:rsidR="00321E6F" w:rsidRDefault="00321E6F">
            <w:pPr>
              <w:rPr>
                <w:rFonts w:ascii="Tahoma" w:hAnsi="Tahoma" w:cs="Tahoma"/>
                <w:b/>
                <w:bCs/>
                <w:sz w:val="22"/>
                <w:szCs w:val="22"/>
              </w:rPr>
            </w:pPr>
            <w:r>
              <w:rPr>
                <w:rFonts w:ascii="Tahoma" w:hAnsi="Tahoma" w:cs="Tahoma"/>
                <w:b/>
                <w:bCs/>
                <w:sz w:val="22"/>
                <w:szCs w:val="22"/>
              </w:rPr>
              <w:t>Национальная экономика</w:t>
            </w:r>
          </w:p>
        </w:tc>
        <w:tc>
          <w:tcPr>
            <w:tcW w:w="806"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99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96 878,7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Сельское хозяйство и рыболовство</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5 766,6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Организация мероприятий при осуществлении деятельности по обращению с животными без владельцев</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0000077265</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4 995,3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0000077265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4 995,3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0000077265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4 995,3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 Администрирование </w:t>
            </w:r>
            <w:proofErr w:type="spellStart"/>
            <w:r>
              <w:rPr>
                <w:rFonts w:ascii="Tahoma" w:hAnsi="Tahoma" w:cs="Tahoma"/>
                <w:b/>
                <w:bCs/>
                <w:sz w:val="22"/>
                <w:szCs w:val="22"/>
              </w:rPr>
              <w:t>госполномочии</w:t>
            </w:r>
            <w:proofErr w:type="spellEnd"/>
            <w:r>
              <w:rPr>
                <w:rFonts w:ascii="Tahoma" w:hAnsi="Tahoma" w:cs="Tahoma"/>
                <w:b/>
                <w:bCs/>
                <w:sz w:val="22"/>
                <w:szCs w:val="22"/>
              </w:rPr>
              <w:t xml:space="preserve"> по организации мероприятий при осуществлении деятельности по обращению с животными без владельцев</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0000079265</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140,4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0000079265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140,4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0000079265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140,4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Подготовка проектов межевания земельных участков и проведение кадастровых работ</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00000L5990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631,0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631,0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00000L5990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631,0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Лесное хозяйство</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284,0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Муниципально</w:t>
            </w:r>
            <w:proofErr w:type="spellEnd"/>
            <w:r>
              <w:rPr>
                <w:rFonts w:ascii="Tahoma" w:hAnsi="Tahoma" w:cs="Tahoma"/>
                <w:b/>
                <w:bCs/>
                <w:sz w:val="22"/>
                <w:szCs w:val="22"/>
              </w:rPr>
              <w:t xml:space="preserve">-техническое обеспечение муниципальных групп по тушению лесных и ландшафтных пожаров </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0000077672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284,0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0000077672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240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284,0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0000077672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284,0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Дорожное хозяйство (дорожные фонды)</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90 828,0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bottom"/>
            <w:hideMark/>
          </w:tcPr>
          <w:p w:rsidR="00321E6F" w:rsidRDefault="00321E6F">
            <w:pPr>
              <w:rPr>
                <w:rFonts w:ascii="Tahoma" w:hAnsi="Tahoma" w:cs="Tahoma"/>
                <w:b/>
                <w:bCs/>
                <w:sz w:val="22"/>
                <w:szCs w:val="22"/>
              </w:rPr>
            </w:pPr>
            <w:r>
              <w:rPr>
                <w:rFonts w:ascii="Tahoma" w:hAnsi="Tahoma" w:cs="Tahoma"/>
                <w:b/>
                <w:bCs/>
                <w:sz w:val="22"/>
                <w:szCs w:val="22"/>
              </w:rPr>
              <w:t>Субсидии за счет средств дорожного фонда на проектирование и строительство автомобильных дорог</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0000031517</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71 261,2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0000031517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71 261,2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0000031517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71 261,2   </w:t>
            </w:r>
          </w:p>
        </w:tc>
      </w:tr>
      <w:tr w:rsidR="00321E6F" w:rsidTr="00321E6F">
        <w:trPr>
          <w:trHeight w:val="61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Строительство, реконструкция, капитальный ремонт и ремонт автомобильных дорог общего пользования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00000SД016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19 566,8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00000SД016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19 566,8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lastRenderedPageBreak/>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00000SД016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19 566,8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99CCFF"/>
            <w:vAlign w:val="center"/>
            <w:hideMark/>
          </w:tcPr>
          <w:p w:rsidR="00321E6F" w:rsidRDefault="00321E6F">
            <w:pPr>
              <w:rPr>
                <w:rFonts w:ascii="Tahoma" w:hAnsi="Tahoma" w:cs="Tahoma"/>
                <w:sz w:val="22"/>
                <w:szCs w:val="22"/>
              </w:rPr>
            </w:pPr>
            <w:r>
              <w:rPr>
                <w:rFonts w:ascii="Tahoma" w:hAnsi="Tahoma" w:cs="Tahoma"/>
                <w:sz w:val="22"/>
                <w:szCs w:val="22"/>
              </w:rPr>
              <w:t xml:space="preserve"> </w:t>
            </w:r>
            <w:r>
              <w:rPr>
                <w:rFonts w:ascii="Tahoma" w:hAnsi="Tahoma" w:cs="Tahoma"/>
                <w:b/>
                <w:bCs/>
                <w:sz w:val="22"/>
                <w:szCs w:val="22"/>
              </w:rPr>
              <w:t>Жилищно-коммунальное хозяйство</w:t>
            </w:r>
          </w:p>
        </w:tc>
        <w:tc>
          <w:tcPr>
            <w:tcW w:w="806"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728" w:type="dxa"/>
            <w:tcBorders>
              <w:top w:val="nil"/>
              <w:left w:val="nil"/>
              <w:bottom w:val="single" w:sz="4" w:space="0" w:color="auto"/>
              <w:right w:val="nil"/>
            </w:tcBorders>
            <w:shd w:val="clear" w:color="000000" w:fill="99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44 615,3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Коммунальное хозяйство</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41 161,5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Обеспечение комплексного развития сельских территорий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000И351540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39 662,0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000И351540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39 662,0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Мероприятия по подготовке к ОЗП</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0000099999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1 499,5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0000099999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1 499,5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0000099999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1 499,5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Благоустройство</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3 453,8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Обеспечение комплексного развития сельских территорий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00000L5763</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414,3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00000L5763</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414,3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00000L5763</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414,3   </w:t>
            </w:r>
          </w:p>
        </w:tc>
      </w:tr>
      <w:tr w:rsidR="00321E6F" w:rsidTr="00321E6F">
        <w:trPr>
          <w:trHeight w:val="61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на поддержку муниципальных программ формирования современной городской среды</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000И455550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3 039,5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000И455550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3 039,5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000И455550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3 039,5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99CCFF"/>
            <w:vAlign w:val="center"/>
            <w:hideMark/>
          </w:tcPr>
          <w:p w:rsidR="00321E6F" w:rsidRDefault="00321E6F">
            <w:pPr>
              <w:rPr>
                <w:b/>
                <w:bCs/>
              </w:rPr>
            </w:pPr>
            <w:r>
              <w:rPr>
                <w:b/>
                <w:bCs/>
              </w:rPr>
              <w:t>Охрана окружающей среды</w:t>
            </w:r>
          </w:p>
        </w:tc>
        <w:tc>
          <w:tcPr>
            <w:tcW w:w="806"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728" w:type="dxa"/>
            <w:tcBorders>
              <w:top w:val="nil"/>
              <w:left w:val="nil"/>
              <w:bottom w:val="single" w:sz="4" w:space="0" w:color="auto"/>
              <w:right w:val="nil"/>
            </w:tcBorders>
            <w:shd w:val="clear" w:color="000000" w:fill="99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7 200,6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b/>
                <w:bCs/>
              </w:rPr>
            </w:pPr>
            <w:r>
              <w:rPr>
                <w:b/>
                <w:bCs/>
              </w:rPr>
              <w:t>Сбор удаление отходов</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350,6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Экологические платежи на удаление свалок</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0000040100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350,6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0000040100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350,6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0000040100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350,6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b/>
                <w:bCs/>
              </w:rPr>
            </w:pPr>
            <w:r>
              <w:rPr>
                <w:b/>
                <w:bCs/>
              </w:rPr>
              <w:t>Другие вопросы в области охраны окружающей среды</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6 850,0   </w:t>
            </w:r>
          </w:p>
        </w:tc>
      </w:tr>
      <w:tr w:rsidR="00321E6F" w:rsidTr="00321E6F">
        <w:trPr>
          <w:trHeight w:val="983"/>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0000077264</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4 000,0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0000077264</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4 000,0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0000077264</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4 000,0   </w:t>
            </w:r>
          </w:p>
        </w:tc>
      </w:tr>
      <w:tr w:rsidR="00321E6F" w:rsidTr="00321E6F">
        <w:trPr>
          <w:trHeight w:val="61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Мероприятия по созданию и реконструкции контейнерных площадок</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05</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0000077277</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2 850,0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0000077277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2 850,0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05</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0000077277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2 850,0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99CCFF"/>
            <w:vAlign w:val="center"/>
            <w:hideMark/>
          </w:tcPr>
          <w:p w:rsidR="00321E6F" w:rsidRDefault="00321E6F">
            <w:pPr>
              <w:rPr>
                <w:rFonts w:ascii="Tahoma" w:hAnsi="Tahoma" w:cs="Tahoma"/>
                <w:b/>
                <w:bCs/>
                <w:sz w:val="22"/>
                <w:szCs w:val="22"/>
              </w:rPr>
            </w:pPr>
            <w:r>
              <w:rPr>
                <w:rFonts w:ascii="Tahoma" w:hAnsi="Tahoma" w:cs="Tahoma"/>
                <w:b/>
                <w:bCs/>
                <w:sz w:val="22"/>
                <w:szCs w:val="22"/>
              </w:rPr>
              <w:lastRenderedPageBreak/>
              <w:t xml:space="preserve"> Образование</w:t>
            </w:r>
          </w:p>
        </w:tc>
        <w:tc>
          <w:tcPr>
            <w:tcW w:w="806"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99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99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535 860,6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 xml:space="preserve"> Дошкольное образование</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90 976,3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Обеспечение деятельности подведомственных учреждений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0000042099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17 851,7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дошкольным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0000042099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17 851,7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0000042099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17 851,7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Обеспечение </w:t>
            </w:r>
            <w:proofErr w:type="spellStart"/>
            <w:r>
              <w:rPr>
                <w:rFonts w:ascii="Tahoma" w:hAnsi="Tahoma" w:cs="Tahoma"/>
                <w:b/>
                <w:bCs/>
                <w:sz w:val="22"/>
                <w:szCs w:val="22"/>
              </w:rPr>
              <w:t>гос.гарантий</w:t>
            </w:r>
            <w:proofErr w:type="spellEnd"/>
            <w:r>
              <w:rPr>
                <w:rFonts w:ascii="Tahoma" w:hAnsi="Tahoma" w:cs="Tahoma"/>
                <w:b/>
                <w:bCs/>
                <w:sz w:val="22"/>
                <w:szCs w:val="22"/>
              </w:rPr>
              <w:t xml:space="preserve"> прав граждан на получение общедоступного и бесплатного дошкольного и общего образования в </w:t>
            </w:r>
            <w:proofErr w:type="spellStart"/>
            <w:r>
              <w:rPr>
                <w:rFonts w:ascii="Tahoma" w:hAnsi="Tahoma" w:cs="Tahoma"/>
                <w:b/>
                <w:bCs/>
                <w:sz w:val="22"/>
                <w:szCs w:val="22"/>
              </w:rPr>
              <w:t>общеобраз.учреждениях</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0000071201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62 830,0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дошкольным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0000071201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62 830,0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0000071201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62 830,0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Обеспечение </w:t>
            </w:r>
            <w:proofErr w:type="spellStart"/>
            <w:r>
              <w:rPr>
                <w:rFonts w:ascii="Tahoma" w:hAnsi="Tahoma" w:cs="Tahoma"/>
                <w:b/>
                <w:bCs/>
                <w:sz w:val="22"/>
                <w:szCs w:val="22"/>
              </w:rPr>
              <w:t>гос.гарантий</w:t>
            </w:r>
            <w:proofErr w:type="spellEnd"/>
            <w:r>
              <w:rPr>
                <w:rFonts w:ascii="Tahoma" w:hAnsi="Tahoma" w:cs="Tahoma"/>
                <w:b/>
                <w:bCs/>
                <w:sz w:val="22"/>
                <w:szCs w:val="22"/>
              </w:rPr>
              <w:t xml:space="preserve"> прав граждан на получение общедоступного и бесплатного дошкольного и общего образования в </w:t>
            </w:r>
            <w:proofErr w:type="spellStart"/>
            <w:r>
              <w:rPr>
                <w:rFonts w:ascii="Tahoma" w:hAnsi="Tahoma" w:cs="Tahoma"/>
                <w:b/>
                <w:bCs/>
                <w:sz w:val="22"/>
                <w:szCs w:val="22"/>
              </w:rPr>
              <w:t>общеобраз.учреждениях</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000007123Б</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1 011,5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дошкольным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000007123Б</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1 011,5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000007123Б</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1 011,5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Предоставление иных межбюджетных трансфертов бюджетов муниципальных </w:t>
            </w:r>
            <w:proofErr w:type="spellStart"/>
            <w:r>
              <w:rPr>
                <w:rFonts w:ascii="Tahoma" w:hAnsi="Tahoma" w:cs="Tahoma"/>
                <w:b/>
                <w:bCs/>
                <w:sz w:val="22"/>
                <w:szCs w:val="22"/>
              </w:rPr>
              <w:t>раойнов</w:t>
            </w:r>
            <w:proofErr w:type="spellEnd"/>
            <w:r>
              <w:rPr>
                <w:rFonts w:ascii="Tahoma" w:hAnsi="Tahoma" w:cs="Tahoma"/>
                <w:b/>
                <w:bCs/>
                <w:sz w:val="22"/>
                <w:szCs w:val="22"/>
              </w:rPr>
              <w:t xml:space="preserve"> </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0000078186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255,0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дошкольным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255,0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255,0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9 028,1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дошкольным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9 028,1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9 028,1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 xml:space="preserve"> Общее образование</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400 475,9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Школы, школы-сады, школы начальные, неполные средние, средние</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0000042199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54 914,5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0000042199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54 914,5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0000042199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54 914,5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Дотация на обеспечение расходных обязательств по оплате труда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14 110,3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14 110,3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lastRenderedPageBreak/>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14 110,3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ЕДВ за классное руководство</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000071031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1 860,2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0000071031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1 860,2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0000071031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1 860,2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Обеспечение </w:t>
            </w:r>
            <w:proofErr w:type="spellStart"/>
            <w:r>
              <w:rPr>
                <w:rFonts w:ascii="Tahoma" w:hAnsi="Tahoma" w:cs="Tahoma"/>
                <w:b/>
                <w:bCs/>
                <w:sz w:val="22"/>
                <w:szCs w:val="22"/>
              </w:rPr>
              <w:t>гос.гарантий</w:t>
            </w:r>
            <w:proofErr w:type="spellEnd"/>
            <w:r>
              <w:rPr>
                <w:rFonts w:ascii="Tahoma" w:hAnsi="Tahoma" w:cs="Tahoma"/>
                <w:b/>
                <w:bCs/>
                <w:sz w:val="22"/>
                <w:szCs w:val="22"/>
              </w:rPr>
              <w:t xml:space="preserve"> прав граждан на получение общедоступного и бесплатного дошкольного и общего образования в </w:t>
            </w:r>
            <w:proofErr w:type="spellStart"/>
            <w:r>
              <w:rPr>
                <w:rFonts w:ascii="Tahoma" w:hAnsi="Tahoma" w:cs="Tahoma"/>
                <w:b/>
                <w:bCs/>
                <w:sz w:val="22"/>
                <w:szCs w:val="22"/>
              </w:rPr>
              <w:t>общеобраз.учреждениях</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0000071202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287 206,4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287 206,4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287 206,4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Обеспечение бесплатным питанием детей из малоимущих семей, обучающихся в МОУ</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0000071218</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876,8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0000071218</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876,8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0000071218</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876,8   </w:t>
            </w:r>
          </w:p>
        </w:tc>
      </w:tr>
      <w:tr w:rsidR="00321E6F" w:rsidTr="00321E6F">
        <w:trPr>
          <w:trHeight w:val="1394"/>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5-11 классах в муниципальных общеобразовательных организациях Забайкальского края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000007121Б</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785,3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000007121Б</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785,3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000007121Б</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785,3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Предоставление иных межбюджетных трансфертов бюджетов муниципальных </w:t>
            </w:r>
            <w:proofErr w:type="spellStart"/>
            <w:r>
              <w:rPr>
                <w:rFonts w:ascii="Tahoma" w:hAnsi="Tahoma" w:cs="Tahoma"/>
                <w:b/>
                <w:bCs/>
                <w:sz w:val="22"/>
                <w:szCs w:val="22"/>
              </w:rPr>
              <w:t>раойнов</w:t>
            </w:r>
            <w:proofErr w:type="spellEnd"/>
            <w:r>
              <w:rPr>
                <w:rFonts w:ascii="Tahoma" w:hAnsi="Tahoma" w:cs="Tahoma"/>
                <w:b/>
                <w:bCs/>
                <w:sz w:val="22"/>
                <w:szCs w:val="22"/>
              </w:rPr>
              <w:t xml:space="preserve"> </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0000078186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2 326,8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2 326,8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2 326,8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Обеспечение бесплатным питание детей из многодетных семей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0000071217</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2 714,6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0000071217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2 714,6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0000071217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2 714,6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Организация бесплатного горячего питания обучающихся в начальных классах</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00000L3040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8 026,6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00000L3040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8 026,6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00000L3040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8 026,6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организации</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02</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000Ю653030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27 654,5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000Ю653030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27 654,5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02</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000Ю653030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27 654,5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Дополнительное образование</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29 638,7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Учреждения по внешкольной работе с детьми</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0000042399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19 201,6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0000042399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19 201,6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0000042399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19 201,6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Предоставление иных межбюджетных трансфертов бюджетов муниципальных </w:t>
            </w:r>
            <w:proofErr w:type="spellStart"/>
            <w:r>
              <w:rPr>
                <w:rFonts w:ascii="Tahoma" w:hAnsi="Tahoma" w:cs="Tahoma"/>
                <w:b/>
                <w:bCs/>
                <w:sz w:val="22"/>
                <w:szCs w:val="22"/>
              </w:rPr>
              <w:t>раойнов</w:t>
            </w:r>
            <w:proofErr w:type="spellEnd"/>
            <w:r>
              <w:rPr>
                <w:rFonts w:ascii="Tahoma" w:hAnsi="Tahoma" w:cs="Tahoma"/>
                <w:b/>
                <w:bCs/>
                <w:sz w:val="22"/>
                <w:szCs w:val="22"/>
              </w:rPr>
              <w:t xml:space="preserve"> </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0000078186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127,8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127,8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127,8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Муниципально</w:t>
            </w:r>
            <w:proofErr w:type="spellEnd"/>
            <w:r>
              <w:rPr>
                <w:rFonts w:ascii="Tahoma" w:hAnsi="Tahoma" w:cs="Tahoma"/>
                <w:b/>
                <w:bCs/>
                <w:sz w:val="22"/>
                <w:szCs w:val="22"/>
              </w:rPr>
              <w:t>-целевая программа "Укрепление общественного здоровья на 2025-2030гг."</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0000079503</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0000079503</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0000079503</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30,0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Муниципально</w:t>
            </w:r>
            <w:proofErr w:type="spellEnd"/>
            <w:r>
              <w:rPr>
                <w:rFonts w:ascii="Tahoma" w:hAnsi="Tahoma" w:cs="Tahoma"/>
                <w:b/>
                <w:bCs/>
                <w:sz w:val="22"/>
                <w:szCs w:val="22"/>
              </w:rPr>
              <w:t>-целевая программа "Профилактика террористической экстремистской деятельности на территории Ононского МО"</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0000079504</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0000079504</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0000079504</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10,0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Муниципально</w:t>
            </w:r>
            <w:proofErr w:type="spellEnd"/>
            <w:r>
              <w:rPr>
                <w:rFonts w:ascii="Tahoma" w:hAnsi="Tahoma" w:cs="Tahoma"/>
                <w:b/>
                <w:bCs/>
                <w:sz w:val="22"/>
                <w:szCs w:val="22"/>
              </w:rPr>
              <w:t>-целевая программа "Комплексные меры профилактики правонарушений и преступлений на территории Ононского МО"</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0000079505</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15,0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15,0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15,0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lastRenderedPageBreak/>
              <w:t>Муниципально</w:t>
            </w:r>
            <w:proofErr w:type="spellEnd"/>
            <w:r>
              <w:rPr>
                <w:rFonts w:ascii="Tahoma" w:hAnsi="Tahoma" w:cs="Tahoma"/>
                <w:b/>
                <w:bCs/>
                <w:sz w:val="22"/>
                <w:szCs w:val="22"/>
              </w:rPr>
              <w:t>-целевая программа "Комплексные меры противодействия злоупотреблению наркотиками, их незаконному обороту и алкоголизации населения на 2021-2025гг. на территории Ононского МО"</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0000079506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15,0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15,0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15,0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Муниципально</w:t>
            </w:r>
            <w:proofErr w:type="spellEnd"/>
            <w:r>
              <w:rPr>
                <w:rFonts w:ascii="Tahoma" w:hAnsi="Tahoma" w:cs="Tahoma"/>
                <w:b/>
                <w:bCs/>
                <w:sz w:val="22"/>
                <w:szCs w:val="22"/>
              </w:rPr>
              <w:t xml:space="preserve">-целевая программа "Профилактика безнадзорности и правонарушений </w:t>
            </w:r>
            <w:proofErr w:type="spellStart"/>
            <w:r>
              <w:rPr>
                <w:rFonts w:ascii="Tahoma" w:hAnsi="Tahoma" w:cs="Tahoma"/>
                <w:b/>
                <w:bCs/>
                <w:sz w:val="22"/>
                <w:szCs w:val="22"/>
              </w:rPr>
              <w:t>несовешеннолетних</w:t>
            </w:r>
            <w:proofErr w:type="spellEnd"/>
            <w:r>
              <w:rPr>
                <w:rFonts w:ascii="Tahoma" w:hAnsi="Tahoma" w:cs="Tahoma"/>
                <w:b/>
                <w:bCs/>
                <w:sz w:val="22"/>
                <w:szCs w:val="22"/>
              </w:rPr>
              <w:t xml:space="preserve"> на территории Ононского МО"</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0000079507</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Субсидия в целях </w:t>
            </w:r>
            <w:proofErr w:type="spellStart"/>
            <w:r>
              <w:rPr>
                <w:rFonts w:ascii="Tahoma" w:hAnsi="Tahoma" w:cs="Tahoma"/>
                <w:b/>
                <w:bCs/>
                <w:sz w:val="22"/>
                <w:szCs w:val="22"/>
              </w:rPr>
              <w:t>софинансирования</w:t>
            </w:r>
            <w:proofErr w:type="spellEnd"/>
            <w:r>
              <w:rPr>
                <w:rFonts w:ascii="Tahoma" w:hAnsi="Tahoma" w:cs="Tahoma"/>
                <w:b/>
                <w:bCs/>
                <w:sz w:val="22"/>
                <w:szCs w:val="22"/>
              </w:rPr>
              <w:t xml:space="preserve"> расходных обязательств по оплате труда </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10 199,3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10 199,3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10 199,3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Молодежная политика и оздоровление детей</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14 769,6   </w:t>
            </w:r>
          </w:p>
        </w:tc>
      </w:tr>
      <w:tr w:rsidR="00321E6F" w:rsidTr="00321E6F">
        <w:trPr>
          <w:trHeight w:val="293"/>
        </w:trPr>
        <w:tc>
          <w:tcPr>
            <w:tcW w:w="7113" w:type="dxa"/>
            <w:tcBorders>
              <w:top w:val="nil"/>
              <w:left w:val="single" w:sz="4" w:space="0" w:color="auto"/>
              <w:bottom w:val="single" w:sz="4" w:space="0" w:color="auto"/>
              <w:right w:val="single" w:sz="4" w:space="0" w:color="auto"/>
            </w:tcBorders>
            <w:shd w:val="clear" w:color="000000" w:fill="FFCC99"/>
            <w:noWrap/>
            <w:vAlign w:val="bottom"/>
            <w:hideMark/>
          </w:tcPr>
          <w:p w:rsidR="00321E6F" w:rsidRDefault="00321E6F">
            <w:pPr>
              <w:rPr>
                <w:rFonts w:ascii="Tahoma" w:hAnsi="Tahoma" w:cs="Tahoma"/>
                <w:b/>
                <w:bCs/>
              </w:rPr>
            </w:pPr>
            <w:r>
              <w:rPr>
                <w:rFonts w:ascii="Tahoma" w:hAnsi="Tahoma" w:cs="Tahoma"/>
                <w:b/>
                <w:bCs/>
              </w:rPr>
              <w:t xml:space="preserve">МЦП Организация отдыха, оздоровления, занятости детей и подростков </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0000079501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0000079501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100,0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Центральный аппарат</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0000020400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1 721,0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1 721,0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1 544,0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177,0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Иная выплата стимулирующего характера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0000029400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360,5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360,5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320,2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40,3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lastRenderedPageBreak/>
              <w:t xml:space="preserve">единая субвенция на осуществление </w:t>
            </w:r>
            <w:proofErr w:type="spellStart"/>
            <w:r>
              <w:rPr>
                <w:rFonts w:ascii="Tahoma" w:hAnsi="Tahoma" w:cs="Tahoma"/>
                <w:b/>
                <w:bCs/>
                <w:sz w:val="22"/>
                <w:szCs w:val="22"/>
              </w:rPr>
              <w:t>гос.полномочий</w:t>
            </w:r>
            <w:proofErr w:type="spellEnd"/>
            <w:r>
              <w:rPr>
                <w:rFonts w:ascii="Tahoma" w:hAnsi="Tahoma" w:cs="Tahoma"/>
                <w:b/>
                <w:bCs/>
                <w:sz w:val="22"/>
                <w:szCs w:val="22"/>
              </w:rPr>
              <w:t xml:space="preserve"> по созданию комиссий по делам несовершеннолетних и ведение регистра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0000079202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927,2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901,8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707,5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194,3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25,4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proofErr w:type="spellStart"/>
            <w:r>
              <w:rPr>
                <w:rFonts w:ascii="Tahoma" w:hAnsi="Tahoma" w:cs="Tahoma"/>
                <w:b/>
                <w:bCs/>
                <w:sz w:val="22"/>
                <w:szCs w:val="22"/>
              </w:rPr>
              <w:t>осуществ</w:t>
            </w:r>
            <w:proofErr w:type="spellEnd"/>
            <w:r>
              <w:rPr>
                <w:rFonts w:ascii="Tahoma" w:hAnsi="Tahoma" w:cs="Tahoma"/>
                <w:b/>
                <w:bCs/>
                <w:sz w:val="22"/>
                <w:szCs w:val="22"/>
              </w:rPr>
              <w:t xml:space="preserve">. </w:t>
            </w:r>
            <w:proofErr w:type="spellStart"/>
            <w:r>
              <w:rPr>
                <w:rFonts w:ascii="Tahoma" w:hAnsi="Tahoma" w:cs="Tahoma"/>
                <w:b/>
                <w:bCs/>
                <w:sz w:val="22"/>
                <w:szCs w:val="22"/>
              </w:rPr>
              <w:t>гос.полномочий</w:t>
            </w:r>
            <w:proofErr w:type="spellEnd"/>
            <w:r>
              <w:rPr>
                <w:rFonts w:ascii="Tahoma" w:hAnsi="Tahoma" w:cs="Tahoma"/>
                <w:b/>
                <w:bCs/>
                <w:sz w:val="22"/>
                <w:szCs w:val="22"/>
              </w:rPr>
              <w:t xml:space="preserve"> по организации и осуществлению деятельности по опеки и попечительству над несовершеннолетними</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0000079211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1 695,8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0000079211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1 574,9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0000079211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1 184,1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0000079211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390,8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0000079211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120,4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Штрафы за нарушение законодательства о налогах и сборах</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0000079211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850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0,5   </w:t>
            </w:r>
          </w:p>
        </w:tc>
      </w:tr>
      <w:tr w:rsidR="00321E6F" w:rsidTr="00321E6F">
        <w:trPr>
          <w:trHeight w:val="924"/>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Осуществление реализации переданных полномочий по обеспечению отдыха, организации и обеспечению оздоровления детей в каникулярное время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0000071432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1 466,6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0000071432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1 466,6   </w:t>
            </w:r>
          </w:p>
        </w:tc>
      </w:tr>
      <w:tr w:rsidR="00321E6F" w:rsidTr="00321E6F">
        <w:trPr>
          <w:trHeight w:val="616"/>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 xml:space="preserve">Субсидия бюджетным учреждениям на </w:t>
            </w:r>
            <w:proofErr w:type="spellStart"/>
            <w:r>
              <w:t>фин.обеспечение</w:t>
            </w:r>
            <w:proofErr w:type="spellEnd"/>
            <w:r>
              <w:t xml:space="preserve"> </w:t>
            </w:r>
            <w:proofErr w:type="spellStart"/>
            <w:r>
              <w:t>муницип</w:t>
            </w:r>
            <w:proofErr w:type="spellEnd"/>
            <w:r>
              <w:t xml:space="preserve"> задания на оказание </w:t>
            </w:r>
            <w:proofErr w:type="spellStart"/>
            <w: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0000071432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1 466,6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Учебно-методические кабинеты централизованные бухгалтерии, группы </w:t>
            </w:r>
            <w:proofErr w:type="spellStart"/>
            <w:r>
              <w:rPr>
                <w:rFonts w:ascii="Tahoma" w:hAnsi="Tahoma" w:cs="Tahoma"/>
                <w:b/>
                <w:bCs/>
                <w:sz w:val="22"/>
                <w:szCs w:val="22"/>
              </w:rPr>
              <w:t>хоз.обслуживания</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0000045299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3 781,9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Фонд оплаты труда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3 086,4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2 734,2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352,2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695,5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Уплата налогов сборов и иных платежей</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0000045299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800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    </w:t>
            </w:r>
          </w:p>
        </w:tc>
      </w:tr>
      <w:tr w:rsidR="00321E6F" w:rsidTr="00321E6F">
        <w:trPr>
          <w:trHeight w:val="1129"/>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Иные выплаты за достижение показателей деятельности органов исполнительной власти субъектов РФ за счет средств дотации (грантов) бюджетам субъектов РФ, для бюджетов муниципальных образований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171,9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171,9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171,9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lastRenderedPageBreak/>
              <w:t>Иные выплаты за достижение показателей деятельности органов исполнительной власти субъектов РФ для бюджетов муниципальных образований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257,8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257,8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257,8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2 944,1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2 944,1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1 468,8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1 164,4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119</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113,5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197,4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Обеспечение выплаты ежемесячного денежного </w:t>
            </w:r>
            <w:proofErr w:type="spellStart"/>
            <w:r>
              <w:rPr>
                <w:rFonts w:ascii="Tahoma" w:hAnsi="Tahoma" w:cs="Tahoma"/>
                <w:b/>
                <w:bCs/>
                <w:sz w:val="22"/>
                <w:szCs w:val="22"/>
              </w:rPr>
              <w:t>вознагрождения</w:t>
            </w:r>
            <w:proofErr w:type="spellEnd"/>
            <w:r>
              <w:rPr>
                <w:rFonts w:ascii="Tahoma" w:hAnsi="Tahoma" w:cs="Tahoma"/>
                <w:b/>
                <w:bCs/>
                <w:sz w:val="22"/>
                <w:szCs w:val="22"/>
              </w:rPr>
              <w:t xml:space="preserve"> советникам директоров</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000Ю50500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351,5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000Ю50500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351,5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000Ю50500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351,5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Проведение мероприятий по обеспечению деятельности советников директоров</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07</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09</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000Ю651790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991,2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000Ю651790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991,2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07</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09</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000Ю651790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991,2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00CCFF"/>
            <w:vAlign w:val="center"/>
            <w:hideMark/>
          </w:tcPr>
          <w:p w:rsidR="00321E6F" w:rsidRDefault="00321E6F">
            <w:pPr>
              <w:rPr>
                <w:rFonts w:ascii="Tahoma" w:hAnsi="Tahoma" w:cs="Tahoma"/>
                <w:b/>
                <w:bCs/>
                <w:sz w:val="22"/>
                <w:szCs w:val="22"/>
              </w:rPr>
            </w:pPr>
            <w:r>
              <w:rPr>
                <w:rFonts w:ascii="Tahoma" w:hAnsi="Tahoma" w:cs="Tahoma"/>
                <w:b/>
                <w:bCs/>
                <w:sz w:val="22"/>
                <w:szCs w:val="22"/>
              </w:rPr>
              <w:t>Культура и кинематография</w:t>
            </w:r>
          </w:p>
        </w:tc>
        <w:tc>
          <w:tcPr>
            <w:tcW w:w="806"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00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87 193,8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Культура</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65 181,4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Учреждения культуры и мероприятия в сфере культуры</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0000044099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22 510,0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0000044099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22 510,0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0000044099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22 510,0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0000044099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Музеи и постоянные выставки</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0000044199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3 057,8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0000044199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3 057,8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0000044199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3 057,8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Библиотеки</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0000044299</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14 205,0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lastRenderedPageBreak/>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0000044299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14 205,0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0000044299</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14 205,0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Реализация отдельных мероприятий, посвященных 80-ию Победы в ВОВ</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0000072516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110,0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0000072516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110,0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0000072516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110,0   </w:t>
            </w:r>
          </w:p>
        </w:tc>
      </w:tr>
      <w:tr w:rsidR="00321E6F" w:rsidTr="00321E6F">
        <w:trPr>
          <w:trHeight w:val="1672"/>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Предоставление иных межбюджетных трансфертов бюджетам </w:t>
            </w:r>
            <w:proofErr w:type="spellStart"/>
            <w:r>
              <w:rPr>
                <w:rFonts w:ascii="Tahoma" w:hAnsi="Tahoma" w:cs="Tahoma"/>
                <w:b/>
                <w:bCs/>
                <w:sz w:val="22"/>
                <w:szCs w:val="22"/>
              </w:rPr>
              <w:t>мун</w:t>
            </w:r>
            <w:proofErr w:type="spellEnd"/>
            <w:r>
              <w:rPr>
                <w:rFonts w:ascii="Tahoma" w:hAnsi="Tahoma" w:cs="Tahoma"/>
                <w:b/>
                <w:bCs/>
                <w:sz w:val="22"/>
                <w:szCs w:val="22"/>
              </w:rPr>
              <w:t xml:space="preserve">. районов, </w:t>
            </w:r>
            <w:proofErr w:type="spellStart"/>
            <w:r>
              <w:rPr>
                <w:rFonts w:ascii="Tahoma" w:hAnsi="Tahoma" w:cs="Tahoma"/>
                <w:b/>
                <w:bCs/>
                <w:sz w:val="22"/>
                <w:szCs w:val="22"/>
              </w:rPr>
              <w:t>мун</w:t>
            </w:r>
            <w:proofErr w:type="spellEnd"/>
            <w:r>
              <w:rPr>
                <w:rFonts w:ascii="Tahoma" w:hAnsi="Tahoma" w:cs="Tahoma"/>
                <w:b/>
                <w:bCs/>
                <w:sz w:val="22"/>
                <w:szCs w:val="22"/>
              </w:rPr>
              <w:t xml:space="preserve">. и гор. округов </w:t>
            </w:r>
            <w:proofErr w:type="spellStart"/>
            <w:r>
              <w:rPr>
                <w:rFonts w:ascii="Tahoma" w:hAnsi="Tahoma" w:cs="Tahoma"/>
                <w:b/>
                <w:bCs/>
                <w:sz w:val="22"/>
                <w:szCs w:val="22"/>
              </w:rPr>
              <w:t>Заб</w:t>
            </w:r>
            <w:proofErr w:type="spellEnd"/>
            <w:r>
              <w:rPr>
                <w:rFonts w:ascii="Tahoma" w:hAnsi="Tahoma" w:cs="Tahoma"/>
                <w:b/>
                <w:bCs/>
                <w:sz w:val="22"/>
                <w:szCs w:val="22"/>
              </w:rPr>
              <w:t xml:space="preserve">. края, предоставляемые в целях поощрения </w:t>
            </w:r>
            <w:proofErr w:type="spellStart"/>
            <w:r>
              <w:rPr>
                <w:rFonts w:ascii="Tahoma" w:hAnsi="Tahoma" w:cs="Tahoma"/>
                <w:b/>
                <w:bCs/>
                <w:sz w:val="22"/>
                <w:szCs w:val="22"/>
              </w:rPr>
              <w:t>мун</w:t>
            </w:r>
            <w:proofErr w:type="spellEnd"/>
            <w:r>
              <w:rPr>
                <w:rFonts w:ascii="Tahoma" w:hAnsi="Tahoma" w:cs="Tahoma"/>
                <w:b/>
                <w:bCs/>
                <w:sz w:val="22"/>
                <w:szCs w:val="22"/>
              </w:rPr>
              <w:t xml:space="preserve">. образований </w:t>
            </w:r>
            <w:proofErr w:type="spellStart"/>
            <w:r>
              <w:rPr>
                <w:rFonts w:ascii="Tahoma" w:hAnsi="Tahoma" w:cs="Tahoma"/>
                <w:b/>
                <w:bCs/>
                <w:sz w:val="22"/>
                <w:szCs w:val="22"/>
              </w:rPr>
              <w:t>Заб</w:t>
            </w:r>
            <w:proofErr w:type="spellEnd"/>
            <w:r>
              <w:rPr>
                <w:rFonts w:ascii="Tahoma" w:hAnsi="Tahoma" w:cs="Tahoma"/>
                <w:b/>
                <w:bCs/>
                <w:sz w:val="22"/>
                <w:szCs w:val="22"/>
              </w:rPr>
              <w:t xml:space="preserve">. края за повышение эффективности расходов бюджетов </w:t>
            </w:r>
            <w:proofErr w:type="spellStart"/>
            <w:r>
              <w:rPr>
                <w:rFonts w:ascii="Tahoma" w:hAnsi="Tahoma" w:cs="Tahoma"/>
                <w:b/>
                <w:bCs/>
                <w:sz w:val="22"/>
                <w:szCs w:val="22"/>
              </w:rPr>
              <w:t>мун</w:t>
            </w:r>
            <w:proofErr w:type="spellEnd"/>
            <w:r>
              <w:rPr>
                <w:rFonts w:ascii="Tahoma" w:hAnsi="Tahoma" w:cs="Tahoma"/>
                <w:b/>
                <w:bCs/>
                <w:sz w:val="22"/>
                <w:szCs w:val="22"/>
              </w:rPr>
              <w:t xml:space="preserve">. районов, </w:t>
            </w:r>
            <w:proofErr w:type="spellStart"/>
            <w:r>
              <w:rPr>
                <w:rFonts w:ascii="Tahoma" w:hAnsi="Tahoma" w:cs="Tahoma"/>
                <w:b/>
                <w:bCs/>
                <w:sz w:val="22"/>
                <w:szCs w:val="22"/>
              </w:rPr>
              <w:t>мун</w:t>
            </w:r>
            <w:proofErr w:type="spellEnd"/>
            <w:r>
              <w:rPr>
                <w:rFonts w:ascii="Tahoma" w:hAnsi="Tahoma" w:cs="Tahoma"/>
                <w:b/>
                <w:bCs/>
                <w:sz w:val="22"/>
                <w:szCs w:val="22"/>
              </w:rPr>
              <w:t xml:space="preserve">. и гор. округов </w:t>
            </w:r>
            <w:proofErr w:type="spellStart"/>
            <w:r>
              <w:rPr>
                <w:rFonts w:ascii="Tahoma" w:hAnsi="Tahoma" w:cs="Tahoma"/>
                <w:b/>
                <w:bCs/>
                <w:sz w:val="22"/>
                <w:szCs w:val="22"/>
              </w:rPr>
              <w:t>Заб</w:t>
            </w:r>
            <w:proofErr w:type="spellEnd"/>
            <w:r>
              <w:rPr>
                <w:rFonts w:ascii="Tahoma" w:hAnsi="Tahoma" w:cs="Tahoma"/>
                <w:b/>
                <w:bCs/>
                <w:sz w:val="22"/>
                <w:szCs w:val="22"/>
              </w:rPr>
              <w:t>. края и наращивание налогооблагаемой базы</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0000078186</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0000078186</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100,0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t>Муниципальная целевая программа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b/>
                <w:bCs/>
              </w:rPr>
            </w:pPr>
            <w:r>
              <w:rPr>
                <w:b/>
                <w:bCs/>
              </w:rPr>
              <w:t>08</w:t>
            </w:r>
          </w:p>
        </w:tc>
        <w:tc>
          <w:tcPr>
            <w:tcW w:w="728" w:type="dxa"/>
            <w:tcBorders>
              <w:top w:val="nil"/>
              <w:left w:val="nil"/>
              <w:bottom w:val="single" w:sz="4" w:space="0" w:color="auto"/>
              <w:right w:val="nil"/>
            </w:tcBorders>
            <w:shd w:val="clear" w:color="000000" w:fill="FFCC99"/>
          </w:tcPr>
          <w:p w:rsidR="00321E6F" w:rsidRDefault="00321E6F">
            <w:pPr>
              <w:jc w:val="center"/>
              <w:rPr>
                <w:b/>
                <w:bCs/>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b/>
                <w:bCs/>
              </w:rPr>
            </w:pPr>
            <w:r>
              <w:rPr>
                <w:b/>
                <w:bCs/>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b/>
                <w:bCs/>
              </w:rPr>
            </w:pPr>
            <w:r>
              <w:rPr>
                <w:b/>
                <w:bCs/>
              </w:rPr>
              <w:t>0000079502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b/>
                <w:bCs/>
              </w:rPr>
            </w:pPr>
            <w:r>
              <w:rPr>
                <w:b/>
                <w:bCs/>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17,3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pPr>
            <w:r>
              <w:t>08</w:t>
            </w:r>
          </w:p>
        </w:tc>
        <w:tc>
          <w:tcPr>
            <w:tcW w:w="728" w:type="dxa"/>
            <w:tcBorders>
              <w:top w:val="nil"/>
              <w:left w:val="nil"/>
              <w:bottom w:val="single" w:sz="4" w:space="0" w:color="auto"/>
              <w:right w:val="nil"/>
            </w:tcBorders>
          </w:tcPr>
          <w:p w:rsidR="00321E6F" w:rsidRDefault="00321E6F">
            <w:pPr>
              <w:jc w:val="cente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pPr>
            <w: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pPr>
            <w:r>
              <w:t>0000079502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b/>
                <w:bCs/>
              </w:rPr>
            </w:pPr>
            <w:r>
              <w:rPr>
                <w:b/>
                <w:bCs/>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17,3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pPr>
            <w:r>
              <w:t>08</w:t>
            </w:r>
          </w:p>
        </w:tc>
        <w:tc>
          <w:tcPr>
            <w:tcW w:w="728" w:type="dxa"/>
            <w:tcBorders>
              <w:top w:val="nil"/>
              <w:left w:val="nil"/>
              <w:bottom w:val="single" w:sz="4" w:space="0" w:color="auto"/>
              <w:right w:val="nil"/>
            </w:tcBorders>
          </w:tcPr>
          <w:p w:rsidR="00321E6F" w:rsidRDefault="00321E6F">
            <w:pPr>
              <w:jc w:val="cente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pPr>
            <w: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pPr>
            <w:r>
              <w:t>0000079502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pPr>
            <w:r>
              <w:t>611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17,3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Обеспечение развития и укрепления МБТ домов культуры</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00000L4670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767,3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00000L4670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767,3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00000L4670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767,3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Государственная поддержка отрасли культуры</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00000L5190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90,0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00000L5190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90,0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00000L5190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90,0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Дотации на обеспечение расходных обязательств по оплате труда бюджетов муниципальных районов, муниципальных округов, городских округов </w:t>
            </w:r>
            <w:proofErr w:type="spellStart"/>
            <w:r>
              <w:rPr>
                <w:rFonts w:ascii="Tahoma" w:hAnsi="Tahoma" w:cs="Tahoma"/>
                <w:b/>
                <w:bCs/>
                <w:sz w:val="22"/>
                <w:szCs w:val="22"/>
              </w:rPr>
              <w:t>Заб</w:t>
            </w:r>
            <w:proofErr w:type="spellEnd"/>
            <w:r>
              <w:rPr>
                <w:rFonts w:ascii="Tahoma" w:hAnsi="Tahoma" w:cs="Tahoma"/>
                <w:b/>
                <w:bCs/>
                <w:sz w:val="22"/>
                <w:szCs w:val="22"/>
              </w:rPr>
              <w:t>. края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24 324,0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24 324,0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Другие вопросы в области культуры</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22 012,4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Центральный аппарат</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0000020400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1 222,5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1 222,5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1 031,3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lastRenderedPageBreak/>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191,2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Иные закупки товаров, работ и услуг для муниципальных нужд</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0000020400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240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Иная выплата стимулирующего характера</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0000029400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36,6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Расходы на выплаты персоналу муниципальных органов</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36,6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28,1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0000029400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8,5   </w:t>
            </w:r>
          </w:p>
        </w:tc>
      </w:tr>
      <w:tr w:rsidR="00321E6F" w:rsidTr="00321E6F">
        <w:trPr>
          <w:trHeight w:val="1394"/>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Иные выплаты за достижение показателей деятельности органов исполнительной власти субъектов РФ за счет средств дотации (грантов) бюджетам субъектов РФ, для бюджетов муниципальных образований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57,3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57,3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57,3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Иные выплаты за достижение показателей деятельности органов исполнительной власти субъектов РФ для бюджетов муниципальных образований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0000079492</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85,9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350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85,9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0000079492</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85,9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Реализация мероприятий планов социального развития ЦЭР</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00000L5050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20 263,4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00000L5050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20 263,4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 на иные цели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00000L5050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20 263,4   </w:t>
            </w:r>
          </w:p>
        </w:tc>
      </w:tr>
      <w:tr w:rsidR="00321E6F" w:rsidTr="00321E6F">
        <w:trPr>
          <w:trHeight w:val="1115"/>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08</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00000Д8040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346,7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346,7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Заработная плата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121</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276,6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Начисления на выплаты по оплате труда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08</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00000Д8040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129</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70,1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00CCFF"/>
            <w:vAlign w:val="center"/>
            <w:hideMark/>
          </w:tcPr>
          <w:p w:rsidR="00321E6F" w:rsidRDefault="00321E6F">
            <w:pPr>
              <w:rPr>
                <w:rFonts w:ascii="Tahoma" w:hAnsi="Tahoma" w:cs="Tahoma"/>
                <w:b/>
                <w:bCs/>
                <w:sz w:val="22"/>
                <w:szCs w:val="22"/>
              </w:rPr>
            </w:pPr>
            <w:r>
              <w:rPr>
                <w:rFonts w:ascii="Tahoma" w:hAnsi="Tahoma" w:cs="Tahoma"/>
                <w:b/>
                <w:bCs/>
                <w:sz w:val="22"/>
                <w:szCs w:val="22"/>
              </w:rPr>
              <w:t>Социальная политика</w:t>
            </w:r>
          </w:p>
        </w:tc>
        <w:tc>
          <w:tcPr>
            <w:tcW w:w="806"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00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17 061,4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Пенсионное обеспечение</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4 861,0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Пенсионное обеспечение</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0000049110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4 861,0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proofErr w:type="spellStart"/>
            <w:r>
              <w:rPr>
                <w:rFonts w:ascii="Tahoma" w:hAnsi="Tahoma" w:cs="Tahoma"/>
                <w:sz w:val="22"/>
                <w:szCs w:val="22"/>
              </w:rPr>
              <w:t>Соц.выплаты</w:t>
            </w:r>
            <w:proofErr w:type="spellEnd"/>
            <w:r>
              <w:rPr>
                <w:rFonts w:ascii="Tahoma" w:hAnsi="Tahoma" w:cs="Tahoma"/>
                <w:sz w:val="22"/>
                <w:szCs w:val="22"/>
              </w:rPr>
              <w:t xml:space="preserve"> гражданам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0000049110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320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4 861,0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Пособия и компенсации гражданам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0000049110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312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4 861,0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b/>
                <w:bCs/>
                <w:sz w:val="22"/>
                <w:szCs w:val="22"/>
              </w:rPr>
            </w:pPr>
            <w:r>
              <w:rPr>
                <w:rFonts w:ascii="Tahoma" w:hAnsi="Tahoma" w:cs="Tahoma"/>
                <w:b/>
                <w:bCs/>
                <w:sz w:val="22"/>
                <w:szCs w:val="22"/>
              </w:rPr>
              <w:t>Социальное обеспечение населения</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2 843,7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b/>
                <w:bCs/>
              </w:rPr>
            </w:pPr>
            <w:r>
              <w:rPr>
                <w:b/>
                <w:bCs/>
              </w:rPr>
              <w:lastRenderedPageBreak/>
              <w:t>Выплаты почетным гражданам</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0000092300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372,5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Пособия по социальной помощи населению</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0000092300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310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372,5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Пособия по социальной помощи населению</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0000092300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313</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372,5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Обеспечение комплексного развития сельских территорий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03</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00000L5764</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2 471,2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proofErr w:type="spellStart"/>
            <w:r>
              <w:rPr>
                <w:rFonts w:ascii="Tahoma" w:hAnsi="Tahoma" w:cs="Tahoma"/>
                <w:sz w:val="22"/>
                <w:szCs w:val="22"/>
              </w:rPr>
              <w:t>Соц.выплаты</w:t>
            </w:r>
            <w:proofErr w:type="spellEnd"/>
            <w:r>
              <w:rPr>
                <w:rFonts w:ascii="Tahoma" w:hAnsi="Tahoma" w:cs="Tahoma"/>
                <w:sz w:val="22"/>
                <w:szCs w:val="22"/>
              </w:rPr>
              <w:t xml:space="preserve"> гражданам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00000L5764</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2 471,2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03</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00000L5764</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322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2 471,2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Социальное обеспечение населения</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9 356,7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 xml:space="preserve">Компенсация части </w:t>
            </w:r>
            <w:proofErr w:type="spellStart"/>
            <w:r>
              <w:rPr>
                <w:rFonts w:ascii="Tahoma" w:hAnsi="Tahoma" w:cs="Tahoma"/>
                <w:b/>
                <w:bCs/>
                <w:sz w:val="22"/>
                <w:szCs w:val="22"/>
              </w:rPr>
              <w:t>род.платы</w:t>
            </w:r>
            <w:proofErr w:type="spellEnd"/>
            <w:r>
              <w:rPr>
                <w:rFonts w:ascii="Tahoma" w:hAnsi="Tahoma" w:cs="Tahoma"/>
                <w:b/>
                <w:bCs/>
                <w:sz w:val="22"/>
                <w:szCs w:val="22"/>
              </w:rPr>
              <w:t xml:space="preserve"> за содержание ребенка в </w:t>
            </w:r>
            <w:proofErr w:type="spellStart"/>
            <w:r>
              <w:rPr>
                <w:rFonts w:ascii="Tahoma" w:hAnsi="Tahoma" w:cs="Tahoma"/>
                <w:b/>
                <w:bCs/>
                <w:sz w:val="22"/>
                <w:szCs w:val="22"/>
              </w:rPr>
              <w:t>учрежд.дош.образования</w:t>
            </w:r>
            <w:proofErr w:type="spellEnd"/>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0000071230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262,2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Пособия по социальной помощи населению</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0000071230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321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259,6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0000071230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2,6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Ежемесячные денежные средства на содержание детей-сирот и детей, оставшихся без попечения родителей, в приемных семьях</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0000072411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2 890,9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Пособия по социальной помощи населению</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0000072411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313</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2 858,1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0000072411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32,8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Назначение и выплата вознаграждения приемным родителям</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0000072421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2 528,0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Меры социальной поддержки населения по публично-нормативным обязательствам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0000072421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323</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2 496,3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0000072421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244</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31,7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Ежемесячные денежные средства на содержание детей-сирот и детей, оставшихся без попечения родителей, в семьях опекунов (попечителей)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0000072431</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1 841,7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Прочие работы услуги</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0000072431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244</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27,9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Пособия по социальной помощи населению</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0000072431</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313</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1 813,8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Реализация мероприятий по обеспечению жильем молодых семей</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04</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00000L4970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921,8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00000L4970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320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921,8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04</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00000L4970</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322</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921,8   </w:t>
            </w:r>
          </w:p>
        </w:tc>
      </w:tr>
      <w:tr w:rsidR="00321E6F" w:rsidTr="00321E6F">
        <w:trPr>
          <w:trHeight w:val="836"/>
        </w:trPr>
        <w:tc>
          <w:tcPr>
            <w:tcW w:w="7113" w:type="dxa"/>
            <w:tcBorders>
              <w:top w:val="nil"/>
              <w:left w:val="single" w:sz="4" w:space="0" w:color="auto"/>
              <w:bottom w:val="single" w:sz="4" w:space="0" w:color="auto"/>
              <w:right w:val="single" w:sz="4" w:space="0" w:color="auto"/>
            </w:tcBorders>
            <w:shd w:val="clear" w:color="000000" w:fill="FFCC99"/>
            <w:vAlign w:val="center"/>
            <w:hideMark/>
          </w:tcPr>
          <w:p w:rsidR="00321E6F" w:rsidRDefault="00321E6F">
            <w:pPr>
              <w:rPr>
                <w:rFonts w:ascii="Tahoma" w:hAnsi="Tahoma" w:cs="Tahoma"/>
                <w:b/>
                <w:bCs/>
                <w:sz w:val="22"/>
                <w:szCs w:val="22"/>
              </w:rPr>
            </w:pPr>
            <w:r>
              <w:rPr>
                <w:rFonts w:ascii="Tahoma" w:hAnsi="Tahoma" w:cs="Tahoma"/>
                <w:b/>
                <w:bCs/>
                <w:sz w:val="22"/>
                <w:szCs w:val="22"/>
              </w:rPr>
              <w:t>Субсидия в целях реализации мероприятий по проведению капитального ремонта жилых помещений отдельных категорий граждан</w:t>
            </w:r>
          </w:p>
        </w:tc>
        <w:tc>
          <w:tcPr>
            <w:tcW w:w="806"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10</w:t>
            </w:r>
          </w:p>
        </w:tc>
        <w:tc>
          <w:tcPr>
            <w:tcW w:w="728" w:type="dxa"/>
            <w:tcBorders>
              <w:top w:val="nil"/>
              <w:left w:val="nil"/>
              <w:bottom w:val="single" w:sz="4" w:space="0" w:color="auto"/>
              <w:right w:val="nil"/>
            </w:tcBorders>
            <w:shd w:val="clear" w:color="000000" w:fill="FFCC99"/>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06</w:t>
            </w:r>
          </w:p>
        </w:tc>
        <w:tc>
          <w:tcPr>
            <w:tcW w:w="1653"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00000L4970</w:t>
            </w:r>
          </w:p>
        </w:tc>
        <w:tc>
          <w:tcPr>
            <w:tcW w:w="10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3569" w:type="dxa"/>
            <w:tcBorders>
              <w:top w:val="nil"/>
              <w:left w:val="nil"/>
              <w:bottom w:val="single" w:sz="4" w:space="0" w:color="auto"/>
              <w:right w:val="single" w:sz="4" w:space="0" w:color="auto"/>
            </w:tcBorders>
            <w:shd w:val="clear" w:color="000000" w:fill="FFCC99"/>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912,1   </w:t>
            </w:r>
          </w:p>
        </w:tc>
      </w:tr>
      <w:tr w:rsidR="00321E6F" w:rsidTr="00321E6F">
        <w:trPr>
          <w:trHeight w:val="30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r>
              <w:t>Субсидии бюджетным учреждениям</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0000004927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610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912,1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lastRenderedPageBreak/>
              <w:t xml:space="preserve">Субсидия бюджетным учреждениям на </w:t>
            </w:r>
            <w:proofErr w:type="spellStart"/>
            <w:r>
              <w:rPr>
                <w:rFonts w:ascii="Tahoma" w:hAnsi="Tahoma" w:cs="Tahoma"/>
                <w:sz w:val="22"/>
                <w:szCs w:val="22"/>
              </w:rPr>
              <w:t>фин.обеспечение</w:t>
            </w:r>
            <w:proofErr w:type="spellEnd"/>
            <w:r>
              <w:rPr>
                <w:rFonts w:ascii="Tahoma" w:hAnsi="Tahoma" w:cs="Tahoma"/>
                <w:sz w:val="22"/>
                <w:szCs w:val="22"/>
              </w:rPr>
              <w:t xml:space="preserve"> </w:t>
            </w:r>
            <w:proofErr w:type="spellStart"/>
            <w:r>
              <w:rPr>
                <w:rFonts w:ascii="Tahoma" w:hAnsi="Tahoma" w:cs="Tahoma"/>
                <w:sz w:val="22"/>
                <w:szCs w:val="22"/>
              </w:rPr>
              <w:t>муницип</w:t>
            </w:r>
            <w:proofErr w:type="spellEnd"/>
            <w:r>
              <w:rPr>
                <w:rFonts w:ascii="Tahoma" w:hAnsi="Tahoma" w:cs="Tahoma"/>
                <w:sz w:val="22"/>
                <w:szCs w:val="22"/>
              </w:rPr>
              <w:t xml:space="preserve"> задания на оказание </w:t>
            </w:r>
            <w:proofErr w:type="spellStart"/>
            <w:r>
              <w:rPr>
                <w:rFonts w:ascii="Tahoma" w:hAnsi="Tahoma" w:cs="Tahoma"/>
                <w:sz w:val="22"/>
                <w:szCs w:val="22"/>
              </w:rPr>
              <w:t>муницип.услуг</w:t>
            </w:r>
            <w:proofErr w:type="spellEnd"/>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10</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06</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0000004927</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611</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912,1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00CCFF"/>
            <w:vAlign w:val="center"/>
            <w:hideMark/>
          </w:tcPr>
          <w:p w:rsidR="00321E6F" w:rsidRDefault="00321E6F">
            <w:pPr>
              <w:rPr>
                <w:rFonts w:ascii="Tahoma" w:hAnsi="Tahoma" w:cs="Tahoma"/>
                <w:b/>
                <w:bCs/>
                <w:sz w:val="22"/>
                <w:szCs w:val="22"/>
              </w:rPr>
            </w:pPr>
            <w:r>
              <w:rPr>
                <w:rFonts w:ascii="Tahoma" w:hAnsi="Tahoma" w:cs="Tahoma"/>
                <w:b/>
                <w:bCs/>
                <w:sz w:val="22"/>
                <w:szCs w:val="22"/>
              </w:rPr>
              <w:t>Обслуживание государственного и муниципального долга</w:t>
            </w:r>
          </w:p>
        </w:tc>
        <w:tc>
          <w:tcPr>
            <w:tcW w:w="806"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728" w:type="dxa"/>
            <w:tcBorders>
              <w:top w:val="nil"/>
              <w:left w:val="nil"/>
              <w:bottom w:val="single" w:sz="4" w:space="0" w:color="auto"/>
              <w:right w:val="nil"/>
            </w:tcBorders>
            <w:shd w:val="clear" w:color="000000" w:fill="00CC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 </w:t>
            </w:r>
          </w:p>
        </w:tc>
        <w:tc>
          <w:tcPr>
            <w:tcW w:w="1653"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069"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00CC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10,3   </w:t>
            </w:r>
          </w:p>
        </w:tc>
      </w:tr>
      <w:tr w:rsidR="00321E6F" w:rsidTr="00321E6F">
        <w:trPr>
          <w:trHeight w:val="557"/>
        </w:trPr>
        <w:tc>
          <w:tcPr>
            <w:tcW w:w="7113" w:type="dxa"/>
            <w:tcBorders>
              <w:top w:val="nil"/>
              <w:left w:val="single" w:sz="4" w:space="0" w:color="auto"/>
              <w:bottom w:val="single" w:sz="4" w:space="0" w:color="auto"/>
              <w:right w:val="single" w:sz="4" w:space="0" w:color="auto"/>
            </w:tcBorders>
            <w:shd w:val="clear" w:color="000000" w:fill="CCFFFF"/>
            <w:vAlign w:val="center"/>
            <w:hideMark/>
          </w:tcPr>
          <w:p w:rsidR="00321E6F" w:rsidRDefault="00321E6F">
            <w:pPr>
              <w:rPr>
                <w:rFonts w:ascii="Tahoma" w:hAnsi="Tahoma" w:cs="Tahoma"/>
                <w:sz w:val="22"/>
                <w:szCs w:val="22"/>
              </w:rPr>
            </w:pPr>
            <w:r>
              <w:rPr>
                <w:rFonts w:ascii="Tahoma" w:hAnsi="Tahoma" w:cs="Tahoma"/>
                <w:sz w:val="22"/>
                <w:szCs w:val="22"/>
              </w:rPr>
              <w:t>Обслуживание государственного внутреннего и муниципального долга</w:t>
            </w:r>
          </w:p>
        </w:tc>
        <w:tc>
          <w:tcPr>
            <w:tcW w:w="806"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13</w:t>
            </w:r>
          </w:p>
        </w:tc>
        <w:tc>
          <w:tcPr>
            <w:tcW w:w="728" w:type="dxa"/>
            <w:tcBorders>
              <w:top w:val="nil"/>
              <w:left w:val="nil"/>
              <w:bottom w:val="single" w:sz="4" w:space="0" w:color="auto"/>
              <w:right w:val="nil"/>
            </w:tcBorders>
            <w:shd w:val="clear" w:color="000000" w:fill="CCFFFF"/>
          </w:tcPr>
          <w:p w:rsidR="00321E6F" w:rsidRDefault="00321E6F">
            <w:pPr>
              <w:jc w:val="center"/>
              <w:rPr>
                <w:rFonts w:ascii="Tahoma" w:hAnsi="Tahoma" w:cs="Tahoma"/>
                <w:b/>
                <w:bCs/>
                <w:sz w:val="22"/>
                <w:szCs w:val="22"/>
              </w:rPr>
            </w:pPr>
          </w:p>
        </w:tc>
        <w:tc>
          <w:tcPr>
            <w:tcW w:w="728"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01</w:t>
            </w:r>
          </w:p>
        </w:tc>
        <w:tc>
          <w:tcPr>
            <w:tcW w:w="1653"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sz w:val="22"/>
                <w:szCs w:val="22"/>
              </w:rPr>
            </w:pPr>
            <w:r>
              <w:rPr>
                <w:rFonts w:ascii="Tahoma" w:hAnsi="Tahoma" w:cs="Tahoma"/>
                <w:sz w:val="22"/>
                <w:szCs w:val="22"/>
              </w:rPr>
              <w:t>0000006065</w:t>
            </w:r>
          </w:p>
        </w:tc>
        <w:tc>
          <w:tcPr>
            <w:tcW w:w="10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CCFFFF"/>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Процентные платежи по </w:t>
            </w:r>
            <w:proofErr w:type="spellStart"/>
            <w:r>
              <w:rPr>
                <w:rFonts w:ascii="Tahoma" w:hAnsi="Tahoma" w:cs="Tahoma"/>
                <w:sz w:val="22"/>
                <w:szCs w:val="22"/>
              </w:rPr>
              <w:t>мунципальному</w:t>
            </w:r>
            <w:proofErr w:type="spellEnd"/>
            <w:r>
              <w:rPr>
                <w:rFonts w:ascii="Tahoma" w:hAnsi="Tahoma" w:cs="Tahoma"/>
                <w:sz w:val="22"/>
                <w:szCs w:val="22"/>
              </w:rPr>
              <w:t xml:space="preserve"> долгу</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0000006065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b/>
                <w:bCs/>
                <w:sz w:val="22"/>
                <w:szCs w:val="22"/>
              </w:rPr>
            </w:pPr>
            <w:r>
              <w:rPr>
                <w:rFonts w:ascii="Tahoma" w:hAnsi="Tahoma" w:cs="Tahoma"/>
                <w:b/>
                <w:bCs/>
                <w:sz w:val="22"/>
                <w:szCs w:val="22"/>
              </w:rPr>
              <w:t>700</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 xml:space="preserve">                      10,3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sz w:val="22"/>
                <w:szCs w:val="22"/>
              </w:rPr>
            </w:pPr>
            <w:r>
              <w:rPr>
                <w:rFonts w:ascii="Tahoma" w:hAnsi="Tahoma" w:cs="Tahoma"/>
                <w:sz w:val="22"/>
                <w:szCs w:val="22"/>
              </w:rPr>
              <w:t xml:space="preserve">Обслуживание </w:t>
            </w:r>
            <w:proofErr w:type="spellStart"/>
            <w:r>
              <w:rPr>
                <w:rFonts w:ascii="Tahoma" w:hAnsi="Tahoma" w:cs="Tahoma"/>
                <w:sz w:val="22"/>
                <w:szCs w:val="22"/>
              </w:rPr>
              <w:t>мунципального</w:t>
            </w:r>
            <w:proofErr w:type="spellEnd"/>
            <w:r>
              <w:rPr>
                <w:rFonts w:ascii="Tahoma" w:hAnsi="Tahoma" w:cs="Tahoma"/>
                <w:sz w:val="22"/>
                <w:szCs w:val="22"/>
              </w:rPr>
              <w:t xml:space="preserve"> долга</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13</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01</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0000006065</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730</w:t>
            </w:r>
          </w:p>
        </w:tc>
        <w:tc>
          <w:tcPr>
            <w:tcW w:w="3569" w:type="dxa"/>
            <w:tcBorders>
              <w:top w:val="nil"/>
              <w:left w:val="nil"/>
              <w:bottom w:val="single" w:sz="4" w:space="0" w:color="auto"/>
              <w:right w:val="single" w:sz="4" w:space="0" w:color="auto"/>
            </w:tcBorders>
            <w:shd w:val="clear" w:color="000000" w:fill="FFFFFF"/>
            <w:noWrap/>
            <w:vAlign w:val="center"/>
            <w:hideMark/>
          </w:tcPr>
          <w:p w:rsidR="00321E6F" w:rsidRDefault="00321E6F">
            <w:pPr>
              <w:jc w:val="right"/>
              <w:rPr>
                <w:rFonts w:ascii="Tahoma" w:hAnsi="Tahoma" w:cs="Tahoma"/>
                <w:sz w:val="22"/>
                <w:szCs w:val="22"/>
              </w:rPr>
            </w:pPr>
            <w:r>
              <w:rPr>
                <w:rFonts w:ascii="Tahoma" w:hAnsi="Tahoma" w:cs="Tahoma"/>
                <w:sz w:val="22"/>
                <w:szCs w:val="22"/>
              </w:rPr>
              <w:t xml:space="preserve">                   10,3   </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b/>
                <w:bCs/>
                <w:sz w:val="22"/>
                <w:szCs w:val="22"/>
              </w:rPr>
            </w:pPr>
            <w:r>
              <w:rPr>
                <w:rFonts w:ascii="Tahoma" w:hAnsi="Tahoma" w:cs="Tahoma"/>
                <w:b/>
                <w:bCs/>
                <w:sz w:val="22"/>
                <w:szCs w:val="22"/>
              </w:rPr>
              <w:t>ИТОГО</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000000" w:fill="FF99CC"/>
            <w:noWrap/>
            <w:vAlign w:val="center"/>
            <w:hideMark/>
          </w:tcPr>
          <w:p w:rsidR="00321E6F" w:rsidRDefault="00321E6F">
            <w:pPr>
              <w:jc w:val="right"/>
              <w:rPr>
                <w:rFonts w:ascii="Tahoma" w:hAnsi="Tahoma" w:cs="Tahoma"/>
                <w:b/>
                <w:bCs/>
                <w:sz w:val="22"/>
                <w:szCs w:val="22"/>
              </w:rPr>
            </w:pPr>
            <w:r>
              <w:rPr>
                <w:rFonts w:ascii="Tahoma" w:hAnsi="Tahoma" w:cs="Tahoma"/>
                <w:b/>
                <w:bCs/>
                <w:sz w:val="22"/>
                <w:szCs w:val="22"/>
              </w:rPr>
              <w:t>1149678,9</w:t>
            </w:r>
          </w:p>
        </w:tc>
      </w:tr>
      <w:tr w:rsidR="00321E6F" w:rsidTr="00321E6F">
        <w:trPr>
          <w:trHeight w:val="278"/>
        </w:trPr>
        <w:tc>
          <w:tcPr>
            <w:tcW w:w="7113" w:type="dxa"/>
            <w:tcBorders>
              <w:top w:val="nil"/>
              <w:left w:val="single" w:sz="4" w:space="0" w:color="auto"/>
              <w:bottom w:val="single" w:sz="4" w:space="0" w:color="auto"/>
              <w:right w:val="single" w:sz="4" w:space="0" w:color="auto"/>
            </w:tcBorders>
            <w:shd w:val="clear" w:color="auto" w:fill="auto"/>
            <w:vAlign w:val="center"/>
            <w:hideMark/>
          </w:tcPr>
          <w:p w:rsidR="00321E6F" w:rsidRDefault="00321E6F">
            <w:pPr>
              <w:rPr>
                <w:rFonts w:ascii="Tahoma" w:hAnsi="Tahoma" w:cs="Tahoma"/>
                <w:b/>
                <w:bCs/>
                <w:sz w:val="22"/>
                <w:szCs w:val="22"/>
              </w:rPr>
            </w:pPr>
            <w:r>
              <w:rPr>
                <w:rFonts w:ascii="Tahoma" w:hAnsi="Tahoma" w:cs="Tahoma"/>
                <w:b/>
                <w:bCs/>
                <w:sz w:val="22"/>
                <w:szCs w:val="22"/>
              </w:rPr>
              <w:t>Превышение расходов над доходами (дефицит)</w:t>
            </w:r>
          </w:p>
        </w:tc>
        <w:tc>
          <w:tcPr>
            <w:tcW w:w="806"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728" w:type="dxa"/>
            <w:tcBorders>
              <w:top w:val="nil"/>
              <w:left w:val="nil"/>
              <w:bottom w:val="single" w:sz="4" w:space="0" w:color="auto"/>
              <w:right w:val="nil"/>
            </w:tcBorders>
          </w:tcPr>
          <w:p w:rsidR="00321E6F" w:rsidRDefault="00321E6F">
            <w:pPr>
              <w:jc w:val="center"/>
              <w:rPr>
                <w:rFonts w:ascii="Tahoma" w:hAnsi="Tahoma" w:cs="Tahoma"/>
                <w:sz w:val="22"/>
                <w:szCs w:val="22"/>
              </w:rPr>
            </w:pPr>
          </w:p>
        </w:tc>
        <w:tc>
          <w:tcPr>
            <w:tcW w:w="728"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653"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1069" w:type="dxa"/>
            <w:tcBorders>
              <w:top w:val="nil"/>
              <w:left w:val="nil"/>
              <w:bottom w:val="single" w:sz="4" w:space="0" w:color="auto"/>
              <w:right w:val="single" w:sz="4" w:space="0" w:color="auto"/>
            </w:tcBorders>
            <w:shd w:val="clear" w:color="auto" w:fill="auto"/>
            <w:noWrap/>
            <w:vAlign w:val="center"/>
            <w:hideMark/>
          </w:tcPr>
          <w:p w:rsidR="00321E6F" w:rsidRDefault="00321E6F">
            <w:pPr>
              <w:jc w:val="center"/>
              <w:rPr>
                <w:rFonts w:ascii="Tahoma" w:hAnsi="Tahoma" w:cs="Tahoma"/>
                <w:sz w:val="22"/>
                <w:szCs w:val="22"/>
              </w:rPr>
            </w:pPr>
            <w:r>
              <w:rPr>
                <w:rFonts w:ascii="Tahoma" w:hAnsi="Tahoma" w:cs="Tahoma"/>
                <w:sz w:val="22"/>
                <w:szCs w:val="22"/>
              </w:rPr>
              <w:t> </w:t>
            </w:r>
          </w:p>
        </w:tc>
        <w:tc>
          <w:tcPr>
            <w:tcW w:w="3569" w:type="dxa"/>
            <w:tcBorders>
              <w:top w:val="nil"/>
              <w:left w:val="nil"/>
              <w:bottom w:val="single" w:sz="4" w:space="0" w:color="auto"/>
              <w:right w:val="single" w:sz="4" w:space="0" w:color="auto"/>
            </w:tcBorders>
            <w:shd w:val="clear" w:color="auto" w:fill="auto"/>
            <w:noWrap/>
            <w:vAlign w:val="center"/>
            <w:hideMark/>
          </w:tcPr>
          <w:p w:rsidR="00321E6F" w:rsidRDefault="00321E6F">
            <w:pPr>
              <w:jc w:val="right"/>
              <w:rPr>
                <w:rFonts w:ascii="Tahoma" w:hAnsi="Tahoma" w:cs="Tahoma"/>
                <w:sz w:val="22"/>
                <w:szCs w:val="22"/>
              </w:rPr>
            </w:pPr>
            <w:r>
              <w:rPr>
                <w:rFonts w:ascii="Tahoma" w:hAnsi="Tahoma" w:cs="Tahoma"/>
                <w:sz w:val="22"/>
                <w:szCs w:val="22"/>
              </w:rPr>
              <w:t>36 980,90</w:t>
            </w:r>
          </w:p>
        </w:tc>
      </w:tr>
    </w:tbl>
    <w:p w:rsidR="00CE2A3B" w:rsidRDefault="00225D4D" w:rsidP="00371B80">
      <w:pPr>
        <w:rPr>
          <w:sz w:val="28"/>
          <w:szCs w:val="28"/>
        </w:rPr>
        <w:sectPr w:rsidR="00CE2A3B" w:rsidSect="00141D20">
          <w:pgSz w:w="16838" w:h="11906" w:orient="landscape"/>
          <w:pgMar w:top="1259" w:right="539" w:bottom="567" w:left="720" w:header="709" w:footer="709" w:gutter="0"/>
          <w:cols w:space="708"/>
          <w:docGrid w:linePitch="360"/>
        </w:sectPr>
      </w:pPr>
      <w:r>
        <w:rPr>
          <w:sz w:val="28"/>
          <w:szCs w:val="28"/>
        </w:rPr>
        <w:t xml:space="preserve"> </w:t>
      </w:r>
    </w:p>
    <w:p w:rsidR="00CE2A3B" w:rsidRDefault="00CE2A3B" w:rsidP="00225D4D">
      <w:pPr>
        <w:rPr>
          <w:sz w:val="20"/>
        </w:rPr>
      </w:pPr>
    </w:p>
    <w:p w:rsidR="00CE2A3B" w:rsidRPr="00CE2A3B" w:rsidRDefault="00CE2A3B" w:rsidP="00CE2A3B">
      <w:pPr>
        <w:jc w:val="right"/>
        <w:rPr>
          <w:sz w:val="20"/>
        </w:rPr>
      </w:pPr>
      <w:r w:rsidRPr="00CE2A3B">
        <w:rPr>
          <w:sz w:val="20"/>
        </w:rPr>
        <w:t>Приложение № 13</w:t>
      </w:r>
    </w:p>
    <w:p w:rsidR="00CE2A3B" w:rsidRDefault="00CE2A3B" w:rsidP="00CE2A3B">
      <w:pPr>
        <w:jc w:val="right"/>
        <w:rPr>
          <w:sz w:val="20"/>
        </w:rPr>
      </w:pPr>
      <w:r w:rsidRPr="00CE2A3B">
        <w:rPr>
          <w:sz w:val="20"/>
        </w:rPr>
        <w:t>К решению Совета Ононского муниципального округа</w:t>
      </w:r>
    </w:p>
    <w:p w:rsidR="00CE2A3B" w:rsidRDefault="00CE2A3B" w:rsidP="00CE2A3B">
      <w:pPr>
        <w:jc w:val="right"/>
        <w:rPr>
          <w:sz w:val="20"/>
        </w:rPr>
      </w:pPr>
      <w:r w:rsidRPr="00CE2A3B">
        <w:rPr>
          <w:sz w:val="20"/>
        </w:rPr>
        <w:t xml:space="preserve"> "О внесении изменений в решение Совета Ононского </w:t>
      </w:r>
    </w:p>
    <w:p w:rsidR="00CE2A3B" w:rsidRDefault="00CE2A3B" w:rsidP="00CE2A3B">
      <w:pPr>
        <w:jc w:val="right"/>
        <w:rPr>
          <w:sz w:val="20"/>
        </w:rPr>
      </w:pPr>
      <w:r w:rsidRPr="00CE2A3B">
        <w:rPr>
          <w:sz w:val="20"/>
        </w:rPr>
        <w:t xml:space="preserve">муниципального </w:t>
      </w:r>
      <w:proofErr w:type="spellStart"/>
      <w:proofErr w:type="gramStart"/>
      <w:r w:rsidRPr="00CE2A3B">
        <w:rPr>
          <w:sz w:val="20"/>
        </w:rPr>
        <w:t>округа«</w:t>
      </w:r>
      <w:proofErr w:type="gramEnd"/>
      <w:r w:rsidRPr="00CE2A3B">
        <w:rPr>
          <w:sz w:val="20"/>
        </w:rPr>
        <w:t>О</w:t>
      </w:r>
      <w:proofErr w:type="spellEnd"/>
      <w:r w:rsidRPr="00CE2A3B">
        <w:rPr>
          <w:sz w:val="20"/>
        </w:rPr>
        <w:t xml:space="preserve"> бюджете Ононского муниципального </w:t>
      </w:r>
    </w:p>
    <w:p w:rsidR="00CE2A3B" w:rsidRPr="00CE2A3B" w:rsidRDefault="00CE2A3B" w:rsidP="00CE2A3B">
      <w:pPr>
        <w:jc w:val="right"/>
        <w:rPr>
          <w:sz w:val="20"/>
        </w:rPr>
      </w:pPr>
      <w:r w:rsidRPr="00CE2A3B">
        <w:rPr>
          <w:sz w:val="20"/>
        </w:rPr>
        <w:t xml:space="preserve">округа на 2025 год и плановый период 2026-2027гг» </w:t>
      </w:r>
    </w:p>
    <w:p w:rsidR="00CE2A3B" w:rsidRPr="00CE2A3B" w:rsidRDefault="00CE2A3B" w:rsidP="00CE2A3B">
      <w:pPr>
        <w:jc w:val="right"/>
        <w:rPr>
          <w:sz w:val="22"/>
        </w:rPr>
      </w:pPr>
      <w:r w:rsidRPr="00CE2A3B">
        <w:rPr>
          <w:sz w:val="22"/>
        </w:rPr>
        <w:t>от 29.12.2025 г. № 28</w:t>
      </w:r>
    </w:p>
    <w:p w:rsidR="00CE2A3B" w:rsidRDefault="00321E6F" w:rsidP="00CE2A3B">
      <w:pPr>
        <w:jc w:val="center"/>
        <w:rPr>
          <w:b/>
          <w:bCs/>
          <w:sz w:val="28"/>
        </w:rPr>
      </w:pPr>
      <w:r w:rsidRPr="00321E6F">
        <w:rPr>
          <w:b/>
          <w:bCs/>
          <w:sz w:val="28"/>
        </w:rPr>
        <w:t>Ведомственная структура расходов бюджета Ононского муниципального округа на 2025 год</w:t>
      </w:r>
    </w:p>
    <w:p w:rsidR="00321E6F" w:rsidRPr="00CE2A3B" w:rsidRDefault="00321E6F" w:rsidP="00CE2A3B">
      <w:pPr>
        <w:jc w:val="center"/>
        <w:rPr>
          <w:b/>
          <w:bCs/>
          <w:sz w:val="28"/>
        </w:rPr>
      </w:pPr>
    </w:p>
    <w:tbl>
      <w:tblPr>
        <w:tblW w:w="15588" w:type="dxa"/>
        <w:tblLook w:val="04A0" w:firstRow="1" w:lastRow="0" w:firstColumn="1" w:lastColumn="0" w:noHBand="0" w:noVBand="1"/>
      </w:tblPr>
      <w:tblGrid>
        <w:gridCol w:w="6198"/>
        <w:gridCol w:w="1847"/>
        <w:gridCol w:w="487"/>
        <w:gridCol w:w="1047"/>
        <w:gridCol w:w="1648"/>
        <w:gridCol w:w="1088"/>
        <w:gridCol w:w="1102"/>
        <w:gridCol w:w="2171"/>
      </w:tblGrid>
      <w:tr w:rsidR="00CE2A3B" w:rsidRPr="00CE2A3B" w:rsidTr="00CE2A3B">
        <w:trPr>
          <w:trHeight w:val="1066"/>
        </w:trPr>
        <w:tc>
          <w:tcPr>
            <w:tcW w:w="6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bookmarkStart w:id="0" w:name="RANGE!A9"/>
            <w:r w:rsidRPr="00CE2A3B">
              <w:rPr>
                <w:b/>
                <w:bCs/>
              </w:rPr>
              <w:t>Наименование главного распорядителя средств бюджета Ононского муниципального округа, разделов, подразделов, целевых статей и видов расходов</w:t>
            </w:r>
            <w:bookmarkEnd w:id="0"/>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Код главного распорядителя средств бюджета</w:t>
            </w:r>
          </w:p>
        </w:tc>
        <w:tc>
          <w:tcPr>
            <w:tcW w:w="5372" w:type="dxa"/>
            <w:gridSpan w:val="5"/>
            <w:tcBorders>
              <w:top w:val="single" w:sz="4" w:space="0" w:color="auto"/>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Коды классификации расходов бюджета</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Сумма, </w:t>
            </w:r>
            <w:proofErr w:type="spellStart"/>
            <w:r w:rsidRPr="00CE2A3B">
              <w:rPr>
                <w:b/>
                <w:bCs/>
              </w:rPr>
              <w:t>тыс.руб</w:t>
            </w:r>
            <w:proofErr w:type="spellEnd"/>
            <w:r w:rsidRPr="00CE2A3B">
              <w:rPr>
                <w:b/>
                <w:bCs/>
              </w:rPr>
              <w:t>.</w:t>
            </w:r>
          </w:p>
        </w:tc>
      </w:tr>
      <w:tr w:rsidR="00CE2A3B" w:rsidRPr="00CE2A3B" w:rsidTr="00CE2A3B">
        <w:trPr>
          <w:trHeight w:val="878"/>
        </w:trPr>
        <w:tc>
          <w:tcPr>
            <w:tcW w:w="6198" w:type="dxa"/>
            <w:vMerge/>
            <w:tcBorders>
              <w:top w:val="single" w:sz="4" w:space="0" w:color="auto"/>
              <w:left w:val="single" w:sz="4" w:space="0" w:color="auto"/>
              <w:bottom w:val="single" w:sz="4" w:space="0" w:color="auto"/>
              <w:right w:val="single" w:sz="4" w:space="0" w:color="auto"/>
            </w:tcBorders>
            <w:vAlign w:val="center"/>
            <w:hideMark/>
          </w:tcPr>
          <w:p w:rsidR="00CE2A3B" w:rsidRPr="00CE2A3B" w:rsidRDefault="00CE2A3B" w:rsidP="00CE2A3B">
            <w:pPr>
              <w:rPr>
                <w:b/>
                <w:bC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rsidR="00CE2A3B" w:rsidRPr="00CE2A3B" w:rsidRDefault="00CE2A3B" w:rsidP="00CE2A3B">
            <w:pPr>
              <w:rPr>
                <w:b/>
                <w:bCs/>
              </w:rPr>
            </w:pP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proofErr w:type="spellStart"/>
            <w:r w:rsidRPr="00CE2A3B">
              <w:rPr>
                <w:b/>
                <w:bCs/>
              </w:rPr>
              <w:t>Рз</w:t>
            </w:r>
            <w:proofErr w:type="spellEnd"/>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proofErr w:type="spellStart"/>
            <w:r w:rsidRPr="00CE2A3B">
              <w:rPr>
                <w:b/>
                <w:bCs/>
              </w:rPr>
              <w:t>Пр</w:t>
            </w:r>
            <w:proofErr w:type="spellEnd"/>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ЦСР</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ВР</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2025</w:t>
            </w:r>
          </w:p>
        </w:tc>
      </w:tr>
      <w:tr w:rsidR="00CE2A3B" w:rsidRPr="00CE2A3B" w:rsidTr="00CE2A3B">
        <w:trPr>
          <w:trHeight w:val="403"/>
        </w:trPr>
        <w:tc>
          <w:tcPr>
            <w:tcW w:w="6198" w:type="dxa"/>
            <w:tcBorders>
              <w:top w:val="nil"/>
              <w:left w:val="single" w:sz="4" w:space="0" w:color="auto"/>
              <w:bottom w:val="single" w:sz="4" w:space="0" w:color="auto"/>
              <w:right w:val="nil"/>
            </w:tcBorders>
            <w:shd w:val="clear" w:color="000000" w:fill="CCFFFF"/>
            <w:vAlign w:val="center"/>
            <w:hideMark/>
          </w:tcPr>
          <w:p w:rsidR="00CE2A3B" w:rsidRPr="00CE2A3B" w:rsidRDefault="00CE2A3B" w:rsidP="00CE2A3B">
            <w:pPr>
              <w:rPr>
                <w:b/>
                <w:bCs/>
              </w:rPr>
            </w:pPr>
            <w:r w:rsidRPr="00CE2A3B">
              <w:rPr>
                <w:b/>
                <w:bCs/>
              </w:rPr>
              <w:t>Администрация Ононского муниципального округа</w:t>
            </w:r>
          </w:p>
        </w:tc>
        <w:tc>
          <w:tcPr>
            <w:tcW w:w="1847" w:type="dxa"/>
            <w:tcBorders>
              <w:top w:val="nil"/>
              <w:left w:val="single" w:sz="4" w:space="0" w:color="auto"/>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rPr>
                <w:b/>
                <w:bCs/>
              </w:rPr>
            </w:pPr>
            <w:r w:rsidRPr="00CE2A3B">
              <w:rPr>
                <w:b/>
                <w:bCs/>
              </w:rPr>
              <w:t xml:space="preserve">             65 835,13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Общегосударственные вопросы</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rPr>
                <w:b/>
                <w:bCs/>
              </w:rPr>
            </w:pPr>
            <w:r w:rsidRPr="00CE2A3B">
              <w:rPr>
                <w:b/>
                <w:bCs/>
              </w:rPr>
              <w:t xml:space="preserve">             56 266,60   </w:t>
            </w:r>
          </w:p>
        </w:tc>
      </w:tr>
      <w:tr w:rsidR="00CE2A3B" w:rsidRPr="00CE2A3B" w:rsidTr="00CE2A3B">
        <w:trPr>
          <w:trHeight w:val="691"/>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 xml:space="preserve">Глава </w:t>
            </w:r>
            <w:proofErr w:type="spellStart"/>
            <w:proofErr w:type="gramStart"/>
            <w:r w:rsidRPr="00CE2A3B">
              <w:rPr>
                <w:b/>
                <w:bCs/>
              </w:rPr>
              <w:t>МО,председатель</w:t>
            </w:r>
            <w:proofErr w:type="spellEnd"/>
            <w:proofErr w:type="gramEnd"/>
            <w:r w:rsidRPr="00CE2A3B">
              <w:rPr>
                <w:b/>
                <w:bCs/>
              </w:rPr>
              <w:t xml:space="preserve"> </w:t>
            </w:r>
            <w:proofErr w:type="spellStart"/>
            <w:r w:rsidRPr="00CE2A3B">
              <w:rPr>
                <w:b/>
                <w:bCs/>
              </w:rPr>
              <w:t>законодательног</w:t>
            </w:r>
            <w:proofErr w:type="spellEnd"/>
            <w:r w:rsidRPr="00CE2A3B">
              <w:rPr>
                <w:b/>
                <w:bCs/>
              </w:rPr>
              <w:t xml:space="preserve"> (представительного) органа муниципальной власти</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3 212,49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Расходы на выплаты персоналу государственных (муниципальных) органов</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0000020300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2 182,75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2 182,75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1 857,25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51,28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274,22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Иная выплата стимулирующего характера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0000029300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517,52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xml:space="preserve">                  517,52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462,57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54,95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Дотаия</w:t>
            </w:r>
            <w:proofErr w:type="spellEnd"/>
            <w:r w:rsidRPr="00CE2A3B">
              <w:rPr>
                <w:b/>
                <w:bCs/>
              </w:rPr>
              <w:t xml:space="preserve">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512,21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xml:space="preserve">                  512,21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295,67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216,54   </w:t>
            </w:r>
          </w:p>
        </w:tc>
      </w:tr>
      <w:tr w:rsidR="00CE2A3B" w:rsidRPr="00CE2A3B" w:rsidTr="00CE2A3B">
        <w:trPr>
          <w:trHeight w:val="317"/>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jc w:val="both"/>
              <w:rPr>
                <w:b/>
                <w:bCs/>
              </w:rPr>
            </w:pPr>
            <w:r w:rsidRPr="00CE2A3B">
              <w:rPr>
                <w:b/>
                <w:bCs/>
              </w:rPr>
              <w:t>Функционирование высшего органа исполнительной власти</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right"/>
              <w:rPr>
                <w:b/>
                <w:bCs/>
              </w:rPr>
            </w:pPr>
            <w:r w:rsidRPr="00CE2A3B">
              <w:rPr>
                <w:b/>
                <w:bCs/>
              </w:rPr>
              <w:t xml:space="preserve">             47 592,55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Центральный аппарат</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0000020400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34 012,06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34 012,06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30 065,4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2,4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3 944,3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Иная выплата стимулирующего характера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0000029400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3 649,90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3 649,90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3 312,7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337,2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осуществление </w:t>
            </w:r>
            <w:proofErr w:type="spellStart"/>
            <w:r w:rsidRPr="00CE2A3B">
              <w:rPr>
                <w:b/>
                <w:bCs/>
              </w:rPr>
              <w:t>гос.полномочий</w:t>
            </w:r>
            <w:proofErr w:type="spellEnd"/>
            <w:r w:rsidRPr="00CE2A3B">
              <w:rPr>
                <w:b/>
                <w:bCs/>
              </w:rPr>
              <w:t xml:space="preserve"> в сфере государственного управления охраной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0000079206</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443,00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290,56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222,59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несоциальные выплаты персоналу в денежной форме</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212</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67,97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обеспечения государственных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152,45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основных средств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75,00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77,45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0000079206</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Иные выплаты за достижение показателей деятельности органов исполнительной власти РФ за счет средств дотации</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0000079491</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539,51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Премии, гранты</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0000079491</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296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xml:space="preserve">                  539,51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Иные выплаты за достижение показателей деятельности органов исполнительной власти РФ за счет средств дотации</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0000079492</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830,47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Премии, гранты</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0000079492</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296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xml:space="preserve">                  830,47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lastRenderedPageBreak/>
              <w:t xml:space="preserve">осуществление </w:t>
            </w:r>
            <w:proofErr w:type="spellStart"/>
            <w:r w:rsidRPr="00CE2A3B">
              <w:rPr>
                <w:b/>
                <w:bCs/>
              </w:rPr>
              <w:t>гос.полномочий</w:t>
            </w:r>
            <w:proofErr w:type="spellEnd"/>
            <w:r w:rsidRPr="00CE2A3B">
              <w:rPr>
                <w:b/>
                <w:bCs/>
              </w:rPr>
              <w:t xml:space="preserve"> по созданию административных комиссий</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0000079207</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5,20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0000079207</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xml:space="preserve">                      5,20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0000079207</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5,20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8 112,42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xml:space="preserve">               8 112,42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4 972,77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3 139,65   </w:t>
            </w:r>
          </w:p>
        </w:tc>
      </w:tr>
      <w:tr w:rsidR="00CE2A3B" w:rsidRPr="00CE2A3B" w:rsidTr="00CE2A3B">
        <w:trPr>
          <w:trHeight w:val="432"/>
        </w:trPr>
        <w:tc>
          <w:tcPr>
            <w:tcW w:w="6198"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Судебная система</w:t>
            </w:r>
          </w:p>
        </w:tc>
        <w:tc>
          <w:tcPr>
            <w:tcW w:w="18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xml:space="preserve">                      6,00   </w:t>
            </w:r>
          </w:p>
        </w:tc>
      </w:tr>
      <w:tr w:rsidR="00CE2A3B" w:rsidRPr="00CE2A3B" w:rsidTr="00CE2A3B">
        <w:trPr>
          <w:trHeight w:val="907"/>
        </w:trPr>
        <w:tc>
          <w:tcPr>
            <w:tcW w:w="6198"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0000051200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6,00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0000051200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6,00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Резервные фонды</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11</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r w:rsidRPr="00CE2A3B">
              <w:t>Расходы из резервного фонда Ононского муниципального округа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11</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0000070500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proofErr w:type="spellStart"/>
            <w:r w:rsidRPr="00CE2A3B">
              <w:t>Резервые</w:t>
            </w:r>
            <w:proofErr w:type="spellEnd"/>
            <w:r w:rsidRPr="00CE2A3B">
              <w:t xml:space="preserve"> средства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11</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0000070500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870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Другие общегосударственные вопросы</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5 455,55   </w:t>
            </w:r>
          </w:p>
        </w:tc>
      </w:tr>
      <w:tr w:rsidR="00CE2A3B" w:rsidRPr="00CE2A3B" w:rsidTr="00CE2A3B">
        <w:trPr>
          <w:trHeight w:val="821"/>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Обеспечение хозяйственного обслуживания органов местного самоуправления</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0000093990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5 255,55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1 413,33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Работы, услуги по содержанию имущества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225</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682,89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Страхование</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227</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6,51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основных средств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62,40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84,11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247</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577,42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300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2 634,99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160,00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2 474,99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бюджетные ассигнования</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800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1 207,23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831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390,00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налога на имущество организаций и земельного налога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851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214,06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прочих налогов, сборов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852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232,90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853</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853</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292</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10,50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853</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7,27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0000093990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853</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297</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350,00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Резервные фонды</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0000070500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0000070500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40,00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0000070500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40,00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Социальные выплаты гражданам, кроме публичных нормативных социальных выплат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0000070500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160,00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Пособия, компенсации и иные социальные выплаты гражданам, кроме публичных нормативных обязательств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0000070500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160,00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rPr>
                <w:rFonts w:ascii="Tahoma" w:hAnsi="Tahoma" w:cs="Tahoma"/>
                <w:b/>
                <w:bCs/>
                <w:sz w:val="22"/>
                <w:szCs w:val="22"/>
              </w:rPr>
            </w:pPr>
            <w:r w:rsidRPr="00CE2A3B">
              <w:rPr>
                <w:rFonts w:ascii="Tahoma" w:hAnsi="Tahoma" w:cs="Tahoma"/>
                <w:b/>
                <w:bCs/>
                <w:sz w:val="22"/>
                <w:szCs w:val="22"/>
              </w:rPr>
              <w:t>Национальная оборона</w:t>
            </w:r>
          </w:p>
        </w:tc>
        <w:tc>
          <w:tcPr>
            <w:tcW w:w="184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02</w:t>
            </w:r>
          </w:p>
        </w:tc>
        <w:tc>
          <w:tcPr>
            <w:tcW w:w="104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rPr>
                <w:b/>
                <w:bCs/>
              </w:rPr>
            </w:pPr>
            <w:r w:rsidRPr="00CE2A3B">
              <w:rPr>
                <w:b/>
                <w:bCs/>
              </w:rPr>
              <w:t xml:space="preserve">                  658,00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rPr>
                <w:rFonts w:ascii="Tahoma" w:hAnsi="Tahoma" w:cs="Tahoma"/>
                <w:b/>
                <w:bCs/>
                <w:sz w:val="22"/>
                <w:szCs w:val="22"/>
              </w:rPr>
            </w:pPr>
            <w:proofErr w:type="spellStart"/>
            <w:r w:rsidRPr="00CE2A3B">
              <w:rPr>
                <w:rFonts w:ascii="Tahoma" w:hAnsi="Tahoma" w:cs="Tahoma"/>
                <w:b/>
                <w:bCs/>
                <w:sz w:val="22"/>
                <w:szCs w:val="22"/>
              </w:rPr>
              <w:t>Мобилизоционная</w:t>
            </w:r>
            <w:proofErr w:type="spellEnd"/>
            <w:r w:rsidRPr="00CE2A3B">
              <w:rPr>
                <w:rFonts w:ascii="Tahoma" w:hAnsi="Tahoma" w:cs="Tahoma"/>
                <w:b/>
                <w:bCs/>
                <w:sz w:val="22"/>
                <w:szCs w:val="22"/>
              </w:rPr>
              <w:t xml:space="preserve"> и вневойсковая подготовка</w:t>
            </w:r>
          </w:p>
        </w:tc>
        <w:tc>
          <w:tcPr>
            <w:tcW w:w="18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02</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658,00   </w:t>
            </w:r>
          </w:p>
        </w:tc>
      </w:tr>
      <w:tr w:rsidR="00CE2A3B" w:rsidRPr="00CE2A3B" w:rsidTr="00CE2A3B">
        <w:trPr>
          <w:trHeight w:val="547"/>
        </w:trPr>
        <w:tc>
          <w:tcPr>
            <w:tcW w:w="6198"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rPr>
                <w:rFonts w:ascii="Tahoma" w:hAnsi="Tahoma" w:cs="Tahoma"/>
                <w:sz w:val="22"/>
                <w:szCs w:val="22"/>
              </w:rPr>
            </w:pPr>
            <w:r w:rsidRPr="00CE2A3B">
              <w:rPr>
                <w:rFonts w:ascii="Tahoma" w:hAnsi="Tahoma" w:cs="Tahoma"/>
                <w:sz w:val="22"/>
                <w:szCs w:val="22"/>
              </w:rPr>
              <w:t>Осуществление первичного воинского учета на территориях где отсутствуют военные комиссариаты</w:t>
            </w:r>
          </w:p>
        </w:tc>
        <w:tc>
          <w:tcPr>
            <w:tcW w:w="18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02</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0000051180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658,00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rPr>
                <w:rFonts w:ascii="Tahoma" w:hAnsi="Tahoma" w:cs="Tahoma"/>
                <w:sz w:val="22"/>
                <w:szCs w:val="22"/>
              </w:rPr>
            </w:pPr>
            <w:r w:rsidRPr="00CE2A3B">
              <w:rPr>
                <w:rFonts w:ascii="Tahoma" w:hAnsi="Tahoma" w:cs="Tahoma"/>
                <w:sz w:val="22"/>
                <w:szCs w:val="22"/>
              </w:rPr>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0000051180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570,32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rPr>
                <w:rFonts w:ascii="Tahoma" w:hAnsi="Tahoma" w:cs="Tahoma"/>
                <w:sz w:val="22"/>
                <w:szCs w:val="22"/>
              </w:rPr>
            </w:pPr>
            <w:r w:rsidRPr="00CE2A3B">
              <w:rPr>
                <w:rFonts w:ascii="Tahoma" w:hAnsi="Tahoma" w:cs="Tahoma"/>
                <w:sz w:val="22"/>
                <w:szCs w:val="22"/>
              </w:rPr>
              <w:t>Заработная плата</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0000051180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432,99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rPr>
                <w:rFonts w:ascii="Tahoma" w:hAnsi="Tahoma" w:cs="Tahoma"/>
                <w:sz w:val="22"/>
                <w:szCs w:val="22"/>
              </w:rPr>
            </w:pPr>
            <w:r w:rsidRPr="00CE2A3B">
              <w:rPr>
                <w:rFonts w:ascii="Tahoma" w:hAnsi="Tahoma" w:cs="Tahoma"/>
                <w:sz w:val="22"/>
                <w:szCs w:val="22"/>
              </w:rPr>
              <w:t>Начисления на выплаты по оплате труда</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0000051180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137,33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pPr>
              <w:rPr>
                <w:rFonts w:ascii="Tahoma" w:hAnsi="Tahoma" w:cs="Tahoma"/>
                <w:sz w:val="22"/>
                <w:szCs w:val="22"/>
              </w:rPr>
            </w:pPr>
            <w:r w:rsidRPr="00CE2A3B">
              <w:rPr>
                <w:rFonts w:ascii="Tahoma" w:hAnsi="Tahoma" w:cs="Tahoma"/>
                <w:sz w:val="22"/>
                <w:szCs w:val="22"/>
              </w:rPr>
              <w:t>Увеличение стоимости основных средств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02</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0000051180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87,68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rFonts w:ascii="Tahoma" w:hAnsi="Tahoma" w:cs="Tahoma"/>
                <w:b/>
                <w:bCs/>
                <w:sz w:val="22"/>
                <w:szCs w:val="22"/>
              </w:rPr>
            </w:pPr>
            <w:r w:rsidRPr="00CE2A3B">
              <w:rPr>
                <w:rFonts w:ascii="Tahoma" w:hAnsi="Tahoma" w:cs="Tahoma"/>
                <w:b/>
                <w:bCs/>
                <w:sz w:val="22"/>
                <w:szCs w:val="22"/>
              </w:rPr>
              <w:t>Национальная экономика</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rPr>
                <w:b/>
                <w:bCs/>
              </w:rPr>
            </w:pPr>
            <w:r w:rsidRPr="00CE2A3B">
              <w:rPr>
                <w:b/>
                <w:bCs/>
              </w:rPr>
              <w:t xml:space="preserve">                  284,00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rFonts w:ascii="Tahoma" w:hAnsi="Tahoma" w:cs="Tahoma"/>
                <w:sz w:val="22"/>
                <w:szCs w:val="22"/>
              </w:rPr>
            </w:pPr>
            <w:r w:rsidRPr="00CE2A3B">
              <w:rPr>
                <w:rFonts w:ascii="Tahoma" w:hAnsi="Tahoma" w:cs="Tahoma"/>
                <w:sz w:val="22"/>
                <w:szCs w:val="22"/>
              </w:rPr>
              <w:t>Лесное хозяйство</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07</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r w:rsidRPr="00CE2A3B">
              <w:t xml:space="preserve">                  284,00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lastRenderedPageBreak/>
              <w:t>Муниципально</w:t>
            </w:r>
            <w:proofErr w:type="spellEnd"/>
            <w:r w:rsidRPr="00CE2A3B">
              <w:rPr>
                <w:b/>
                <w:bCs/>
              </w:rPr>
              <w:t xml:space="preserve">-техническое обеспечение муниципальных групп по тушению лесных и ландшафтных пожаров </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07</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0000077672</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r w:rsidRPr="00CE2A3B">
              <w:t xml:space="preserve">                  284,00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07</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0000077672</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284,00   </w:t>
            </w:r>
          </w:p>
        </w:tc>
      </w:tr>
      <w:tr w:rsidR="00CE2A3B" w:rsidRPr="00CE2A3B" w:rsidTr="00CE2A3B">
        <w:trPr>
          <w:trHeight w:val="43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Социальная политика</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rPr>
                <w:b/>
                <w:bCs/>
              </w:rPr>
            </w:pPr>
            <w:r w:rsidRPr="00CE2A3B">
              <w:rPr>
                <w:b/>
                <w:bCs/>
              </w:rPr>
              <w:t xml:space="preserve">               8 626,54   </w:t>
            </w:r>
          </w:p>
        </w:tc>
      </w:tr>
      <w:tr w:rsidR="00CE2A3B" w:rsidRPr="00CE2A3B" w:rsidTr="00CE2A3B">
        <w:trPr>
          <w:trHeight w:val="561"/>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Доплаты к пенсии муниципальных служащих</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0000049110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4 861,00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Публичные нормативные социальные выплаты гражданам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0000049110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310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4 861,00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пенсии, социальные доплаты к пенсиям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0000049110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312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264</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4 861,0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Посибия</w:t>
            </w:r>
            <w:proofErr w:type="spellEnd"/>
            <w:r w:rsidRPr="00CE2A3B">
              <w:rPr>
                <w:b/>
                <w:bCs/>
              </w:rPr>
              <w:t>, компенсации, меры социальной поддержки</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0000092300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372,50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Пособия, компенсации, меры социальной поддержки по публичным нормативным обязательствам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0000092300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313</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264</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372,50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Обеспечение комплексного развития сельских территорий</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00000L5764</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2 471,19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Социальные выплаты гражданам, кроме публичных нормативных социальных выплат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00000L5764</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2 471,19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Пособия, компенсации и иные социальные выплаты гражданам, кроме публичных нормативных обязательств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00000L5764</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322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2 471,19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Реализация мероприятий по обеспечению жильем молодых семей</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00000L4970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xml:space="preserve">                  921,85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Социальные выплаты гражданам, кроме публичных нормативных социальных выплат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00000L4970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921,85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Пособия, компенсации и иные социальные выплаты гражданам, кроме публичных нормативных обязательств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00000L4970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322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921,85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CCFFFF"/>
            <w:vAlign w:val="center"/>
            <w:hideMark/>
          </w:tcPr>
          <w:p w:rsidR="00CE2A3B" w:rsidRPr="00CE2A3B" w:rsidRDefault="00CE2A3B" w:rsidP="00CE2A3B">
            <w:pPr>
              <w:rPr>
                <w:b/>
                <w:bCs/>
              </w:rPr>
            </w:pPr>
            <w:r w:rsidRPr="00CE2A3B">
              <w:rPr>
                <w:b/>
                <w:bCs/>
              </w:rPr>
              <w:t>Комитет по финансам</w:t>
            </w:r>
          </w:p>
        </w:tc>
        <w:tc>
          <w:tcPr>
            <w:tcW w:w="1847" w:type="dxa"/>
            <w:tcBorders>
              <w:top w:val="nil"/>
              <w:left w:val="single" w:sz="4" w:space="0" w:color="auto"/>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rPr>
                <w:b/>
                <w:bCs/>
              </w:rPr>
            </w:pPr>
            <w:r w:rsidRPr="00CE2A3B">
              <w:rPr>
                <w:b/>
                <w:bCs/>
              </w:rPr>
              <w:t xml:space="preserve">               8 460,14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 xml:space="preserve">Обеспечение деятельности </w:t>
            </w:r>
            <w:proofErr w:type="spellStart"/>
            <w:r w:rsidRPr="00CE2A3B">
              <w:rPr>
                <w:b/>
                <w:bCs/>
              </w:rPr>
              <w:t>фин.органов</w:t>
            </w:r>
            <w:proofErr w:type="spellEnd"/>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8 449,83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Центральный аппарат</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0000020400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5 061,58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4 655,92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3 870,33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31,68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753,91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405,66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160,10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Работы, услуги по содержанию имущества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225</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198,11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47,45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бюджетные ассигнования</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800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иных платежей</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853</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292</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Иная выплата стимулирующего характера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0000029400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621,48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621,48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570,89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50,59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Иные выплаты за достижение показателей деятельности органов исполнительной власти РФ за счет средств дотации</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0000079491</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88,54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Премии, гранты</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0000079491</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88,54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Премии, гранты</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0000079491</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88,54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Иные выплаты за достижение показателей деятельности органов исполнительной власти РФ за счет средств дотации</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0000079492</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132,80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Премии, гранты</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0000079492</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350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132,80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Премии, гранты</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0000079492</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132,80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2 545,43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xml:space="preserve">Расходы на выплату </w:t>
            </w:r>
            <w:proofErr w:type="spellStart"/>
            <w:r w:rsidRPr="00CE2A3B">
              <w:t>песогалу</w:t>
            </w:r>
            <w:proofErr w:type="spellEnd"/>
            <w:r w:rsidRPr="00CE2A3B">
              <w:t xml:space="preserve"> муниципальных органов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2 545,43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1 720,99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824,44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r w:rsidRPr="00CE2A3B">
              <w:t>Обслуживание государственного и муниципального долга</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13</w:t>
            </w:r>
          </w:p>
        </w:tc>
        <w:tc>
          <w:tcPr>
            <w:tcW w:w="104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rPr>
                <w:b/>
                <w:bCs/>
              </w:rPr>
            </w:pPr>
            <w:r w:rsidRPr="00CE2A3B">
              <w:rPr>
                <w:b/>
                <w:bCs/>
              </w:rPr>
              <w:t xml:space="preserve">                    10,31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Обслуживание государственного долга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13</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0000006065</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10,31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0000006065</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700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10,31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Обслуживание внутреннего долга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13</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0000006065</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730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231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10,3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CCFFFF"/>
            <w:vAlign w:val="center"/>
            <w:hideMark/>
          </w:tcPr>
          <w:p w:rsidR="00CE2A3B" w:rsidRPr="00CE2A3B" w:rsidRDefault="00CE2A3B" w:rsidP="00CE2A3B">
            <w:pPr>
              <w:rPr>
                <w:b/>
                <w:bCs/>
              </w:rPr>
            </w:pPr>
            <w:r w:rsidRPr="00CE2A3B">
              <w:rPr>
                <w:b/>
                <w:bCs/>
              </w:rPr>
              <w:t>Совет муниципального района «</w:t>
            </w:r>
            <w:proofErr w:type="spellStart"/>
            <w:r w:rsidRPr="00CE2A3B">
              <w:rPr>
                <w:b/>
                <w:bCs/>
              </w:rPr>
              <w:t>Ононский</w:t>
            </w:r>
            <w:proofErr w:type="spellEnd"/>
            <w:r w:rsidRPr="00CE2A3B">
              <w:rPr>
                <w:b/>
                <w:bCs/>
              </w:rPr>
              <w:t xml:space="preserve"> район»</w:t>
            </w:r>
          </w:p>
        </w:tc>
        <w:tc>
          <w:tcPr>
            <w:tcW w:w="1847" w:type="dxa"/>
            <w:tcBorders>
              <w:top w:val="nil"/>
              <w:left w:val="single" w:sz="4" w:space="0" w:color="auto"/>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rPr>
                <w:b/>
                <w:bCs/>
              </w:rPr>
            </w:pPr>
            <w:r w:rsidRPr="00CE2A3B">
              <w:rPr>
                <w:b/>
                <w:bCs/>
              </w:rPr>
              <w:t xml:space="preserve">               1 066,29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lastRenderedPageBreak/>
              <w:t>Общегосударственные вопросы</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rPr>
                <w:b/>
                <w:bCs/>
              </w:rPr>
            </w:pPr>
            <w:r w:rsidRPr="00CE2A3B">
              <w:rPr>
                <w:b/>
                <w:bCs/>
              </w:rPr>
              <w:t xml:space="preserve">               1 066,29   </w:t>
            </w:r>
          </w:p>
        </w:tc>
      </w:tr>
      <w:tr w:rsidR="00CE2A3B" w:rsidRPr="00CE2A3B" w:rsidTr="00CE2A3B">
        <w:trPr>
          <w:trHeight w:val="230"/>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proofErr w:type="spellStart"/>
            <w:r w:rsidRPr="00CE2A3B">
              <w:rPr>
                <w:b/>
                <w:bCs/>
              </w:rPr>
              <w:t>Функц</w:t>
            </w:r>
            <w:proofErr w:type="spellEnd"/>
            <w:r w:rsidRPr="00CE2A3B">
              <w:rPr>
                <w:b/>
                <w:bCs/>
              </w:rPr>
              <w:t xml:space="preserve">. </w:t>
            </w:r>
            <w:proofErr w:type="spellStart"/>
            <w:proofErr w:type="gramStart"/>
            <w:r w:rsidRPr="00CE2A3B">
              <w:rPr>
                <w:b/>
                <w:bCs/>
              </w:rPr>
              <w:t>законод</w:t>
            </w:r>
            <w:proofErr w:type="spellEnd"/>
            <w:r w:rsidRPr="00CE2A3B">
              <w:rPr>
                <w:b/>
                <w:bCs/>
              </w:rPr>
              <w:t>.(</w:t>
            </w:r>
            <w:proofErr w:type="gramEnd"/>
            <w:r w:rsidRPr="00CE2A3B">
              <w:rPr>
                <w:b/>
                <w:bCs/>
              </w:rPr>
              <w:t xml:space="preserve">представ.) органов власти и местного </w:t>
            </w:r>
            <w:proofErr w:type="spellStart"/>
            <w:r w:rsidRPr="00CE2A3B">
              <w:rPr>
                <w:b/>
                <w:bCs/>
              </w:rPr>
              <w:t>самоуправл</w:t>
            </w:r>
            <w:proofErr w:type="spellEnd"/>
            <w:r w:rsidRPr="00CE2A3B">
              <w:rPr>
                <w:b/>
                <w:bCs/>
              </w:rPr>
              <w:t>.</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1 066,29   </w:t>
            </w:r>
          </w:p>
        </w:tc>
      </w:tr>
      <w:tr w:rsidR="00CE2A3B" w:rsidRPr="00CE2A3B" w:rsidTr="00CE2A3B">
        <w:trPr>
          <w:trHeight w:val="360"/>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Центральный аппарат</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0000020400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797,35   </w:t>
            </w:r>
          </w:p>
        </w:tc>
      </w:tr>
      <w:tr w:rsidR="00CE2A3B" w:rsidRPr="00CE2A3B" w:rsidTr="00CE2A3B">
        <w:trPr>
          <w:trHeight w:val="446"/>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775,65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664,00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Возмещение депутатам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123</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111,65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20,40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Работы, услуги по содержанию имущества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225</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8,40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850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 xml:space="preserve">                      1,30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852</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291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1,30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268,94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xml:space="preserve">Расходы на выплату </w:t>
            </w:r>
            <w:proofErr w:type="spellStart"/>
            <w:r w:rsidRPr="00CE2A3B">
              <w:t>песогалу</w:t>
            </w:r>
            <w:proofErr w:type="spellEnd"/>
            <w:r w:rsidRPr="00CE2A3B">
              <w:t xml:space="preserve"> муниципальных органов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268,94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265,70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3,24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CCFFFF"/>
            <w:hideMark/>
          </w:tcPr>
          <w:p w:rsidR="00CE2A3B" w:rsidRPr="00CE2A3B" w:rsidRDefault="00CE2A3B" w:rsidP="00CE2A3B">
            <w:pPr>
              <w:rPr>
                <w:b/>
                <w:bCs/>
              </w:rPr>
            </w:pPr>
            <w:r w:rsidRPr="00CE2A3B">
              <w:rPr>
                <w:b/>
                <w:bCs/>
              </w:rPr>
              <w:t>Контрольно-счетная палата</w:t>
            </w:r>
          </w:p>
        </w:tc>
        <w:tc>
          <w:tcPr>
            <w:tcW w:w="1847" w:type="dxa"/>
            <w:tcBorders>
              <w:top w:val="nil"/>
              <w:left w:val="single" w:sz="4" w:space="0" w:color="auto"/>
              <w:bottom w:val="single" w:sz="4" w:space="0" w:color="auto"/>
              <w:right w:val="single" w:sz="4" w:space="0" w:color="auto"/>
            </w:tcBorders>
            <w:shd w:val="clear" w:color="000000" w:fill="CCFFFF"/>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CCFFFF"/>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CCFFFF"/>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CCFFFF"/>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CCFFFF"/>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CCFFFF"/>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CCFFFF"/>
            <w:hideMark/>
          </w:tcPr>
          <w:p w:rsidR="00CE2A3B" w:rsidRPr="00CE2A3B" w:rsidRDefault="00CE2A3B" w:rsidP="00CE2A3B">
            <w:pPr>
              <w:rPr>
                <w:b/>
                <w:bCs/>
              </w:rPr>
            </w:pPr>
            <w:r w:rsidRPr="00CE2A3B">
              <w:rPr>
                <w:b/>
                <w:bCs/>
              </w:rPr>
              <w:t xml:space="preserve">               2 316,70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hideMark/>
          </w:tcPr>
          <w:p w:rsidR="00CE2A3B" w:rsidRPr="00CE2A3B" w:rsidRDefault="00CE2A3B" w:rsidP="00CE2A3B">
            <w:pPr>
              <w:rPr>
                <w:b/>
                <w:bCs/>
              </w:rPr>
            </w:pPr>
            <w:r w:rsidRPr="00CE2A3B">
              <w:rPr>
                <w:b/>
                <w:bCs/>
              </w:rPr>
              <w:t>Общегосударственные вопросы</w:t>
            </w:r>
          </w:p>
        </w:tc>
        <w:tc>
          <w:tcPr>
            <w:tcW w:w="1847" w:type="dxa"/>
            <w:tcBorders>
              <w:top w:val="nil"/>
              <w:left w:val="single" w:sz="4" w:space="0" w:color="auto"/>
              <w:bottom w:val="single" w:sz="4" w:space="0" w:color="auto"/>
              <w:right w:val="single" w:sz="4" w:space="0" w:color="auto"/>
            </w:tcBorders>
            <w:shd w:val="clear" w:color="000000" w:fill="FFCC99"/>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CC99"/>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hideMark/>
          </w:tcPr>
          <w:p w:rsidR="00CE2A3B" w:rsidRPr="00CE2A3B" w:rsidRDefault="00CE2A3B" w:rsidP="00CE2A3B">
            <w:pPr>
              <w:rPr>
                <w:b/>
                <w:bCs/>
              </w:rPr>
            </w:pPr>
            <w:r w:rsidRPr="00CE2A3B">
              <w:rPr>
                <w:b/>
                <w:bCs/>
              </w:rPr>
              <w:t xml:space="preserve">               2 316,70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hideMark/>
          </w:tcPr>
          <w:p w:rsidR="00CE2A3B" w:rsidRPr="00CE2A3B" w:rsidRDefault="00CE2A3B" w:rsidP="00CE2A3B">
            <w:pPr>
              <w:rPr>
                <w:b/>
                <w:bCs/>
              </w:rPr>
            </w:pPr>
            <w:r w:rsidRPr="00CE2A3B">
              <w:rPr>
                <w:b/>
                <w:bCs/>
              </w:rPr>
              <w:t>Обеспечение деятельности органов</w:t>
            </w:r>
          </w:p>
        </w:tc>
        <w:tc>
          <w:tcPr>
            <w:tcW w:w="1847" w:type="dxa"/>
            <w:tcBorders>
              <w:top w:val="nil"/>
              <w:left w:val="single" w:sz="4" w:space="0" w:color="auto"/>
              <w:bottom w:val="single" w:sz="4" w:space="0" w:color="auto"/>
              <w:right w:val="single" w:sz="4" w:space="0" w:color="auto"/>
            </w:tcBorders>
            <w:shd w:val="clear" w:color="000000" w:fill="FFFF99"/>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FF99"/>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hideMark/>
          </w:tcPr>
          <w:p w:rsidR="00CE2A3B" w:rsidRPr="00CE2A3B" w:rsidRDefault="00CE2A3B" w:rsidP="00CE2A3B">
            <w:pPr>
              <w:rPr>
                <w:b/>
                <w:bCs/>
              </w:rPr>
            </w:pPr>
            <w:r w:rsidRPr="00CE2A3B">
              <w:rPr>
                <w:b/>
                <w:bCs/>
              </w:rPr>
              <w:t xml:space="preserve">               2 316,70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hideMark/>
          </w:tcPr>
          <w:p w:rsidR="00CE2A3B" w:rsidRPr="00CE2A3B" w:rsidRDefault="00CE2A3B" w:rsidP="00CE2A3B">
            <w:pPr>
              <w:rPr>
                <w:b/>
                <w:bCs/>
              </w:rPr>
            </w:pPr>
            <w:r w:rsidRPr="00CE2A3B">
              <w:rPr>
                <w:b/>
                <w:bCs/>
              </w:rPr>
              <w:t>Центральный аппарат</w:t>
            </w:r>
          </w:p>
        </w:tc>
        <w:tc>
          <w:tcPr>
            <w:tcW w:w="1847" w:type="dxa"/>
            <w:tcBorders>
              <w:top w:val="nil"/>
              <w:left w:val="single" w:sz="4" w:space="0" w:color="auto"/>
              <w:bottom w:val="single" w:sz="4" w:space="0" w:color="auto"/>
              <w:right w:val="single" w:sz="4" w:space="0" w:color="auto"/>
            </w:tcBorders>
            <w:shd w:val="clear" w:color="000000" w:fill="FF99CC"/>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hideMark/>
          </w:tcPr>
          <w:p w:rsidR="00CE2A3B" w:rsidRPr="00CE2A3B" w:rsidRDefault="00CE2A3B" w:rsidP="00CE2A3B">
            <w:pPr>
              <w:jc w:val="center"/>
              <w:rPr>
                <w:b/>
                <w:bCs/>
              </w:rPr>
            </w:pPr>
            <w:r w:rsidRPr="00CE2A3B">
              <w:rPr>
                <w:b/>
                <w:bCs/>
              </w:rPr>
              <w:t>0000020400</w:t>
            </w:r>
          </w:p>
        </w:tc>
        <w:tc>
          <w:tcPr>
            <w:tcW w:w="1088" w:type="dxa"/>
            <w:tcBorders>
              <w:top w:val="nil"/>
              <w:left w:val="nil"/>
              <w:bottom w:val="single" w:sz="4" w:space="0" w:color="auto"/>
              <w:right w:val="single" w:sz="4" w:space="0" w:color="auto"/>
            </w:tcBorders>
            <w:shd w:val="clear" w:color="000000" w:fill="FF99CC"/>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hideMark/>
          </w:tcPr>
          <w:p w:rsidR="00CE2A3B" w:rsidRPr="00CE2A3B" w:rsidRDefault="00CE2A3B" w:rsidP="00CE2A3B">
            <w:pPr>
              <w:rPr>
                <w:b/>
                <w:bCs/>
              </w:rPr>
            </w:pPr>
            <w:r w:rsidRPr="00CE2A3B">
              <w:rPr>
                <w:b/>
                <w:bCs/>
              </w:rPr>
              <w:t xml:space="preserve">               1 592,06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r w:rsidRPr="00CE2A3B">
              <w:t xml:space="preserve">               1 583,58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xml:space="preserve">               1 307,35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xml:space="preserve">                  276,23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rPr>
                <w:b/>
                <w:bCs/>
              </w:rPr>
            </w:pPr>
            <w:r w:rsidRPr="00CE2A3B">
              <w:rPr>
                <w:b/>
                <w:bCs/>
              </w:rPr>
              <w:t xml:space="preserve">                      8,40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Услуги связи</w:t>
            </w:r>
          </w:p>
        </w:tc>
        <w:tc>
          <w:tcPr>
            <w:tcW w:w="18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Работы, услуги по содержанию имущества</w:t>
            </w:r>
          </w:p>
        </w:tc>
        <w:tc>
          <w:tcPr>
            <w:tcW w:w="1847"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225</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xml:space="preserve">                      8,40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налогов, сборов и иных платежей</w:t>
            </w:r>
          </w:p>
        </w:tc>
        <w:tc>
          <w:tcPr>
            <w:tcW w:w="1847"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rPr>
                <w:b/>
                <w:bCs/>
              </w:rPr>
            </w:pPr>
            <w:r w:rsidRPr="00CE2A3B">
              <w:rPr>
                <w:b/>
                <w:bCs/>
              </w:rPr>
              <w:t>850</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rPr>
                <w:b/>
                <w:bCs/>
              </w:rPr>
            </w:pPr>
            <w:r w:rsidRPr="00CE2A3B">
              <w:rPr>
                <w:b/>
                <w:bCs/>
              </w:rPr>
              <w:t xml:space="preserve">                      0,08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иных платежей</w:t>
            </w:r>
          </w:p>
        </w:tc>
        <w:tc>
          <w:tcPr>
            <w:tcW w:w="1847"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853</w:t>
            </w:r>
          </w:p>
        </w:tc>
        <w:tc>
          <w:tcPr>
            <w:tcW w:w="1102"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292</w:t>
            </w:r>
          </w:p>
        </w:tc>
        <w:tc>
          <w:tcPr>
            <w:tcW w:w="2171" w:type="dxa"/>
            <w:tcBorders>
              <w:top w:val="nil"/>
              <w:left w:val="nil"/>
              <w:bottom w:val="single" w:sz="4" w:space="0" w:color="auto"/>
              <w:right w:val="single" w:sz="4" w:space="0" w:color="auto"/>
            </w:tcBorders>
            <w:shd w:val="clear" w:color="auto" w:fill="auto"/>
            <w:hideMark/>
          </w:tcPr>
          <w:p w:rsidR="00CE2A3B" w:rsidRPr="00CE2A3B" w:rsidRDefault="00CE2A3B" w:rsidP="00CE2A3B">
            <w:pPr>
              <w:jc w:val="center"/>
            </w:pPr>
            <w:r w:rsidRPr="00CE2A3B">
              <w:t xml:space="preserve">                      0,08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724,64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xml:space="preserve">Расходы на выплату </w:t>
            </w:r>
            <w:proofErr w:type="spellStart"/>
            <w:r w:rsidRPr="00CE2A3B">
              <w:t>песогалу</w:t>
            </w:r>
            <w:proofErr w:type="spellEnd"/>
            <w:r w:rsidRPr="00CE2A3B">
              <w:t xml:space="preserve"> муниципальных органов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724,64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503,80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xml:space="preserve">                  220,84   </w:t>
            </w:r>
          </w:p>
        </w:tc>
      </w:tr>
      <w:tr w:rsidR="00CE2A3B" w:rsidRPr="00CE2A3B" w:rsidTr="00CE2A3B">
        <w:trPr>
          <w:trHeight w:val="417"/>
        </w:trPr>
        <w:tc>
          <w:tcPr>
            <w:tcW w:w="6198" w:type="dxa"/>
            <w:tcBorders>
              <w:top w:val="nil"/>
              <w:left w:val="single" w:sz="4" w:space="0" w:color="auto"/>
              <w:bottom w:val="single" w:sz="4" w:space="0" w:color="auto"/>
              <w:right w:val="nil"/>
            </w:tcBorders>
            <w:shd w:val="clear" w:color="000000" w:fill="CCFFFF"/>
            <w:vAlign w:val="center"/>
            <w:hideMark/>
          </w:tcPr>
          <w:p w:rsidR="00CE2A3B" w:rsidRPr="00CE2A3B" w:rsidRDefault="00CE2A3B" w:rsidP="00CE2A3B">
            <w:pPr>
              <w:rPr>
                <w:b/>
                <w:bCs/>
              </w:rPr>
            </w:pPr>
            <w:r w:rsidRPr="00CE2A3B">
              <w:rPr>
                <w:b/>
                <w:bCs/>
              </w:rPr>
              <w:t xml:space="preserve"> Образование</w:t>
            </w:r>
          </w:p>
        </w:tc>
        <w:tc>
          <w:tcPr>
            <w:tcW w:w="1847" w:type="dxa"/>
            <w:tcBorders>
              <w:top w:val="nil"/>
              <w:left w:val="single" w:sz="4" w:space="0" w:color="auto"/>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rPr>
                <w:b/>
                <w:bCs/>
              </w:rPr>
            </w:pPr>
            <w:r w:rsidRPr="00CE2A3B">
              <w:rPr>
                <w:b/>
                <w:bCs/>
              </w:rPr>
              <w:t xml:space="preserve">           531 560,39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 xml:space="preserve"> Дошкольное образование</w:t>
            </w:r>
          </w:p>
        </w:tc>
        <w:tc>
          <w:tcPr>
            <w:tcW w:w="1847" w:type="dxa"/>
            <w:tcBorders>
              <w:top w:val="nil"/>
              <w:left w:val="single" w:sz="4" w:space="0" w:color="auto"/>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rPr>
                <w:b/>
                <w:bCs/>
              </w:rPr>
            </w:pPr>
            <w:r w:rsidRPr="00CE2A3B">
              <w:rPr>
                <w:b/>
                <w:bCs/>
              </w:rPr>
              <w:t xml:space="preserve">           524 037,59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 </w:t>
            </w:r>
          </w:p>
        </w:tc>
        <w:tc>
          <w:tcPr>
            <w:tcW w:w="1847" w:type="dxa"/>
            <w:tcBorders>
              <w:top w:val="nil"/>
              <w:left w:val="single" w:sz="4" w:space="0" w:color="auto"/>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90 976,29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Обеспечение деятельности подведомственных учреждений</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17 851,68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дошкольным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17 851,68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17 851,68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17 851,7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12 138,7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3 215,4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100,3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796,7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1 028,1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347,6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224,9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Обеспечение </w:t>
            </w:r>
            <w:proofErr w:type="spellStart"/>
            <w:r w:rsidRPr="00CE2A3B">
              <w:rPr>
                <w:b/>
                <w:bCs/>
              </w:rPr>
              <w:t>гос.гарантий</w:t>
            </w:r>
            <w:proofErr w:type="spellEnd"/>
            <w:r w:rsidRPr="00CE2A3B">
              <w:rPr>
                <w:b/>
                <w:bCs/>
              </w:rPr>
              <w:t xml:space="preserve"> прав граждан на получение общедоступного и бесплатного дошкольного и общего образования в </w:t>
            </w:r>
            <w:proofErr w:type="spellStart"/>
            <w:r w:rsidRPr="00CE2A3B">
              <w:rPr>
                <w:b/>
                <w:bCs/>
              </w:rPr>
              <w:t>общеобраз.учреждениях</w:t>
            </w:r>
            <w:proofErr w:type="spellEnd"/>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0000071201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62 830,00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0000071201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62 830,00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0000071201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62 830,00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62 346,00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484,00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На присмотр и уход за </w:t>
            </w:r>
            <w:proofErr w:type="spellStart"/>
            <w:r w:rsidRPr="00CE2A3B">
              <w:rPr>
                <w:b/>
                <w:bCs/>
              </w:rPr>
              <w:t>освающими</w:t>
            </w:r>
            <w:proofErr w:type="spellEnd"/>
            <w:r w:rsidRPr="00CE2A3B">
              <w:rPr>
                <w:b/>
                <w:bCs/>
              </w:rPr>
              <w:t xml:space="preserve"> образовательные программы дошкольного образования детьми </w:t>
            </w:r>
            <w:proofErr w:type="spellStart"/>
            <w:r w:rsidRPr="00CE2A3B">
              <w:rPr>
                <w:b/>
                <w:bCs/>
              </w:rPr>
              <w:t>военослужащих</w:t>
            </w:r>
            <w:proofErr w:type="spellEnd"/>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000007123Б</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1 011,50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000007123Б</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1 011,50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000007123Б</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1 011,50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Предоставление иных межбюджетных трансфертов бюджетов муниципальных районов</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0000078186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255,00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255,00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255,00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9 028,11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9 028,11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9 028,11   </w:t>
            </w:r>
          </w:p>
        </w:tc>
      </w:tr>
      <w:tr w:rsidR="00CE2A3B" w:rsidRPr="00CE2A3B" w:rsidTr="00CE2A3B">
        <w:trPr>
          <w:trHeight w:val="345"/>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Общее образование</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400 475,91   </w:t>
            </w:r>
          </w:p>
        </w:tc>
      </w:tr>
      <w:tr w:rsidR="00CE2A3B" w:rsidRPr="00CE2A3B" w:rsidTr="00CE2A3B">
        <w:trPr>
          <w:trHeight w:val="619"/>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Школы, школы-сады, школы начальные, неполные средние, средние</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0000042199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54 914,49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54 914,49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54 914,5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29 226,6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7 410,5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95,4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222</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4 721,3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225</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33,0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8 738,5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227</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77,4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484,5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568,7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3 558,8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right"/>
              <w:rPr>
                <w:rFonts w:ascii="Tahoma" w:hAnsi="Tahoma" w:cs="Tahoma"/>
                <w:b/>
                <w:bCs/>
                <w:sz w:val="22"/>
                <w:szCs w:val="22"/>
              </w:rPr>
            </w:pPr>
            <w:r w:rsidRPr="00CE2A3B">
              <w:rPr>
                <w:rFonts w:ascii="Tahoma" w:hAnsi="Tahoma" w:cs="Tahoma"/>
                <w:b/>
                <w:bCs/>
                <w:sz w:val="22"/>
                <w:szCs w:val="22"/>
              </w:rPr>
              <w:t xml:space="preserve">           14 110,3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14 110,26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14 110,3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Обеспечение </w:t>
            </w:r>
            <w:proofErr w:type="spellStart"/>
            <w:r w:rsidRPr="00CE2A3B">
              <w:rPr>
                <w:b/>
                <w:bCs/>
              </w:rPr>
              <w:t>гос.гарантий</w:t>
            </w:r>
            <w:proofErr w:type="spellEnd"/>
            <w:r w:rsidRPr="00CE2A3B">
              <w:rPr>
                <w:b/>
                <w:bCs/>
              </w:rPr>
              <w:t xml:space="preserve"> прав граждан на получение общедоступного и бесплатного дошкольного и общего образования в </w:t>
            </w:r>
            <w:proofErr w:type="spellStart"/>
            <w:r w:rsidRPr="00CE2A3B">
              <w:rPr>
                <w:b/>
                <w:bCs/>
              </w:rPr>
              <w:t>общеобраз.учреждениях</w:t>
            </w:r>
            <w:proofErr w:type="spellEnd"/>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0000071202</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287 206,40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287 206,40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287 206,40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285 591,10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1 615,30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lastRenderedPageBreak/>
              <w:t>Обеспечение бесплатным питанием детей из малоимущих семей, обучающихся в МОУ</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0000071218</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876,80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0000071218</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876,80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0000071218</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876,80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Обеспечение выплаты ежемесячного денежного </w:t>
            </w:r>
            <w:proofErr w:type="spellStart"/>
            <w:r w:rsidRPr="00CE2A3B">
              <w:rPr>
                <w:b/>
                <w:bCs/>
              </w:rPr>
              <w:t>вознагрождения</w:t>
            </w:r>
            <w:proofErr w:type="spellEnd"/>
            <w:r w:rsidRPr="00CE2A3B">
              <w:rPr>
                <w:b/>
                <w:bCs/>
              </w:rPr>
              <w:t xml:space="preserve"> за классное руководство</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0000071031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1 860,20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0000071031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1 860,20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0000071031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1 860,20   </w:t>
            </w:r>
          </w:p>
        </w:tc>
      </w:tr>
      <w:tr w:rsidR="00CE2A3B" w:rsidRPr="00CE2A3B" w:rsidTr="00CE2A3B">
        <w:trPr>
          <w:trHeight w:val="850"/>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 На обеспечением льготным питанием в учебное время </w:t>
            </w:r>
            <w:proofErr w:type="spellStart"/>
            <w:r w:rsidRPr="00CE2A3B">
              <w:rPr>
                <w:b/>
                <w:bCs/>
              </w:rPr>
              <w:t>обущающихся</w:t>
            </w:r>
            <w:proofErr w:type="spellEnd"/>
            <w:r w:rsidRPr="00CE2A3B">
              <w:rPr>
                <w:b/>
                <w:bCs/>
              </w:rPr>
              <w:t xml:space="preserve"> в 5-11 классах детей военнослужащих</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000007121Б</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785,30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000007121Б</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785,30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000007121Б</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785,30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Обеспечение бесплатным питанием детей из многодетных семей</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0000071217</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2 714,60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0000071217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2 714,60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0000071217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2 714,60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Предоставление иных межбюджетных трансфертов бюджетов муниципальных районов</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0000078186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2 326,80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2 326,80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2 326,80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Организация бесплатного горячего питания обучающихся в начальных классах </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00000L3040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8 026,56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00000L3040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8 026,56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00000L3040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8 026,56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Ежемесячное денежное </w:t>
            </w:r>
            <w:proofErr w:type="spellStart"/>
            <w:r w:rsidRPr="00CE2A3B">
              <w:rPr>
                <w:b/>
                <w:bCs/>
              </w:rPr>
              <w:t>вознагрождение</w:t>
            </w:r>
            <w:proofErr w:type="spellEnd"/>
            <w:r w:rsidRPr="00CE2A3B">
              <w:rPr>
                <w:b/>
                <w:bCs/>
              </w:rPr>
              <w:t xml:space="preserve"> за классное руководство</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000Ю653030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27 654,50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000Ю653030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27 654,50   </w:t>
            </w:r>
          </w:p>
        </w:tc>
      </w:tr>
      <w:tr w:rsidR="00CE2A3B" w:rsidRPr="00CE2A3B" w:rsidTr="00CE2A3B">
        <w:trPr>
          <w:trHeight w:val="259"/>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000Ю653030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27 654,50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Учреждения по внешкольной работе с детьми</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17 815,77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0000042399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11 732,77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11 732,77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11 732,77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8 849,89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1 875,02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38,74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321,40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547,60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3,60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pPr>
              <w:rPr>
                <w:b/>
                <w:bCs/>
              </w:rPr>
            </w:pPr>
            <w:r w:rsidRPr="00CE2A3B">
              <w:rPr>
                <w:b/>
                <w:bCs/>
              </w:rPr>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96,53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Предоставление иных межбюджетных трансфертов бюджетов муниципальных районов</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0000078186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97,80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97,80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97,80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Муниципаль</w:t>
            </w:r>
            <w:proofErr w:type="spellEnd"/>
            <w:r w:rsidRPr="00CE2A3B">
              <w:rPr>
                <w:b/>
                <w:bCs/>
              </w:rPr>
              <w:t>-целевая программа "Укрепление общественного здоровья на 2025-2030гг."</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0000079503</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30,00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0000079503</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30,00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0000079503</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30,00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Муниципаль</w:t>
            </w:r>
            <w:proofErr w:type="spellEnd"/>
            <w:r w:rsidRPr="00CE2A3B">
              <w:rPr>
                <w:b/>
                <w:bCs/>
              </w:rPr>
              <w:t>-целевая программа "Профилактика террористической экстремистской деятельности на территории Ононского МО"</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0000079504</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0000079504</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0000079504</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10,00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Муниципаль</w:t>
            </w:r>
            <w:proofErr w:type="spellEnd"/>
            <w:r w:rsidRPr="00CE2A3B">
              <w:rPr>
                <w:b/>
                <w:bCs/>
              </w:rPr>
              <w:t>-целевая программа "Комплексные меры профилактики правонарушений и преступлений на территории Ононского МО"</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0000079505</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0000079505</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0000079505</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15,00   </w:t>
            </w:r>
          </w:p>
        </w:tc>
      </w:tr>
      <w:tr w:rsidR="00CE2A3B" w:rsidRPr="00CE2A3B" w:rsidTr="00CE2A3B">
        <w:trPr>
          <w:trHeight w:val="1210"/>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Муниципаль</w:t>
            </w:r>
            <w:proofErr w:type="spellEnd"/>
            <w:r w:rsidRPr="00CE2A3B">
              <w:rPr>
                <w:b/>
                <w:bCs/>
              </w:rPr>
              <w:t xml:space="preserve">-целевая программа "Комплексные меры противодействия злоупотреблению наркотиками, их незаконному обороту и </w:t>
            </w:r>
            <w:r w:rsidRPr="00CE2A3B">
              <w:rPr>
                <w:b/>
                <w:bCs/>
              </w:rPr>
              <w:lastRenderedPageBreak/>
              <w:t>алкоголизации населения на 2021-2025гг. на территории Ононского МО"</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lastRenderedPageBreak/>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0000079506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15,00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Муниципаль</w:t>
            </w:r>
            <w:proofErr w:type="spellEnd"/>
            <w:r w:rsidRPr="00CE2A3B">
              <w:rPr>
                <w:b/>
                <w:bCs/>
              </w:rPr>
              <w:t>-целевая программа "Профилактика безнадзорности и правонарушения несовершеннолетних на территории Ононского МО"</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0000079507</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40,00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40,00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40,00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5 875,20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5 875,20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5 875,20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Другие вопросы в области образования</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vAlign w:val="center"/>
            <w:hideMark/>
          </w:tcPr>
          <w:p w:rsidR="00CE2A3B" w:rsidRPr="00CE2A3B" w:rsidRDefault="00CE2A3B" w:rsidP="00CE2A3B">
            <w:pPr>
              <w:rPr>
                <w:b/>
                <w:bCs/>
              </w:rPr>
            </w:pPr>
            <w:r w:rsidRPr="00CE2A3B">
              <w:rPr>
                <w:b/>
                <w:bCs/>
              </w:rPr>
              <w:t xml:space="preserve">             14 769,63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Центральный аппарат</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0000020400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1 721,05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1 721,05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1 544,05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177,00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Услуги связи</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Иная выплата стимулирующего характера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0000029400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360,51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360,51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320,18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40,34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На </w:t>
            </w:r>
            <w:proofErr w:type="spellStart"/>
            <w:r w:rsidRPr="00CE2A3B">
              <w:rPr>
                <w:b/>
                <w:bCs/>
              </w:rPr>
              <w:t>осуществ</w:t>
            </w:r>
            <w:proofErr w:type="spellEnd"/>
            <w:r w:rsidRPr="00CE2A3B">
              <w:rPr>
                <w:b/>
                <w:bCs/>
              </w:rPr>
              <w:t xml:space="preserve">. </w:t>
            </w:r>
            <w:proofErr w:type="spellStart"/>
            <w:r w:rsidRPr="00CE2A3B">
              <w:rPr>
                <w:b/>
                <w:bCs/>
              </w:rPr>
              <w:t>гос.полномочий</w:t>
            </w:r>
            <w:proofErr w:type="spellEnd"/>
            <w:r w:rsidRPr="00CE2A3B">
              <w:rPr>
                <w:b/>
                <w:bCs/>
              </w:rPr>
              <w:t xml:space="preserve"> в сфере образования</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0000079202</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927,19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901,76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707,50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194,26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r w:rsidRPr="00CE2A3B">
              <w:t xml:space="preserve">                    25,43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rPr>
                <w:color w:val="000000"/>
              </w:rPr>
            </w:pPr>
            <w:r w:rsidRPr="00CE2A3B">
              <w:rPr>
                <w:color w:val="000000"/>
              </w:rPr>
              <w:lastRenderedPageBreak/>
              <w:t>Увеличение стоимости материальных запасов</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25,43   </w:t>
            </w:r>
          </w:p>
        </w:tc>
      </w:tr>
      <w:tr w:rsidR="00CE2A3B" w:rsidRPr="00CE2A3B" w:rsidTr="00CE2A3B">
        <w:trPr>
          <w:trHeight w:val="907"/>
        </w:trPr>
        <w:tc>
          <w:tcPr>
            <w:tcW w:w="6198"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Осуществление реализации переданных полномочий по обеспечению отдыха, организации и обеспечению оздоровления детей в каникулярное время</w:t>
            </w:r>
          </w:p>
        </w:tc>
        <w:tc>
          <w:tcPr>
            <w:tcW w:w="18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0000071432</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1 466,64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0000071432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1 466,64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000071432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1 466,64   </w:t>
            </w:r>
          </w:p>
        </w:tc>
      </w:tr>
      <w:tr w:rsidR="00CE2A3B" w:rsidRPr="00CE2A3B" w:rsidTr="00CE2A3B">
        <w:trPr>
          <w:trHeight w:val="576"/>
        </w:trPr>
        <w:tc>
          <w:tcPr>
            <w:tcW w:w="6198" w:type="dxa"/>
            <w:tcBorders>
              <w:top w:val="nil"/>
              <w:left w:val="single" w:sz="4" w:space="0" w:color="auto"/>
              <w:bottom w:val="single" w:sz="4" w:space="0" w:color="auto"/>
              <w:right w:val="single" w:sz="4" w:space="0" w:color="auto"/>
            </w:tcBorders>
            <w:shd w:val="clear" w:color="000000" w:fill="FF99CC"/>
            <w:vAlign w:val="bottom"/>
            <w:hideMark/>
          </w:tcPr>
          <w:p w:rsidR="00CE2A3B" w:rsidRPr="00CE2A3B" w:rsidRDefault="00CE2A3B" w:rsidP="00CE2A3B">
            <w:pPr>
              <w:rPr>
                <w:rFonts w:ascii="Tahoma" w:hAnsi="Tahoma" w:cs="Tahoma"/>
                <w:b/>
                <w:bCs/>
              </w:rPr>
            </w:pPr>
            <w:r w:rsidRPr="00CE2A3B">
              <w:rPr>
                <w:rFonts w:ascii="Tahoma" w:hAnsi="Tahoma" w:cs="Tahoma"/>
                <w:b/>
                <w:bCs/>
              </w:rPr>
              <w:t xml:space="preserve">МЦП Организация отдыха, оздоровления, занятости детей и подростков </w:t>
            </w:r>
          </w:p>
        </w:tc>
        <w:tc>
          <w:tcPr>
            <w:tcW w:w="18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0000079501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100,00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100,00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100,00   </w:t>
            </w:r>
          </w:p>
        </w:tc>
      </w:tr>
      <w:tr w:rsidR="00CE2A3B" w:rsidRPr="00CE2A3B" w:rsidTr="00CE2A3B">
        <w:trPr>
          <w:trHeight w:val="821"/>
        </w:trPr>
        <w:tc>
          <w:tcPr>
            <w:tcW w:w="6198"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rPr>
                <w:rFonts w:ascii="Tahoma" w:hAnsi="Tahoma" w:cs="Tahoma"/>
                <w:b/>
                <w:bCs/>
                <w:sz w:val="22"/>
                <w:szCs w:val="22"/>
              </w:rPr>
            </w:pPr>
            <w:proofErr w:type="spellStart"/>
            <w:r w:rsidRPr="00CE2A3B">
              <w:rPr>
                <w:rFonts w:ascii="Tahoma" w:hAnsi="Tahoma" w:cs="Tahoma"/>
                <w:b/>
                <w:bCs/>
                <w:sz w:val="22"/>
                <w:szCs w:val="22"/>
              </w:rPr>
              <w:t>Осуществ</w:t>
            </w:r>
            <w:proofErr w:type="spellEnd"/>
            <w:r w:rsidRPr="00CE2A3B">
              <w:rPr>
                <w:rFonts w:ascii="Tahoma" w:hAnsi="Tahoma" w:cs="Tahoma"/>
                <w:b/>
                <w:bCs/>
                <w:sz w:val="22"/>
                <w:szCs w:val="22"/>
              </w:rPr>
              <w:t xml:space="preserve">. </w:t>
            </w:r>
            <w:proofErr w:type="spellStart"/>
            <w:r w:rsidRPr="00CE2A3B">
              <w:rPr>
                <w:rFonts w:ascii="Tahoma" w:hAnsi="Tahoma" w:cs="Tahoma"/>
                <w:b/>
                <w:bCs/>
                <w:sz w:val="22"/>
                <w:szCs w:val="22"/>
              </w:rPr>
              <w:t>гос.полномочий</w:t>
            </w:r>
            <w:proofErr w:type="spellEnd"/>
            <w:r w:rsidRPr="00CE2A3B">
              <w:rPr>
                <w:rFonts w:ascii="Tahoma" w:hAnsi="Tahoma" w:cs="Tahoma"/>
                <w:b/>
                <w:bCs/>
                <w:sz w:val="22"/>
                <w:szCs w:val="22"/>
              </w:rPr>
              <w:t xml:space="preserve"> по организации и осуществлению деятельности по опеки и попечительству над несовершеннолетними</w:t>
            </w:r>
          </w:p>
        </w:tc>
        <w:tc>
          <w:tcPr>
            <w:tcW w:w="1847"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0000079211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1 695,80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1 574,85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1 184,09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390,77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vAlign w:val="center"/>
            <w:hideMark/>
          </w:tcPr>
          <w:p w:rsidR="00CE2A3B" w:rsidRPr="00CE2A3B" w:rsidRDefault="00CE2A3B" w:rsidP="00CE2A3B">
            <w:pPr>
              <w:rPr>
                <w:b/>
                <w:bCs/>
              </w:rPr>
            </w:pPr>
            <w:r w:rsidRPr="00CE2A3B">
              <w:rPr>
                <w:b/>
                <w:bCs/>
              </w:rPr>
              <w:t xml:space="preserve">                  120,45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28,09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60,00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32,36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pPr>
              <w:rPr>
                <w:color w:val="000000"/>
              </w:rPr>
            </w:pPr>
            <w:r w:rsidRPr="00CE2A3B">
              <w:rPr>
                <w:color w:val="000000"/>
              </w:rPr>
              <w:t>Уплата иных платежей</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853</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0,50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Учебно-методические кабинеты централизованные бухгалтерии, группы </w:t>
            </w:r>
            <w:proofErr w:type="spellStart"/>
            <w:r w:rsidRPr="00CE2A3B">
              <w:rPr>
                <w:b/>
                <w:bCs/>
              </w:rPr>
              <w:t>хоз.обслуживания</w:t>
            </w:r>
            <w:proofErr w:type="spellEnd"/>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0000045299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3 781,87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казенных учреждений</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3 086,42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2 734,2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119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right"/>
              <w:rPr>
                <w:rFonts w:ascii="Tahoma" w:hAnsi="Tahoma" w:cs="Tahoma"/>
                <w:sz w:val="22"/>
                <w:szCs w:val="22"/>
              </w:rPr>
            </w:pPr>
            <w:r w:rsidRPr="00CE2A3B">
              <w:rPr>
                <w:rFonts w:ascii="Tahoma" w:hAnsi="Tahoma" w:cs="Tahoma"/>
                <w:sz w:val="22"/>
                <w:szCs w:val="22"/>
              </w:rPr>
              <w:t xml:space="preserve">               352,2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695,46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расходы</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169,48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222</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191,42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331,88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бюджетные ассигнования</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800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прочих налогов, сборов</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852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Обеспечение выплаты ежемесячного денежного </w:t>
            </w:r>
            <w:proofErr w:type="spellStart"/>
            <w:r w:rsidRPr="00CE2A3B">
              <w:rPr>
                <w:b/>
                <w:bCs/>
              </w:rPr>
              <w:t>вознагрождения</w:t>
            </w:r>
            <w:proofErr w:type="spellEnd"/>
            <w:r w:rsidRPr="00CE2A3B">
              <w:rPr>
                <w:b/>
                <w:bCs/>
              </w:rPr>
              <w:t xml:space="preserve"> советникам директоров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000Ю50500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351,54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000Ю50500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351,54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000Ю50500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351,54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Проведение мероприятий по обеспечению деятельности советников директоров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000Ю651790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991,22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000Ю651790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991,22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000Ю651790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991,22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Иные выплаты за достижение показателей деятельности органов исполнительной власти РФ за счет средств дотации</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0000079491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171,86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171,86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171,86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Иные выплаты за достижение показателей деятельности органов исполнительной власти РФ за счет средств дотации</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0000079492</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257,80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257,80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257,80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vAlign w:val="center"/>
            <w:hideMark/>
          </w:tcPr>
          <w:p w:rsidR="00CE2A3B" w:rsidRPr="00CE2A3B" w:rsidRDefault="00CE2A3B" w:rsidP="00CE2A3B">
            <w:pPr>
              <w:rPr>
                <w:b/>
                <w:bCs/>
              </w:rPr>
            </w:pPr>
            <w:r w:rsidRPr="00CE2A3B">
              <w:rPr>
                <w:b/>
                <w:bCs/>
              </w:rPr>
              <w:t xml:space="preserve">               2 944,14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xml:space="preserve">Субсидии бюджетным учреждениям </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2 944,14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1 468,82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119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113,49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1 164,43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197,40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 xml:space="preserve">Охрана семьи и детства </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r w:rsidRPr="00CE2A3B">
              <w:t xml:space="preserve">               7 522,80   </w:t>
            </w:r>
          </w:p>
        </w:tc>
      </w:tr>
      <w:tr w:rsidR="00CE2A3B" w:rsidRPr="00CE2A3B" w:rsidTr="00CE2A3B">
        <w:trPr>
          <w:trHeight w:val="547"/>
        </w:trPr>
        <w:tc>
          <w:tcPr>
            <w:tcW w:w="6198"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rPr>
                <w:rFonts w:ascii="Tahoma" w:hAnsi="Tahoma" w:cs="Tahoma"/>
                <w:b/>
                <w:bCs/>
                <w:sz w:val="22"/>
                <w:szCs w:val="22"/>
              </w:rPr>
            </w:pPr>
            <w:r w:rsidRPr="00CE2A3B">
              <w:rPr>
                <w:rFonts w:ascii="Tahoma" w:hAnsi="Tahoma" w:cs="Tahoma"/>
                <w:b/>
                <w:bCs/>
                <w:sz w:val="22"/>
                <w:szCs w:val="22"/>
              </w:rPr>
              <w:t xml:space="preserve">Осуществление </w:t>
            </w:r>
            <w:proofErr w:type="spellStart"/>
            <w:r w:rsidRPr="00CE2A3B">
              <w:rPr>
                <w:rFonts w:ascii="Tahoma" w:hAnsi="Tahoma" w:cs="Tahoma"/>
                <w:b/>
                <w:bCs/>
                <w:sz w:val="22"/>
                <w:szCs w:val="22"/>
              </w:rPr>
              <w:t>госполномочий</w:t>
            </w:r>
            <w:proofErr w:type="spellEnd"/>
            <w:r w:rsidRPr="00CE2A3B">
              <w:rPr>
                <w:rFonts w:ascii="Tahoma" w:hAnsi="Tahoma" w:cs="Tahoma"/>
                <w:b/>
                <w:bCs/>
                <w:sz w:val="22"/>
                <w:szCs w:val="22"/>
              </w:rPr>
              <w:t xml:space="preserve"> в области социальной защиты населения</w:t>
            </w:r>
          </w:p>
        </w:tc>
        <w:tc>
          <w:tcPr>
            <w:tcW w:w="18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rPr>
                <w:b/>
                <w:bCs/>
              </w:rPr>
            </w:pPr>
            <w:r w:rsidRPr="00CE2A3B">
              <w:rPr>
                <w:b/>
                <w:bCs/>
              </w:rPr>
              <w:t xml:space="preserve">               7 522,80   </w:t>
            </w:r>
          </w:p>
        </w:tc>
      </w:tr>
      <w:tr w:rsidR="00CE2A3B" w:rsidRPr="00CE2A3B" w:rsidTr="00CE2A3B">
        <w:trPr>
          <w:trHeight w:val="547"/>
        </w:trPr>
        <w:tc>
          <w:tcPr>
            <w:tcW w:w="6198"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rPr>
                <w:rFonts w:ascii="Tahoma" w:hAnsi="Tahoma" w:cs="Tahoma"/>
                <w:b/>
                <w:bCs/>
                <w:sz w:val="22"/>
                <w:szCs w:val="22"/>
              </w:rPr>
            </w:pPr>
            <w:r w:rsidRPr="00CE2A3B">
              <w:rPr>
                <w:rFonts w:ascii="Tahoma" w:hAnsi="Tahoma" w:cs="Tahoma"/>
                <w:b/>
                <w:bCs/>
                <w:sz w:val="22"/>
                <w:szCs w:val="22"/>
              </w:rPr>
              <w:t xml:space="preserve">Компенсация части </w:t>
            </w:r>
            <w:proofErr w:type="spellStart"/>
            <w:r w:rsidRPr="00CE2A3B">
              <w:rPr>
                <w:rFonts w:ascii="Tahoma" w:hAnsi="Tahoma" w:cs="Tahoma"/>
                <w:b/>
                <w:bCs/>
                <w:sz w:val="22"/>
                <w:szCs w:val="22"/>
              </w:rPr>
              <w:t>род.платы</w:t>
            </w:r>
            <w:proofErr w:type="spellEnd"/>
            <w:r w:rsidRPr="00CE2A3B">
              <w:rPr>
                <w:rFonts w:ascii="Tahoma" w:hAnsi="Tahoma" w:cs="Tahoma"/>
                <w:b/>
                <w:bCs/>
                <w:sz w:val="22"/>
                <w:szCs w:val="22"/>
              </w:rPr>
              <w:t xml:space="preserve"> за содержание ребенка в </w:t>
            </w:r>
            <w:proofErr w:type="spellStart"/>
            <w:r w:rsidRPr="00CE2A3B">
              <w:rPr>
                <w:rFonts w:ascii="Tahoma" w:hAnsi="Tahoma" w:cs="Tahoma"/>
                <w:b/>
                <w:bCs/>
                <w:sz w:val="22"/>
                <w:szCs w:val="22"/>
              </w:rPr>
              <w:t>учрежд.дош.образования</w:t>
            </w:r>
            <w:proofErr w:type="spellEnd"/>
          </w:p>
        </w:tc>
        <w:tc>
          <w:tcPr>
            <w:tcW w:w="18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0000071230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262,20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Социальные выплаты гражданам, кроме публичных нормативных социальных выплат</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0000071230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262,20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Пособия, компенсации и иные социальные выплаты гражданам, кроме публичных нормативных обязательств</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0000071230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259,59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0000071230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2,62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Ежемесячные денежные средства на содержание детей сирот и детей, оставшихся без попечения родителей, в приемных семьях</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0000072411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2 890,90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Меры социальной поддержки населения по публично-нормативным обязательствам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2 890,90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Назначение и выплата вознаграждения приемным родителям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313</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2 858,08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0000072411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32,82   </w:t>
            </w:r>
          </w:p>
        </w:tc>
      </w:tr>
      <w:tr w:rsidR="00CE2A3B" w:rsidRPr="00CE2A3B" w:rsidTr="00CE2A3B">
        <w:trPr>
          <w:trHeight w:val="403"/>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Назначение и выплата вознаграждения приемным родителям</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0000072421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2 528,02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Социальные выплаты гражданам, кроме публичных нормативных социальных выплат</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0000072421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2 528,02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0000072421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31,72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Приобретение товаров, работ и услуг в пользу граждан в целях их социального обеспечения</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0000072421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323</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2 496,31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Ежемесячные денежные средства на содержание детей сирот и детей, оставшихся без попечения родителей, в семьях опекунов (попечителей)</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903</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0000072431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1 841,68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Меры социальной поддержки населения по публично-нормативным обязательствам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0000072431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1 841,68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Назначение и выплата вознаграждения приемным родителям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0000072431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313</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1 813,78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903</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0000072431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27,90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CCFFFF"/>
            <w:vAlign w:val="center"/>
            <w:hideMark/>
          </w:tcPr>
          <w:p w:rsidR="00CE2A3B" w:rsidRPr="00CE2A3B" w:rsidRDefault="00CE2A3B" w:rsidP="00CE2A3B">
            <w:pPr>
              <w:rPr>
                <w:b/>
                <w:bCs/>
              </w:rPr>
            </w:pPr>
            <w:r w:rsidRPr="00CE2A3B">
              <w:rPr>
                <w:b/>
                <w:bCs/>
              </w:rPr>
              <w:t>Культура и кинематография</w:t>
            </w:r>
          </w:p>
        </w:tc>
        <w:tc>
          <w:tcPr>
            <w:tcW w:w="1847" w:type="dxa"/>
            <w:tcBorders>
              <w:top w:val="nil"/>
              <w:left w:val="single" w:sz="4" w:space="0" w:color="auto"/>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CCFFFF"/>
            <w:vAlign w:val="center"/>
            <w:hideMark/>
          </w:tcPr>
          <w:p w:rsidR="00CE2A3B" w:rsidRPr="00CE2A3B" w:rsidRDefault="00CE2A3B" w:rsidP="00CE2A3B">
            <w:pPr>
              <w:rPr>
                <w:b/>
                <w:bCs/>
              </w:rPr>
            </w:pPr>
            <w:r w:rsidRPr="00CE2A3B">
              <w:rPr>
                <w:b/>
                <w:bCs/>
              </w:rPr>
              <w:t xml:space="preserve">             99 016,76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Культура</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r w:rsidRPr="00CE2A3B">
              <w:t xml:space="preserve">             87 193,79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Учреждения культуры и мероприятия в сфере культуры</w:t>
            </w:r>
          </w:p>
        </w:tc>
        <w:tc>
          <w:tcPr>
            <w:tcW w:w="1847" w:type="dxa"/>
            <w:tcBorders>
              <w:top w:val="nil"/>
              <w:left w:val="single" w:sz="4" w:space="0" w:color="auto"/>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rPr>
                <w:b/>
                <w:bCs/>
              </w:rPr>
            </w:pPr>
            <w:r w:rsidRPr="00CE2A3B">
              <w:rPr>
                <w:b/>
                <w:bCs/>
              </w:rPr>
              <w:t xml:space="preserve">             65 181,41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0000044099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22 509,98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22 509,98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22 509,98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17 544,66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3 798,43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48,17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xml:space="preserve">Коммунальные услуги </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156,56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824,32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расходы</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26,73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основных средств</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прочих налогов, сборов</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0000044099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111,11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Музеи и постоянные выставки</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0000044199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3 057,84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3 057,84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3 057,84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2 344,31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490,28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35,79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xml:space="preserve">Коммунальные услуги </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135,19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50,19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расходы</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2,09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Уплата прочих налогов, сборов</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0000044199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Библиотеки </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0000044299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14 205,04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14 205,04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14 205,04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11 386,60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2 472,16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147,20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xml:space="preserve">Коммунальные услуги </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197,23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расходы</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1,86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прочих налогов, сборов</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000044299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МЦП "Сохранение и развитие культуры и искусства"</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0000079502</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17,31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17,31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0000079502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17,31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Реализация отдельных мероприятий, посвященных 80-ию Победы ВОВ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0000072516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110,00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0000072516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110,00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0000072516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110,00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Предоставление иных межбюджетных трансфертов бюджетов муниципальных районов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0000078186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100,00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Обеспечение развития и укрепления МБТ домов культуры</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00000L4670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767,27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00000L4670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767,27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00000L4670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767,27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Государственная поддержка отрасли культуры</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00000L5190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89,97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00000L5190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89,97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00000L5190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89,97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24 323,99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24 323,99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24 323,99   </w:t>
            </w:r>
          </w:p>
        </w:tc>
      </w:tr>
      <w:tr w:rsidR="00CE2A3B" w:rsidRPr="00CE2A3B" w:rsidTr="00CE2A3B">
        <w:trPr>
          <w:trHeight w:val="518"/>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Центральный аппарат</w:t>
            </w:r>
          </w:p>
        </w:tc>
        <w:tc>
          <w:tcPr>
            <w:tcW w:w="1847" w:type="dxa"/>
            <w:tcBorders>
              <w:top w:val="nil"/>
              <w:left w:val="single" w:sz="4" w:space="0" w:color="auto"/>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rPr>
                <w:b/>
                <w:bCs/>
              </w:rPr>
            </w:pPr>
            <w:r w:rsidRPr="00CE2A3B">
              <w:rPr>
                <w:b/>
                <w:bCs/>
              </w:rPr>
              <w:t xml:space="preserve">             22 012,38   </w:t>
            </w:r>
          </w:p>
        </w:tc>
      </w:tr>
      <w:tr w:rsidR="00CE2A3B" w:rsidRPr="00CE2A3B" w:rsidTr="00CE2A3B">
        <w:trPr>
          <w:trHeight w:val="590"/>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0000020400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1 222,51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1 222,51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1 031,33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191,19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0000020400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r w:rsidRPr="00CE2A3B">
              <w:t>Иная выплата стимулирующего характера</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0000029400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36,56   </w:t>
            </w:r>
          </w:p>
        </w:tc>
      </w:tr>
      <w:tr w:rsidR="00CE2A3B" w:rsidRPr="00CE2A3B" w:rsidTr="00CE2A3B">
        <w:trPr>
          <w:trHeight w:val="302"/>
        </w:trPr>
        <w:tc>
          <w:tcPr>
            <w:tcW w:w="6198" w:type="dxa"/>
            <w:tcBorders>
              <w:top w:val="nil"/>
              <w:left w:val="single" w:sz="4" w:space="0" w:color="auto"/>
              <w:bottom w:val="single" w:sz="4" w:space="0" w:color="auto"/>
              <w:right w:val="single" w:sz="4" w:space="0" w:color="auto"/>
            </w:tcBorders>
            <w:shd w:val="clear" w:color="auto" w:fill="auto"/>
            <w:hideMark/>
          </w:tcPr>
          <w:p w:rsidR="00CE2A3B" w:rsidRPr="00CE2A3B" w:rsidRDefault="00CE2A3B" w:rsidP="00CE2A3B">
            <w:r w:rsidRPr="00CE2A3B">
              <w:t>Расходы на выплаты персоналу муниципальных органов</w:t>
            </w:r>
          </w:p>
        </w:tc>
        <w:tc>
          <w:tcPr>
            <w:tcW w:w="18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36,56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28,08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0000029400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8,48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Предоставление иных межбюджетных трансфертов бюджетов муниципальных районов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0000079491</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57,29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57,29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0000079491</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57,29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Предоставление иных межбюджетных трансфертов бюджетов муниципальных районов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0000079492</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85,93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85,93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0000079492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85,93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00000L5050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20 263,42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00000L5050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20 263,42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00000L5050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20 263,42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08</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346,67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346,67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276,59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08</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70,08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ДШИ</w:t>
            </w:r>
          </w:p>
        </w:tc>
        <w:tc>
          <w:tcPr>
            <w:tcW w:w="1847" w:type="dxa"/>
            <w:tcBorders>
              <w:top w:val="nil"/>
              <w:left w:val="single" w:sz="4" w:space="0" w:color="auto"/>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rPr>
                <w:b/>
                <w:bCs/>
              </w:rPr>
            </w:pPr>
            <w:r w:rsidRPr="00CE2A3B">
              <w:rPr>
                <w:b/>
                <w:bCs/>
              </w:rPr>
              <w:t xml:space="preserve">             11 822,97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Учреждения по внешкольной работе с детьми</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0000042399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7 468,84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rPr>
                <w:b/>
                <w:bCs/>
              </w:rPr>
            </w:pPr>
            <w:r w:rsidRPr="00CE2A3B">
              <w:rPr>
                <w:b/>
                <w:bCs/>
              </w:rPr>
              <w:t xml:space="preserve">               7 468,84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0000042399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7 468,84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5 768,62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1 538,27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27,17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133,33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1,44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Предоставление иных межбюджетных трансфертов бюджетов муниципальных районов</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0000078186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30,00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30,00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30,00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904</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4 324,14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4 324,14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904</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4 324,14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CCFFFF"/>
            <w:vAlign w:val="center"/>
            <w:hideMark/>
          </w:tcPr>
          <w:p w:rsidR="00CE2A3B" w:rsidRPr="00CE2A3B" w:rsidRDefault="00CE2A3B" w:rsidP="00CE2A3B">
            <w:pPr>
              <w:rPr>
                <w:b/>
                <w:bCs/>
              </w:rPr>
            </w:pPr>
            <w:r w:rsidRPr="00CE2A3B">
              <w:rPr>
                <w:b/>
                <w:bCs/>
              </w:rPr>
              <w:t>МКУ Центр ЦБО</w:t>
            </w:r>
          </w:p>
        </w:tc>
        <w:tc>
          <w:tcPr>
            <w:tcW w:w="1847" w:type="dxa"/>
            <w:tcBorders>
              <w:top w:val="nil"/>
              <w:left w:val="single" w:sz="4" w:space="0" w:color="auto"/>
              <w:bottom w:val="single" w:sz="4" w:space="0" w:color="auto"/>
              <w:right w:val="single" w:sz="4" w:space="0" w:color="auto"/>
            </w:tcBorders>
            <w:shd w:val="clear" w:color="000000" w:fill="CCFFFF"/>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pPr>
            <w:r w:rsidRPr="00CE2A3B">
              <w:t xml:space="preserve">             18 428,16   </w:t>
            </w:r>
          </w:p>
        </w:tc>
      </w:tr>
      <w:tr w:rsidR="00CE2A3B" w:rsidRPr="00CE2A3B" w:rsidTr="00CE2A3B">
        <w:trPr>
          <w:trHeight w:val="374"/>
        </w:trPr>
        <w:tc>
          <w:tcPr>
            <w:tcW w:w="6198" w:type="dxa"/>
            <w:tcBorders>
              <w:top w:val="nil"/>
              <w:left w:val="single" w:sz="4" w:space="0" w:color="auto"/>
              <w:bottom w:val="single" w:sz="4" w:space="0" w:color="auto"/>
              <w:right w:val="nil"/>
            </w:tcBorders>
            <w:shd w:val="clear" w:color="000000" w:fill="E6B8B7"/>
            <w:vAlign w:val="center"/>
            <w:hideMark/>
          </w:tcPr>
          <w:p w:rsidR="00CE2A3B" w:rsidRPr="00CE2A3B" w:rsidRDefault="00CE2A3B" w:rsidP="00CE2A3B">
            <w:pPr>
              <w:rPr>
                <w:b/>
                <w:bCs/>
              </w:rPr>
            </w:pPr>
            <w:r w:rsidRPr="00CE2A3B">
              <w:rPr>
                <w:b/>
                <w:bCs/>
              </w:rPr>
              <w:t xml:space="preserve">Централизованная </w:t>
            </w:r>
            <w:proofErr w:type="spellStart"/>
            <w:r w:rsidRPr="00CE2A3B">
              <w:rPr>
                <w:b/>
                <w:bCs/>
              </w:rPr>
              <w:t>ьухгалтерия</w:t>
            </w:r>
            <w:proofErr w:type="spellEnd"/>
          </w:p>
        </w:tc>
        <w:tc>
          <w:tcPr>
            <w:tcW w:w="1847" w:type="dxa"/>
            <w:tcBorders>
              <w:top w:val="nil"/>
              <w:left w:val="single" w:sz="4" w:space="0" w:color="auto"/>
              <w:bottom w:val="single" w:sz="4" w:space="0" w:color="auto"/>
              <w:right w:val="single" w:sz="4" w:space="0" w:color="auto"/>
            </w:tcBorders>
            <w:shd w:val="clear" w:color="000000" w:fill="E6B8B7"/>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 xml:space="preserve">             13 486,44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Расходы на выплаты персоналу казенных учреждений</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13 255,68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10 669,58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119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2 582,50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Иные закупки товаров, работ и услуг для муниципальных нужд</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240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230,76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Услуги связи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Прочие работы, услуги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160,76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60,00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Увеличение стоимости материальных запасов</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244</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налогов, сборов и иных платежей</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850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Уплата иных платежей</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0000045299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853</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E6B8B7"/>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E6B8B7"/>
            <w:noWrap/>
            <w:vAlign w:val="center"/>
            <w:hideMark/>
          </w:tcPr>
          <w:p w:rsidR="00CE2A3B" w:rsidRPr="00CE2A3B" w:rsidRDefault="00CE2A3B" w:rsidP="00CE2A3B">
            <w:pPr>
              <w:rPr>
                <w:b/>
                <w:bCs/>
              </w:rPr>
            </w:pPr>
            <w:r w:rsidRPr="00CE2A3B">
              <w:rPr>
                <w:b/>
                <w:bCs/>
              </w:rPr>
              <w:t xml:space="preserve">               4 941,72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120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4 941,72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Заработная плата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3 260,55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Начисления на выплаты по оплате труда</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129</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1 681,17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CCFFFF"/>
            <w:vAlign w:val="center"/>
            <w:hideMark/>
          </w:tcPr>
          <w:p w:rsidR="00CE2A3B" w:rsidRPr="00CE2A3B" w:rsidRDefault="00CE2A3B" w:rsidP="00CE2A3B">
            <w:pPr>
              <w:rPr>
                <w:b/>
                <w:bCs/>
              </w:rPr>
            </w:pPr>
            <w:r w:rsidRPr="00CE2A3B">
              <w:rPr>
                <w:b/>
                <w:bCs/>
              </w:rPr>
              <w:t>МБУ "МТО"</w:t>
            </w:r>
          </w:p>
        </w:tc>
        <w:tc>
          <w:tcPr>
            <w:tcW w:w="1847" w:type="dxa"/>
            <w:tcBorders>
              <w:top w:val="nil"/>
              <w:left w:val="single" w:sz="4" w:space="0" w:color="auto"/>
              <w:bottom w:val="single" w:sz="4" w:space="0" w:color="auto"/>
              <w:right w:val="single" w:sz="4" w:space="0" w:color="auto"/>
            </w:tcBorders>
            <w:shd w:val="clear" w:color="000000" w:fill="CCFFFF"/>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CCFFFF"/>
            <w:noWrap/>
            <w:vAlign w:val="center"/>
            <w:hideMark/>
          </w:tcPr>
          <w:p w:rsidR="00CE2A3B" w:rsidRPr="00CE2A3B" w:rsidRDefault="00CE2A3B" w:rsidP="00CE2A3B">
            <w:pPr>
              <w:rPr>
                <w:b/>
                <w:bCs/>
              </w:rPr>
            </w:pPr>
            <w:r w:rsidRPr="00CE2A3B">
              <w:rPr>
                <w:b/>
                <w:bCs/>
              </w:rPr>
              <w:t xml:space="preserve">           422 995,37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Общегосударственные вопросы</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rPr>
                <w:b/>
                <w:bCs/>
              </w:rPr>
            </w:pPr>
            <w:r w:rsidRPr="00CE2A3B">
              <w:rPr>
                <w:b/>
                <w:bCs/>
              </w:rPr>
              <w:t xml:space="preserve">           263 193,76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Другие общегосударственные вопросы</w:t>
            </w:r>
          </w:p>
        </w:tc>
        <w:tc>
          <w:tcPr>
            <w:tcW w:w="1847" w:type="dxa"/>
            <w:tcBorders>
              <w:top w:val="nil"/>
              <w:left w:val="single" w:sz="4" w:space="0" w:color="auto"/>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rPr>
                <w:b/>
                <w:bCs/>
              </w:rPr>
            </w:pPr>
            <w:r w:rsidRPr="00CE2A3B">
              <w:rPr>
                <w:b/>
                <w:bCs/>
              </w:rPr>
              <w:t xml:space="preserve">           263 193,76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0000009300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r w:rsidRPr="00CE2A3B">
              <w:t xml:space="preserve">           238 147,89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0000009300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238 147,89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0000009300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238 147,89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25 615,46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7 016,57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1 620,33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195 526,39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225</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78,41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2 887,40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227</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12,68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262</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155,00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290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153,51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440,77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250,00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4 391,38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ИМБТ в целях поощрения МО</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0000078186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5 182,20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5 182,20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0000078186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5 182,20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01</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19 863,67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19 863,67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01</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19 863,67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Национальная безопасность и правоохранительная деятельность</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03</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rPr>
                <w:b/>
                <w:bCs/>
              </w:rPr>
            </w:pPr>
            <w:r w:rsidRPr="00CE2A3B">
              <w:rPr>
                <w:b/>
                <w:bCs/>
              </w:rPr>
              <w:t xml:space="preserve">             10 479,03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На содержание ЕДДС</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0000024799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r w:rsidRPr="00CE2A3B">
              <w:t xml:space="preserve">                  162,72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0000024799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162,72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0000024799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162,72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Мероприятия по </w:t>
            </w:r>
            <w:proofErr w:type="gramStart"/>
            <w:r w:rsidRPr="00CE2A3B">
              <w:rPr>
                <w:b/>
                <w:bCs/>
              </w:rPr>
              <w:t>предупреждению  и</w:t>
            </w:r>
            <w:proofErr w:type="gramEnd"/>
            <w:r w:rsidRPr="00CE2A3B">
              <w:rPr>
                <w:b/>
                <w:bCs/>
              </w:rPr>
              <w:t xml:space="preserve"> ликвидации последствий ЧС</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10</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0000021810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r w:rsidRPr="00CE2A3B">
              <w:t xml:space="preserve">               1 392,77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0000021810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1 392,77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0000021810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1 392,77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1 214,45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14,55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163,77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Создание источников наружного противопожарного водоснабжения</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10</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00000S9118</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r w:rsidRPr="00CE2A3B">
              <w:t xml:space="preserve">               2 448,42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00000S9118</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2 448,42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00000S9118</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2 448,42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На содержание ЕДДС</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0000024799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r w:rsidRPr="00CE2A3B">
              <w:t xml:space="preserve">               4 723,55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0000024799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4 723,55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0000024799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4 723,55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3 899,62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 </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213</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823,93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Дотация на обеспечение расходных обязательств по оплате труда</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14</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00000Д8040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rPr>
                <w:b/>
                <w:bCs/>
              </w:rPr>
            </w:pPr>
            <w:r w:rsidRPr="00CE2A3B">
              <w:rPr>
                <w:b/>
                <w:bCs/>
              </w:rPr>
              <w:t xml:space="preserve">               1 751,57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1 751,57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14</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00000Д8040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1 751,57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Национальная экономика</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xml:space="preserve">             96 594,67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Дорожное хозяйство (дорожные фонды)</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90 828,05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Капитальный ремонт и ремонт автомобильных дорог общего пользования населенных пунктов в границах сельских поселений</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0000031517</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xml:space="preserve">             71 261,21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0000031517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71 261,21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0000031517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71 261,21   </w:t>
            </w:r>
          </w:p>
        </w:tc>
      </w:tr>
      <w:tr w:rsidR="00CE2A3B" w:rsidRPr="00CE2A3B" w:rsidTr="00CE2A3B">
        <w:trPr>
          <w:trHeight w:val="1210"/>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09</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00000SД016</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19 566,84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00000SД016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19 566,84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09</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00000SД016</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19 566,84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Сельское хозяйство и рыболовство</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5 766,62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0000077265</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4 995,26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0000077265</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4 995,26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0000077265</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4 995,26   </w:t>
            </w:r>
          </w:p>
        </w:tc>
      </w:tr>
      <w:tr w:rsidR="00CE2A3B" w:rsidRPr="00CE2A3B" w:rsidTr="00CE2A3B">
        <w:trPr>
          <w:trHeight w:val="1037"/>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Субвенция на администрирование государственного полномочия по организации проведения мероприятий </w:t>
            </w:r>
            <w:proofErr w:type="spellStart"/>
            <w:r w:rsidRPr="00CE2A3B">
              <w:rPr>
                <w:b/>
                <w:bCs/>
              </w:rPr>
              <w:t>мероприятий</w:t>
            </w:r>
            <w:proofErr w:type="spellEnd"/>
            <w:r w:rsidRPr="00CE2A3B">
              <w:rPr>
                <w:b/>
                <w:bCs/>
              </w:rPr>
              <w:t xml:space="preserve"> при осуществлении деятельности по обращению с животными без владельцев</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0000079265</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140,40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0000079265</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140,40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0000079265</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140,40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Подготовка проектов межевания земельных участков и проведение кадастровых работ</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00000L5990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630,96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00000L5990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630,96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00000L5990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630,96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Лесное хозяйство</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07</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Муниципально</w:t>
            </w:r>
            <w:proofErr w:type="spellEnd"/>
            <w:r w:rsidRPr="00CE2A3B">
              <w:rPr>
                <w:b/>
                <w:bCs/>
              </w:rPr>
              <w:t xml:space="preserve">-техническое обеспечение муниципальных групп по тушению лесных и ландшафтных пожаров </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04</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07</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0000077672</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0000077672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04</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07</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0000077672</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Жилищно-коммунальное хозяйство</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05</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xml:space="preserve">             44 615,26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 </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05</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44 615,26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000И351540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39 661,99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000И351540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39 661,99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000И351540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39 661,99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proofErr w:type="spellStart"/>
            <w:r w:rsidRPr="00CE2A3B">
              <w:rPr>
                <w:b/>
                <w:bCs/>
              </w:rPr>
              <w:t>Мероприяти</w:t>
            </w:r>
            <w:proofErr w:type="spellEnd"/>
            <w:r w:rsidRPr="00CE2A3B">
              <w:rPr>
                <w:b/>
                <w:bCs/>
              </w:rPr>
              <w:t xml:space="preserve"> по подготовке в ОЗП</w:t>
            </w:r>
          </w:p>
        </w:tc>
        <w:tc>
          <w:tcPr>
            <w:tcW w:w="1847"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0000099999</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r w:rsidRPr="00CE2A3B">
              <w:t xml:space="preserve">               1 499,50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0000099999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r w:rsidRPr="00CE2A3B">
              <w:t xml:space="preserve">               1 499,50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0000099999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1 499,50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lastRenderedPageBreak/>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0000099999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226</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355,00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0000099999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310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525,18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0000099999</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340</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619,32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на поддержку муниципальных программ формирования современной городской среды</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000И455550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3 039,51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000И455550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3 039,51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000И455550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3 039,51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Обеспечение комплексного развития сельских территорий</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03</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00000L5763</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414,26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00000L5763</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b/>
                <w:bCs/>
              </w:rPr>
            </w:pPr>
            <w:r w:rsidRPr="00CE2A3B">
              <w:rPr>
                <w:b/>
                <w:bCs/>
              </w:rPr>
              <w:t>610</w:t>
            </w:r>
          </w:p>
        </w:tc>
        <w:tc>
          <w:tcPr>
            <w:tcW w:w="1102"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414,26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03</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00000L5763</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414,26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Охрана окружающей среды</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06</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xml:space="preserve">               7 200,60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Сбор удаление отходов</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06</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350,60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Экологические платежи на удаление свалок</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06</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02</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0000040100</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350,60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0000040100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350,60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02</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0000040100</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350,60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 </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06</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6 850,00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r w:rsidRPr="00CE2A3B">
              <w:t> </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06</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 </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w:t>
            </w:r>
          </w:p>
        </w:tc>
        <w:tc>
          <w:tcPr>
            <w:tcW w:w="1102" w:type="dxa"/>
            <w:tcBorders>
              <w:top w:val="nil"/>
              <w:left w:val="nil"/>
              <w:bottom w:val="single" w:sz="4" w:space="0" w:color="auto"/>
              <w:right w:val="nil"/>
            </w:tcBorders>
            <w:shd w:val="clear" w:color="000000" w:fill="FF99CC"/>
            <w:noWrap/>
            <w:vAlign w:val="center"/>
            <w:hideMark/>
          </w:tcPr>
          <w:p w:rsidR="00CE2A3B" w:rsidRPr="00CE2A3B" w:rsidRDefault="00CE2A3B" w:rsidP="00CE2A3B">
            <w:pPr>
              <w:jc w:val="center"/>
            </w:pPr>
            <w:r w:rsidRPr="00CE2A3B">
              <w:t> </w:t>
            </w:r>
          </w:p>
        </w:tc>
        <w:tc>
          <w:tcPr>
            <w:tcW w:w="2171"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pPr>
            <w:r w:rsidRPr="00CE2A3B">
              <w:t xml:space="preserve">               2 850,00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0000077277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2 850,00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0000077277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2 850,00   </w:t>
            </w:r>
          </w:p>
        </w:tc>
      </w:tr>
      <w:tr w:rsidR="00CE2A3B" w:rsidRPr="00CE2A3B" w:rsidTr="00CE2A3B">
        <w:trPr>
          <w:trHeight w:val="605"/>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Разработка </w:t>
            </w:r>
            <w:proofErr w:type="spellStart"/>
            <w:r w:rsidRPr="00CE2A3B">
              <w:rPr>
                <w:b/>
                <w:bCs/>
              </w:rPr>
              <w:t>проекто</w:t>
            </w:r>
            <w:proofErr w:type="spellEnd"/>
            <w:r w:rsidRPr="00CE2A3B">
              <w:rPr>
                <w:b/>
                <w:bCs/>
              </w:rPr>
              <w:t xml:space="preserve">-сметной документации по ликвидации </w:t>
            </w:r>
            <w:proofErr w:type="gramStart"/>
            <w:r w:rsidRPr="00CE2A3B">
              <w:rPr>
                <w:b/>
                <w:bCs/>
              </w:rPr>
              <w:t>накопленного  вреда</w:t>
            </w:r>
            <w:proofErr w:type="gramEnd"/>
            <w:r w:rsidRPr="00CE2A3B">
              <w:rPr>
                <w:b/>
                <w:bCs/>
              </w:rPr>
              <w:t xml:space="preserve"> окружающей среде </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06</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05</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0000077264</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4 000,00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0000077264</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4 000,00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иные цели</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05</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0000077264</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612</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4 000,00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CC99"/>
            <w:vAlign w:val="center"/>
            <w:hideMark/>
          </w:tcPr>
          <w:p w:rsidR="00CE2A3B" w:rsidRPr="00CE2A3B" w:rsidRDefault="00CE2A3B" w:rsidP="00CE2A3B">
            <w:pPr>
              <w:rPr>
                <w:b/>
                <w:bCs/>
              </w:rPr>
            </w:pPr>
            <w:r w:rsidRPr="00CE2A3B">
              <w:rPr>
                <w:b/>
                <w:bCs/>
              </w:rPr>
              <w:t>Социальная политика</w:t>
            </w:r>
          </w:p>
        </w:tc>
        <w:tc>
          <w:tcPr>
            <w:tcW w:w="1847" w:type="dxa"/>
            <w:tcBorders>
              <w:top w:val="nil"/>
              <w:left w:val="single" w:sz="4" w:space="0" w:color="auto"/>
              <w:bottom w:val="single" w:sz="4" w:space="0" w:color="auto"/>
              <w:right w:val="single" w:sz="4" w:space="0" w:color="auto"/>
            </w:tcBorders>
            <w:shd w:val="clear" w:color="000000" w:fill="FFCC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 </w:t>
            </w:r>
          </w:p>
        </w:tc>
        <w:tc>
          <w:tcPr>
            <w:tcW w:w="1088" w:type="dxa"/>
            <w:tcBorders>
              <w:top w:val="nil"/>
              <w:left w:val="nil"/>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CC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CC99"/>
            <w:noWrap/>
            <w:vAlign w:val="center"/>
            <w:hideMark/>
          </w:tcPr>
          <w:p w:rsidR="00CE2A3B" w:rsidRPr="00CE2A3B" w:rsidRDefault="00CE2A3B" w:rsidP="00CE2A3B">
            <w:pPr>
              <w:jc w:val="center"/>
              <w:rPr>
                <w:b/>
                <w:bCs/>
              </w:rPr>
            </w:pPr>
            <w:r w:rsidRPr="00CE2A3B">
              <w:rPr>
                <w:b/>
                <w:bCs/>
              </w:rPr>
              <w:t xml:space="preserve">                  912,05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FFFF99"/>
            <w:vAlign w:val="center"/>
            <w:hideMark/>
          </w:tcPr>
          <w:p w:rsidR="00CE2A3B" w:rsidRPr="00CE2A3B" w:rsidRDefault="00CE2A3B" w:rsidP="00CE2A3B">
            <w:pPr>
              <w:rPr>
                <w:b/>
                <w:bCs/>
              </w:rPr>
            </w:pPr>
            <w:r w:rsidRPr="00CE2A3B">
              <w:rPr>
                <w:b/>
                <w:bCs/>
              </w:rPr>
              <w:t>Другие вопросы в области социальной политики</w:t>
            </w:r>
          </w:p>
        </w:tc>
        <w:tc>
          <w:tcPr>
            <w:tcW w:w="1847" w:type="dxa"/>
            <w:tcBorders>
              <w:top w:val="nil"/>
              <w:left w:val="single" w:sz="4" w:space="0" w:color="auto"/>
              <w:bottom w:val="single" w:sz="4" w:space="0" w:color="auto"/>
              <w:right w:val="single" w:sz="4" w:space="0" w:color="auto"/>
            </w:tcBorders>
            <w:shd w:val="clear" w:color="000000" w:fill="FFFF99"/>
            <w:vAlign w:val="center"/>
            <w:hideMark/>
          </w:tcPr>
          <w:p w:rsidR="00CE2A3B" w:rsidRPr="00CE2A3B" w:rsidRDefault="00CE2A3B" w:rsidP="00CE2A3B">
            <w:pPr>
              <w:jc w:val="center"/>
              <w:rPr>
                <w:b/>
                <w:bCs/>
              </w:rPr>
            </w:pPr>
            <w:r w:rsidRPr="00CE2A3B">
              <w:rPr>
                <w:b/>
                <w:bCs/>
              </w:rPr>
              <w:t>902</w:t>
            </w:r>
          </w:p>
        </w:tc>
        <w:tc>
          <w:tcPr>
            <w:tcW w:w="48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 </w:t>
            </w:r>
          </w:p>
        </w:tc>
        <w:tc>
          <w:tcPr>
            <w:tcW w:w="1088" w:type="dxa"/>
            <w:tcBorders>
              <w:top w:val="nil"/>
              <w:left w:val="nil"/>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FF99"/>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FF99"/>
            <w:noWrap/>
            <w:vAlign w:val="center"/>
            <w:hideMark/>
          </w:tcPr>
          <w:p w:rsidR="00CE2A3B" w:rsidRPr="00CE2A3B" w:rsidRDefault="00CE2A3B" w:rsidP="00CE2A3B">
            <w:pPr>
              <w:jc w:val="center"/>
              <w:rPr>
                <w:b/>
                <w:bCs/>
              </w:rPr>
            </w:pPr>
            <w:r w:rsidRPr="00CE2A3B">
              <w:rPr>
                <w:b/>
                <w:bCs/>
              </w:rPr>
              <w:t xml:space="preserve">                  912,05   </w:t>
            </w:r>
          </w:p>
        </w:tc>
      </w:tr>
      <w:tr w:rsidR="00CE2A3B" w:rsidRPr="00CE2A3B" w:rsidTr="00CE2A3B">
        <w:trPr>
          <w:trHeight w:val="1210"/>
        </w:trPr>
        <w:tc>
          <w:tcPr>
            <w:tcW w:w="6198" w:type="dxa"/>
            <w:tcBorders>
              <w:top w:val="nil"/>
              <w:left w:val="single" w:sz="4" w:space="0" w:color="auto"/>
              <w:bottom w:val="single" w:sz="4" w:space="0" w:color="auto"/>
              <w:right w:val="nil"/>
            </w:tcBorders>
            <w:shd w:val="clear" w:color="000000" w:fill="FF99CC"/>
            <w:vAlign w:val="center"/>
            <w:hideMark/>
          </w:tcPr>
          <w:p w:rsidR="00CE2A3B" w:rsidRPr="00CE2A3B" w:rsidRDefault="00CE2A3B" w:rsidP="00CE2A3B">
            <w:pPr>
              <w:rPr>
                <w:b/>
                <w:bCs/>
              </w:rPr>
            </w:pPr>
            <w:r w:rsidRPr="00CE2A3B">
              <w:rPr>
                <w:b/>
                <w:bCs/>
              </w:rPr>
              <w:t xml:space="preserve">Дотации бюджетам муниципальных районов, муниципальных и городских округов Забайкальского края на финансовое обеспечение реализации </w:t>
            </w:r>
            <w:r w:rsidRPr="00CE2A3B">
              <w:rPr>
                <w:b/>
                <w:bCs/>
              </w:rPr>
              <w:lastRenderedPageBreak/>
              <w:t>мероприятий по проведению капитального ремонта жилых помещений отдельных категорий граждан</w:t>
            </w:r>
          </w:p>
        </w:tc>
        <w:tc>
          <w:tcPr>
            <w:tcW w:w="1847" w:type="dxa"/>
            <w:tcBorders>
              <w:top w:val="nil"/>
              <w:left w:val="single" w:sz="4" w:space="0" w:color="auto"/>
              <w:bottom w:val="single" w:sz="4" w:space="0" w:color="auto"/>
              <w:right w:val="single" w:sz="4" w:space="0" w:color="auto"/>
            </w:tcBorders>
            <w:shd w:val="clear" w:color="000000" w:fill="FF99CC"/>
            <w:vAlign w:val="center"/>
            <w:hideMark/>
          </w:tcPr>
          <w:p w:rsidR="00CE2A3B" w:rsidRPr="00CE2A3B" w:rsidRDefault="00CE2A3B" w:rsidP="00CE2A3B">
            <w:pPr>
              <w:jc w:val="center"/>
              <w:rPr>
                <w:b/>
                <w:bCs/>
              </w:rPr>
            </w:pPr>
            <w:r w:rsidRPr="00CE2A3B">
              <w:rPr>
                <w:b/>
                <w:bCs/>
              </w:rPr>
              <w:lastRenderedPageBreak/>
              <w:t>902</w:t>
            </w:r>
          </w:p>
        </w:tc>
        <w:tc>
          <w:tcPr>
            <w:tcW w:w="48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10</w:t>
            </w:r>
          </w:p>
        </w:tc>
        <w:tc>
          <w:tcPr>
            <w:tcW w:w="1047"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06</w:t>
            </w:r>
          </w:p>
        </w:tc>
        <w:tc>
          <w:tcPr>
            <w:tcW w:w="164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rFonts w:ascii="Tahoma" w:hAnsi="Tahoma" w:cs="Tahoma"/>
                <w:b/>
                <w:bCs/>
                <w:sz w:val="22"/>
                <w:szCs w:val="22"/>
              </w:rPr>
            </w:pPr>
            <w:r w:rsidRPr="00CE2A3B">
              <w:rPr>
                <w:rFonts w:ascii="Tahoma" w:hAnsi="Tahoma" w:cs="Tahoma"/>
                <w:b/>
                <w:bCs/>
                <w:sz w:val="22"/>
                <w:szCs w:val="22"/>
              </w:rPr>
              <w:t>0000004927</w:t>
            </w:r>
          </w:p>
        </w:tc>
        <w:tc>
          <w:tcPr>
            <w:tcW w:w="1088" w:type="dxa"/>
            <w:tcBorders>
              <w:top w:val="nil"/>
              <w:left w:val="nil"/>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nil"/>
            </w:tcBorders>
            <w:shd w:val="clear" w:color="000000" w:fill="FF99CC"/>
            <w:noWrap/>
            <w:vAlign w:val="center"/>
            <w:hideMark/>
          </w:tcPr>
          <w:p w:rsidR="00CE2A3B" w:rsidRPr="00CE2A3B" w:rsidRDefault="00CE2A3B" w:rsidP="00CE2A3B">
            <w:pPr>
              <w:jc w:val="center"/>
              <w:rPr>
                <w:b/>
                <w:bCs/>
              </w:rPr>
            </w:pPr>
            <w:r w:rsidRPr="00CE2A3B">
              <w:rPr>
                <w:b/>
                <w:bCs/>
              </w:rPr>
              <w:t> </w:t>
            </w:r>
          </w:p>
        </w:tc>
        <w:tc>
          <w:tcPr>
            <w:tcW w:w="2171" w:type="dxa"/>
            <w:tcBorders>
              <w:top w:val="nil"/>
              <w:left w:val="single" w:sz="4" w:space="0" w:color="auto"/>
              <w:bottom w:val="single" w:sz="4" w:space="0" w:color="auto"/>
              <w:right w:val="single" w:sz="4" w:space="0" w:color="auto"/>
            </w:tcBorders>
            <w:shd w:val="clear" w:color="000000" w:fill="FF99CC"/>
            <w:noWrap/>
            <w:vAlign w:val="center"/>
            <w:hideMark/>
          </w:tcPr>
          <w:p w:rsidR="00CE2A3B" w:rsidRPr="00CE2A3B" w:rsidRDefault="00CE2A3B" w:rsidP="00CE2A3B">
            <w:pPr>
              <w:jc w:val="center"/>
              <w:rPr>
                <w:b/>
                <w:bCs/>
              </w:rPr>
            </w:pPr>
            <w:r w:rsidRPr="00CE2A3B">
              <w:rPr>
                <w:b/>
                <w:bCs/>
              </w:rPr>
              <w:t xml:space="preserve">                  912,05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0000004927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610</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 </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912,05   </w:t>
            </w:r>
          </w:p>
        </w:tc>
      </w:tr>
      <w:tr w:rsidR="00CE2A3B" w:rsidRPr="00CE2A3B" w:rsidTr="00CE2A3B">
        <w:trPr>
          <w:trHeight w:val="907"/>
        </w:trPr>
        <w:tc>
          <w:tcPr>
            <w:tcW w:w="6198" w:type="dxa"/>
            <w:tcBorders>
              <w:top w:val="nil"/>
              <w:left w:val="single" w:sz="4" w:space="0" w:color="auto"/>
              <w:bottom w:val="single" w:sz="4" w:space="0" w:color="auto"/>
              <w:right w:val="nil"/>
            </w:tcBorders>
            <w:shd w:val="clear" w:color="auto" w:fill="auto"/>
            <w:vAlign w:val="center"/>
            <w:hideMark/>
          </w:tcPr>
          <w:p w:rsidR="00CE2A3B" w:rsidRPr="00CE2A3B" w:rsidRDefault="00CE2A3B" w:rsidP="00CE2A3B">
            <w:r w:rsidRPr="00CE2A3B">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7" w:type="dxa"/>
            <w:tcBorders>
              <w:top w:val="nil"/>
              <w:left w:val="single" w:sz="4" w:space="0" w:color="auto"/>
              <w:bottom w:val="single" w:sz="4" w:space="0" w:color="auto"/>
              <w:right w:val="single" w:sz="4" w:space="0" w:color="auto"/>
            </w:tcBorders>
            <w:shd w:val="clear" w:color="auto" w:fill="auto"/>
            <w:vAlign w:val="center"/>
            <w:hideMark/>
          </w:tcPr>
          <w:p w:rsidR="00CE2A3B" w:rsidRPr="00CE2A3B" w:rsidRDefault="00CE2A3B" w:rsidP="00CE2A3B">
            <w:pPr>
              <w:jc w:val="center"/>
            </w:pPr>
            <w:r w:rsidRPr="00CE2A3B">
              <w:t>902</w:t>
            </w:r>
          </w:p>
        </w:tc>
        <w:tc>
          <w:tcPr>
            <w:tcW w:w="48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10</w:t>
            </w:r>
          </w:p>
        </w:tc>
        <w:tc>
          <w:tcPr>
            <w:tcW w:w="1047"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06</w:t>
            </w:r>
          </w:p>
        </w:tc>
        <w:tc>
          <w:tcPr>
            <w:tcW w:w="164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rPr>
                <w:rFonts w:ascii="Tahoma" w:hAnsi="Tahoma" w:cs="Tahoma"/>
                <w:sz w:val="22"/>
                <w:szCs w:val="22"/>
              </w:rPr>
            </w:pPr>
            <w:r w:rsidRPr="00CE2A3B">
              <w:rPr>
                <w:rFonts w:ascii="Tahoma" w:hAnsi="Tahoma" w:cs="Tahoma"/>
                <w:sz w:val="22"/>
                <w:szCs w:val="22"/>
              </w:rPr>
              <w:t>0000004927</w:t>
            </w:r>
          </w:p>
        </w:tc>
        <w:tc>
          <w:tcPr>
            <w:tcW w:w="1088" w:type="dxa"/>
            <w:tcBorders>
              <w:top w:val="nil"/>
              <w:left w:val="nil"/>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611</w:t>
            </w:r>
          </w:p>
        </w:tc>
        <w:tc>
          <w:tcPr>
            <w:tcW w:w="1102" w:type="dxa"/>
            <w:tcBorders>
              <w:top w:val="nil"/>
              <w:left w:val="nil"/>
              <w:bottom w:val="single" w:sz="4" w:space="0" w:color="auto"/>
              <w:right w:val="nil"/>
            </w:tcBorders>
            <w:shd w:val="clear" w:color="auto" w:fill="auto"/>
            <w:noWrap/>
            <w:vAlign w:val="center"/>
            <w:hideMark/>
          </w:tcPr>
          <w:p w:rsidR="00CE2A3B" w:rsidRPr="00CE2A3B" w:rsidRDefault="00CE2A3B" w:rsidP="00CE2A3B">
            <w:pPr>
              <w:jc w:val="center"/>
            </w:pPr>
            <w:r w:rsidRPr="00CE2A3B">
              <w:t>241</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CE2A3B" w:rsidRPr="00CE2A3B" w:rsidRDefault="00CE2A3B" w:rsidP="00CE2A3B">
            <w:pPr>
              <w:jc w:val="center"/>
            </w:pPr>
            <w:r w:rsidRPr="00CE2A3B">
              <w:t xml:space="preserve">                  912,05   </w:t>
            </w:r>
          </w:p>
        </w:tc>
      </w:tr>
      <w:tr w:rsidR="00CE2A3B" w:rsidRPr="00CE2A3B" w:rsidTr="00CE2A3B">
        <w:trPr>
          <w:trHeight w:val="302"/>
        </w:trPr>
        <w:tc>
          <w:tcPr>
            <w:tcW w:w="6198" w:type="dxa"/>
            <w:tcBorders>
              <w:top w:val="nil"/>
              <w:left w:val="single" w:sz="4" w:space="0" w:color="auto"/>
              <w:bottom w:val="single" w:sz="4" w:space="0" w:color="auto"/>
              <w:right w:val="nil"/>
            </w:tcBorders>
            <w:shd w:val="clear" w:color="000000" w:fill="99CCFF"/>
            <w:noWrap/>
            <w:vAlign w:val="center"/>
            <w:hideMark/>
          </w:tcPr>
          <w:p w:rsidR="00CE2A3B" w:rsidRPr="00CE2A3B" w:rsidRDefault="00CE2A3B" w:rsidP="00CE2A3B">
            <w:pPr>
              <w:rPr>
                <w:b/>
                <w:bCs/>
              </w:rPr>
            </w:pPr>
            <w:r w:rsidRPr="00CE2A3B">
              <w:rPr>
                <w:b/>
                <w:bCs/>
              </w:rPr>
              <w:t>ИТОГО</w:t>
            </w:r>
          </w:p>
        </w:tc>
        <w:tc>
          <w:tcPr>
            <w:tcW w:w="1847" w:type="dxa"/>
            <w:tcBorders>
              <w:top w:val="nil"/>
              <w:left w:val="single" w:sz="4" w:space="0" w:color="auto"/>
              <w:bottom w:val="single" w:sz="4" w:space="0" w:color="auto"/>
              <w:right w:val="single" w:sz="4" w:space="0" w:color="auto"/>
            </w:tcBorders>
            <w:shd w:val="clear" w:color="000000" w:fill="99CCFF"/>
            <w:noWrap/>
            <w:vAlign w:val="center"/>
            <w:hideMark/>
          </w:tcPr>
          <w:p w:rsidR="00CE2A3B" w:rsidRPr="00CE2A3B" w:rsidRDefault="00CE2A3B" w:rsidP="00CE2A3B">
            <w:pPr>
              <w:jc w:val="center"/>
              <w:rPr>
                <w:b/>
                <w:bCs/>
              </w:rPr>
            </w:pPr>
            <w:r w:rsidRPr="00CE2A3B">
              <w:rPr>
                <w:b/>
                <w:bCs/>
              </w:rPr>
              <w:t> </w:t>
            </w:r>
          </w:p>
        </w:tc>
        <w:tc>
          <w:tcPr>
            <w:tcW w:w="487" w:type="dxa"/>
            <w:tcBorders>
              <w:top w:val="nil"/>
              <w:left w:val="nil"/>
              <w:bottom w:val="single" w:sz="4" w:space="0" w:color="auto"/>
              <w:right w:val="single" w:sz="4" w:space="0" w:color="auto"/>
            </w:tcBorders>
            <w:shd w:val="clear" w:color="000000" w:fill="99CCFF"/>
            <w:noWrap/>
            <w:vAlign w:val="center"/>
            <w:hideMark/>
          </w:tcPr>
          <w:p w:rsidR="00CE2A3B" w:rsidRPr="00CE2A3B" w:rsidRDefault="00CE2A3B" w:rsidP="00CE2A3B">
            <w:pPr>
              <w:jc w:val="center"/>
              <w:rPr>
                <w:b/>
                <w:bCs/>
              </w:rPr>
            </w:pPr>
            <w:r w:rsidRPr="00CE2A3B">
              <w:rPr>
                <w:b/>
                <w:bCs/>
              </w:rPr>
              <w:t> </w:t>
            </w:r>
          </w:p>
        </w:tc>
        <w:tc>
          <w:tcPr>
            <w:tcW w:w="1047" w:type="dxa"/>
            <w:tcBorders>
              <w:top w:val="nil"/>
              <w:left w:val="nil"/>
              <w:bottom w:val="single" w:sz="4" w:space="0" w:color="auto"/>
              <w:right w:val="single" w:sz="4" w:space="0" w:color="auto"/>
            </w:tcBorders>
            <w:shd w:val="clear" w:color="000000" w:fill="99CCFF"/>
            <w:noWrap/>
            <w:vAlign w:val="center"/>
            <w:hideMark/>
          </w:tcPr>
          <w:p w:rsidR="00CE2A3B" w:rsidRPr="00CE2A3B" w:rsidRDefault="00CE2A3B" w:rsidP="00CE2A3B">
            <w:pPr>
              <w:jc w:val="center"/>
              <w:rPr>
                <w:b/>
                <w:bCs/>
              </w:rPr>
            </w:pPr>
            <w:r w:rsidRPr="00CE2A3B">
              <w:rPr>
                <w:b/>
                <w:bCs/>
              </w:rPr>
              <w:t> </w:t>
            </w:r>
          </w:p>
        </w:tc>
        <w:tc>
          <w:tcPr>
            <w:tcW w:w="1648" w:type="dxa"/>
            <w:tcBorders>
              <w:top w:val="nil"/>
              <w:left w:val="nil"/>
              <w:bottom w:val="single" w:sz="4" w:space="0" w:color="auto"/>
              <w:right w:val="single" w:sz="4" w:space="0" w:color="auto"/>
            </w:tcBorders>
            <w:shd w:val="clear" w:color="000000" w:fill="99CCFF"/>
            <w:noWrap/>
            <w:vAlign w:val="center"/>
            <w:hideMark/>
          </w:tcPr>
          <w:p w:rsidR="00CE2A3B" w:rsidRPr="00CE2A3B" w:rsidRDefault="00CE2A3B" w:rsidP="00CE2A3B">
            <w:pPr>
              <w:jc w:val="center"/>
            </w:pPr>
            <w:r w:rsidRPr="00CE2A3B">
              <w:t> </w:t>
            </w:r>
          </w:p>
        </w:tc>
        <w:tc>
          <w:tcPr>
            <w:tcW w:w="1088" w:type="dxa"/>
            <w:tcBorders>
              <w:top w:val="nil"/>
              <w:left w:val="nil"/>
              <w:bottom w:val="single" w:sz="4" w:space="0" w:color="auto"/>
              <w:right w:val="single" w:sz="4" w:space="0" w:color="auto"/>
            </w:tcBorders>
            <w:shd w:val="clear" w:color="000000" w:fill="99CCFF"/>
            <w:noWrap/>
            <w:vAlign w:val="center"/>
            <w:hideMark/>
          </w:tcPr>
          <w:p w:rsidR="00CE2A3B" w:rsidRPr="00CE2A3B" w:rsidRDefault="00CE2A3B" w:rsidP="00CE2A3B">
            <w:pPr>
              <w:jc w:val="center"/>
              <w:rPr>
                <w:b/>
                <w:bCs/>
              </w:rPr>
            </w:pPr>
            <w:r w:rsidRPr="00CE2A3B">
              <w:rPr>
                <w:b/>
                <w:bCs/>
              </w:rPr>
              <w:t> </w:t>
            </w:r>
          </w:p>
        </w:tc>
        <w:tc>
          <w:tcPr>
            <w:tcW w:w="1102" w:type="dxa"/>
            <w:tcBorders>
              <w:top w:val="nil"/>
              <w:left w:val="nil"/>
              <w:bottom w:val="single" w:sz="4" w:space="0" w:color="auto"/>
              <w:right w:val="single" w:sz="4" w:space="0" w:color="auto"/>
            </w:tcBorders>
            <w:shd w:val="clear" w:color="000000" w:fill="99CCFF"/>
            <w:noWrap/>
            <w:vAlign w:val="center"/>
            <w:hideMark/>
          </w:tcPr>
          <w:p w:rsidR="00CE2A3B" w:rsidRPr="00CE2A3B" w:rsidRDefault="00CE2A3B" w:rsidP="00CE2A3B">
            <w:pPr>
              <w:jc w:val="center"/>
              <w:rPr>
                <w:b/>
                <w:bCs/>
              </w:rPr>
            </w:pPr>
            <w:r w:rsidRPr="00CE2A3B">
              <w:rPr>
                <w:b/>
                <w:bCs/>
              </w:rPr>
              <w:t> </w:t>
            </w:r>
          </w:p>
        </w:tc>
        <w:tc>
          <w:tcPr>
            <w:tcW w:w="2171" w:type="dxa"/>
            <w:tcBorders>
              <w:top w:val="nil"/>
              <w:left w:val="nil"/>
              <w:bottom w:val="single" w:sz="4" w:space="0" w:color="auto"/>
              <w:right w:val="single" w:sz="4" w:space="0" w:color="auto"/>
            </w:tcBorders>
            <w:shd w:val="clear" w:color="000000" w:fill="99CCFF"/>
            <w:noWrap/>
            <w:vAlign w:val="center"/>
            <w:hideMark/>
          </w:tcPr>
          <w:p w:rsidR="00CE2A3B" w:rsidRPr="00CE2A3B" w:rsidRDefault="00CE2A3B" w:rsidP="00CE2A3B">
            <w:pPr>
              <w:rPr>
                <w:b/>
                <w:bCs/>
              </w:rPr>
            </w:pPr>
            <w:r w:rsidRPr="00CE2A3B">
              <w:rPr>
                <w:b/>
                <w:bCs/>
              </w:rPr>
              <w:t xml:space="preserve">        1 149 678,95   </w:t>
            </w:r>
          </w:p>
        </w:tc>
      </w:tr>
    </w:tbl>
    <w:p w:rsidR="00CE2A3B" w:rsidRDefault="00CE2A3B" w:rsidP="00CE2A3B">
      <w:pPr>
        <w:jc w:val="center"/>
        <w:rPr>
          <w:sz w:val="20"/>
        </w:rPr>
      </w:pPr>
    </w:p>
    <w:p w:rsidR="00CE2A3B" w:rsidRPr="00CE2A3B" w:rsidRDefault="00CE2A3B" w:rsidP="00CE2A3B">
      <w:pPr>
        <w:jc w:val="right"/>
        <w:rPr>
          <w:sz w:val="20"/>
        </w:rPr>
        <w:sectPr w:rsidR="00CE2A3B" w:rsidRPr="00CE2A3B" w:rsidSect="00141D20">
          <w:pgSz w:w="16838" w:h="11906" w:orient="landscape"/>
          <w:pgMar w:top="1259" w:right="539" w:bottom="567" w:left="720" w:header="709" w:footer="709" w:gutter="0"/>
          <w:cols w:space="708"/>
          <w:docGrid w:linePitch="360"/>
        </w:sectPr>
      </w:pPr>
    </w:p>
    <w:p w:rsidR="00321E6F" w:rsidRPr="00321E6F" w:rsidRDefault="00321E6F" w:rsidP="00321E6F">
      <w:pPr>
        <w:jc w:val="center"/>
        <w:rPr>
          <w:sz w:val="28"/>
          <w:szCs w:val="28"/>
        </w:rPr>
      </w:pPr>
      <w:r w:rsidRPr="00321E6F">
        <w:rPr>
          <w:sz w:val="28"/>
          <w:szCs w:val="28"/>
        </w:rPr>
        <w:lastRenderedPageBreak/>
        <w:t>СВЕДЕНИЯ ОБ ИСПОЛНЕНИИ БЮДЖЕТА</w:t>
      </w:r>
    </w:p>
    <w:p w:rsidR="00443264" w:rsidRDefault="00321E6F" w:rsidP="00225D4D">
      <w:pPr>
        <w:jc w:val="center"/>
        <w:rPr>
          <w:sz w:val="22"/>
          <w:szCs w:val="28"/>
        </w:rPr>
      </w:pPr>
      <w:r w:rsidRPr="00321E6F">
        <w:rPr>
          <w:sz w:val="22"/>
          <w:szCs w:val="28"/>
        </w:rPr>
        <w:t>на 1 декабря 2025 г.</w:t>
      </w:r>
    </w:p>
    <w:p w:rsidR="00225D4D" w:rsidRPr="00225D4D" w:rsidRDefault="00225D4D" w:rsidP="00225D4D">
      <w:pPr>
        <w:jc w:val="center"/>
        <w:rPr>
          <w:sz w:val="28"/>
          <w:szCs w:val="28"/>
        </w:rPr>
      </w:pPr>
    </w:p>
    <w:p w:rsidR="00321E6F" w:rsidRPr="00321E6F" w:rsidRDefault="00321E6F" w:rsidP="00321E6F">
      <w:pPr>
        <w:rPr>
          <w:szCs w:val="28"/>
        </w:rPr>
      </w:pPr>
      <w:r w:rsidRPr="00321E6F">
        <w:rPr>
          <w:szCs w:val="28"/>
        </w:rPr>
        <w:t>Наименование финансового органа</w:t>
      </w:r>
      <w:r w:rsidRPr="00321E6F">
        <w:rPr>
          <w:szCs w:val="28"/>
        </w:rPr>
        <w:tab/>
        <w:t xml:space="preserve">                                                           </w:t>
      </w:r>
      <w:r>
        <w:rPr>
          <w:szCs w:val="28"/>
        </w:rPr>
        <w:t xml:space="preserve">          </w:t>
      </w:r>
      <w:r w:rsidRPr="00321E6F">
        <w:rPr>
          <w:szCs w:val="28"/>
        </w:rPr>
        <w:t xml:space="preserve"> </w:t>
      </w:r>
      <w:proofErr w:type="spellStart"/>
      <w:r w:rsidRPr="00321E6F">
        <w:rPr>
          <w:szCs w:val="28"/>
        </w:rPr>
        <w:t>Ононский</w:t>
      </w:r>
      <w:proofErr w:type="spellEnd"/>
      <w:r w:rsidRPr="00321E6F">
        <w:rPr>
          <w:szCs w:val="28"/>
        </w:rPr>
        <w:t xml:space="preserve"> муниципальный округ</w:t>
      </w:r>
    </w:p>
    <w:p w:rsidR="00321E6F" w:rsidRPr="00321E6F" w:rsidRDefault="00321E6F" w:rsidP="00321E6F">
      <w:pPr>
        <w:rPr>
          <w:szCs w:val="28"/>
        </w:rPr>
      </w:pPr>
      <w:r w:rsidRPr="00321E6F">
        <w:rPr>
          <w:szCs w:val="28"/>
        </w:rPr>
        <w:t xml:space="preserve">Наименование публично-правового образования </w:t>
      </w:r>
      <w:r w:rsidRPr="00321E6F">
        <w:rPr>
          <w:szCs w:val="28"/>
        </w:rPr>
        <w:tab/>
        <w:t xml:space="preserve">                              </w:t>
      </w:r>
      <w:r>
        <w:rPr>
          <w:szCs w:val="28"/>
        </w:rPr>
        <w:t xml:space="preserve">                 </w:t>
      </w:r>
      <w:r w:rsidRPr="00321E6F">
        <w:rPr>
          <w:szCs w:val="28"/>
        </w:rPr>
        <w:t>Бюджет муниципальных округов</w:t>
      </w:r>
    </w:p>
    <w:p w:rsidR="00321E6F" w:rsidRPr="00321E6F" w:rsidRDefault="00321E6F" w:rsidP="00321E6F">
      <w:pPr>
        <w:rPr>
          <w:szCs w:val="28"/>
        </w:rPr>
      </w:pPr>
      <w:proofErr w:type="gramStart"/>
      <w:r w:rsidRPr="00321E6F">
        <w:rPr>
          <w:szCs w:val="28"/>
        </w:rPr>
        <w:t>Периодичность:  месячная</w:t>
      </w:r>
      <w:proofErr w:type="gramEnd"/>
      <w:r w:rsidRPr="00321E6F">
        <w:rPr>
          <w:szCs w:val="28"/>
        </w:rPr>
        <w:t>, квартальная, годовая</w:t>
      </w:r>
      <w:r w:rsidRPr="00321E6F">
        <w:rPr>
          <w:szCs w:val="28"/>
        </w:rPr>
        <w:tab/>
        <w:t xml:space="preserve"> </w:t>
      </w:r>
      <w:r w:rsidRPr="00321E6F">
        <w:rPr>
          <w:szCs w:val="28"/>
        </w:rPr>
        <w:tab/>
        <w:t xml:space="preserve"> </w:t>
      </w:r>
      <w:r w:rsidRPr="00321E6F">
        <w:rPr>
          <w:szCs w:val="28"/>
        </w:rPr>
        <w:tab/>
        <w:t xml:space="preserve"> </w:t>
      </w:r>
    </w:p>
    <w:p w:rsidR="00371B80" w:rsidRDefault="00321E6F" w:rsidP="00321E6F">
      <w:pPr>
        <w:rPr>
          <w:sz w:val="28"/>
          <w:szCs w:val="28"/>
        </w:rPr>
      </w:pPr>
      <w:r w:rsidRPr="00321E6F">
        <w:rPr>
          <w:szCs w:val="28"/>
        </w:rPr>
        <w:t xml:space="preserve">Единица </w:t>
      </w:r>
      <w:proofErr w:type="gramStart"/>
      <w:r w:rsidRPr="00321E6F">
        <w:rPr>
          <w:szCs w:val="28"/>
        </w:rPr>
        <w:t>измерения:  руб.</w:t>
      </w:r>
      <w:proofErr w:type="gramEnd"/>
      <w:r w:rsidRPr="00321E6F">
        <w:rPr>
          <w:szCs w:val="28"/>
        </w:rPr>
        <w:tab/>
        <w:t xml:space="preserve"> </w:t>
      </w:r>
      <w:r w:rsidRPr="00321E6F">
        <w:rPr>
          <w:sz w:val="28"/>
          <w:szCs w:val="28"/>
        </w:rPr>
        <w:tab/>
        <w:t xml:space="preserve"> </w:t>
      </w:r>
      <w:r w:rsidRPr="00321E6F">
        <w:rPr>
          <w:sz w:val="28"/>
          <w:szCs w:val="28"/>
        </w:rPr>
        <w:tab/>
      </w:r>
    </w:p>
    <w:p w:rsidR="00225D4D" w:rsidRDefault="00225D4D" w:rsidP="00321E6F">
      <w:pPr>
        <w:rPr>
          <w:sz w:val="28"/>
          <w:szCs w:val="28"/>
        </w:rPr>
      </w:pPr>
    </w:p>
    <w:tbl>
      <w:tblPr>
        <w:tblW w:w="15580" w:type="dxa"/>
        <w:tblInd w:w="113" w:type="dxa"/>
        <w:tblLook w:val="04A0" w:firstRow="1" w:lastRow="0" w:firstColumn="1" w:lastColumn="0" w:noHBand="0" w:noVBand="1"/>
      </w:tblPr>
      <w:tblGrid>
        <w:gridCol w:w="5340"/>
        <w:gridCol w:w="1420"/>
        <w:gridCol w:w="2520"/>
        <w:gridCol w:w="2100"/>
        <w:gridCol w:w="2100"/>
        <w:gridCol w:w="2100"/>
      </w:tblGrid>
      <w:tr w:rsidR="00371B80" w:rsidTr="00371B80">
        <w:trPr>
          <w:trHeight w:val="282"/>
        </w:trPr>
        <w:tc>
          <w:tcPr>
            <w:tcW w:w="15580" w:type="dxa"/>
            <w:gridSpan w:val="6"/>
            <w:tcBorders>
              <w:top w:val="nil"/>
              <w:left w:val="nil"/>
              <w:bottom w:val="single" w:sz="4" w:space="0" w:color="000000"/>
              <w:right w:val="nil"/>
            </w:tcBorders>
            <w:shd w:val="clear" w:color="auto" w:fill="auto"/>
            <w:noWrap/>
            <w:vAlign w:val="bottom"/>
            <w:hideMark/>
          </w:tcPr>
          <w:p w:rsidR="00371B80" w:rsidRDefault="00371B80">
            <w:pPr>
              <w:jc w:val="center"/>
              <w:rPr>
                <w:rFonts w:ascii="Arial" w:hAnsi="Arial" w:cs="Calibri"/>
                <w:b/>
                <w:bCs/>
                <w:color w:val="000000"/>
                <w:sz w:val="22"/>
                <w:szCs w:val="22"/>
              </w:rPr>
            </w:pPr>
            <w:r>
              <w:rPr>
                <w:rFonts w:ascii="Arial" w:hAnsi="Arial" w:cs="Calibri"/>
                <w:b/>
                <w:bCs/>
                <w:color w:val="000000"/>
                <w:sz w:val="22"/>
                <w:szCs w:val="22"/>
              </w:rPr>
              <w:t xml:space="preserve">                                 1. Доходы бюджета</w:t>
            </w:r>
          </w:p>
        </w:tc>
      </w:tr>
      <w:tr w:rsidR="00371B80" w:rsidTr="00371B80">
        <w:trPr>
          <w:trHeight w:val="259"/>
        </w:trPr>
        <w:tc>
          <w:tcPr>
            <w:tcW w:w="5340" w:type="dxa"/>
            <w:vMerge w:val="restart"/>
            <w:tcBorders>
              <w:top w:val="nil"/>
              <w:left w:val="single" w:sz="4" w:space="0" w:color="000000"/>
              <w:bottom w:val="single" w:sz="4" w:space="0" w:color="000000"/>
              <w:right w:val="single" w:sz="4" w:space="0" w:color="000000"/>
            </w:tcBorders>
            <w:shd w:val="clear" w:color="auto" w:fill="auto"/>
            <w:hideMark/>
          </w:tcPr>
          <w:p w:rsidR="00371B80" w:rsidRDefault="00371B80">
            <w:pPr>
              <w:jc w:val="center"/>
              <w:rPr>
                <w:rFonts w:ascii="Arial" w:hAnsi="Arial" w:cs="Calibri"/>
                <w:color w:val="000000"/>
                <w:sz w:val="16"/>
                <w:szCs w:val="16"/>
              </w:rPr>
            </w:pPr>
            <w:r>
              <w:rPr>
                <w:rFonts w:ascii="Arial" w:hAnsi="Arial" w:cs="Calibri"/>
                <w:color w:val="000000"/>
                <w:sz w:val="16"/>
                <w:szCs w:val="16"/>
              </w:rPr>
              <w:t xml:space="preserve"> Наименование показателя</w:t>
            </w:r>
          </w:p>
        </w:tc>
        <w:tc>
          <w:tcPr>
            <w:tcW w:w="1420" w:type="dxa"/>
            <w:vMerge w:val="restart"/>
            <w:tcBorders>
              <w:top w:val="nil"/>
              <w:left w:val="single" w:sz="4" w:space="0" w:color="000000"/>
              <w:bottom w:val="single" w:sz="4" w:space="0" w:color="000000"/>
              <w:right w:val="single" w:sz="4" w:space="0" w:color="000000"/>
            </w:tcBorders>
            <w:shd w:val="clear" w:color="auto" w:fill="auto"/>
            <w:hideMark/>
          </w:tcPr>
          <w:p w:rsidR="00371B80" w:rsidRDefault="00371B80">
            <w:pPr>
              <w:jc w:val="center"/>
              <w:rPr>
                <w:rFonts w:ascii="Arial" w:hAnsi="Arial" w:cs="Calibri"/>
                <w:color w:val="000000"/>
                <w:sz w:val="16"/>
                <w:szCs w:val="16"/>
              </w:rPr>
            </w:pPr>
            <w:r>
              <w:rPr>
                <w:rFonts w:ascii="Arial" w:hAnsi="Arial" w:cs="Calibri"/>
                <w:color w:val="000000"/>
                <w:sz w:val="16"/>
                <w:szCs w:val="16"/>
              </w:rPr>
              <w:t>Код строки</w:t>
            </w:r>
          </w:p>
        </w:tc>
        <w:tc>
          <w:tcPr>
            <w:tcW w:w="2520" w:type="dxa"/>
            <w:vMerge w:val="restart"/>
            <w:tcBorders>
              <w:top w:val="nil"/>
              <w:left w:val="single" w:sz="4" w:space="0" w:color="000000"/>
              <w:bottom w:val="single" w:sz="4" w:space="0" w:color="000000"/>
              <w:right w:val="single" w:sz="4" w:space="0" w:color="000000"/>
            </w:tcBorders>
            <w:shd w:val="clear" w:color="auto" w:fill="auto"/>
            <w:hideMark/>
          </w:tcPr>
          <w:p w:rsidR="00371B80" w:rsidRDefault="00371B80">
            <w:pPr>
              <w:jc w:val="center"/>
              <w:rPr>
                <w:rFonts w:ascii="Arial" w:hAnsi="Arial" w:cs="Calibri"/>
                <w:color w:val="000000"/>
                <w:sz w:val="16"/>
                <w:szCs w:val="16"/>
              </w:rPr>
            </w:pPr>
            <w:r>
              <w:rPr>
                <w:rFonts w:ascii="Arial" w:hAnsi="Arial" w:cs="Calibri"/>
                <w:color w:val="000000"/>
                <w:sz w:val="16"/>
                <w:szCs w:val="16"/>
              </w:rPr>
              <w:t>Код дохода по бюджетной классификации</w:t>
            </w:r>
          </w:p>
        </w:tc>
        <w:tc>
          <w:tcPr>
            <w:tcW w:w="2100" w:type="dxa"/>
            <w:vMerge w:val="restart"/>
            <w:tcBorders>
              <w:top w:val="nil"/>
              <w:left w:val="single" w:sz="4" w:space="0" w:color="000000"/>
              <w:bottom w:val="single" w:sz="4" w:space="0" w:color="000000"/>
              <w:right w:val="single" w:sz="4" w:space="0" w:color="000000"/>
            </w:tcBorders>
            <w:shd w:val="clear" w:color="auto" w:fill="auto"/>
            <w:hideMark/>
          </w:tcPr>
          <w:p w:rsidR="00371B80" w:rsidRDefault="00371B80">
            <w:pPr>
              <w:jc w:val="center"/>
              <w:rPr>
                <w:rFonts w:ascii="Arial" w:hAnsi="Arial" w:cs="Calibri"/>
                <w:color w:val="000000"/>
                <w:sz w:val="16"/>
                <w:szCs w:val="16"/>
              </w:rPr>
            </w:pPr>
            <w:r>
              <w:rPr>
                <w:rFonts w:ascii="Arial" w:hAnsi="Arial" w:cs="Calibri"/>
                <w:color w:val="000000"/>
                <w:sz w:val="16"/>
                <w:szCs w:val="16"/>
              </w:rPr>
              <w:t>Утвержденные бюджетные назначения</w:t>
            </w:r>
          </w:p>
        </w:tc>
        <w:tc>
          <w:tcPr>
            <w:tcW w:w="2100" w:type="dxa"/>
            <w:vMerge w:val="restart"/>
            <w:tcBorders>
              <w:top w:val="nil"/>
              <w:left w:val="single" w:sz="4" w:space="0" w:color="000000"/>
              <w:bottom w:val="single" w:sz="4" w:space="0" w:color="000000"/>
              <w:right w:val="single" w:sz="4" w:space="0" w:color="000000"/>
            </w:tcBorders>
            <w:shd w:val="clear" w:color="auto" w:fill="auto"/>
            <w:hideMark/>
          </w:tcPr>
          <w:p w:rsidR="00371B80" w:rsidRDefault="00371B80">
            <w:pPr>
              <w:jc w:val="center"/>
              <w:rPr>
                <w:rFonts w:ascii="Arial" w:hAnsi="Arial" w:cs="Calibri"/>
                <w:color w:val="000000"/>
                <w:sz w:val="16"/>
                <w:szCs w:val="16"/>
              </w:rPr>
            </w:pPr>
            <w:r>
              <w:rPr>
                <w:rFonts w:ascii="Arial" w:hAnsi="Arial" w:cs="Calibri"/>
                <w:color w:val="000000"/>
                <w:sz w:val="16"/>
                <w:szCs w:val="16"/>
              </w:rPr>
              <w:t>Исполнено</w:t>
            </w:r>
          </w:p>
        </w:tc>
        <w:tc>
          <w:tcPr>
            <w:tcW w:w="2100" w:type="dxa"/>
            <w:vMerge w:val="restart"/>
            <w:tcBorders>
              <w:top w:val="nil"/>
              <w:left w:val="single" w:sz="4" w:space="0" w:color="000000"/>
              <w:bottom w:val="single" w:sz="4" w:space="0" w:color="000000"/>
              <w:right w:val="single" w:sz="4" w:space="0" w:color="000000"/>
            </w:tcBorders>
            <w:shd w:val="clear" w:color="auto" w:fill="auto"/>
            <w:hideMark/>
          </w:tcPr>
          <w:p w:rsidR="00371B80" w:rsidRDefault="00371B80">
            <w:pPr>
              <w:jc w:val="center"/>
              <w:rPr>
                <w:rFonts w:ascii="Arial" w:hAnsi="Arial" w:cs="Calibri"/>
                <w:color w:val="000000"/>
                <w:sz w:val="16"/>
                <w:szCs w:val="16"/>
              </w:rPr>
            </w:pPr>
            <w:r>
              <w:rPr>
                <w:rFonts w:ascii="Arial" w:hAnsi="Arial" w:cs="Calibri"/>
                <w:color w:val="000000"/>
                <w:sz w:val="16"/>
                <w:szCs w:val="16"/>
              </w:rPr>
              <w:t>Неисполненные назначения</w:t>
            </w:r>
          </w:p>
        </w:tc>
      </w:tr>
      <w:tr w:rsidR="00371B80" w:rsidTr="00371B80">
        <w:trPr>
          <w:trHeight w:val="276"/>
        </w:trPr>
        <w:tc>
          <w:tcPr>
            <w:tcW w:w="534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142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52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10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10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10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r>
      <w:tr w:rsidR="00371B80" w:rsidTr="00371B80">
        <w:trPr>
          <w:trHeight w:val="285"/>
        </w:trPr>
        <w:tc>
          <w:tcPr>
            <w:tcW w:w="534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142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52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10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10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c>
          <w:tcPr>
            <w:tcW w:w="2100" w:type="dxa"/>
            <w:vMerge/>
            <w:tcBorders>
              <w:top w:val="nil"/>
              <w:left w:val="single" w:sz="4" w:space="0" w:color="000000"/>
              <w:bottom w:val="single" w:sz="4" w:space="0" w:color="000000"/>
              <w:right w:val="single" w:sz="4" w:space="0" w:color="000000"/>
            </w:tcBorders>
            <w:vAlign w:val="center"/>
            <w:hideMark/>
          </w:tcPr>
          <w:p w:rsidR="00371B80" w:rsidRDefault="00371B80">
            <w:pPr>
              <w:rPr>
                <w:rFonts w:ascii="Arial" w:hAnsi="Arial" w:cs="Calibri"/>
                <w:color w:val="000000"/>
                <w:sz w:val="16"/>
                <w:szCs w:val="16"/>
              </w:rPr>
            </w:pPr>
          </w:p>
        </w:tc>
      </w:tr>
      <w:tr w:rsidR="00371B80" w:rsidTr="00371B80">
        <w:trPr>
          <w:trHeight w:val="285"/>
        </w:trPr>
        <w:tc>
          <w:tcPr>
            <w:tcW w:w="5340" w:type="dxa"/>
            <w:tcBorders>
              <w:top w:val="nil"/>
              <w:left w:val="single" w:sz="4" w:space="0" w:color="000000"/>
              <w:bottom w:val="single" w:sz="4" w:space="0" w:color="000000"/>
              <w:right w:val="single" w:sz="4" w:space="0" w:color="000000"/>
            </w:tcBorders>
            <w:shd w:val="clear" w:color="auto" w:fill="auto"/>
            <w:noWrap/>
            <w:vAlign w:val="center"/>
            <w:hideMark/>
          </w:tcPr>
          <w:p w:rsidR="00371B80" w:rsidRDefault="00371B80">
            <w:pPr>
              <w:jc w:val="center"/>
              <w:rPr>
                <w:rFonts w:ascii="Arial" w:hAnsi="Arial" w:cs="Calibri"/>
                <w:color w:val="000000"/>
                <w:sz w:val="16"/>
                <w:szCs w:val="16"/>
              </w:rPr>
            </w:pPr>
            <w:r>
              <w:rPr>
                <w:rFonts w:ascii="Arial" w:hAnsi="Arial" w:cs="Calibri"/>
                <w:color w:val="000000"/>
                <w:sz w:val="16"/>
                <w:szCs w:val="16"/>
              </w:rPr>
              <w:t>1</w:t>
            </w:r>
          </w:p>
        </w:tc>
        <w:tc>
          <w:tcPr>
            <w:tcW w:w="1420" w:type="dxa"/>
            <w:tcBorders>
              <w:top w:val="nil"/>
              <w:left w:val="nil"/>
              <w:bottom w:val="single" w:sz="8" w:space="0" w:color="000000"/>
              <w:right w:val="single" w:sz="4" w:space="0" w:color="000000"/>
            </w:tcBorders>
            <w:shd w:val="clear" w:color="auto" w:fill="auto"/>
            <w:noWrap/>
            <w:vAlign w:val="center"/>
            <w:hideMark/>
          </w:tcPr>
          <w:p w:rsidR="00371B80" w:rsidRDefault="00371B80">
            <w:pPr>
              <w:jc w:val="center"/>
              <w:rPr>
                <w:rFonts w:ascii="Arial" w:hAnsi="Arial" w:cs="Calibri"/>
                <w:color w:val="000000"/>
                <w:sz w:val="16"/>
                <w:szCs w:val="16"/>
              </w:rPr>
            </w:pPr>
            <w:r>
              <w:rPr>
                <w:rFonts w:ascii="Arial" w:hAnsi="Arial" w:cs="Calibri"/>
                <w:color w:val="000000"/>
                <w:sz w:val="16"/>
                <w:szCs w:val="16"/>
              </w:rPr>
              <w:t>2</w:t>
            </w:r>
          </w:p>
        </w:tc>
        <w:tc>
          <w:tcPr>
            <w:tcW w:w="2520" w:type="dxa"/>
            <w:tcBorders>
              <w:top w:val="nil"/>
              <w:left w:val="nil"/>
              <w:bottom w:val="single" w:sz="8" w:space="0" w:color="000000"/>
              <w:right w:val="single" w:sz="4" w:space="0" w:color="000000"/>
            </w:tcBorders>
            <w:shd w:val="clear" w:color="auto" w:fill="auto"/>
            <w:noWrap/>
            <w:vAlign w:val="center"/>
            <w:hideMark/>
          </w:tcPr>
          <w:p w:rsidR="00371B80" w:rsidRDefault="00371B80">
            <w:pPr>
              <w:jc w:val="center"/>
              <w:rPr>
                <w:rFonts w:ascii="Arial" w:hAnsi="Arial" w:cs="Calibri"/>
                <w:color w:val="000000"/>
                <w:sz w:val="16"/>
                <w:szCs w:val="16"/>
              </w:rPr>
            </w:pPr>
            <w:r>
              <w:rPr>
                <w:rFonts w:ascii="Arial" w:hAnsi="Arial" w:cs="Calibri"/>
                <w:color w:val="000000"/>
                <w:sz w:val="16"/>
                <w:szCs w:val="16"/>
              </w:rPr>
              <w:t>3</w:t>
            </w:r>
          </w:p>
        </w:tc>
        <w:tc>
          <w:tcPr>
            <w:tcW w:w="2100" w:type="dxa"/>
            <w:tcBorders>
              <w:top w:val="nil"/>
              <w:left w:val="nil"/>
              <w:bottom w:val="single" w:sz="8" w:space="0" w:color="000000"/>
              <w:right w:val="single" w:sz="4" w:space="0" w:color="000000"/>
            </w:tcBorders>
            <w:shd w:val="clear" w:color="auto" w:fill="auto"/>
            <w:noWrap/>
            <w:vAlign w:val="center"/>
            <w:hideMark/>
          </w:tcPr>
          <w:p w:rsidR="00371B80" w:rsidRDefault="00371B80">
            <w:pPr>
              <w:jc w:val="center"/>
              <w:rPr>
                <w:rFonts w:ascii="Arial" w:hAnsi="Arial" w:cs="Calibri"/>
                <w:color w:val="000000"/>
                <w:sz w:val="16"/>
                <w:szCs w:val="16"/>
              </w:rPr>
            </w:pPr>
            <w:r>
              <w:rPr>
                <w:rFonts w:ascii="Arial" w:hAnsi="Arial" w:cs="Calibri"/>
                <w:color w:val="000000"/>
                <w:sz w:val="16"/>
                <w:szCs w:val="16"/>
              </w:rPr>
              <w:t>4</w:t>
            </w:r>
          </w:p>
        </w:tc>
        <w:tc>
          <w:tcPr>
            <w:tcW w:w="2100" w:type="dxa"/>
            <w:tcBorders>
              <w:top w:val="nil"/>
              <w:left w:val="nil"/>
              <w:bottom w:val="single" w:sz="8" w:space="0" w:color="000000"/>
              <w:right w:val="single" w:sz="4" w:space="0" w:color="000000"/>
            </w:tcBorders>
            <w:shd w:val="clear" w:color="auto" w:fill="auto"/>
            <w:noWrap/>
            <w:vAlign w:val="center"/>
            <w:hideMark/>
          </w:tcPr>
          <w:p w:rsidR="00371B80" w:rsidRDefault="00371B80">
            <w:pPr>
              <w:jc w:val="center"/>
              <w:rPr>
                <w:rFonts w:ascii="Arial" w:hAnsi="Arial" w:cs="Calibri"/>
                <w:color w:val="000000"/>
                <w:sz w:val="16"/>
                <w:szCs w:val="16"/>
              </w:rPr>
            </w:pPr>
            <w:r>
              <w:rPr>
                <w:rFonts w:ascii="Arial" w:hAnsi="Arial" w:cs="Calibri"/>
                <w:color w:val="000000"/>
                <w:sz w:val="16"/>
                <w:szCs w:val="16"/>
              </w:rPr>
              <w:t>5</w:t>
            </w:r>
          </w:p>
        </w:tc>
        <w:tc>
          <w:tcPr>
            <w:tcW w:w="2100" w:type="dxa"/>
            <w:tcBorders>
              <w:top w:val="nil"/>
              <w:left w:val="nil"/>
              <w:bottom w:val="single" w:sz="8" w:space="0" w:color="000000"/>
              <w:right w:val="single" w:sz="4" w:space="0" w:color="000000"/>
            </w:tcBorders>
            <w:shd w:val="clear" w:color="auto" w:fill="auto"/>
            <w:noWrap/>
            <w:vAlign w:val="center"/>
            <w:hideMark/>
          </w:tcPr>
          <w:p w:rsidR="00371B80" w:rsidRDefault="00371B80">
            <w:pPr>
              <w:jc w:val="center"/>
              <w:rPr>
                <w:rFonts w:ascii="Arial" w:hAnsi="Arial" w:cs="Calibri"/>
                <w:color w:val="000000"/>
                <w:sz w:val="16"/>
                <w:szCs w:val="16"/>
              </w:rPr>
            </w:pPr>
            <w:r>
              <w:rPr>
                <w:rFonts w:ascii="Arial" w:hAnsi="Arial" w:cs="Calibri"/>
                <w:color w:val="000000"/>
                <w:sz w:val="16"/>
                <w:szCs w:val="16"/>
              </w:rPr>
              <w:t>6</w:t>
            </w:r>
          </w:p>
        </w:tc>
      </w:tr>
      <w:tr w:rsidR="00371B80" w:rsidTr="00371B80">
        <w:trPr>
          <w:trHeight w:val="34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rPr>
                <w:rFonts w:ascii="Arial" w:hAnsi="Arial" w:cs="Calibri"/>
                <w:color w:val="000000"/>
                <w:sz w:val="16"/>
                <w:szCs w:val="16"/>
              </w:rPr>
            </w:pPr>
            <w:r>
              <w:rPr>
                <w:rFonts w:ascii="Arial" w:hAnsi="Arial" w:cs="Calibri"/>
                <w:color w:val="000000"/>
                <w:sz w:val="16"/>
                <w:szCs w:val="16"/>
              </w:rPr>
              <w:t>Доходы бюджета - всего</w:t>
            </w:r>
          </w:p>
        </w:tc>
        <w:tc>
          <w:tcPr>
            <w:tcW w:w="1420" w:type="dxa"/>
            <w:tcBorders>
              <w:top w:val="nil"/>
              <w:left w:val="nil"/>
              <w:bottom w:val="single" w:sz="4" w:space="0" w:color="000000"/>
              <w:right w:val="single" w:sz="4" w:space="0" w:color="000000"/>
            </w:tcBorders>
            <w:shd w:val="clear" w:color="auto" w:fill="auto"/>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x</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975 662 532,31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845 730 323,71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129 932 208,60</w:t>
            </w:r>
          </w:p>
        </w:tc>
      </w:tr>
      <w:tr w:rsidR="00371B80" w:rsidTr="00371B80">
        <w:trPr>
          <w:trHeight w:val="300"/>
        </w:trPr>
        <w:tc>
          <w:tcPr>
            <w:tcW w:w="5340" w:type="dxa"/>
            <w:tcBorders>
              <w:top w:val="nil"/>
              <w:left w:val="single" w:sz="4" w:space="0" w:color="000000"/>
              <w:bottom w:val="nil"/>
              <w:right w:val="single" w:sz="8" w:space="0" w:color="000000"/>
            </w:tcBorders>
            <w:shd w:val="clear" w:color="auto" w:fill="auto"/>
            <w:vAlign w:val="bottom"/>
            <w:hideMark/>
          </w:tcPr>
          <w:p w:rsidR="00371B80" w:rsidRDefault="00371B80">
            <w:pPr>
              <w:rPr>
                <w:rFonts w:ascii="Arial" w:hAnsi="Arial" w:cs="Calibri"/>
                <w:color w:val="000000"/>
                <w:sz w:val="16"/>
                <w:szCs w:val="16"/>
              </w:rPr>
            </w:pPr>
            <w:r>
              <w:rPr>
                <w:rFonts w:ascii="Arial" w:hAnsi="Arial" w:cs="Calibri"/>
                <w:color w:val="000000"/>
                <w:sz w:val="16"/>
                <w:szCs w:val="16"/>
              </w:rPr>
              <w:t>в том числе:</w:t>
            </w:r>
          </w:p>
        </w:tc>
        <w:tc>
          <w:tcPr>
            <w:tcW w:w="1420" w:type="dxa"/>
            <w:tcBorders>
              <w:top w:val="nil"/>
              <w:left w:val="nil"/>
              <w:bottom w:val="nil"/>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 </w:t>
            </w:r>
          </w:p>
        </w:tc>
        <w:tc>
          <w:tcPr>
            <w:tcW w:w="2520" w:type="dxa"/>
            <w:tcBorders>
              <w:top w:val="nil"/>
              <w:left w:val="nil"/>
              <w:bottom w:val="nil"/>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 </w:t>
            </w:r>
          </w:p>
        </w:tc>
        <w:tc>
          <w:tcPr>
            <w:tcW w:w="2100" w:type="dxa"/>
            <w:tcBorders>
              <w:top w:val="nil"/>
              <w:left w:val="nil"/>
              <w:bottom w:val="nil"/>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 </w:t>
            </w:r>
          </w:p>
        </w:tc>
        <w:tc>
          <w:tcPr>
            <w:tcW w:w="2100" w:type="dxa"/>
            <w:tcBorders>
              <w:top w:val="nil"/>
              <w:left w:val="nil"/>
              <w:bottom w:val="nil"/>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 </w:t>
            </w:r>
          </w:p>
        </w:tc>
        <w:tc>
          <w:tcPr>
            <w:tcW w:w="2100" w:type="dxa"/>
            <w:tcBorders>
              <w:top w:val="nil"/>
              <w:left w:val="nil"/>
              <w:bottom w:val="nil"/>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 </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НАЛОГОВЫЕ И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190 220 500,00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170 725 545,91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19 494 954,09</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НАЛОГИ НА ПРИБЫЛЬ,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130 183 300,00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114 234 534,14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15 948 765,86</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130 183 300,00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114 234 534,14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15 948 765,86</w:t>
            </w:r>
          </w:p>
        </w:tc>
      </w:tr>
      <w:tr w:rsidR="00371B80" w:rsidTr="00371B80">
        <w:trPr>
          <w:trHeight w:val="33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100 356 000,00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81 433 253,62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18 922 746,38</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100 356 000,00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81 433 253,62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18 922 746,38</w:t>
            </w:r>
          </w:p>
        </w:tc>
      </w:tr>
      <w:tr w:rsidR="00371B80" w:rsidTr="00371B80">
        <w:trPr>
          <w:trHeight w:val="24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895 788,00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-395 788,00</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000 1 01 02020 01 1000 110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895 788,00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-395 788,00</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412 000,00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882 415,16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-470 415,16</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412 000,00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874 215,13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-462 215,13</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000 1 01 02030 01 3000 110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8 200,03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000 1 01 02040 01 0000 110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100 000,00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000 1 01 02130 01 0000 110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224 250,00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175 750,00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000 1 01 02130 01 1000 110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224 250,00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000 1 01 02200 01 0000 110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256 383,00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000 1 01 02200 01 1000 110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256 383,00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000 1 01 02210 01 0000 110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28 415 300,00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30 542 444,36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-2 127 144,36</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000 1 01 02210 01 1000 110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28 415 300,00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30 542 444,36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-2 127 144,36</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НАЛОГИ НА ТОВАРЫ (РАБОТЫ, УСЛУГИ), РЕАЛИЗУЕМЫЕ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32 115 300,00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30 813 215,43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1 302 084,57</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Акцизы по подакцизным товарам (продукции), производимым на территории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32 107 000,00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30 804 895,43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1 302 104,57</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000 1 03 02230 01 0000 110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17 106 000,00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15 603 182,33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1 502 817,67</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000 1 03 02231 01 0000 110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17 106 000,00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15 603 182,33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1 502 817,67</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уплаты акцизов на моторные масла для дизельных и (или) карбюраторных (</w:t>
            </w:r>
            <w:proofErr w:type="spellStart"/>
            <w:r>
              <w:rPr>
                <w:rFonts w:ascii="Arial" w:hAnsi="Arial" w:cs="Calibri"/>
                <w:color w:val="000000"/>
                <w:sz w:val="16"/>
                <w:szCs w:val="16"/>
              </w:rPr>
              <w:t>инжекторных</w:t>
            </w:r>
            <w:proofErr w:type="spellEnd"/>
            <w:r>
              <w:rPr>
                <w:rFonts w:ascii="Arial" w:hAnsi="Arial" w:cs="Calibri"/>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000 1 03 02240 01 0000 110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87 800,00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91 302,54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-3 502,54</w:t>
            </w:r>
          </w:p>
        </w:tc>
      </w:tr>
      <w:tr w:rsidR="00371B80" w:rsidTr="00371B80">
        <w:trPr>
          <w:trHeight w:val="20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уплаты акцизов на моторные масла для дизельных и (или) карбюраторных (</w:t>
            </w:r>
            <w:proofErr w:type="spellStart"/>
            <w:r>
              <w:rPr>
                <w:rFonts w:ascii="Arial" w:hAnsi="Arial" w:cs="Calibri"/>
                <w:color w:val="000000"/>
                <w:sz w:val="16"/>
                <w:szCs w:val="16"/>
              </w:rPr>
              <w:t>инжекторных</w:t>
            </w:r>
            <w:proofErr w:type="spellEnd"/>
            <w:r>
              <w:rPr>
                <w:rFonts w:ascii="Arial" w:hAnsi="Arial" w:cs="Calibri"/>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000 1 03 02241 01 0000 110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87 800,00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91 302,54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-3 502,54</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000 1 03 02250 01 0000 110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17 575 000,00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16 628 080,14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946 919,86</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000 1 03 02251 01 0000 110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17 575 000,00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16 628 080,14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946 919,86</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000 1 03 02260 01 0000 110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-2 661 800,00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-1 517 669,58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-1 144 130,42</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000 1 03 02261 01 0000 110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-2 661 800,00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-1 517 669,58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-1 144 130,42</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Туристический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8 320,00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000 1 03 03000 01 1000 110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8 320,00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НАЛОГИ НА СОВОКУПНЫЙ ДОХОД</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9 541 900,00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8 496 479,98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1 045 420,02</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в связи с применением упрощенной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6 561 900,00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6 192 187,49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369 712,51</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4 317 702,63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-16 702,63</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с налогоплательщиков, выбравших в качестве объекта налогообложения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000 1 05 01011 01 0000 110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4 317 702,63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-16 702,63</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000 1 05 01011 01 1000 110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4 301 000,00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4 311 891,84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-10 891,84</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000 1 05 01011 01 3000 110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5 810,79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000 1 05 01020 01 0000 110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1 874 340,89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386 559,11</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000 1 05 01021 01 0000 110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1 874 340,89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386 559,11</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000 1 05 01021 01 1000 110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2 260 900,00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1 872 513,11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388 386,89</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000 1 05 01021 01 3000 110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1 827,78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Минимальный налог, зачисляемый в бюджеты субъектов Российской Федерации (за налоговые периоды, истекшие до 1 января 2016 года)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000 1 05 01050 01 0000 110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143,97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000 1 05 01050 01 1000 110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143,97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842 000,00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762 502,40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79 497,60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842 000,00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762 502,40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79 497,60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Единый сельскохозяйственный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842 000,00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760 200,00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81 800,00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000 1 05 03010 01 3000 110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2 302,40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в связи с применением патентной системы налогообложения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000 1 05 04000 02 0000 110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2 138 000,00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1 541 790,09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596 209,91</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000 1 05 04060 02 0000 110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2 138 000,00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1 541 790,09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596 209,91</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взимаемый в связи с применением патентной системы налогообложения, зачисляемый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000 1 05 04060 02 1000 110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2 138 000,00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1 541 790,09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596 209,91</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НАЛОГИ НА ИМУЩЕСТВО</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5 027 700,00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4 835 598,33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192 101,67</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имущество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000 1 06 01000 00 0000 110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1 085 000,00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1 059 760,16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25 239,84</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000 1 06 01020 14 0000 110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1 085 000,00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1 059 760,16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25 239,84</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000 1 06 01020 14 1000 110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1 085 000,00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1 059 760,16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25 239,84</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Земельный налог</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000 1 06 06000 00 0000 110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3 942 700,00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3 775 838,17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166 861,83</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Земельный налог с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000 1 06 06030 00 0000 110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460 700,00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966 307,42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-505 607,42</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000 1 06 06032 14 0000 110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460 700,00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966 307,42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-505 607,42</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Земельный налог с организаций,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000 1 06 06032 14 1000 110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460 700,00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966 307,42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-505 607,42</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Земельный налог с физических лиц</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000 1 06 06040 00 0000 110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3 482 000,00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2 809 530,75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672 469,25</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000 1 06 06042 14 0000 110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3 482 000,00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2 809 530,75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672 469,25</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Земельный налог с физических лиц, обладающих земельным участком, расположенным в границах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000 1 06 06042 14 1000 110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3 482 000,00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2 809 530,75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672 469,25</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ГОСУДАРСТВЕННАЯ ПОШЛИНА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000 1 08 00000 00 0000 000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6 519 100,00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5 626 290,09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892 809,91</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Государственная пошлина по делам, рассматриваемым в судах общей юрисдикции, мировыми судьями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000 1 08 03000 01 0000 110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6 519 100,00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5 626 290,09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892 809,91</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000 1 08 03010 01 0000 110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6 519 100,00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5 626 290,09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892 809,91</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w:t>
            </w:r>
            <w:proofErr w:type="spellStart"/>
            <w:r>
              <w:rPr>
                <w:rFonts w:ascii="Arial" w:hAnsi="Arial" w:cs="Calibri"/>
                <w:color w:val="000000"/>
                <w:sz w:val="16"/>
                <w:szCs w:val="16"/>
              </w:rPr>
              <w:t>отмененно</w:t>
            </w:r>
            <w:proofErr w:type="spellEnd"/>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000 1 08 03010 01 1000 110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6 519 100,00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5 626 290,09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892 809,91</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000 1 08 03010 01 1050 110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6 434 100,00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5 543 425,94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890 674,06</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000 1 08 03010 01 1060 110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82 864,15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2 135,85</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ИСПОЛЬЗОВАНИЯ ИМУЩЕСТВА, НАХОДЯЩЕГОСЯ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000 1 11 00000 00 0000 000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1 605 200,00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1 538 368,38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66 831,62</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000 1 11 05000 00 0000 120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1 605 200,00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1 538 368,38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66 831,62</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000 1 11 05010 00 0000 120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1 393 500,00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1 365 308,74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28 191,26</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000 1 11 05012 14 0000 120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1 393 500,00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1 365 308,74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28 191,26</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000 1 11 05012 14 0110 120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1 393 500,00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1 365 308,74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28 191,26</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сдачи в аренду имущества, составляющего государственную (муниципальную) казну (за исключением земельных участков)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000 1 11 05070 00 0000 120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211 700,00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173 059,64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38 640,36</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000 1 11 05074 14 0110 120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211 700,00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173 059,64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38 640,36</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ПЛАТЕЖИ ПРИ ПОЛЬЗОВАНИИ ПРИРОДНЫМИ РЕСУРСАМИ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25 149,37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7 850,63</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Плата за негативное воздействие на окружающую среду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000 1 12 01000 01 0000 120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25 149,37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7 850,63</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Плата за выбросы загрязняющих веществ в атмосферный воздух стационарными объектами &lt;10&gt;</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000 1 12 01010 01 0000 120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18 289,17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6 710,83</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Плата за выбросы загрязняющих веществ в атмосферный воздух стационарными объектами (пени по соответствующему платежу)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000 1 12 01010 01 2100 120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62,32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000 1 12 01010 01 6000 120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18 226,85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6 773,15</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Плата за размещение отходов производства и потребления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000 1 12 01040 01 0000 120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6 860,20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1 139,80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Плата за размещение отходов производства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000 1 12 01041 01 0000 120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6 860,20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1 139,80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Плата за размещение отходов производства (пени по соответствующему платежу)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000 1 12 01041 01 2100 120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32,58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000 1 12 01041 01 6000 120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6 827,62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1 172,38</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ОКАЗАНИЯ ПЛАТНЫХ УСЛУГ И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000 1 13 00000 00 0000 000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-287,59</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000 1 13 02000 00 0000 130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-287,59</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доходы от компенсации затрат государства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000 1 13 02990 00 0000 130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-287,59</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доходы от компенсации затрат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000 1 13 02994 14 0000 130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2 460 287,59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-287,59</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ПРОДАЖИ МАТЕРИАЛЬНЫХ И НЕМАТЕРИАЛЬНЫХ АКТИВОВ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000 1 14 00000 00 0000 000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2 235 000,00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2 238 876,86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-3 876,86</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000 1 14 02000 00 0000 000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1 736 476,78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523,22</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000 1 14 02040 14 0000 410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1 736 476,78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523,22</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000 1 14 02043 14 0110 410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1 737 000,00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1 736 476,78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523,22</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продажи земельных участков, находящихся в государственной и муниципальной собственности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000 1 14 06000 00 0000 430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498 000,00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502 400,08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-4 400,08</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продажи земельных участков, государственная собственность на которые не разграничена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000 1 14 06010 00 0000 430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498 000,00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502 400,08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-4 400,08</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000 1 14 06012 14 0110 430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498 000,00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502 400,08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-4 400,08</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ШТРАФЫ, САНКЦИИ, ВОЗМЕЩЕНИЕ УЩЕРБА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457 760,86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42 239,14</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Кодексом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138 700,00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113 020,05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25 679,95</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8 150,00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000 1 16 01053 01 0000 140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8 150,00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000 1 16 01053 01 0351 140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6 650,00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000 1 16 01053 01 9000 140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000 1 16 01060 01 0000 140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42 567,10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32 432,90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000 1 16 01063 01 0000 140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42 567,10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32 432,90</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Pr>
                <w:rFonts w:ascii="Arial" w:hAnsi="Arial" w:cs="Calibri"/>
                <w:color w:val="000000"/>
                <w:sz w:val="16"/>
                <w:szCs w:val="16"/>
              </w:rPr>
              <w:t>психоактивных</w:t>
            </w:r>
            <w:proofErr w:type="spellEnd"/>
            <w:r>
              <w:rPr>
                <w:rFonts w:ascii="Arial" w:hAnsi="Arial" w:cs="Calibri"/>
                <w:color w:val="000000"/>
                <w:sz w:val="16"/>
                <w:szCs w:val="16"/>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000 1 16 01063 01 0009 140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18 260,90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11 739,10</w:t>
            </w:r>
          </w:p>
        </w:tc>
      </w:tr>
      <w:tr w:rsidR="00371B80" w:rsidTr="00371B80">
        <w:trPr>
          <w:trHeight w:val="29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Pr>
                <w:rFonts w:ascii="Arial" w:hAnsi="Arial" w:cs="Calibri"/>
                <w:color w:val="000000"/>
                <w:sz w:val="16"/>
                <w:szCs w:val="16"/>
              </w:rPr>
              <w:t>психоактивных</w:t>
            </w:r>
            <w:proofErr w:type="spellEnd"/>
            <w:r>
              <w:rPr>
                <w:rFonts w:ascii="Arial" w:hAnsi="Arial" w:cs="Calibri"/>
                <w:color w:val="000000"/>
                <w:sz w:val="16"/>
                <w:szCs w:val="16"/>
              </w:rPr>
              <w:t xml:space="preserve"> веществ)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000 1 16 01063 01 0091 140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000 1 16 01063 01 0101 140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18 306,20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26 693,80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000 1 16 01080 01 0000 140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000 1 16 01083 01 0000 140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3 500,00</w:t>
            </w:r>
          </w:p>
        </w:tc>
      </w:tr>
      <w:tr w:rsidR="00371B80" w:rsidTr="00371B80">
        <w:trPr>
          <w:trHeight w:val="20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000 1 16 01083 01 0037 140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3 500,00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000 1 16 01130 01 0000 140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000 1 16 01133 01 0000 140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000 1 16 01133 01 9000 140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000 1 16 01140 01 0000 140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000 1 16 01143 01 0000 140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000 1 16 01143 01 9000 140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000 1 16 01170 01 0000 140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000 1 16 01173 01 0000 140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000 1 16 01173 01 0007 140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000 1 16 01190 01 0000 140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3 850,00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2 850,00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000 1 16 01193 01 0000 140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3 850,00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2 850,00</w:t>
            </w:r>
          </w:p>
        </w:tc>
      </w:tr>
      <w:tr w:rsidR="00371B80" w:rsidTr="00371B80">
        <w:trPr>
          <w:trHeight w:val="29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000 1 16 01193 01 0005 140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6 700,00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4 500,00</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000 1 16 01193 01 0007 140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000 1 16 01193 01 0013 140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000 1 16 01200 01 0000 140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52 702,95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-2 702,95</w:t>
            </w:r>
          </w:p>
        </w:tc>
      </w:tr>
      <w:tr w:rsidR="00371B80" w:rsidTr="00371B80">
        <w:trPr>
          <w:trHeight w:val="13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000 1 16 01203 01 0000 140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52 702,95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-2 702,95</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000 1 16 01203 01 0010 140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15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000 1 16 01203 01 9000 140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42 702,95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-2 702,95</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000 1 16 01330 00 0000 140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68 250,00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1 750,00</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000 1 16 01333 01 0000 140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68 250,00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1 750,00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000 1 16 02000 02 0000 140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43 393,86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-93,86</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000 1 16 02020 02 0000 140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43 393,86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-93,86</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000 1 16 02020 02 0110 140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43 300,00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43 393,86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-93,86</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Платежи в целях возмещения причиненного ущерба (убытков)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000 1 16 10000 00 0000 140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178 147,68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-147,68</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000 1 16 10100 00 0000 140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115 501,53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-501,53</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000 1 16 10100 14 0000 140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115 501,53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-501,53</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000 1 16 10120 00 0000 140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62 646,15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353,85</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000 1 16 10123 01 0000 140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62 396,15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603,85</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000 1 16 10123 01 0141 140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63 000,00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62 396,15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603,85</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000 1 16 10129 01 0000 140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000 1 16 10129 01 9000 140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Платежи, уплачиваемые в целях возмещения вреда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000 1 16 11000 01 0000 140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54 949,27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15 050,73</w:t>
            </w:r>
          </w:p>
        </w:tc>
      </w:tr>
      <w:tr w:rsidR="00371B80" w:rsidTr="00371B80">
        <w:trPr>
          <w:trHeight w:val="27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000 1 16 11050 01 0000 140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54 949,27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15 050,73</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000 1 17 00000 00 0000 000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-1 015,12</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Невыясненные поступления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000 1 17 01000 00 0000 180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-2 608,61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Невыясненные поступления, зачисляемые в бюджеты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000 1 17 01040 14 0000 180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-2 608,61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000 1 17 01040 14 0110 180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-10,55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неналоговые доходы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000 1 17 05000 00 0000 180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1 604,04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неналоговые доходы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000 1 17 05040 14 0000 180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1 604,04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БЕЗВОЗМЕЗДНЫЕ ПОСТУПЛЕНИЯ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000 2 00 00000 00 0000 000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785 442 032,31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675 004 777,80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110 437 254,51</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БЕЗВОЗМЕЗДНЫЕ ПОСТУПЛЕНИЯ ОТ ДРУГИХ БЮДЖЕТОВ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786 572 932,68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676 135 678,17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110 437 254,51</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Дотации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287 655 158,00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252 397 273,30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35 257 884,70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Дотации на выравнивание бюджетной обеспеченности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000 2 02 15001 00 0000 150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199 360 000,00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10 155 000,00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000 2 02 15001 14 0000 150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209 515 000,00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199 360 000,00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10 155 000,00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Дотации бюджетам на поддержку мер по обеспечению сбалансированности бюджетов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000 2 02 15002 00 0000 150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1 909 304,00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1 704 219,30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205 084,70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Дотации бюджетам муниципальных округов на поддержку мер по обеспечению сбалансированности бюджетов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000 2 02 15002 14 0000 150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1 909 304,00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1 704 219,30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205 084,70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Дотации (гранты) бюджетам за достижение показателей деятельности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000 2 02 16549 00 0000 150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2 164 200,00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2 164 200,00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Дотации (гранты) бюджетам муниципальных округов за достижение показателей деятельности органов местного самоуправления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000 2 02 16549 14 0000 150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2 164 200,00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2 164 200,00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Прочие дотации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74 066 654,00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49 168 854,00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24 897 800,00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дотации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000 2 02 19999 14 0000 150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74 066 654,00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49 168 854,00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24 897 800,00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бюджетной системы Российской Федерации (межбюджетные субсидии)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82 159 904,88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76 051 496,20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6 108 408,68</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реализацию мероприятий по модернизации коммунальной инфраструктуры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000 2 02 25154 00 0000 150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реализацию мероприятий по модернизации коммунальной инфраструктуры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000 2 02 25154 14 0000 150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39 146 390,00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000 2 02 25179 00 0000 150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981 312,19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835 694,00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145 618,19</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000 2 02 25179 14 0000 150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981 312,19</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835 694,00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145 618,19</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000 2 02 25304 00 0000 150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9 631 400,00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6 904 298,98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2 727 101,02</w:t>
            </w:r>
          </w:p>
        </w:tc>
      </w:tr>
      <w:tr w:rsidR="00371B80" w:rsidTr="00371B80">
        <w:trPr>
          <w:trHeight w:val="11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000 2 02 25304 14 0000 150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9 631 400,00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6 904 298,98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2 727 101,02</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000 2 02 25467 00 0000 150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000 2 02 25467 14 0000 150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757 297,50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000 2 02 25497 00 0000 150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реализацию мероприятий по обеспечению жильем молодых семей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000 2 02 25497 14 0000 150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748 816,00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000 2 02 25505 00 0000 150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000 2 02 25505 14 0000 150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20 000 000,00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поддержку отрасли культуры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000 2 02 25519 00 0000 150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поддержку отрасли культуры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000 2 02 25519 14 0000 150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88 796,81</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реализацию программ формирования современной городской среды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000 2 02 25555 00 0000 150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реализацию программ формирования современной городской среды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000 2 02 25555 14 0000 150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3 000 000,00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обеспечение комплексного развития сельских территорий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000 2 02 25576 00 0000 150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обеспечение комплексного развития сельских территорий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000 2 02 25576 14 0000 150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2 292 471,95</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3 094 997,40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3 094 997,40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Субсидии бюджетам муниципальных округов на подготовку проектов межевания земельных участков и на проведение кадастровых работ</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000 2 02 25599 14 0000 150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3 094 997,40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3 094 997,40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субсидии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2 418 423,03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2 277 730,96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140 692,07</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субсидии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000 2 02 29999 14 0000 150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2 418 423,03</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2 277 730,96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140 692,07</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бюджетам бюджетной системы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347 095 587,64</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289 879 101,37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57 216 486,27</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местным бюджетам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000 2 02 30024 00 0000 150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339 449 036,86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283 113 430,27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56 335 606,59</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бюджетам муниципальных округов на выполнение передаваемых полномочий субъектов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000 2 02 30024 14 0000 150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339 449 036,86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283 113 430,27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56 335 606,59</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000 2 02 30027 00 0000 150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6 982 550,78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6 213 093,00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769 457,78</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000 2 02 30027 14 0000 150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6 982 550,78</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6 213 093,00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769 457,78</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000 2 02 35118 00 0000 150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552 578,10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105 421,90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000 2 02 35118 14 0000 150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658 000,00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552 578,10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105 421,90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000 2 02 35120 00 0000 150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6 000,00</w:t>
            </w:r>
          </w:p>
        </w:tc>
      </w:tr>
      <w:tr w:rsidR="00371B80" w:rsidTr="00371B80">
        <w:trPr>
          <w:trHeight w:val="9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000 2 02 35120 14 0000 150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6 000,00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6 000,00</w:t>
            </w:r>
          </w:p>
        </w:tc>
      </w:tr>
      <w:tr w:rsidR="00371B80" w:rsidTr="00371B80">
        <w:trPr>
          <w:trHeight w:val="30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Иные межбюджетные трансферты</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000 2 02 40000 00 0000 150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69 662 282,16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57 807 807,30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11 854 474,86</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000 2 02 45050 00 0000 150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351 540,00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224 595,00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126 945,00</w:t>
            </w:r>
          </w:p>
        </w:tc>
      </w:tr>
      <w:tr w:rsidR="00371B80" w:rsidTr="00371B80">
        <w:trPr>
          <w:trHeight w:val="22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000 2 02 45050 14 0000 150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351 540,00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224 595,00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126 945,00</w:t>
            </w:r>
          </w:p>
        </w:tc>
      </w:tr>
      <w:tr w:rsidR="00371B80" w:rsidTr="00371B80">
        <w:trPr>
          <w:trHeight w:val="181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000 2 02 45303 00 0000 150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27 654 500,00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24 868 159,00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2 786 341,00</w:t>
            </w:r>
          </w:p>
        </w:tc>
      </w:tr>
      <w:tr w:rsidR="00371B80" w:rsidTr="00371B80">
        <w:trPr>
          <w:trHeight w:val="204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lastRenderedPageBreak/>
              <w:t xml:space="preserve">  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000 2 02 45303 14 0000 150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27 654 500,00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24 868 159,00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2 786 341,00</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межбюджетные трансферты, передаваемые бюджетам</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000 2 02 49999 00 0000 150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41 656 242,16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32 715 053,30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8 941 188,86</w:t>
            </w:r>
          </w:p>
        </w:tc>
      </w:tr>
      <w:tr w:rsidR="00371B80" w:rsidTr="00371B80">
        <w:trPr>
          <w:trHeight w:val="465"/>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Прочие межбюджетные трансферты, передаваемые бюджетам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000 2 02 49999 14 0000 150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41 656 242,16</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32 715 053,30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8 941 188,86</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ВОЗВРАТ ОСТАТКОВ СУБСИДИЙ, СУБВЕНЦИЙ И ИНЫХ МЕЖБЮДЖЕТНЫХ ТРАНСФЕРТОВ, ИМЕЮЩИХ ЦЕЛЕВОЕ НАЗНАЧЕНИЕ, ПРОШЛЫХ ЛЕТ</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000 2 19 00000 00 0000 000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000 2 19 00000 14 0000 150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r w:rsidR="00371B80" w:rsidTr="00371B80">
        <w:trPr>
          <w:trHeight w:val="690"/>
        </w:trPr>
        <w:tc>
          <w:tcPr>
            <w:tcW w:w="5340" w:type="dxa"/>
            <w:tcBorders>
              <w:top w:val="nil"/>
              <w:left w:val="single" w:sz="4" w:space="0" w:color="000000"/>
              <w:bottom w:val="single" w:sz="4" w:space="0" w:color="000000"/>
              <w:right w:val="single" w:sz="8" w:space="0" w:color="000000"/>
            </w:tcBorders>
            <w:shd w:val="clear" w:color="auto" w:fill="auto"/>
            <w:vAlign w:val="bottom"/>
            <w:hideMark/>
          </w:tcPr>
          <w:p w:rsidR="00371B80" w:rsidRDefault="00371B80">
            <w:pPr>
              <w:ind w:firstLineChars="200" w:firstLine="320"/>
              <w:rPr>
                <w:rFonts w:ascii="Arial" w:hAnsi="Arial" w:cs="Calibri"/>
                <w:color w:val="000000"/>
                <w:sz w:val="16"/>
                <w:szCs w:val="16"/>
              </w:rPr>
            </w:pPr>
            <w:r>
              <w:rPr>
                <w:rFonts w:ascii="Arial" w:hAnsi="Arial" w:cs="Calibri"/>
                <w:color w:val="000000"/>
                <w:sz w:val="16"/>
                <w:szCs w:val="16"/>
              </w:rPr>
              <w:t xml:space="preserve">  Возврат остатков субсидий на реализацию мероприятий по обеспечению жильем молодых семей из бюджетов муниципальных округов</w:t>
            </w:r>
          </w:p>
        </w:tc>
        <w:tc>
          <w:tcPr>
            <w:tcW w:w="14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010</w:t>
            </w:r>
          </w:p>
        </w:tc>
        <w:tc>
          <w:tcPr>
            <w:tcW w:w="252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center"/>
              <w:rPr>
                <w:rFonts w:ascii="Arial" w:hAnsi="Arial" w:cs="Calibri"/>
                <w:color w:val="000000"/>
                <w:sz w:val="16"/>
                <w:szCs w:val="16"/>
              </w:rPr>
            </w:pPr>
            <w:r>
              <w:rPr>
                <w:rFonts w:ascii="Arial" w:hAnsi="Arial" w:cs="Calibri"/>
                <w:color w:val="000000"/>
                <w:sz w:val="16"/>
                <w:szCs w:val="16"/>
              </w:rPr>
              <w:t>000 2 19 25497 14 0000 150</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-1 130 900,37</w:t>
            </w:r>
          </w:p>
        </w:tc>
        <w:tc>
          <w:tcPr>
            <w:tcW w:w="2100" w:type="dxa"/>
            <w:tcBorders>
              <w:top w:val="nil"/>
              <w:left w:val="nil"/>
              <w:bottom w:val="single" w:sz="4" w:space="0" w:color="000000"/>
              <w:right w:val="single" w:sz="4" w:space="0" w:color="000000"/>
            </w:tcBorders>
            <w:shd w:val="clear" w:color="auto" w:fill="auto"/>
            <w:noWrap/>
            <w:vAlign w:val="bottom"/>
            <w:hideMark/>
          </w:tcPr>
          <w:p w:rsidR="00371B80" w:rsidRDefault="00371B80">
            <w:pPr>
              <w:jc w:val="right"/>
              <w:rPr>
                <w:rFonts w:ascii="Arial" w:hAnsi="Arial" w:cs="Calibri"/>
                <w:color w:val="000000"/>
                <w:sz w:val="16"/>
                <w:szCs w:val="16"/>
              </w:rPr>
            </w:pPr>
            <w:r>
              <w:rPr>
                <w:rFonts w:ascii="Arial" w:hAnsi="Arial" w:cs="Calibri"/>
                <w:color w:val="000000"/>
                <w:sz w:val="16"/>
                <w:szCs w:val="16"/>
              </w:rPr>
              <w:t>0,00</w:t>
            </w:r>
          </w:p>
        </w:tc>
      </w:tr>
    </w:tbl>
    <w:p w:rsidR="00141D20" w:rsidRDefault="00141D20" w:rsidP="00851D90">
      <w:pPr>
        <w:jc w:val="center"/>
        <w:rPr>
          <w:sz w:val="28"/>
          <w:szCs w:val="28"/>
        </w:rPr>
        <w:sectPr w:rsidR="00141D20" w:rsidSect="00141D20">
          <w:pgSz w:w="16838" w:h="11906" w:orient="landscape"/>
          <w:pgMar w:top="1259" w:right="539" w:bottom="567" w:left="720" w:header="709" w:footer="709" w:gutter="0"/>
          <w:cols w:space="708"/>
          <w:docGrid w:linePitch="360"/>
        </w:sectPr>
      </w:pPr>
    </w:p>
    <w:p w:rsidR="00141D20" w:rsidRDefault="00141D20" w:rsidP="00141D20">
      <w:pPr>
        <w:jc w:val="center"/>
        <w:rPr>
          <w:b/>
          <w:bCs/>
          <w:color w:val="000000"/>
          <w:szCs w:val="28"/>
        </w:rPr>
      </w:pPr>
      <w:r w:rsidRPr="00141D20">
        <w:rPr>
          <w:b/>
          <w:bCs/>
          <w:color w:val="000000"/>
          <w:szCs w:val="28"/>
        </w:rPr>
        <w:lastRenderedPageBreak/>
        <w:t>ОЖИДАЕМОЕ ИСПОЛНЕНИИ БЮДЖЕТА</w:t>
      </w:r>
    </w:p>
    <w:p w:rsidR="00225D4D" w:rsidRDefault="00225D4D" w:rsidP="00141D20">
      <w:pPr>
        <w:jc w:val="center"/>
        <w:rPr>
          <w:b/>
          <w:bCs/>
          <w:color w:val="000000"/>
          <w:szCs w:val="28"/>
        </w:rPr>
      </w:pPr>
    </w:p>
    <w:p w:rsidR="00321E6F" w:rsidRPr="00321E6F" w:rsidRDefault="00321E6F" w:rsidP="00321E6F">
      <w:pPr>
        <w:rPr>
          <w:bCs/>
          <w:color w:val="000000"/>
          <w:szCs w:val="28"/>
        </w:rPr>
      </w:pPr>
      <w:r>
        <w:rPr>
          <w:bCs/>
          <w:color w:val="000000"/>
          <w:szCs w:val="28"/>
        </w:rPr>
        <w:t xml:space="preserve">Наименование </w:t>
      </w:r>
      <w:r w:rsidRPr="00321E6F">
        <w:rPr>
          <w:bCs/>
          <w:color w:val="000000"/>
          <w:szCs w:val="28"/>
        </w:rPr>
        <w:t>финансового органа</w:t>
      </w:r>
      <w:r w:rsidRPr="00321E6F">
        <w:rPr>
          <w:bCs/>
          <w:color w:val="000000"/>
          <w:szCs w:val="28"/>
        </w:rPr>
        <w:tab/>
      </w:r>
      <w:r>
        <w:rPr>
          <w:bCs/>
          <w:color w:val="000000"/>
          <w:szCs w:val="28"/>
        </w:rPr>
        <w:t xml:space="preserve">                                                                       </w:t>
      </w:r>
      <w:proofErr w:type="spellStart"/>
      <w:r w:rsidRPr="00321E6F">
        <w:rPr>
          <w:bCs/>
          <w:color w:val="000000"/>
          <w:szCs w:val="28"/>
        </w:rPr>
        <w:t>Ононский</w:t>
      </w:r>
      <w:proofErr w:type="spellEnd"/>
      <w:r w:rsidRPr="00321E6F">
        <w:rPr>
          <w:bCs/>
          <w:color w:val="000000"/>
          <w:szCs w:val="28"/>
        </w:rPr>
        <w:t xml:space="preserve"> муниципальный округ</w:t>
      </w:r>
    </w:p>
    <w:p w:rsidR="00321E6F" w:rsidRPr="00321E6F" w:rsidRDefault="00321E6F" w:rsidP="00321E6F">
      <w:pPr>
        <w:rPr>
          <w:bCs/>
          <w:color w:val="000000"/>
          <w:szCs w:val="28"/>
        </w:rPr>
      </w:pPr>
      <w:r w:rsidRPr="00321E6F">
        <w:rPr>
          <w:bCs/>
          <w:color w:val="000000"/>
          <w:szCs w:val="28"/>
        </w:rPr>
        <w:t xml:space="preserve">Наименование публично-правового образования </w:t>
      </w:r>
      <w:r w:rsidRPr="00321E6F">
        <w:rPr>
          <w:bCs/>
          <w:color w:val="000000"/>
          <w:szCs w:val="28"/>
        </w:rPr>
        <w:tab/>
      </w:r>
      <w:r>
        <w:rPr>
          <w:bCs/>
          <w:color w:val="000000"/>
          <w:szCs w:val="28"/>
        </w:rPr>
        <w:t xml:space="preserve">                                                </w:t>
      </w:r>
      <w:r w:rsidRPr="00321E6F">
        <w:rPr>
          <w:bCs/>
          <w:color w:val="000000"/>
          <w:szCs w:val="28"/>
        </w:rPr>
        <w:t>Бюджет муниципальных округов</w:t>
      </w:r>
    </w:p>
    <w:p w:rsidR="00321E6F" w:rsidRPr="00321E6F" w:rsidRDefault="00321E6F" w:rsidP="00321E6F">
      <w:pPr>
        <w:rPr>
          <w:bCs/>
          <w:color w:val="000000"/>
          <w:szCs w:val="28"/>
        </w:rPr>
      </w:pPr>
      <w:r w:rsidRPr="00321E6F">
        <w:rPr>
          <w:bCs/>
          <w:color w:val="000000"/>
          <w:szCs w:val="28"/>
        </w:rPr>
        <w:t>Периодичность: месячная, квартальная, годовая</w:t>
      </w:r>
      <w:r w:rsidRPr="00321E6F">
        <w:rPr>
          <w:bCs/>
          <w:color w:val="000000"/>
          <w:szCs w:val="28"/>
        </w:rPr>
        <w:tab/>
        <w:t xml:space="preserve"> </w:t>
      </w:r>
    </w:p>
    <w:p w:rsidR="00321E6F" w:rsidRDefault="00321E6F" w:rsidP="00321E6F">
      <w:pPr>
        <w:rPr>
          <w:bCs/>
          <w:color w:val="000000"/>
          <w:szCs w:val="28"/>
        </w:rPr>
      </w:pPr>
      <w:r w:rsidRPr="00321E6F">
        <w:rPr>
          <w:bCs/>
          <w:color w:val="000000"/>
          <w:szCs w:val="28"/>
        </w:rPr>
        <w:t xml:space="preserve">Единица </w:t>
      </w:r>
      <w:proofErr w:type="gramStart"/>
      <w:r w:rsidRPr="00321E6F">
        <w:rPr>
          <w:bCs/>
          <w:color w:val="000000"/>
          <w:szCs w:val="28"/>
        </w:rPr>
        <w:t>измерения:  руб.</w:t>
      </w:r>
      <w:proofErr w:type="gramEnd"/>
      <w:r w:rsidRPr="00321E6F">
        <w:rPr>
          <w:bCs/>
          <w:color w:val="000000"/>
          <w:szCs w:val="28"/>
        </w:rPr>
        <w:tab/>
      </w:r>
    </w:p>
    <w:p w:rsidR="007C3B75" w:rsidRPr="00321E6F" w:rsidRDefault="007C3B75" w:rsidP="00321E6F">
      <w:pPr>
        <w:rPr>
          <w:bCs/>
          <w:color w:val="000000"/>
          <w:szCs w:val="28"/>
        </w:rPr>
      </w:pPr>
    </w:p>
    <w:tbl>
      <w:tblPr>
        <w:tblW w:w="15446" w:type="dxa"/>
        <w:tblInd w:w="40" w:type="dxa"/>
        <w:tblLook w:val="04A0" w:firstRow="1" w:lastRow="0" w:firstColumn="1" w:lastColumn="0" w:noHBand="0" w:noVBand="1"/>
      </w:tblPr>
      <w:tblGrid>
        <w:gridCol w:w="7068"/>
        <w:gridCol w:w="2982"/>
        <w:gridCol w:w="2840"/>
        <w:gridCol w:w="2556"/>
      </w:tblGrid>
      <w:tr w:rsidR="00141D20" w:rsidRPr="00141D20" w:rsidTr="00321E6F">
        <w:trPr>
          <w:trHeight w:val="282"/>
        </w:trPr>
        <w:tc>
          <w:tcPr>
            <w:tcW w:w="15446" w:type="dxa"/>
            <w:gridSpan w:val="4"/>
            <w:tcBorders>
              <w:top w:val="nil"/>
              <w:left w:val="nil"/>
              <w:bottom w:val="single" w:sz="4" w:space="0" w:color="000000"/>
              <w:right w:val="nil"/>
            </w:tcBorders>
            <w:shd w:val="clear" w:color="auto" w:fill="auto"/>
            <w:noWrap/>
            <w:vAlign w:val="bottom"/>
            <w:hideMark/>
          </w:tcPr>
          <w:p w:rsidR="00321E6F" w:rsidRDefault="00141D20" w:rsidP="00321E6F">
            <w:pPr>
              <w:rPr>
                <w:rFonts w:ascii="Arial CYR" w:hAnsi="Arial CYR" w:cs="Calibri"/>
                <w:b/>
                <w:bCs/>
                <w:color w:val="000000"/>
                <w:sz w:val="22"/>
                <w:szCs w:val="22"/>
              </w:rPr>
            </w:pPr>
            <w:r w:rsidRPr="00141D20">
              <w:rPr>
                <w:rFonts w:ascii="Arial CYR" w:hAnsi="Arial CYR" w:cs="Calibri"/>
                <w:b/>
                <w:bCs/>
                <w:color w:val="000000"/>
                <w:sz w:val="22"/>
                <w:szCs w:val="22"/>
              </w:rPr>
              <w:t xml:space="preserve">                               </w:t>
            </w:r>
          </w:p>
          <w:p w:rsidR="00141D20" w:rsidRPr="00141D20" w:rsidRDefault="00141D20" w:rsidP="00141D20">
            <w:pPr>
              <w:jc w:val="center"/>
              <w:rPr>
                <w:rFonts w:ascii="Arial CYR" w:hAnsi="Arial CYR" w:cs="Calibri"/>
                <w:b/>
                <w:bCs/>
                <w:color w:val="000000"/>
                <w:sz w:val="22"/>
                <w:szCs w:val="22"/>
              </w:rPr>
            </w:pPr>
            <w:r w:rsidRPr="00141D20">
              <w:rPr>
                <w:rFonts w:ascii="Arial CYR" w:hAnsi="Arial CYR" w:cs="Calibri"/>
                <w:b/>
                <w:bCs/>
                <w:color w:val="000000"/>
                <w:sz w:val="22"/>
                <w:szCs w:val="22"/>
              </w:rPr>
              <w:t xml:space="preserve">  1. Доходы бюджета</w:t>
            </w:r>
          </w:p>
        </w:tc>
      </w:tr>
      <w:tr w:rsidR="00141D20" w:rsidRPr="00141D20" w:rsidTr="00321E6F">
        <w:trPr>
          <w:trHeight w:val="259"/>
        </w:trPr>
        <w:tc>
          <w:tcPr>
            <w:tcW w:w="7068" w:type="dxa"/>
            <w:vMerge w:val="restart"/>
            <w:tcBorders>
              <w:top w:val="nil"/>
              <w:left w:val="single" w:sz="4" w:space="0" w:color="000000"/>
              <w:bottom w:val="single" w:sz="4" w:space="0" w:color="000000"/>
              <w:right w:val="single" w:sz="4" w:space="0" w:color="000000"/>
            </w:tcBorders>
            <w:shd w:val="clear" w:color="auto" w:fill="auto"/>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 xml:space="preserve"> Наименование показателя</w:t>
            </w:r>
          </w:p>
        </w:tc>
        <w:tc>
          <w:tcPr>
            <w:tcW w:w="2982" w:type="dxa"/>
            <w:vMerge w:val="restart"/>
            <w:tcBorders>
              <w:top w:val="nil"/>
              <w:left w:val="single" w:sz="4" w:space="0" w:color="000000"/>
              <w:bottom w:val="single" w:sz="4" w:space="0" w:color="000000"/>
              <w:right w:val="single" w:sz="4" w:space="0" w:color="000000"/>
            </w:tcBorders>
            <w:shd w:val="clear" w:color="auto" w:fill="auto"/>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Код строки</w:t>
            </w:r>
          </w:p>
        </w:tc>
        <w:tc>
          <w:tcPr>
            <w:tcW w:w="2840" w:type="dxa"/>
            <w:vMerge w:val="restart"/>
            <w:tcBorders>
              <w:top w:val="nil"/>
              <w:left w:val="single" w:sz="4" w:space="0" w:color="000000"/>
              <w:bottom w:val="single" w:sz="4" w:space="0" w:color="000000"/>
              <w:right w:val="single" w:sz="4" w:space="0" w:color="000000"/>
            </w:tcBorders>
            <w:shd w:val="clear" w:color="auto" w:fill="auto"/>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Код дохода по бюджетной классификации</w:t>
            </w:r>
          </w:p>
        </w:tc>
        <w:tc>
          <w:tcPr>
            <w:tcW w:w="2556" w:type="dxa"/>
            <w:vMerge w:val="restart"/>
            <w:tcBorders>
              <w:top w:val="nil"/>
              <w:left w:val="single" w:sz="4" w:space="0" w:color="000000"/>
              <w:bottom w:val="single" w:sz="4" w:space="0" w:color="000000"/>
              <w:right w:val="single" w:sz="4" w:space="0" w:color="000000"/>
            </w:tcBorders>
            <w:shd w:val="clear" w:color="auto" w:fill="auto"/>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Ожидаемое исполнение</w:t>
            </w:r>
          </w:p>
        </w:tc>
      </w:tr>
      <w:tr w:rsidR="00141D20" w:rsidRPr="00141D20" w:rsidTr="00321E6F">
        <w:trPr>
          <w:trHeight w:val="276"/>
        </w:trPr>
        <w:tc>
          <w:tcPr>
            <w:tcW w:w="7068"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c>
          <w:tcPr>
            <w:tcW w:w="2982"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c>
          <w:tcPr>
            <w:tcW w:w="2840"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c>
          <w:tcPr>
            <w:tcW w:w="2556"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r>
      <w:tr w:rsidR="00141D20" w:rsidRPr="00141D20" w:rsidTr="00321E6F">
        <w:trPr>
          <w:trHeight w:val="285"/>
        </w:trPr>
        <w:tc>
          <w:tcPr>
            <w:tcW w:w="7068"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c>
          <w:tcPr>
            <w:tcW w:w="2982"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c>
          <w:tcPr>
            <w:tcW w:w="2840"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c>
          <w:tcPr>
            <w:tcW w:w="2556" w:type="dxa"/>
            <w:vMerge/>
            <w:tcBorders>
              <w:top w:val="nil"/>
              <w:left w:val="single" w:sz="4" w:space="0" w:color="000000"/>
              <w:bottom w:val="single" w:sz="4" w:space="0" w:color="000000"/>
              <w:right w:val="single" w:sz="4" w:space="0" w:color="000000"/>
            </w:tcBorders>
            <w:vAlign w:val="center"/>
            <w:hideMark/>
          </w:tcPr>
          <w:p w:rsidR="00141D20" w:rsidRPr="00141D20" w:rsidRDefault="00141D20" w:rsidP="00141D20">
            <w:pPr>
              <w:rPr>
                <w:rFonts w:ascii="Arial CYR" w:hAnsi="Arial CYR" w:cs="Calibri"/>
                <w:color w:val="000000"/>
                <w:sz w:val="16"/>
                <w:szCs w:val="16"/>
              </w:rPr>
            </w:pPr>
          </w:p>
        </w:tc>
      </w:tr>
      <w:tr w:rsidR="00141D20" w:rsidRPr="00141D20" w:rsidTr="00321E6F">
        <w:trPr>
          <w:trHeight w:val="285"/>
        </w:trPr>
        <w:tc>
          <w:tcPr>
            <w:tcW w:w="7068" w:type="dxa"/>
            <w:tcBorders>
              <w:top w:val="nil"/>
              <w:left w:val="single" w:sz="4" w:space="0" w:color="000000"/>
              <w:bottom w:val="single" w:sz="4" w:space="0" w:color="000000"/>
              <w:right w:val="single" w:sz="4" w:space="0" w:color="000000"/>
            </w:tcBorders>
            <w:shd w:val="clear" w:color="auto" w:fill="auto"/>
            <w:noWrap/>
            <w:vAlign w:val="center"/>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1</w:t>
            </w:r>
          </w:p>
        </w:tc>
        <w:tc>
          <w:tcPr>
            <w:tcW w:w="2982" w:type="dxa"/>
            <w:tcBorders>
              <w:top w:val="nil"/>
              <w:left w:val="nil"/>
              <w:bottom w:val="single" w:sz="8" w:space="0" w:color="000000"/>
              <w:right w:val="single" w:sz="4" w:space="0" w:color="000000"/>
            </w:tcBorders>
            <w:shd w:val="clear" w:color="auto" w:fill="auto"/>
            <w:noWrap/>
            <w:vAlign w:val="center"/>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2</w:t>
            </w:r>
          </w:p>
        </w:tc>
        <w:tc>
          <w:tcPr>
            <w:tcW w:w="2840" w:type="dxa"/>
            <w:tcBorders>
              <w:top w:val="nil"/>
              <w:left w:val="nil"/>
              <w:bottom w:val="single" w:sz="8" w:space="0" w:color="000000"/>
              <w:right w:val="single" w:sz="4" w:space="0" w:color="000000"/>
            </w:tcBorders>
            <w:shd w:val="clear" w:color="auto" w:fill="auto"/>
            <w:noWrap/>
            <w:vAlign w:val="center"/>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3</w:t>
            </w:r>
          </w:p>
        </w:tc>
        <w:tc>
          <w:tcPr>
            <w:tcW w:w="2556" w:type="dxa"/>
            <w:tcBorders>
              <w:top w:val="nil"/>
              <w:left w:val="nil"/>
              <w:bottom w:val="single" w:sz="8" w:space="0" w:color="000000"/>
              <w:right w:val="single" w:sz="4" w:space="0" w:color="000000"/>
            </w:tcBorders>
            <w:shd w:val="clear" w:color="auto" w:fill="auto"/>
            <w:noWrap/>
            <w:vAlign w:val="center"/>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4</w:t>
            </w:r>
          </w:p>
        </w:tc>
      </w:tr>
      <w:tr w:rsidR="00141D20" w:rsidRPr="00141D20" w:rsidTr="00321E6F">
        <w:trPr>
          <w:trHeight w:val="34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rPr>
                <w:rFonts w:ascii="Arial CYR" w:hAnsi="Arial CYR" w:cs="Calibri"/>
                <w:color w:val="000000"/>
                <w:sz w:val="16"/>
                <w:szCs w:val="16"/>
              </w:rPr>
            </w:pPr>
            <w:r w:rsidRPr="00141D20">
              <w:rPr>
                <w:rFonts w:ascii="Arial CYR" w:hAnsi="Arial CYR" w:cs="Calibri"/>
                <w:color w:val="000000"/>
                <w:sz w:val="16"/>
                <w:szCs w:val="16"/>
              </w:rPr>
              <w:t>Доходы бюджета - всего</w:t>
            </w:r>
          </w:p>
        </w:tc>
        <w:tc>
          <w:tcPr>
            <w:tcW w:w="2982" w:type="dxa"/>
            <w:tcBorders>
              <w:top w:val="nil"/>
              <w:left w:val="nil"/>
              <w:bottom w:val="single" w:sz="4" w:space="0" w:color="000000"/>
              <w:right w:val="single" w:sz="4" w:space="0" w:color="000000"/>
            </w:tcBorders>
            <w:shd w:val="clear" w:color="auto" w:fill="auto"/>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x</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975 662 532,31</w:t>
            </w:r>
          </w:p>
        </w:tc>
      </w:tr>
      <w:tr w:rsidR="00141D20" w:rsidRPr="00141D20" w:rsidTr="00321E6F">
        <w:trPr>
          <w:trHeight w:val="300"/>
        </w:trPr>
        <w:tc>
          <w:tcPr>
            <w:tcW w:w="7068" w:type="dxa"/>
            <w:tcBorders>
              <w:top w:val="nil"/>
              <w:left w:val="single" w:sz="4" w:space="0" w:color="000000"/>
              <w:bottom w:val="nil"/>
              <w:right w:val="single" w:sz="8" w:space="0" w:color="000000"/>
            </w:tcBorders>
            <w:shd w:val="clear" w:color="auto" w:fill="auto"/>
            <w:vAlign w:val="bottom"/>
            <w:hideMark/>
          </w:tcPr>
          <w:p w:rsidR="00141D20" w:rsidRPr="00141D20" w:rsidRDefault="00141D20" w:rsidP="00141D20">
            <w:pPr>
              <w:rPr>
                <w:rFonts w:ascii="Arial CYR" w:hAnsi="Arial CYR" w:cs="Calibri"/>
                <w:color w:val="000000"/>
                <w:sz w:val="16"/>
                <w:szCs w:val="16"/>
              </w:rPr>
            </w:pPr>
            <w:r w:rsidRPr="00141D20">
              <w:rPr>
                <w:rFonts w:ascii="Arial CYR" w:hAnsi="Arial CYR" w:cs="Calibri"/>
                <w:color w:val="000000"/>
                <w:sz w:val="16"/>
                <w:szCs w:val="16"/>
              </w:rPr>
              <w:t>в том числе:</w:t>
            </w:r>
          </w:p>
        </w:tc>
        <w:tc>
          <w:tcPr>
            <w:tcW w:w="2982" w:type="dxa"/>
            <w:tcBorders>
              <w:top w:val="nil"/>
              <w:left w:val="nil"/>
              <w:bottom w:val="nil"/>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 </w:t>
            </w:r>
          </w:p>
        </w:tc>
        <w:tc>
          <w:tcPr>
            <w:tcW w:w="2840" w:type="dxa"/>
            <w:tcBorders>
              <w:top w:val="nil"/>
              <w:left w:val="nil"/>
              <w:bottom w:val="nil"/>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 </w:t>
            </w:r>
          </w:p>
        </w:tc>
        <w:tc>
          <w:tcPr>
            <w:tcW w:w="2556" w:type="dxa"/>
            <w:tcBorders>
              <w:top w:val="nil"/>
              <w:left w:val="nil"/>
              <w:bottom w:val="nil"/>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 </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НАЛОГОВЫЕ И НЕНАЛОГОВЫЕ ДОХОДЫ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000 1 00 00000 00 0000 000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190 220 500,00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НАЛОГИ НА ПРИБЫЛЬ, ДОХОДЫ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130 183 300,00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000 1 01 02000 01 0000 110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130 183 300,00</w:t>
            </w:r>
          </w:p>
        </w:tc>
      </w:tr>
      <w:tr w:rsidR="00141D20" w:rsidRPr="00141D20" w:rsidTr="00321E6F">
        <w:trPr>
          <w:trHeight w:val="33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000 1 01 02010 01 0000 110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100 356 000,00</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000 1 01 02010 01 1000 110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100 356 000,00</w:t>
            </w:r>
          </w:p>
        </w:tc>
      </w:tr>
      <w:tr w:rsidR="00141D20" w:rsidRPr="00141D20" w:rsidTr="00321E6F">
        <w:trPr>
          <w:trHeight w:val="24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000 1 01 02020 01 0000 110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500 000,00</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000 1 01 02020 01 1000 110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500 000,00</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000 1 01 02030 01 0000 110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412 000,00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000 1 01 02030 01 1000 110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412 000,00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000 1 01 02030 01 3000 110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000 1 01 02040 01 0000 110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100 000,00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000 1 01 02130 01 0000 110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400 000,00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000 1 01 02130 01 1000 110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000 1 01 02200 01 0000 110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000 1 01 02200 01 1000 110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000 1 01 02210 01 0000 110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28 415 300,00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000 1 01 02210 01 1000 110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28 415 300,00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НАЛОГИ НА ТОВАРЫ (РАБОТЫ, УСЛУГИ), РЕАЛИЗУЕМЫЕ НА ТЕРРИТОРИИ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32 115 300,00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Акцизы по подакцизным товарам (продукции), производимым на территории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000 1 03 02000 01 0000 110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32 107 000,00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000 1 03 02230 01 0000 110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17 106 000,00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000 1 03 02231 01 0000 110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17 106 000,00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уплаты акцизов на моторные масла для дизельных и (или) карбюраторных (</w:t>
            </w:r>
            <w:proofErr w:type="spellStart"/>
            <w:r w:rsidRPr="00141D20">
              <w:rPr>
                <w:rFonts w:ascii="Arial CYR" w:hAnsi="Arial CYR" w:cs="Calibri"/>
                <w:color w:val="000000"/>
                <w:sz w:val="16"/>
                <w:szCs w:val="16"/>
              </w:rPr>
              <w:t>инжекторных</w:t>
            </w:r>
            <w:proofErr w:type="spellEnd"/>
            <w:r w:rsidRPr="00141D20">
              <w:rPr>
                <w:rFonts w:ascii="Arial CYR" w:hAnsi="Arial CYR" w:cs="Calibri"/>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000 1 03 02240 01 0000 110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87 800,00</w:t>
            </w:r>
          </w:p>
        </w:tc>
      </w:tr>
      <w:tr w:rsidR="00141D20" w:rsidRPr="00141D20" w:rsidTr="00321E6F">
        <w:trPr>
          <w:trHeight w:val="20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уплаты акцизов на моторные масла для дизельных и (или) карбюраторных (</w:t>
            </w:r>
            <w:proofErr w:type="spellStart"/>
            <w:r w:rsidRPr="00141D20">
              <w:rPr>
                <w:rFonts w:ascii="Arial CYR" w:hAnsi="Arial CYR" w:cs="Calibri"/>
                <w:color w:val="000000"/>
                <w:sz w:val="16"/>
                <w:szCs w:val="16"/>
              </w:rPr>
              <w:t>инжекторных</w:t>
            </w:r>
            <w:proofErr w:type="spellEnd"/>
            <w:r w:rsidRPr="00141D20">
              <w:rPr>
                <w:rFonts w:ascii="Arial CYR" w:hAnsi="Arial CYR" w:cs="Calibri"/>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000 1 03 02241 01 0000 110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87 800,00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000 1 03 02250 01 0000 110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17 575 000,00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000 1 03 02251 01 0000 110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17 575 000,00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000 1 03 02260 01 0000 110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-2 661 800,00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000 1 03 02261 01 0000 110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-2 661 800,00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Туристический налог</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000 1 03 03000 01 0000 110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8 300,00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000 1 03 03000 01 1000 110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8 300,00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НАЛОГИ НА СОВОКУПНЫЙ ДОХОД</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9 541 900,00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в связи с применением упрощенной системы налогообложения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000 1 05 01000 00 0000 110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6 561 900,00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с налогоплательщиков, выбравших в качестве объекта налогообложения доходы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000 1 05 01010 01 0000 110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4 301 000,00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с налогоплательщиков, выбравших в качестве объекта налогообложения доходы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000 1 05 01011 01 0000 110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4 301 000,00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000 1 05 01011 01 1000 110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4 301 000,00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000 1 05 01011 01 3000 110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000 1 05 01020 01 0000 110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2 260 900,00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000 1 05 01021 01 0000 110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2 260 900,00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000 1 05 01021 01 1000 110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2 260 900,00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000 1 05 01021 01 3000 110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Минимальный налог, зачисляемый в бюджеты субъектов Российской Федерации (за налоговые периоды, истекшие до 1 января 2016 года)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000 1 05 01050 01 0000 110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000 1 05 01050 01 1000 110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Единый сельскохозяйственный налог</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000 1 05 03000 01 0000 110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842 000,00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Единый сельскохозяйственный налог</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000 1 05 03010 01 0000 110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842 000,00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Единый сельскохозяйственный налог</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000 1 05 03010 01 1000 110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842 000,00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000 1 05 03010 01 3000 110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в связи с применением патентной системы налогообложения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000 1 05 04000 02 0000 110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2 138 000,00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в связи с применением патентной системы налогообложения, зачисляемый в бюджеты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000 1 05 04060 02 0000 110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2 138 000,00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взимаемый в связи с применением патентной системы налогообложения, зачисляемый в бюджеты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000 1 05 04060 02 1000 110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2 138 000,00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НАЛОГИ НА ИМУЩЕСТВО</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5 027 700,00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имущество физических лиц</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000 1 06 01000 00 0000 110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1 085 000,00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000 1 06 01020 14 0000 110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1 085 000,00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000 1 06 01020 14 1000 110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1 085 000,00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Земельный налог</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000 1 06 06000 00 0000 110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3 942 700,00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Земельный налог с организаций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000 1 06 06030 00 0000 110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460 700,00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Земельный налог с организаций, обладающих земельным участком, расположенным в границах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000 1 06 06032 14 0000 110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460 700,00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Земельный налог с организаций, обладающих земельным участком, расположенным в границах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000 1 06 06032 14 1000 110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460 700,00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Земельный налог с физических лиц</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000 1 06 06040 00 0000 110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3 482 000,00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Земельный налог с физических лиц, обладающих земельным участком, расположенным в границах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000 1 06 06042 14 0000 110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3 482 000,00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Земельный налог с физических лиц, обладающих земельным участком, расположенным в границах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000 1 06 06042 14 1000 110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3 482 000,00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ГОСУДАРСТВЕННАЯ ПОШЛИНА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000 1 08 00000 00 0000 000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6 519 100,00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Государственная пошлина по делам, рассматриваемым в судах общей юрисдикции, мировыми судьями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000 1 08 03000 01 0000 110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6 519 100,00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000 1 08 03010 01 0000 110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6 519 100,00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w:t>
            </w:r>
            <w:proofErr w:type="spellStart"/>
            <w:r w:rsidRPr="00141D20">
              <w:rPr>
                <w:rFonts w:ascii="Arial CYR" w:hAnsi="Arial CYR" w:cs="Calibri"/>
                <w:color w:val="000000"/>
                <w:sz w:val="16"/>
                <w:szCs w:val="16"/>
              </w:rPr>
              <w:t>отмененно</w:t>
            </w:r>
            <w:proofErr w:type="spellEnd"/>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000 1 08 03010 01 1000 110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6 519 100,00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000 1 08 03010 01 1050 110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6 434 100,00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000 1 08 03010 01 1060 110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85 000,00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ИСПОЛЬЗОВАНИЯ ИМУЩЕСТВА, НАХОДЯЩЕГОСЯ В ГОСУДАРСТВЕННОЙ И МУНИЦИПАЛЬНОЙ СОБСТВЕННОСТИ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000 1 11 00000 00 0000 000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1 605 200,00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000 1 11 05000 00 0000 120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1 605 200,00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000 1 11 05010 00 0000 120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1 393 500,00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000 1 11 05012 14 0000 120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1 393 500,00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000 1 11 05012 14 0110 120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1 393 500,00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сдачи в аренду имущества, составляющего государственную (муниципальную) казну (за исключением земельных участков)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000 1 11 05070 00 0000 120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211 700,00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000 1 11 05074 14 0110 120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211 700,00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ПЛАТЕЖИ ПРИ ПОЛЬЗОВАНИИ ПРИРОДНЫМИ РЕСУРСАМИ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33 000,00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Плата за негативное воздействие на окружающую среду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000 1 12 01000 01 0000 120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33 000,00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Плата за выбросы загрязняющих веществ в атмосферный воздух стационарными объектами &lt;10&gt;</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000 1 12 01010 01 0000 120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25 000,00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Плата за выбросы загрязняющих веществ в атмосферный воздух стационарными объектами (пени по соответствующему платежу)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000 1 12 01010 01 2100 120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000 1 12 01010 01 6000 120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25 000,00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Плата за размещение отходов производства и потребления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000 1 12 01040 01 0000 120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Плата за размещение отходов производства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000 1 12 01041 01 0000 120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Плата за размещение отходов производства (пени по соответствующему платежу)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000 1 12 01041 01 2100 120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000 1 12 01041 01 6000 120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ОКАЗАНИЯ ПЛАТНЫХ УСЛУГ И КОМПЕНСАЦИИ ЗАТРАТ ГОСУДАРСТВА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000 1 13 00000 00 0000 000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2 460 000,00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компенсации затрат государства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000 1 13 02000 00 0000 130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2 460 000,00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доходы от компенсации затрат государства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000 1 13 02990 00 0000 130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2 460 000,00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доходы от компенсации затрат бюджетов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000 1 13 02994 14 0000 130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2 460 000,00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ПРОДАЖИ МАТЕРИАЛЬНЫХ И НЕМАТЕРИАЛЬНЫХ АКТИВОВ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000 1 14 00000 00 0000 000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2 235 000,00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000 1 14 02000 00 0000 000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1 737 000,00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000 1 14 02040 14 0000 410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1 737 000,00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000 1 14 02043 14 0110 410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1 737 000,00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продажи земельных участков, находящихся в государственной и муниципальной собственности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000 1 14 06000 00 0000 430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498 000,00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продажи земельных участков, государственная собственность на которые не разграничена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000 1 14 06010 00 0000 430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498 000,00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000 1 14 06012 14 0110 430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498 000,00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ШТРАФЫ, САНКЦИИ, ВОЗМЕЩЕНИЕ УЩЕРБА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500 000,00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Кодексом Российской Федерации об административных правонарушениях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000 1 16 01000 01 0000 140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138 700,00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000 1 16 01050 01 0000 140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000 1 16 01053 01 0000 140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000 1 16 01053 01 0351 140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000 1 16 01053 01 9000 140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000 1 16 01060 01 0000 140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75 000,00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000 1 16 01063 01 0000 140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75 000,00</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141D20">
              <w:rPr>
                <w:rFonts w:ascii="Arial CYR" w:hAnsi="Arial CYR" w:cs="Calibri"/>
                <w:color w:val="000000"/>
                <w:sz w:val="16"/>
                <w:szCs w:val="16"/>
              </w:rPr>
              <w:t>психоактивных</w:t>
            </w:r>
            <w:proofErr w:type="spellEnd"/>
            <w:r w:rsidRPr="00141D20">
              <w:rPr>
                <w:rFonts w:ascii="Arial CYR" w:hAnsi="Arial CYR" w:cs="Calibri"/>
                <w:color w:val="000000"/>
                <w:sz w:val="16"/>
                <w:szCs w:val="16"/>
              </w:rPr>
              <w:t xml:space="preserve"> веществ)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000 1 16 01063 01 0009 140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30 000,00</w:t>
            </w:r>
          </w:p>
        </w:tc>
      </w:tr>
      <w:tr w:rsidR="00141D20" w:rsidRPr="00141D20" w:rsidTr="00321E6F">
        <w:trPr>
          <w:trHeight w:val="29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141D20">
              <w:rPr>
                <w:rFonts w:ascii="Arial CYR" w:hAnsi="Arial CYR" w:cs="Calibri"/>
                <w:color w:val="000000"/>
                <w:sz w:val="16"/>
                <w:szCs w:val="16"/>
              </w:rPr>
              <w:t>психоактивных</w:t>
            </w:r>
            <w:proofErr w:type="spellEnd"/>
            <w:r w:rsidRPr="00141D20">
              <w:rPr>
                <w:rFonts w:ascii="Arial CYR" w:hAnsi="Arial CYR" w:cs="Calibri"/>
                <w:color w:val="000000"/>
                <w:sz w:val="16"/>
                <w:szCs w:val="16"/>
              </w:rPr>
              <w:t xml:space="preserve"> веществ)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000 1 16 01063 01 0091 140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000 1 16 01063 01 0101 140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45 000,00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000 1 16 01080 01 0000 140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7 000,00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000 1 16 01083 01 0000 140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7 000,00</w:t>
            </w:r>
          </w:p>
        </w:tc>
      </w:tr>
      <w:tr w:rsidR="00141D20" w:rsidRPr="00141D20" w:rsidTr="00321E6F">
        <w:trPr>
          <w:trHeight w:val="20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000 1 16 01083 01 0037 140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000 1 16 01130 01 0000 140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000 1 16 01133 01 0000 140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000 1 16 01133 01 9000 140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000 1 16 01140 01 0000 140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000 1 16 01143 01 0000 140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000 1 16 01143 01 9000 140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000 1 16 01170 01 0000 140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000 1 16 01173 01 0000 140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000 1 16 01173 01 0007 140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000 1 16 01190 01 0000 140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6 700,00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000 1 16 01193 01 0000 140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6 700,00</w:t>
            </w:r>
          </w:p>
        </w:tc>
      </w:tr>
      <w:tr w:rsidR="00141D20" w:rsidRPr="00141D20" w:rsidTr="00321E6F">
        <w:trPr>
          <w:trHeight w:val="29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000 1 16 01193 01 0005 140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6 700,00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000 1 16 01193 01 0007 140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000 1 16 01193 01 0013 140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000 1 16 01200 01 0000 140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50 000,00</w:t>
            </w:r>
          </w:p>
        </w:tc>
      </w:tr>
      <w:tr w:rsidR="00141D20" w:rsidRPr="00141D20" w:rsidTr="00321E6F">
        <w:trPr>
          <w:trHeight w:val="13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000 1 16 01203 01 0000 140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50 000,00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000 1 16 01203 01 0010 140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10 000,00</w:t>
            </w:r>
          </w:p>
        </w:tc>
      </w:tr>
      <w:tr w:rsidR="00141D20" w:rsidRPr="00141D20" w:rsidTr="00321E6F">
        <w:trPr>
          <w:trHeight w:val="15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000 1 16 01203 01 9000 140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40 000,00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000 1 16 01330 00 0000 140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70 000,00</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000 1 16 01333 01 0000 140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70 000,00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000 1 16 02000 02 0000 140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43 300,00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000 1 16 02020 02 0000 140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43 300,00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000 1 16 02020 02 0110 140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43 300,00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Платежи в целях возмещения причиненного ущерба (убытков)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000 1 16 10000 00 0000 140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178 000,00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000 1 16 10100 00 0000 140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115 000,00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000 1 16 10100 14 0000 140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115 000,00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000 1 16 10120 00 0000 140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63 000,00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000 1 16 10123 01 0000 140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63 000,00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000 1 16 10123 01 0141 140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63 000,00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000 1 16 10129 01 0000 140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000 1 16 10129 01 9000 140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Платежи, уплачиваемые в целях возмещения вреда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000 1 16 11000 01 0000 140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70 000,00</w:t>
            </w:r>
          </w:p>
        </w:tc>
      </w:tr>
      <w:tr w:rsidR="00141D20" w:rsidRPr="00141D20" w:rsidTr="00321E6F">
        <w:trPr>
          <w:trHeight w:val="27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000 1 16 11050 01 0000 140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70 000,00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НЕНАЛОГОВЫЕ ДОХОДЫ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000 1 17 00000 00 0000 000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Невыясненные поступления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000 1 17 01000 00 0000 180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Невыясненные поступления, зачисляемые в бюджеты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000 1 17 01040 14 0000 180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000 1 17 01040 14 0110 180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неналоговые доходы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000 1 17 05000 00 0000 180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неналоговые доходы бюджетов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000 1 17 05040 14 0000 180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БЕЗВОЗМЕЗДНЫЕ ПОСТУПЛЕНИЯ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000 2 00 00000 00 0000 000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785 442 032,31</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БЕЗВОЗМЕЗДНЫЕ ПОСТУПЛЕНИЯ ОТ ДРУГИХ БЮДЖЕТОВ БЮДЖЕТНОЙ СИСТЕМЫ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786 572 932,68</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Дотации бюджетам бюджетной системы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000 2 02 10000 00 0000 150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287 655 158,00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Дотации на выравнивание бюджетной обеспеченности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000 2 02 15001 00 0000 150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209 515 000,00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Дотации бюджетам муниципальных округов на выравнивание бюджетной обеспеченности из бюджета субъекта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000 2 02 15001 14 0000 150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209 515 000,00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Дотации бюджетам на поддержку мер по обеспечению сбалансированности бюджетов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000 2 02 15002 00 0000 150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1 909 304,00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Дотации бюджетам муниципальных округов на поддержку мер по обеспечению сбалансированности бюджетов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000 2 02 15002 14 0000 150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1 909 304,00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Дотации (гранты) бюджетам за достижение показателей деятельности органов местного самоуправления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000 2 02 16549 00 0000 150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2 164 200,00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Дотации (гранты) бюджетам муниципальных округов за достижение показателей деятельности органов местного самоуправления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000 2 02 16549 14 0000 150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2 164 200,00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Прочие дотации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000 2 02 19999 00 0000 150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74 066 654,00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дотации бюджетам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000 2 02 19999 14 0000 150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74 066 654,00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бюджетной системы Российской Федерации (межбюджетные субсидии)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000 2 02 20000 00 0000 150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82 159 904,88</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реализацию мероприятий по модернизации коммунальной инфраструктуры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000 2 02 25154 00 0000 150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39 146 390,00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реализацию мероприятий по модернизации коммунальной инфраструктуры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000 2 02 25154 14 0000 150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39 146 390,00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000 2 02 25179 00 0000 150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981 312,19</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000 2 02 25179 14 0000 150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981 312,19</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000 2 02 25304 00 0000 150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9 631 400,00</w:t>
            </w:r>
          </w:p>
        </w:tc>
      </w:tr>
      <w:tr w:rsidR="00141D20" w:rsidRPr="00141D20" w:rsidTr="00321E6F">
        <w:trPr>
          <w:trHeight w:val="11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000 2 02 25304 14 0000 150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9 631 400,00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000 2 02 25467 00 0000 150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757 297,50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000 2 02 25467 14 0000 150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757 297,50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реализацию мероприятий по обеспечению жильем молодых семей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000 2 02 25497 00 0000 150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748 816,00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реализацию мероприятий по обеспечению жильем молодых семей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000 2 02 25497 14 0000 150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748 816,00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000 2 02 25505 00 0000 150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20 000 000,00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000 2 02 25505 14 0000 150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20 000 000,00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поддержку отрасли культуры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000 2 02 25519 00 0000 150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88 796,81</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поддержку отрасли культуры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000 2 02 25519 14 0000 150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88 796,81</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реализацию программ формирования современной городской среды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000 2 02 25555 00 0000 150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3 000 000,00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реализацию программ формирования современной городской среды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000 2 02 25555 14 0000 150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3 000 000,00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обеспечение комплексного развития сельских территорий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000 2 02 25576 00 0000 150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2 292 471,95</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обеспечение комплексного развития сельских территорий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000 2 02 25576 14 0000 150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2 292 471,95</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на подготовку проектов межевания земельных участков и на проведение кадастровых работ</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000 2 02 25599 00 0000 150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3 094 997,40</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Субсидии бюджетам муниципальных округов на подготовку проектов межевания земельных участков и на проведение кадастровых работ</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000 2 02 25599 14 0000 150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3 094 997,40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субсидии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000 2 02 29999 00 0000 150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2 418 423,03</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субсидии бюджетам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000 2 02 29999 14 0000 150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2 418 423,03</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бюджетам бюджетной системы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000 2 02 30000 00 0000 150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347 095 587,64</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местным бюджетам на выполнение передаваемых полномочий субъектов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000 2 02 30024 00 0000 150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339 449 036,86</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бюджетам муниципальных округов на выполнение передаваемых полномочий субъектов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000 2 02 30024 14 0000 150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339 449 036,86</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000 2 02 30027 00 0000 150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6 982 550,78</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000 2 02 30027 14 0000 150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6 982 550,78</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000 2 02 35118 00 0000 150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658 000,00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000 2 02 35118 14 0000 150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658 000,00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000 2 02 35120 00 0000 150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6 000,00</w:t>
            </w:r>
          </w:p>
        </w:tc>
      </w:tr>
      <w:tr w:rsidR="00141D20" w:rsidRPr="00141D20" w:rsidTr="00321E6F">
        <w:trPr>
          <w:trHeight w:val="9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000 2 02 35120 14 0000 150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6 000,00</w:t>
            </w:r>
          </w:p>
        </w:tc>
      </w:tr>
      <w:tr w:rsidR="00141D20" w:rsidRPr="00141D20" w:rsidTr="00321E6F">
        <w:trPr>
          <w:trHeight w:val="30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Иные межбюджетные трансферты</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000 2 02 40000 00 0000 150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69 662 282,16</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000 2 02 45050 00 0000 150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351 540,00</w:t>
            </w:r>
          </w:p>
        </w:tc>
      </w:tr>
      <w:tr w:rsidR="00141D20" w:rsidRPr="00141D20" w:rsidTr="00321E6F">
        <w:trPr>
          <w:trHeight w:val="22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000 2 02 45050 14 0000 150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351 540,00</w:t>
            </w:r>
          </w:p>
        </w:tc>
      </w:tr>
      <w:tr w:rsidR="00141D20" w:rsidRPr="00141D20" w:rsidTr="00321E6F">
        <w:trPr>
          <w:trHeight w:val="181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000 2 02 45303 00 0000 150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27 654 500,00</w:t>
            </w:r>
          </w:p>
        </w:tc>
      </w:tr>
      <w:tr w:rsidR="00141D20" w:rsidRPr="00141D20" w:rsidTr="00321E6F">
        <w:trPr>
          <w:trHeight w:val="204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lastRenderedPageBreak/>
              <w:t xml:space="preserve">  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000 2 02 45303 14 0000 150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27 654 500,00</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межбюджетные трансферты, передаваемые бюджетам</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000 2 02 49999 00 0000 150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41 656 242,16</w:t>
            </w:r>
          </w:p>
        </w:tc>
      </w:tr>
      <w:tr w:rsidR="00141D20" w:rsidRPr="00141D20" w:rsidTr="00321E6F">
        <w:trPr>
          <w:trHeight w:val="465"/>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Прочие межбюджетные трансферты, передаваемые бюджетам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000 2 02 49999 14 0000 150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41 656 242,16</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ВОЗВРАТ ОСТАТКОВ СУБСИДИЙ, СУБВЕНЦИЙ И ИНЫХ МЕЖБЮДЖЕТНЫХ ТРАНСФЕРТОВ, ИМЕЮЩИХ ЦЕЛЕВОЕ НАЗНАЧЕНИЕ, ПРОШЛЫХ ЛЕТ</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000 2 19 00000 00 0000 000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-1 130 900,37</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000 2 19 00000 14 0000 150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-1 130 900,37</w:t>
            </w:r>
          </w:p>
        </w:tc>
      </w:tr>
      <w:tr w:rsidR="00141D20" w:rsidRPr="00141D20" w:rsidTr="00321E6F">
        <w:trPr>
          <w:trHeight w:val="690"/>
        </w:trPr>
        <w:tc>
          <w:tcPr>
            <w:tcW w:w="7068" w:type="dxa"/>
            <w:tcBorders>
              <w:top w:val="nil"/>
              <w:left w:val="single" w:sz="4" w:space="0" w:color="000000"/>
              <w:bottom w:val="single" w:sz="4" w:space="0" w:color="000000"/>
              <w:right w:val="single" w:sz="8" w:space="0" w:color="000000"/>
            </w:tcBorders>
            <w:shd w:val="clear" w:color="auto" w:fill="auto"/>
            <w:vAlign w:val="bottom"/>
            <w:hideMark/>
          </w:tcPr>
          <w:p w:rsidR="00141D20" w:rsidRPr="00141D20" w:rsidRDefault="00141D20" w:rsidP="00141D20">
            <w:pPr>
              <w:ind w:firstLineChars="200" w:firstLine="320"/>
              <w:rPr>
                <w:rFonts w:ascii="Arial CYR" w:hAnsi="Arial CYR" w:cs="Calibri"/>
                <w:color w:val="000000"/>
                <w:sz w:val="16"/>
                <w:szCs w:val="16"/>
              </w:rPr>
            </w:pPr>
            <w:r w:rsidRPr="00141D20">
              <w:rPr>
                <w:rFonts w:ascii="Arial CYR" w:hAnsi="Arial CYR" w:cs="Calibri"/>
                <w:color w:val="000000"/>
                <w:sz w:val="16"/>
                <w:szCs w:val="16"/>
              </w:rPr>
              <w:t xml:space="preserve">  Возврат остатков субсидий на реализацию мероприятий по обеспечению жильем молодых семей из бюджетов муниципальных округов</w:t>
            </w:r>
          </w:p>
        </w:tc>
        <w:tc>
          <w:tcPr>
            <w:tcW w:w="2982"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010</w:t>
            </w:r>
          </w:p>
        </w:tc>
        <w:tc>
          <w:tcPr>
            <w:tcW w:w="2840"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center"/>
              <w:rPr>
                <w:rFonts w:ascii="Arial CYR" w:hAnsi="Arial CYR" w:cs="Calibri"/>
                <w:color w:val="000000"/>
                <w:sz w:val="16"/>
                <w:szCs w:val="16"/>
              </w:rPr>
            </w:pPr>
            <w:r w:rsidRPr="00141D20">
              <w:rPr>
                <w:rFonts w:ascii="Arial CYR" w:hAnsi="Arial CYR" w:cs="Calibri"/>
                <w:color w:val="000000"/>
                <w:sz w:val="16"/>
                <w:szCs w:val="16"/>
              </w:rPr>
              <w:t>000 2 19 25497 14 0000 150</w:t>
            </w:r>
          </w:p>
        </w:tc>
        <w:tc>
          <w:tcPr>
            <w:tcW w:w="2556" w:type="dxa"/>
            <w:tcBorders>
              <w:top w:val="nil"/>
              <w:left w:val="nil"/>
              <w:bottom w:val="single" w:sz="4" w:space="0" w:color="000000"/>
              <w:right w:val="single" w:sz="4" w:space="0" w:color="000000"/>
            </w:tcBorders>
            <w:shd w:val="clear" w:color="auto" w:fill="auto"/>
            <w:noWrap/>
            <w:vAlign w:val="bottom"/>
            <w:hideMark/>
          </w:tcPr>
          <w:p w:rsidR="00141D20" w:rsidRPr="00141D20" w:rsidRDefault="00141D20" w:rsidP="00141D20">
            <w:pPr>
              <w:jc w:val="right"/>
              <w:rPr>
                <w:rFonts w:ascii="Arial CYR" w:hAnsi="Arial CYR" w:cs="Calibri"/>
                <w:color w:val="000000"/>
                <w:sz w:val="16"/>
                <w:szCs w:val="16"/>
              </w:rPr>
            </w:pPr>
            <w:r w:rsidRPr="00141D20">
              <w:rPr>
                <w:rFonts w:ascii="Arial CYR" w:hAnsi="Arial CYR" w:cs="Calibri"/>
                <w:color w:val="000000"/>
                <w:sz w:val="16"/>
                <w:szCs w:val="16"/>
              </w:rPr>
              <w:t>-1 130 900,37</w:t>
            </w:r>
          </w:p>
        </w:tc>
      </w:tr>
    </w:tbl>
    <w:p w:rsidR="00141D20" w:rsidRDefault="00141D20" w:rsidP="00851D90">
      <w:pPr>
        <w:jc w:val="center"/>
        <w:rPr>
          <w:sz w:val="28"/>
          <w:szCs w:val="28"/>
        </w:rPr>
        <w:sectPr w:rsidR="00141D20" w:rsidSect="00141D20">
          <w:pgSz w:w="16838" w:h="11906" w:orient="landscape"/>
          <w:pgMar w:top="1259" w:right="539" w:bottom="567" w:left="720" w:header="709" w:footer="709" w:gutter="0"/>
          <w:cols w:space="708"/>
          <w:docGrid w:linePitch="360"/>
        </w:sectPr>
      </w:pPr>
    </w:p>
    <w:p w:rsidR="00141D20" w:rsidRDefault="00141D20" w:rsidP="00141D20">
      <w:pPr>
        <w:jc w:val="center"/>
        <w:rPr>
          <w:b/>
          <w:bCs/>
          <w:color w:val="000000"/>
          <w:szCs w:val="22"/>
        </w:rPr>
      </w:pPr>
      <w:r w:rsidRPr="00141D20">
        <w:rPr>
          <w:b/>
          <w:bCs/>
          <w:color w:val="000000"/>
          <w:szCs w:val="22"/>
        </w:rPr>
        <w:lastRenderedPageBreak/>
        <w:t>2. Расходы бюджета</w:t>
      </w:r>
    </w:p>
    <w:p w:rsidR="00321E6F" w:rsidRPr="00141D20" w:rsidRDefault="00321E6F" w:rsidP="00141D20">
      <w:pPr>
        <w:jc w:val="center"/>
        <w:rPr>
          <w:b/>
          <w:bCs/>
          <w:color w:val="000000"/>
          <w:szCs w:val="22"/>
        </w:rPr>
      </w:pPr>
    </w:p>
    <w:tbl>
      <w:tblPr>
        <w:tblW w:w="15304" w:type="dxa"/>
        <w:tblLook w:val="04A0" w:firstRow="1" w:lastRow="0" w:firstColumn="1" w:lastColumn="0" w:noHBand="0" w:noVBand="1"/>
      </w:tblPr>
      <w:tblGrid>
        <w:gridCol w:w="7792"/>
        <w:gridCol w:w="2693"/>
        <w:gridCol w:w="2977"/>
        <w:gridCol w:w="1842"/>
      </w:tblGrid>
      <w:tr w:rsidR="004279E5" w:rsidRPr="004279E5" w:rsidTr="0042145C">
        <w:trPr>
          <w:trHeight w:val="240"/>
        </w:trPr>
        <w:tc>
          <w:tcPr>
            <w:tcW w:w="77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Наименование показателя</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Код строки</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Код расхода по бюджетной классификации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ОЖИДАЕМОЕ ИСПОЛНЕНИЕ</w:t>
            </w:r>
          </w:p>
        </w:tc>
      </w:tr>
      <w:tr w:rsidR="004279E5" w:rsidRPr="004279E5" w:rsidTr="0042145C">
        <w:trPr>
          <w:trHeight w:val="240"/>
        </w:trPr>
        <w:tc>
          <w:tcPr>
            <w:tcW w:w="7792"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r>
      <w:tr w:rsidR="004279E5" w:rsidRPr="004279E5" w:rsidTr="0042145C">
        <w:trPr>
          <w:trHeight w:val="222"/>
        </w:trPr>
        <w:tc>
          <w:tcPr>
            <w:tcW w:w="7792"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4279E5" w:rsidRPr="004279E5" w:rsidRDefault="004279E5" w:rsidP="004279E5">
            <w:pPr>
              <w:rPr>
                <w:rFonts w:ascii="Arial CYR" w:hAnsi="Arial CYR" w:cs="Calibri"/>
                <w:color w:val="000000"/>
                <w:sz w:val="16"/>
                <w:szCs w:val="16"/>
              </w:rPr>
            </w:pPr>
          </w:p>
        </w:tc>
      </w:tr>
      <w:tr w:rsidR="004279E5" w:rsidRPr="004279E5" w:rsidTr="0042145C">
        <w:trPr>
          <w:trHeight w:val="240"/>
        </w:trPr>
        <w:tc>
          <w:tcPr>
            <w:tcW w:w="7792" w:type="dxa"/>
            <w:tcBorders>
              <w:top w:val="nil"/>
              <w:left w:val="single" w:sz="4" w:space="0" w:color="000000"/>
              <w:bottom w:val="single" w:sz="4" w:space="0" w:color="000000"/>
              <w:right w:val="single" w:sz="4" w:space="0" w:color="000000"/>
            </w:tcBorders>
            <w:shd w:val="clear" w:color="auto" w:fill="auto"/>
            <w:noWrap/>
            <w:vAlign w:val="center"/>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1</w:t>
            </w:r>
          </w:p>
        </w:tc>
        <w:tc>
          <w:tcPr>
            <w:tcW w:w="2693" w:type="dxa"/>
            <w:tcBorders>
              <w:top w:val="nil"/>
              <w:left w:val="nil"/>
              <w:bottom w:val="single" w:sz="8" w:space="0" w:color="000000"/>
              <w:right w:val="single" w:sz="4" w:space="0" w:color="000000"/>
            </w:tcBorders>
            <w:shd w:val="clear" w:color="auto" w:fill="auto"/>
            <w:noWrap/>
            <w:vAlign w:val="center"/>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w:t>
            </w:r>
          </w:p>
        </w:tc>
        <w:tc>
          <w:tcPr>
            <w:tcW w:w="2977" w:type="dxa"/>
            <w:tcBorders>
              <w:top w:val="nil"/>
              <w:left w:val="nil"/>
              <w:bottom w:val="single" w:sz="8" w:space="0" w:color="000000"/>
              <w:right w:val="single" w:sz="4" w:space="0" w:color="000000"/>
            </w:tcBorders>
            <w:shd w:val="clear" w:color="auto" w:fill="auto"/>
            <w:noWrap/>
            <w:vAlign w:val="center"/>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3</w:t>
            </w:r>
          </w:p>
        </w:tc>
        <w:tc>
          <w:tcPr>
            <w:tcW w:w="1842" w:type="dxa"/>
            <w:tcBorders>
              <w:top w:val="nil"/>
              <w:left w:val="nil"/>
              <w:bottom w:val="single" w:sz="8" w:space="0" w:color="000000"/>
              <w:right w:val="single" w:sz="4" w:space="0" w:color="000000"/>
            </w:tcBorders>
            <w:shd w:val="clear" w:color="auto" w:fill="auto"/>
            <w:noWrap/>
            <w:vAlign w:val="center"/>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4</w:t>
            </w:r>
          </w:p>
        </w:tc>
      </w:tr>
      <w:tr w:rsidR="004279E5" w:rsidRPr="004279E5" w:rsidTr="0042145C">
        <w:trPr>
          <w:trHeight w:val="33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Расходы бюджета - всего</w:t>
            </w:r>
          </w:p>
        </w:tc>
        <w:tc>
          <w:tcPr>
            <w:tcW w:w="2693" w:type="dxa"/>
            <w:tcBorders>
              <w:top w:val="nil"/>
              <w:left w:val="nil"/>
              <w:bottom w:val="single" w:sz="4" w:space="0" w:color="000000"/>
              <w:right w:val="single" w:sz="4" w:space="0" w:color="000000"/>
            </w:tcBorders>
            <w:shd w:val="clear" w:color="auto" w:fill="auto"/>
            <w:noWrap/>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noWrap/>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x</w:t>
            </w:r>
          </w:p>
        </w:tc>
        <w:tc>
          <w:tcPr>
            <w:tcW w:w="1842" w:type="dxa"/>
            <w:tcBorders>
              <w:top w:val="nil"/>
              <w:left w:val="nil"/>
              <w:bottom w:val="single" w:sz="4" w:space="0" w:color="000000"/>
              <w:right w:val="single" w:sz="4" w:space="0" w:color="000000"/>
            </w:tcBorders>
            <w:shd w:val="clear" w:color="auto" w:fill="auto"/>
            <w:noWrap/>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1 013 774 369,82</w:t>
            </w:r>
          </w:p>
        </w:tc>
      </w:tr>
      <w:tr w:rsidR="004279E5" w:rsidRPr="004279E5" w:rsidTr="0042145C">
        <w:trPr>
          <w:trHeight w:val="240"/>
        </w:trPr>
        <w:tc>
          <w:tcPr>
            <w:tcW w:w="7792" w:type="dxa"/>
            <w:tcBorders>
              <w:top w:val="nil"/>
              <w:left w:val="single" w:sz="4" w:space="0" w:color="000000"/>
              <w:bottom w:val="nil"/>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в том числе:</w:t>
            </w:r>
          </w:p>
        </w:tc>
        <w:tc>
          <w:tcPr>
            <w:tcW w:w="2693" w:type="dxa"/>
            <w:tcBorders>
              <w:top w:val="nil"/>
              <w:left w:val="nil"/>
              <w:bottom w:val="nil"/>
              <w:right w:val="single" w:sz="4" w:space="0" w:color="000000"/>
            </w:tcBorders>
            <w:shd w:val="clear" w:color="auto" w:fill="auto"/>
            <w:noWrap/>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 </w:t>
            </w:r>
          </w:p>
        </w:tc>
        <w:tc>
          <w:tcPr>
            <w:tcW w:w="2977" w:type="dxa"/>
            <w:tcBorders>
              <w:top w:val="nil"/>
              <w:left w:val="nil"/>
              <w:bottom w:val="nil"/>
              <w:right w:val="single" w:sz="4" w:space="0" w:color="000000"/>
            </w:tcBorders>
            <w:shd w:val="clear" w:color="auto" w:fill="auto"/>
            <w:noWrap/>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 </w:t>
            </w:r>
          </w:p>
        </w:tc>
        <w:tc>
          <w:tcPr>
            <w:tcW w:w="1842" w:type="dxa"/>
            <w:tcBorders>
              <w:top w:val="nil"/>
              <w:left w:val="nil"/>
              <w:bottom w:val="nil"/>
              <w:right w:val="single" w:sz="4" w:space="0" w:color="000000"/>
            </w:tcBorders>
            <w:shd w:val="clear" w:color="auto" w:fill="auto"/>
            <w:noWrap/>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 </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1 705 940,32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1 705 940,32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1 705 940,32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1 705 940,32</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персоналу государственных (муниципальных) органов, за исключением фонда оплаты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51 280,00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51 280,00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000 0102 0000020300 122 220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51 280,00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000 0102 0000020300 122 226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51 280,00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284 789,41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284 789,41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284 789,41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000 0102 0000020300 129 213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284 789,41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462 571,03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462 571,03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462 571,03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462 571,03</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54 953,00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54 953,00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54 953,00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000 0102 0000029300 129 213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54 953,00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75 200,00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75 200,00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75 200,00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75 200,00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104 250,57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104 250,57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104 250,57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0102 00000Д8040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104 250,57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829 700,00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829 700,00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829 700,00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829 700,00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205 700,00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205 700,00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205 700,00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205 700,00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Работы, услуги по содержанию имущества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000 0103 0000020400 244 225</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Уплата прочих налогов, сборов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000 0103 0000020400 852 000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000 0103 0000020400 852 200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000 0103 0000020400 852 290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Налоги, пошлины и сборы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000 0103 0000020400 852 291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198 200,00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198 200,00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198 200,00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198 200,00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0103 00000Д8040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26 257 891,27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26 257 891,27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26 257 891,27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26 257 891,27</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персоналу государственных (муниципальных) органов, за исключением фонда оплаты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000 0104 0000020400 122 220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000 0104 0000020400 122 226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3 944 252,00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3 944 252,00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3 944 252,00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000 0104 0000020400 129 213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3 944 252,00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3 312 722,58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3 312 722,58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3 312 722,58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3 312 722,58</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337 172,00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337 172,00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337 172,00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000 0104 0000029400 129 213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337 172,00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211 124,00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211 124,00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211 124,00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211 124,00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61 676,00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61 676,00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61 676,00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61 676,00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170 200,00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Услуги связи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000 0104 0000079206 244 221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144 400,00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основных средств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000 0104 0000079206 244 310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75 000,00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69 400,00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000 0104 0000079206 244 349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69 400,00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000 0104 0000079207 244 000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000 0104 0000079207 244 300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000 0104 0000079207 244 340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5 200,00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000 0104 0000079207 244 349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000 0104 0000079491 350 000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539 512,00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000 0104 0000079491 350 200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539 512,00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000 0104 0000079491 350 290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539 512,00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000 0104 0000079491 350 296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539 512,00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000 0104 0000079492 350 000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830 468,00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000 0104 0000079492 350 200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830 468,00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000 0104 0000079492 350 290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830 468,00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000 0104 0000079492 350 296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830 468,00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4 235 700,00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4 235 700,00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4 235 700,00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4 235 700,00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1 931 049,43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1 931 049,43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1 931 049,43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0104 00000Д8040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1 931 049,43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000 0105 0000051200 244 000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000 0105 0000051200 244 300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000 0105 0000051200 244 340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000 0105 0000051200 244 349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6 012 703,23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6 012 703,23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6 012 703,23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6 012 703,23</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персоналу государственных (муниципальных) органов, за исключением фонда оплаты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31 680,00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31 680,00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000 0106 0000020400 122 220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31 680,00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000 0106 0000020400 122 226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31 680,00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1 296 139,08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1 296 139,08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1 296 139,08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1 296 139,08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355 575,00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308 125,00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308 125,00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Услуги связи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000 0106 0000020400 244 221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148 125,00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47 450,00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47 450,00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47 450,00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Уплата иных платежей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000 0106 0000020400 853 000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66,86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000 0106 0000020400 853 200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66,86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000 0106 0000020400 853 290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66,86</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Штрафы за нарушение законодательства о налогах и сборах, законодательства о страховых взносах</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000 0106 0000020400 853 292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66,86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570 894,25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570 894,25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570 894,25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570 894,25</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50 588,07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50 588,07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50 588,07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000 0106 0000029400 129 213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50 588,07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000 0106 0000079491 350 000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88 536,00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000 0106 0000079491 350 200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88 536,00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000 0106 0000079491 350 290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88 536,00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000 0106 0000079491 350 296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88 536,00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000 0106 0000079492 350 000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132 804,00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000 0106 0000079492 350 200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132 804,00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000 0106 0000079492 350 290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132 804,00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000 0106 0000079492 350 296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132 804,00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1 659 400,00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1 659 400,00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1 659 400,00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1 659 400,00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567 600,00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567 600,00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567 600,00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0106 00000Д8040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567 600,00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000 0113 0000004927 611 000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912 054,00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000 0113 0000004927 611 200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912 054,00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000 0113 0000004927 611 240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912 054,00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000 0113 0000004927 611 241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912 054,00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000 0113 0000009300 611 000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149 437 674,41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000 0113 0000009300 611 200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149 437 674,41</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000 0113 0000009300 611 240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149 437 674,41</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000 0113 0000009300 611 241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149 437 674,41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учреждений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9 574 575,00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9 574 575,00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9 574 575,00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9 574 575,00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персоналу учреждений, за исключением фонда оплаты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000 0113 0000045299 112 220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000 0113 0000045299 112 226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3 600,00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2 582 500,00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2 582 500,00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2 582 500,00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000 0113 0000045299 119 213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2 582 500,00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230 761,00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160 761,00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160 761,00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160 761,00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основных средств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000 0113 0000045299 244 310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000 0113 0000045299 244 349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000 0113 0000070500 321 000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000 0113 0000070500 321 200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000 0113 0000070500 321 260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по социальной помощи населению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000 0113 0000070500 321 262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000 0113 0000078186 612 000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5 182 200,00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000 0113 0000078186 612 200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5 182 200,00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000 0113 0000078186 612 240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5 182 200,00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000 0113 0000078186 612 241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5 182 200,00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814 565,51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668 057,51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668 057,51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661 547,30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Страхование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000 0113 0000093990 244 227</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6 510,21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146 508,00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основных средств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000 0113 0000093990 244 310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62 399,00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84 109,00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000 0113 0000093990 244 346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2 509,00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81 600,00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Закупка энергетических ресурсов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000 0113 0000093990 247 000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577 420,59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000 0113 0000093990 247 200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577 420,59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000 0113 0000093990 247 220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577 420,59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Коммунальные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000 0113 0000093990 247 223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577 420,59</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000 0113 0000093990 321 260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по социальной помощи населению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000 0113 0000093990 321 262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2 474 990,70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2 474 990,70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2 474 990,70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2 474 990,70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Исполнение судебных актов Российской Федерации и мировых соглашений по возмещению причиненного вреда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000 0113 0000093990 831 000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000 0113 0000093990 831 200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000 0113 0000093990 831 290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000 0113 0000093990 831 296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Уплата налога на имущество организаций и земельного налога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214 062,00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214 062,00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000 0113 0000093990 851 290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214 062,00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Налоги, пошлины и сборы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000 0113 0000093990 851 291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214 062,00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Уплата прочих налогов, сборов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232 901,03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232 901,03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000 0113 0000093990 852 290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232 901,03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Налоги, пошлины и сборы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000 0113 0000093990 852 291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232 901,03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Уплата иных платежей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000 0113 0000093990 853 000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19 664,73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000 0113 0000093990 853 200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19 664,73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000 0113 0000093990 853 290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19 664,73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Налоги, пошлины и сборы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000 0113 0000093990 853 291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Штрафы за нарушение законодательства о налогах и сборах, законодательства о страховых взносах</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000 0113 0000093990 853 292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Штрафы за нарушение законодательства о закупках и нарушение условий контрактов (договоров)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000 0113 0000093990 853 293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6 664,73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учреждений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2 875 300,00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2 875 300,00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2 875 300,00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2 875 300,00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1 254 953,00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1 254 953,00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1 254 953,00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119 213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1 254 953,00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14 615 539,30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14 615 539,30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14 615 539,30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0113 00000Д8040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14 615 539,30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443 612,25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443 612,25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443 612,25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443 612,25</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126 710,08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126 710,08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126 710,08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126 710,08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87 677,67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87 677,67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основных средств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000 0203 0000051180 244 310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87 677,67</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000 0309 0000024799 611 000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162 720,00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000 0309 0000024799 611 200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162 720,00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000 0309 0000024799 611 240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162 720,00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000 0309 0000024799 611 241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162 720,00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1 311 013,44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1 311 013,44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1 311 013,44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1 311 013,44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130 758,82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130 758,82</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130 758,82</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000 0310 0000021810 612 241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130 758,82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00000S9118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2 448 423,55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00000S9118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2 448 423,55</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00000S9118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2 448 423,55</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0310 00000S9118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2 448 423,55</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000 0314 0000024799 611 000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4 544 067,95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000 0314 0000024799 611 200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4 544 067,95</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000 0314 0000024799 611 240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4 544 067,95</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000 0314 0000024799 611 241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4 544 067,95</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00000Д8040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1 446 010,70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00000Д8040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1 446 010,70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00000Д8040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1 446 010,70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0314 00000Д8040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1 446 010,70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000 0405 0000077265 611 000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4 995 257,64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000 0405 0000077265 611 200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4 995 257,64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000 0405 0000077265 611 240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4 995 257,64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000 0405 0000077265 611 241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4 995 257,64</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000 0405 0000079265 611 000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140 400,00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000 0405 0000079265 611 200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140 400,00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000 0405 0000079265 611 240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140 400,00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000 0405 0000079265 611 241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140 400,00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00000L5990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3 126 260,00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00000L5990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3 126 260,00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00000L5990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3 126 260,00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0405 00000L5990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3 126 260,00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000 0407 0000077672 244 000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000 0407 0000077672 244 300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000 0407 0000077672 244 340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000 0407 0000077672 244 346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284 000,00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000 0409 0000031517 611 000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69 866 105,24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000 0409 0000031517 611 200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69 866 105,24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000 0409 0000031517 611 240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69 866 105,24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000 0409 0000031517 611 241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69 866 105,24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00000SД016 612 000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19 566 842,16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00000SД016 612 200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19 566 842,16</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00000SД016 612 240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19 566 842,16</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0409 00000SД016 612 241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19 566 842,16</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000 0502 0000099999 611 000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1 499 496,00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000 0502 0000099999 611 200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1 499 496,00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000 0502 0000099999 611 240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1 499 496,00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000 0502 0000099999 611 241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1 499 496,00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000И351540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39 661 990,00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000И351540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39 661 990,00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000И351540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39 661 990,00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0502 000И351540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39 661 990,00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00000L5763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414 260,00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00000L5763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414 260,00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00000L5763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414 260,00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00000L5763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414 260,00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000И455550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3 039 513,68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000И455550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3 039 513,68</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000И455550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3 039 513,68</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0503 000И455550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3 039 513,68</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000 0602 0000040100 611 000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350 597,63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000 0602 0000040100 611 200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350 597,63</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000 0602 0000040100 611 240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350 597,63</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000 0602 0000040100 611 241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350 597,63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000 0605 0000077264 612 000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4 000 000,00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000 0605 0000077264 612 200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4 000 000,00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000 0605 0000077264 612 240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4 000 000,00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000 0605 0000077264 612 241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4 000 000,00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000 0605 0000077277 612 000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2 850 000,00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000 0605 0000077277 612 200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2 850 000,00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000 0605 0000077277 612 240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2 850 000,00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000 0605 0000077277 612 241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2 850 000,00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000 0701 0000042099 611 000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17 691 072,83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000 0701 0000042099 611 200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17 691 072,83</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000 0701 0000042099 611 240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17 691 072,83</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000 0701 0000042099 611 241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17 691 072,83</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000 0701 0000071201 611 000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61 990 000,00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000 0701 0000071201 611 200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61 990 000,00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000 0701 0000071201 611 240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61 990 000,00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000 0701 0000071201 611 241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61 990 000,00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000007123Б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934 500,00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000007123Б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934 500,00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000007123Б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934 500,00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000007123Б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934 500,00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000 0701 0000078186 612 000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255 000,00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000 0701 0000078186 612 200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255 000,00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000 0701 0000078186 612 240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255 000,00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000 0701 0000078186 612 241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255 000,00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00000Д8040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5 501 899,00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00000Д8040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5 501 899,00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00000Д8040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5 501 899,00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0701 00000Д8040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5 501 899,00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000 0702 0000042199 611 000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53 407 870,29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000 0702 0000042199 611 200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53 407 870,29</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000 0702 0000042199 611 240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53 407 870,29</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000 0702 0000042199 611 241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53 407 870,29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000 0702 0000071031 612 000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1 860 200,00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000 0702 0000071031 612 200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1 860 200,00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000 0702 0000071031 612 240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1 860 200,00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000 0702 0000071031 612 241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1 860 200,00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000 0702 0000071202 611 000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265 650 500,00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000 0702 0000071202 611 200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265 650 500,00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000 0702 0000071202 611 240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265 650 500,00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000 0702 0000071202 611 241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265 650 500,00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000 0702 0000071217 612 000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3 314 600,00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000 0702 0000071217 612 200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3 314 600,00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000 0702 0000071217 612 240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3 314 600,00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000 0702 0000071217 612 241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3 314 600,00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000 0702 0000071218 612 000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1 276 800,00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000 0702 0000071218 612 200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1 276 800,00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000 0702 0000071218 612 240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1 276 800,00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000 0702 0000071218 612 241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1 276 800,00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000007121Б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744 300,00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000007121Б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744 300,00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000007121Б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744 300,00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000007121Б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744 300,00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000 0702 0000078186 612 000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2 326 800,00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000 0702 0000078186 612 200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2 326 800,00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000 0702 0000078186 612 240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2 326 800,00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000 0702 0000078186 612 241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2 326 800,00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00000L3040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9 728 686,87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00000L3040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9 728 686,87</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00000L3040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9 728 686,87</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00000L3040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9 728 686,87</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00000Д8040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24 141 285,00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00000Д8040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24 141 285,00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00000Д8040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24 141 285,00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00000Д8040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24 141 285,00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000Ю653030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27 654 500,00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000Ю653030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27 654 500,00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000Ю653030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27 654 500,00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0702 000Ю653030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27 654 500,00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000 0703 0000042399 611 000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20 321 705,49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000 0703 0000042399 611 200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20 321 705,49</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000 0703 0000042399 611 240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20 321 705,49</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000 0703 0000042399 611 241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20 321 705,49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000 0703 0000078186 612 000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127 800,00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000 0703 0000078186 612 200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127 800,00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000 0703 0000078186 612 240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127 800,00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000 0703 0000078186 612 241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127 800,00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000 0703 0000079503 611 000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000 0703 0000079503 611 200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000 0703 0000079503 611 240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000 0703 0000079503 611 241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30 000,00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000 0703 0000079504 611 000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000 0703 0000079504 611 200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000 0703 0000079504 611 240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000 0703 0000079504 611 241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000 0703 0000079505 611 000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000 0703 0000079505 611 200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000 0703 0000079505 611 240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000 0703 0000079505 611 241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000 0703 0000079506 611 000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000 0703 0000079506 611 200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000 0703 0000079506 611 240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000 0703 0000079506 611 241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000 0703 0000079507 611 000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000 0703 0000079507 611 200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000 0703 0000079507 611 240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000 0703 0000079507 611 241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00000Д8040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2 779 981,00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00000Д8040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2 779 981,00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00000Д8040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2 779 981,00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0703 00000Д8040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2 779 981,00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1 612 233,47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1 612 233,47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1 612 233,47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1 612 233,47</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367 484,38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367 484,38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367 484,38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000 0709 0000020400 129 213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367 484,38</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320 178,29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320 178,29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320 178,29</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320 178,29</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40 334,62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40 334,62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40 334,62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000 0709 0000029400 129 213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40 334,62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учреждений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3 002 649,00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3 002 649,00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3 002 649,00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3 002 649,00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730 051,00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730 051,00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730 051,00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000 0709 0000045299 119 213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730 051,00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595 456,35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504 033,35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504 033,35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Услуги связи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000 0709 0000045299 244 221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169 483,35</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Транспортные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000 0709 0000045299 244 222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2 668,00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331 882,00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91 423,00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91 423,00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Увеличение стоимости прочих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000 0709 0000045299 244 346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39 248,00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000 0709 0000045299 244 349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52 175,00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000 0709 0000071432 611 000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1 466 640,00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000 0709 0000071432 611 200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1 466 640,00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000 0709 0000071432 611 240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1 466 640,00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000 0709 0000071432 611 241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1 466 640,00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718 494,00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718 494,00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718 494,00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718 494,00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181 536,00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181 536,00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181 536,00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181 536,00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27 160,00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27 160,00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27 160,00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000 0709 0000079202 244 346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27 160,00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1 216 358,00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1 216 358,00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1 216 358,00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1 216 358,00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373 842,00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373 842,00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373 842,00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373 842,00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105 100,00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Услуги связи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000 0709 0000079211 244 221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Поступление нефинансовых активов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000 0709 0000079211 244 300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65 100,00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000 0709 0000079211 244 340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65 100,00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000 0709 0000079211 244 346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19 500,00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Увеличение стоимости прочих материальных запасов однократного применения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000 0709 0000079211 244 349</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45 600,00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Уплата иных платежей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000 0709 0000079211 853 000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000 0709 0000079211 853 200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000 0709 0000079211 853 290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Штрафы за нарушение законодательства о налогах и сборах, законодательства о страховых взносах</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000 0709 0000079211 853 292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000 0709 0000079491 350 000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171 864,00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000 0709 0000079491 350 200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171 864,00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000 0709 0000079491 350 290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171 864,00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000 0709 0000079491 350 296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171 864,00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000 0709 0000079492 350 000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257 796,00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000 0709 0000079492 350 200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257 796,00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000 0709 0000079492 350 290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257 796,00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000 0709 0000079492 350 296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257 796,00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000 0709 0000079501 611 000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000 0709 0000079501 611 200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000 0709 0000079501 611 240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000 0709 0000079501 611 241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учреждений</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960 609,00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960 609,00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111 210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960 609,00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111 211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960 609,00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541 302,00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541 302,00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541 302,00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00000Д8040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541 302,00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000Ю650500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351 540,00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000Ю650500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351 540,00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000Ю650500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351 540,00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000Ю650500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351 540,00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000Ю651790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991 224,46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000Ю651790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991 224,46</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000Ю651790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991 224,46</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0709 000Ю651790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991 224,46</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000 0801 0000044099 611 000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22 188 971,92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000 0801 0000044099 611 200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22 188 971,92</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000 0801 0000044099 611 240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22 188 971,92</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000 0801 0000044099 611 241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22 188 971,92</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000 0801 0000044199 611 000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3 410 428,17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000 0801 0000044199 611 200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3 410 428,17</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000 0801 0000044199 611 240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3 410 428,17</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000 0801 0000044199 611 241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3 410 428,17</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000 0801 0000044299 611 000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15 970 840,71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000 0801 0000044299 611 200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15 970 840,71</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000 0801 0000044299 611 240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15 970 840,71</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000 0801 0000044299 611 241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15 970 840,71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000 0801 0000072516 612 000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110 000,00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000 0801 0000072516 612 200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110 000,00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000 0801 0000072516 612 240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110 000,00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000 0801 0000072516 612 241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110 000,00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000 0801 0000078186 612 000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000 0801 0000078186 612 200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000 0801 0000078186 612 240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000 0801 0000078186 612 241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100 000,00</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000 0801 0000079502 611 000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17 310,00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000 0801 0000079502 611 200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17 310,00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000 0801 0000079502 611 240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17 310,00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000 0801 0000079502 611 241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17 310,00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00000L4670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767 272,04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00000L4670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767 272,04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00000L4670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767 272,04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00000L4670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767 272,04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00000L5190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89 966,37</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00000L5190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89 966,37</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00000L5190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89 966,37</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00000L5190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89 966,37</w:t>
            </w:r>
          </w:p>
        </w:tc>
      </w:tr>
      <w:tr w:rsidR="004279E5" w:rsidRPr="004279E5" w:rsidTr="0042145C">
        <w:trPr>
          <w:trHeight w:val="9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00000Д8040 611 000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9 997 143,00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00000Д8040 611 200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9 997 143,00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00000Д8040 611 240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9 997 143,00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0801 00000Д8040 611 241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9 997 143,00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928 626,00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928 626,00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928 626,00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928 626,00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199 821,00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199 821,00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199 821,00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000 0804 0000020400 129 213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199 821,00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28 077,00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28 077,00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28 077,00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28 077,00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8 479,00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8 479,00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8 479,00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000 0804 0000029400 129 213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8 479,00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000 0804 0000079491 350 000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57 288,00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000 0804 0000079491 350 200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57 288,00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000 0804 0000079491 350 290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57 288,00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000 0804 0000079491 350 296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57 288,00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Премии и гранты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000 0804 0000079492 350 000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85 932,00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000 0804 0000079492 350 200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85 932,00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Прочие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000 0804 0000079492 350 290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85 932,00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выплаты текущего характера физическим лицам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000 0804 0000079492 350 296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85 932,00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бюджетным учреждениям на иные цели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00000L5050 612 000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20 263 424,52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00000L5050 612 200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20 263 424,52</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текущего характера организациям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00000L5050 612 240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20 263 424,52</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Безвозмездные перечисления (передачи) текущего характера сектора государственного управления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00000L5050 612 241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20 263 424,52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Фонд оплаты труда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239 282,00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239 282,00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121 210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239 282,00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Заработная плата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121 211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239 282,00</w:t>
            </w:r>
          </w:p>
        </w:tc>
      </w:tr>
      <w:tr w:rsidR="004279E5" w:rsidRPr="004279E5" w:rsidTr="0042145C">
        <w:trPr>
          <w:trHeight w:val="69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129 000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29 496,00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129 200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29 496,00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труда,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129 210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29 496,00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Начисления на выплаты по оплате труда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0804 00000Д8040 129 213</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29 496,00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Иные пенсии, социальные доплаты к пенсиям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000 1001 0000049110 312 000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4 854 001,94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000 1001 0000049110 312 200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4 854 001,94</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000 1001 0000049110 312 260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4 854 001,94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Пенсии, пособия, выплачиваемые работодателями, нанимателями бывшим работникам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000 1001 0000049110 312 264</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4 854 001,94</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компенсации, меры социальной поддержки по публичным нормативным обязательствам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000 1003 0000092300 313 000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379 498,06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000 1003 0000092300 313 200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379 498,06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000 1003 0000092300 313 260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379 498,06</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Пенсии, пособия, выплачиваемые работодателями, нанимателями бывшим работникам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000 1003 0000092300 313 264</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379 498,06</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Субсидии гражданам на приобретение жилья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00000L5764 322 000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2 471 189,62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00000L5764 322 200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2 471 189,62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00000L5764 322 260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2 471 189,62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по социальной помощи населению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1003 00000L5764 322 262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2 471 189,62</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13 336,00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13 336,00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13 336,00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13 336,00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компенсации и иные социальные выплаты гражданам, кроме публичных нормативных обязательств</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000 1004 0000071230 321 000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376 864,00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000 1004 0000071230 321 200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376 864,00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000 1004 0000071230 321 260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376 864,00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по социальной помощи населению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000 1004 0000071230 321 262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376 864,00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32 824,00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32 824,00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32 824,00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32 824,00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компенсации, меры социальной поддержки по публичным нормативным обязательствам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000 1004 0000072411 313 000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2 739 155,00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000 1004 0000072411 313 200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2 739 155,00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000 1004 0000072411 313 260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2 739 155,00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по социальной помощи населению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000 1004 0000072411 313 262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2 739 155,00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31 433,10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31 433,10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31 433,10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31 433,10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Приобретение товаров, работ и услуг в пользу граждан в целях их социального обеспечения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000 1004 0000072421 323 000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2 496 587,90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000 1004 0000072421 323 200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2 496 587,90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000 1004 0000072421 323 220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2 496 587,90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000 1004 0000072421 323 226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2 496 587,90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Прочая закупка товаров, работ и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000 1004 0000072431 244 000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27 902,00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000 1004 0000072431 244 200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27 902,00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Оплата работ, услуг</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000 1004 0000072431 244 220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27 902,00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Прочие работы, услуги</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000 1004 0000072431 244 226</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27 902,00</w:t>
            </w:r>
          </w:p>
        </w:tc>
      </w:tr>
      <w:tr w:rsidR="004279E5" w:rsidRPr="004279E5" w:rsidTr="0042145C">
        <w:trPr>
          <w:trHeight w:val="46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компенсации, меры социальной поддержки по публичным нормативным обязательствам</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000 1004 0000072431 313 000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2 122 698,00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000 1004 0000072431 313 200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2 122 698,00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000 1004 0000072431 313 260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2 122 698,00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по социальной помощи населению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000 1004 0000072431 313 262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2 122 698,00</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lastRenderedPageBreak/>
              <w:t xml:space="preserve">  Субсидии гражданам на приобретение жилья</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00000L4970 322 000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921 846,61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00000L4970 322 200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921 846,61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Социальное обеспечение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00000L4970 322 260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921 846,61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Пособия по социальной помощи населению в денежной форме</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1004 00000L4970 322 262</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921 846,61</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Обслуживание муниципального долга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000 1301 0000006065 730 000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10 306,63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Расходы</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000 1301 0000006065 730 200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10 306,63</w:t>
            </w:r>
          </w:p>
        </w:tc>
      </w:tr>
      <w:tr w:rsidR="004279E5" w:rsidRPr="004279E5" w:rsidTr="0042145C">
        <w:trPr>
          <w:trHeight w:val="300"/>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Обслуживание государственного (муниципального) долга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000 1301 0000006065 730 230</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10 306,63</w:t>
            </w:r>
          </w:p>
        </w:tc>
      </w:tr>
      <w:tr w:rsidR="004279E5" w:rsidRPr="004279E5" w:rsidTr="0042145C">
        <w:trPr>
          <w:trHeight w:val="315"/>
        </w:trPr>
        <w:tc>
          <w:tcPr>
            <w:tcW w:w="7792" w:type="dxa"/>
            <w:tcBorders>
              <w:top w:val="nil"/>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 xml:space="preserve">  Обслуживание внутреннего долга</w:t>
            </w:r>
          </w:p>
        </w:tc>
        <w:tc>
          <w:tcPr>
            <w:tcW w:w="2693"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200</w:t>
            </w:r>
          </w:p>
        </w:tc>
        <w:tc>
          <w:tcPr>
            <w:tcW w:w="2977"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000 1301 0000006065 730 231</w:t>
            </w:r>
          </w:p>
        </w:tc>
        <w:tc>
          <w:tcPr>
            <w:tcW w:w="1842" w:type="dxa"/>
            <w:tcBorders>
              <w:top w:val="nil"/>
              <w:left w:val="nil"/>
              <w:bottom w:val="single" w:sz="4" w:space="0" w:color="000000"/>
              <w:right w:val="single" w:sz="4" w:space="0" w:color="000000"/>
            </w:tcBorders>
            <w:shd w:val="clear" w:color="auto" w:fill="auto"/>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10 306,63</w:t>
            </w:r>
          </w:p>
        </w:tc>
      </w:tr>
      <w:tr w:rsidR="004279E5" w:rsidRPr="004279E5" w:rsidTr="0042145C">
        <w:trPr>
          <w:trHeight w:val="480"/>
        </w:trPr>
        <w:tc>
          <w:tcPr>
            <w:tcW w:w="77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4279E5" w:rsidRPr="004279E5" w:rsidRDefault="004279E5" w:rsidP="004279E5">
            <w:pPr>
              <w:rPr>
                <w:rFonts w:ascii="Arial CYR" w:hAnsi="Arial CYR" w:cs="Calibri"/>
                <w:color w:val="000000"/>
                <w:sz w:val="16"/>
                <w:szCs w:val="16"/>
              </w:rPr>
            </w:pPr>
            <w:r w:rsidRPr="004279E5">
              <w:rPr>
                <w:rFonts w:ascii="Arial CYR" w:hAnsi="Arial CYR" w:cs="Calibri"/>
                <w:color w:val="000000"/>
                <w:sz w:val="16"/>
                <w:szCs w:val="16"/>
              </w:rPr>
              <w:t>Результат исполнения бюджета (дефицит / профицит)</w:t>
            </w:r>
          </w:p>
        </w:tc>
        <w:tc>
          <w:tcPr>
            <w:tcW w:w="2693" w:type="dxa"/>
            <w:tcBorders>
              <w:top w:val="single" w:sz="8" w:space="0" w:color="000000"/>
              <w:left w:val="nil"/>
              <w:bottom w:val="single" w:sz="8" w:space="0" w:color="000000"/>
              <w:right w:val="single" w:sz="4" w:space="0" w:color="000000"/>
            </w:tcBorders>
            <w:shd w:val="clear" w:color="auto" w:fill="auto"/>
            <w:noWrap/>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450</w:t>
            </w:r>
          </w:p>
        </w:tc>
        <w:tc>
          <w:tcPr>
            <w:tcW w:w="2977" w:type="dxa"/>
            <w:tcBorders>
              <w:top w:val="single" w:sz="8" w:space="0" w:color="000000"/>
              <w:left w:val="nil"/>
              <w:bottom w:val="single" w:sz="8" w:space="0" w:color="000000"/>
              <w:right w:val="single" w:sz="4" w:space="0" w:color="000000"/>
            </w:tcBorders>
            <w:shd w:val="clear" w:color="auto" w:fill="auto"/>
            <w:noWrap/>
            <w:vAlign w:val="bottom"/>
            <w:hideMark/>
          </w:tcPr>
          <w:p w:rsidR="004279E5" w:rsidRPr="004279E5" w:rsidRDefault="004279E5" w:rsidP="004279E5">
            <w:pPr>
              <w:jc w:val="center"/>
              <w:rPr>
                <w:rFonts w:ascii="Arial CYR" w:hAnsi="Arial CYR" w:cs="Calibri"/>
                <w:color w:val="000000"/>
                <w:sz w:val="16"/>
                <w:szCs w:val="16"/>
              </w:rPr>
            </w:pPr>
            <w:r w:rsidRPr="004279E5">
              <w:rPr>
                <w:rFonts w:ascii="Arial CYR" w:hAnsi="Arial CYR" w:cs="Calibri"/>
                <w:color w:val="000000"/>
                <w:sz w:val="16"/>
                <w:szCs w:val="16"/>
              </w:rPr>
              <w:t>x</w:t>
            </w:r>
          </w:p>
        </w:tc>
        <w:tc>
          <w:tcPr>
            <w:tcW w:w="1842" w:type="dxa"/>
            <w:tcBorders>
              <w:top w:val="single" w:sz="8" w:space="0" w:color="000000"/>
              <w:left w:val="nil"/>
              <w:bottom w:val="single" w:sz="8" w:space="0" w:color="000000"/>
              <w:right w:val="single" w:sz="4" w:space="0" w:color="000000"/>
            </w:tcBorders>
            <w:shd w:val="clear" w:color="auto" w:fill="auto"/>
            <w:noWrap/>
            <w:vAlign w:val="bottom"/>
            <w:hideMark/>
          </w:tcPr>
          <w:p w:rsidR="004279E5" w:rsidRPr="004279E5" w:rsidRDefault="004279E5" w:rsidP="004279E5">
            <w:pPr>
              <w:jc w:val="right"/>
              <w:rPr>
                <w:rFonts w:ascii="Arial CYR" w:hAnsi="Arial CYR" w:cs="Calibri"/>
                <w:color w:val="000000"/>
                <w:sz w:val="16"/>
                <w:szCs w:val="16"/>
              </w:rPr>
            </w:pPr>
            <w:r w:rsidRPr="004279E5">
              <w:rPr>
                <w:rFonts w:ascii="Arial CYR" w:hAnsi="Arial CYR" w:cs="Calibri"/>
                <w:color w:val="000000"/>
                <w:sz w:val="16"/>
                <w:szCs w:val="16"/>
              </w:rPr>
              <w:t>-38 111 837,51</w:t>
            </w:r>
          </w:p>
        </w:tc>
      </w:tr>
    </w:tbl>
    <w:p w:rsidR="0042145C" w:rsidRDefault="0042145C" w:rsidP="00851D90">
      <w:pPr>
        <w:jc w:val="center"/>
        <w:rPr>
          <w:sz w:val="28"/>
          <w:szCs w:val="28"/>
        </w:rPr>
        <w:sectPr w:rsidR="0042145C" w:rsidSect="0042145C">
          <w:pgSz w:w="16838" w:h="11906" w:orient="landscape"/>
          <w:pgMar w:top="1259" w:right="539" w:bottom="567" w:left="720" w:header="709" w:footer="709" w:gutter="0"/>
          <w:cols w:space="708"/>
          <w:docGrid w:linePitch="360"/>
        </w:sectPr>
      </w:pPr>
    </w:p>
    <w:p w:rsidR="0042145C" w:rsidRDefault="0042145C" w:rsidP="0042145C">
      <w:pPr>
        <w:jc w:val="center"/>
        <w:rPr>
          <w:b/>
          <w:bCs/>
          <w:color w:val="000000"/>
          <w:szCs w:val="22"/>
        </w:rPr>
      </w:pPr>
      <w:r w:rsidRPr="0042145C">
        <w:rPr>
          <w:b/>
          <w:bCs/>
          <w:color w:val="000000"/>
          <w:szCs w:val="22"/>
        </w:rPr>
        <w:lastRenderedPageBreak/>
        <w:t>3. Источники финансирования дефицита бюджета</w:t>
      </w:r>
    </w:p>
    <w:p w:rsidR="0042145C" w:rsidRPr="0042145C" w:rsidRDefault="0042145C" w:rsidP="0042145C">
      <w:pPr>
        <w:jc w:val="center"/>
        <w:rPr>
          <w:b/>
          <w:bCs/>
          <w:color w:val="000000"/>
          <w:szCs w:val="22"/>
        </w:rPr>
      </w:pPr>
    </w:p>
    <w:tbl>
      <w:tblPr>
        <w:tblW w:w="15678" w:type="dxa"/>
        <w:tblLook w:val="04A0" w:firstRow="1" w:lastRow="0" w:firstColumn="1" w:lastColumn="0" w:noHBand="0" w:noVBand="1"/>
      </w:tblPr>
      <w:tblGrid>
        <w:gridCol w:w="7146"/>
        <w:gridCol w:w="1899"/>
        <w:gridCol w:w="3825"/>
        <w:gridCol w:w="2808"/>
      </w:tblGrid>
      <w:tr w:rsidR="0042145C" w:rsidTr="0042145C">
        <w:trPr>
          <w:trHeight w:val="250"/>
        </w:trPr>
        <w:tc>
          <w:tcPr>
            <w:tcW w:w="71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Наименование показателя</w:t>
            </w:r>
          </w:p>
        </w:tc>
        <w:tc>
          <w:tcPr>
            <w:tcW w:w="189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Код строки</w:t>
            </w:r>
          </w:p>
        </w:tc>
        <w:tc>
          <w:tcPr>
            <w:tcW w:w="382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Код источника финансирования дефицита бюджета по бюджетной классификации</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ОЖИДАЕМОЕ ИСПОЛНЕНИЕ</w:t>
            </w:r>
          </w:p>
        </w:tc>
      </w:tr>
      <w:tr w:rsidR="0042145C" w:rsidTr="0042145C">
        <w:trPr>
          <w:trHeight w:val="223"/>
        </w:trPr>
        <w:tc>
          <w:tcPr>
            <w:tcW w:w="7146"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1899"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r>
      <w:tr w:rsidR="0042145C" w:rsidTr="0042145C">
        <w:trPr>
          <w:trHeight w:val="223"/>
        </w:trPr>
        <w:tc>
          <w:tcPr>
            <w:tcW w:w="7146"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1899"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r>
      <w:tr w:rsidR="0042145C" w:rsidTr="0042145C">
        <w:trPr>
          <w:trHeight w:val="211"/>
        </w:trPr>
        <w:tc>
          <w:tcPr>
            <w:tcW w:w="7146"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1899"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r>
      <w:tr w:rsidR="0042145C" w:rsidTr="0042145C">
        <w:trPr>
          <w:trHeight w:val="211"/>
        </w:trPr>
        <w:tc>
          <w:tcPr>
            <w:tcW w:w="7146"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1899"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3825"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42145C" w:rsidRDefault="0042145C">
            <w:pPr>
              <w:rPr>
                <w:rFonts w:ascii="Arial CYR" w:hAnsi="Arial CYR" w:cs="Calibri"/>
                <w:color w:val="000000"/>
                <w:sz w:val="16"/>
                <w:szCs w:val="16"/>
              </w:rPr>
            </w:pPr>
          </w:p>
        </w:tc>
      </w:tr>
      <w:tr w:rsidR="0042145C" w:rsidTr="0042145C">
        <w:trPr>
          <w:trHeight w:val="223"/>
        </w:trPr>
        <w:tc>
          <w:tcPr>
            <w:tcW w:w="7146" w:type="dxa"/>
            <w:tcBorders>
              <w:top w:val="nil"/>
              <w:left w:val="single" w:sz="4" w:space="0" w:color="000000"/>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1</w:t>
            </w:r>
          </w:p>
        </w:tc>
        <w:tc>
          <w:tcPr>
            <w:tcW w:w="1899" w:type="dxa"/>
            <w:tcBorders>
              <w:top w:val="nil"/>
              <w:left w:val="nil"/>
              <w:bottom w:val="single" w:sz="8"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2</w:t>
            </w:r>
          </w:p>
        </w:tc>
        <w:tc>
          <w:tcPr>
            <w:tcW w:w="3825" w:type="dxa"/>
            <w:tcBorders>
              <w:top w:val="nil"/>
              <w:left w:val="nil"/>
              <w:bottom w:val="single" w:sz="8"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3</w:t>
            </w:r>
          </w:p>
        </w:tc>
        <w:tc>
          <w:tcPr>
            <w:tcW w:w="2808" w:type="dxa"/>
            <w:tcBorders>
              <w:top w:val="nil"/>
              <w:left w:val="nil"/>
              <w:bottom w:val="single" w:sz="8"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4</w:t>
            </w:r>
          </w:p>
        </w:tc>
      </w:tr>
      <w:tr w:rsidR="0042145C" w:rsidTr="0042145C">
        <w:trPr>
          <w:trHeight w:val="334"/>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Источники финансирования дефицита бюджета - всего</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500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x</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38 111 837,51</w:t>
            </w:r>
          </w:p>
        </w:tc>
      </w:tr>
      <w:tr w:rsidR="0042145C" w:rsidTr="0042145C">
        <w:trPr>
          <w:trHeight w:val="223"/>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ind w:firstLineChars="200" w:firstLine="320"/>
              <w:rPr>
                <w:rFonts w:ascii="Arial CYR" w:hAnsi="Arial CYR" w:cs="Calibri"/>
                <w:color w:val="000000"/>
                <w:sz w:val="16"/>
                <w:szCs w:val="16"/>
              </w:rPr>
            </w:pPr>
            <w:r>
              <w:rPr>
                <w:rFonts w:ascii="Arial CYR" w:hAnsi="Arial CYR" w:cs="Calibri"/>
                <w:color w:val="000000"/>
                <w:sz w:val="16"/>
                <w:szCs w:val="16"/>
              </w:rPr>
              <w:t>в том числе:</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 </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 </w:t>
            </w:r>
          </w:p>
        </w:tc>
        <w:tc>
          <w:tcPr>
            <w:tcW w:w="2808"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 </w:t>
            </w:r>
          </w:p>
        </w:tc>
      </w:tr>
      <w:tr w:rsidR="0042145C" w:rsidTr="0042145C">
        <w:trPr>
          <w:trHeight w:val="334"/>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источники внутреннего финансирования бюджета</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520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x</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-1 874 394,12</w:t>
            </w:r>
          </w:p>
        </w:tc>
      </w:tr>
      <w:tr w:rsidR="0042145C" w:rsidTr="0042145C">
        <w:trPr>
          <w:trHeight w:val="223"/>
        </w:trPr>
        <w:tc>
          <w:tcPr>
            <w:tcW w:w="7146" w:type="dxa"/>
            <w:tcBorders>
              <w:top w:val="nil"/>
              <w:left w:val="single" w:sz="4" w:space="0" w:color="000000"/>
              <w:bottom w:val="nil"/>
              <w:right w:val="single" w:sz="8" w:space="0" w:color="000000"/>
            </w:tcBorders>
            <w:shd w:val="clear" w:color="auto" w:fill="auto"/>
            <w:vAlign w:val="bottom"/>
            <w:hideMark/>
          </w:tcPr>
          <w:p w:rsidR="0042145C" w:rsidRDefault="0042145C">
            <w:pPr>
              <w:ind w:firstLineChars="200" w:firstLine="320"/>
              <w:rPr>
                <w:rFonts w:ascii="Arial CYR" w:hAnsi="Arial CYR" w:cs="Calibri"/>
                <w:color w:val="000000"/>
                <w:sz w:val="16"/>
                <w:szCs w:val="16"/>
              </w:rPr>
            </w:pPr>
            <w:r>
              <w:rPr>
                <w:rFonts w:ascii="Arial CYR" w:hAnsi="Arial CYR" w:cs="Calibri"/>
                <w:color w:val="000000"/>
                <w:sz w:val="16"/>
                <w:szCs w:val="16"/>
              </w:rPr>
              <w:t>из них:</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 </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 </w:t>
            </w:r>
          </w:p>
        </w:tc>
        <w:tc>
          <w:tcPr>
            <w:tcW w:w="2808"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 </w:t>
            </w:r>
          </w:p>
        </w:tc>
      </w:tr>
      <w:tr w:rsidR="0042145C" w:rsidTr="0042145C">
        <w:trPr>
          <w:trHeight w:val="432"/>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Бюджетные кредиты из других бюджетов бюджетной системы Российской Федерации</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520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000 01 03 00 00 00 0000 000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-1 874 394,12</w:t>
            </w:r>
          </w:p>
        </w:tc>
      </w:tr>
      <w:tr w:rsidR="0042145C" w:rsidTr="0042145C">
        <w:trPr>
          <w:trHeight w:val="432"/>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Бюджетные кредиты из других бюджетов бюджетной системы Российской Федерации в валюте Российской Федерации</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520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000 01 03 01 00 00 0000 000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-1 874 394,12</w:t>
            </w:r>
          </w:p>
        </w:tc>
      </w:tr>
      <w:tr w:rsidR="0042145C" w:rsidTr="0042145C">
        <w:trPr>
          <w:trHeight w:val="642"/>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Погашение бюджетных кредитов, полученных из других бюджетов бюджетной системы Российской Федерации в валюте Российской Федерации</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520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000 01 03 01 00 00 0000 800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-1 874 394,12</w:t>
            </w:r>
          </w:p>
        </w:tc>
      </w:tr>
      <w:tr w:rsidR="0042145C" w:rsidTr="0042145C">
        <w:trPr>
          <w:trHeight w:val="642"/>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520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000 01 03 01 00 14 0000 810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-1 874 394,12</w:t>
            </w:r>
          </w:p>
        </w:tc>
      </w:tr>
      <w:tr w:rsidR="0042145C" w:rsidTr="0042145C">
        <w:trPr>
          <w:trHeight w:val="261"/>
        </w:trPr>
        <w:tc>
          <w:tcPr>
            <w:tcW w:w="714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w:hAnsi="Arial" w:cs="Arial"/>
                <w:color w:val="000000"/>
                <w:sz w:val="16"/>
                <w:szCs w:val="16"/>
              </w:rPr>
            </w:pPr>
            <w:r>
              <w:rPr>
                <w:rFonts w:ascii="Arial" w:hAnsi="Arial" w:cs="Arial"/>
                <w:color w:val="000000"/>
                <w:sz w:val="16"/>
                <w:szCs w:val="16"/>
              </w:rPr>
              <w:t>источники внешнего финансирования</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620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x</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0,00</w:t>
            </w:r>
          </w:p>
        </w:tc>
      </w:tr>
      <w:tr w:rsidR="0042145C" w:rsidTr="0042145C">
        <w:trPr>
          <w:trHeight w:val="240"/>
        </w:trPr>
        <w:tc>
          <w:tcPr>
            <w:tcW w:w="7146" w:type="dxa"/>
            <w:tcBorders>
              <w:top w:val="nil"/>
              <w:left w:val="single" w:sz="4" w:space="0" w:color="000000"/>
              <w:bottom w:val="single" w:sz="4" w:space="0" w:color="000000"/>
              <w:right w:val="single" w:sz="8" w:space="0" w:color="000000"/>
            </w:tcBorders>
            <w:shd w:val="clear" w:color="auto" w:fill="auto"/>
            <w:noWrap/>
            <w:vAlign w:val="bottom"/>
            <w:hideMark/>
          </w:tcPr>
          <w:p w:rsidR="0042145C" w:rsidRDefault="0042145C">
            <w:pPr>
              <w:rPr>
                <w:rFonts w:ascii="Arial" w:hAnsi="Arial" w:cs="Arial"/>
                <w:color w:val="000000"/>
                <w:sz w:val="16"/>
                <w:szCs w:val="16"/>
              </w:rPr>
            </w:pPr>
            <w:r>
              <w:rPr>
                <w:rFonts w:ascii="Arial" w:hAnsi="Arial" w:cs="Arial"/>
                <w:color w:val="000000"/>
                <w:sz w:val="16"/>
                <w:szCs w:val="16"/>
              </w:rPr>
              <w:t>из них:</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 </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 </w:t>
            </w:r>
          </w:p>
        </w:tc>
        <w:tc>
          <w:tcPr>
            <w:tcW w:w="2808"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 </w:t>
            </w:r>
          </w:p>
        </w:tc>
      </w:tr>
      <w:tr w:rsidR="0042145C" w:rsidTr="0042145C">
        <w:trPr>
          <w:trHeight w:val="261"/>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w:hAnsi="Arial" w:cs="Arial"/>
                <w:color w:val="000000"/>
                <w:sz w:val="16"/>
                <w:szCs w:val="16"/>
              </w:rPr>
            </w:pPr>
            <w:r>
              <w:rPr>
                <w:rFonts w:ascii="Arial" w:hAnsi="Arial" w:cs="Arial"/>
                <w:color w:val="000000"/>
                <w:sz w:val="16"/>
                <w:szCs w:val="16"/>
              </w:rPr>
              <w:t>Изменение остатков средств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700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000 01 05 00 00 00 0000 000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39 986 231,63</w:t>
            </w:r>
          </w:p>
        </w:tc>
      </w:tr>
      <w:tr w:rsidR="0042145C" w:rsidTr="0042145C">
        <w:trPr>
          <w:trHeight w:val="261"/>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710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000 01 05 00 00 00 0000 500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-975 662 532,31</w:t>
            </w:r>
          </w:p>
        </w:tc>
      </w:tr>
      <w:tr w:rsidR="0042145C" w:rsidTr="0042145C">
        <w:trPr>
          <w:trHeight w:val="278"/>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Увеличение остатков средств бюджетов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710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000 01 00 00 00 00 0000 500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-975 662 532,31</w:t>
            </w:r>
          </w:p>
        </w:tc>
      </w:tr>
      <w:tr w:rsidR="0042145C" w:rsidTr="0042145C">
        <w:trPr>
          <w:trHeight w:val="278"/>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Увеличение прочих остатков средств бюджетов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710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000 01 05 02 00 00 0000 500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-975 662 532,31</w:t>
            </w:r>
          </w:p>
        </w:tc>
      </w:tr>
      <w:tr w:rsidR="0042145C" w:rsidTr="0042145C">
        <w:trPr>
          <w:trHeight w:val="278"/>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Увеличение прочих остатков денежных средств бюджетов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710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000 01 05 02 01 00 0000 510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-975 662 532,31</w:t>
            </w:r>
          </w:p>
        </w:tc>
      </w:tr>
      <w:tr w:rsidR="0042145C" w:rsidTr="0042145C">
        <w:trPr>
          <w:trHeight w:val="432"/>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Увеличение прочих остатков денежных средств бюджетов муниципальных округов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710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000 01 05 02 01 14 0000 510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-975 662 532,31</w:t>
            </w:r>
          </w:p>
        </w:tc>
      </w:tr>
      <w:tr w:rsidR="0042145C" w:rsidTr="0042145C">
        <w:trPr>
          <w:trHeight w:val="261"/>
        </w:trPr>
        <w:tc>
          <w:tcPr>
            <w:tcW w:w="714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w:hAnsi="Arial" w:cs="Arial"/>
                <w:color w:val="000000"/>
                <w:sz w:val="16"/>
                <w:szCs w:val="16"/>
              </w:rPr>
            </w:pPr>
            <w:r>
              <w:rPr>
                <w:rFonts w:ascii="Arial" w:hAnsi="Arial" w:cs="Arial"/>
                <w:color w:val="000000"/>
                <w:sz w:val="16"/>
                <w:szCs w:val="16"/>
              </w:rPr>
              <w:t>уменьшение остатков средств, всего</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000 01 05 00 00 00 0000 600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1 015 648 763,94</w:t>
            </w:r>
          </w:p>
        </w:tc>
      </w:tr>
      <w:tr w:rsidR="0042145C" w:rsidTr="0042145C">
        <w:trPr>
          <w:trHeight w:val="278"/>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Уменьшение остатков средств бюджетов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000 01 00 00 00 00 0000 600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1 015 648 763,94</w:t>
            </w:r>
          </w:p>
        </w:tc>
      </w:tr>
      <w:tr w:rsidR="0042145C" w:rsidTr="0042145C">
        <w:trPr>
          <w:trHeight w:val="278"/>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Уменьшение прочих остатков средств бюджетов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000 01 05 02 00 00 0000 600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1 015 648 763,94</w:t>
            </w:r>
          </w:p>
        </w:tc>
      </w:tr>
      <w:tr w:rsidR="0042145C" w:rsidTr="0042145C">
        <w:trPr>
          <w:trHeight w:val="278"/>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Уменьшение прочих остатков денежных средств бюджетов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000 01 05 02 01 00 0000 610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1 015 648 763,94</w:t>
            </w:r>
          </w:p>
        </w:tc>
      </w:tr>
      <w:tr w:rsidR="0042145C" w:rsidTr="0042145C">
        <w:trPr>
          <w:trHeight w:val="446"/>
        </w:trPr>
        <w:tc>
          <w:tcPr>
            <w:tcW w:w="7146" w:type="dxa"/>
            <w:tcBorders>
              <w:top w:val="nil"/>
              <w:left w:val="single" w:sz="4" w:space="0" w:color="000000"/>
              <w:bottom w:val="single" w:sz="4" w:space="0" w:color="000000"/>
              <w:right w:val="single" w:sz="8" w:space="0" w:color="000000"/>
            </w:tcBorders>
            <w:shd w:val="clear" w:color="auto" w:fill="auto"/>
            <w:vAlign w:val="bottom"/>
            <w:hideMark/>
          </w:tcPr>
          <w:p w:rsidR="0042145C" w:rsidRDefault="0042145C">
            <w:pPr>
              <w:rPr>
                <w:rFonts w:ascii="Arial CYR" w:hAnsi="Arial CYR" w:cs="Calibri"/>
                <w:color w:val="000000"/>
                <w:sz w:val="16"/>
                <w:szCs w:val="16"/>
              </w:rPr>
            </w:pPr>
            <w:r>
              <w:rPr>
                <w:rFonts w:ascii="Arial CYR" w:hAnsi="Arial CYR" w:cs="Calibri"/>
                <w:color w:val="000000"/>
                <w:sz w:val="16"/>
                <w:szCs w:val="16"/>
              </w:rPr>
              <w:t xml:space="preserve">  Уменьшение прочих остатков денежных средств бюджетов муниципальных округов</w:t>
            </w:r>
          </w:p>
        </w:tc>
        <w:tc>
          <w:tcPr>
            <w:tcW w:w="1899"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720</w:t>
            </w:r>
          </w:p>
        </w:tc>
        <w:tc>
          <w:tcPr>
            <w:tcW w:w="3825" w:type="dxa"/>
            <w:tcBorders>
              <w:top w:val="nil"/>
              <w:left w:val="nil"/>
              <w:bottom w:val="single" w:sz="4" w:space="0" w:color="000000"/>
              <w:right w:val="single" w:sz="4" w:space="0" w:color="000000"/>
            </w:tcBorders>
            <w:shd w:val="clear" w:color="auto" w:fill="auto"/>
            <w:noWrap/>
            <w:vAlign w:val="center"/>
            <w:hideMark/>
          </w:tcPr>
          <w:p w:rsidR="0042145C" w:rsidRDefault="0042145C">
            <w:pPr>
              <w:jc w:val="center"/>
              <w:rPr>
                <w:rFonts w:ascii="Arial CYR" w:hAnsi="Arial CYR" w:cs="Calibri"/>
                <w:color w:val="000000"/>
                <w:sz w:val="16"/>
                <w:szCs w:val="16"/>
              </w:rPr>
            </w:pPr>
            <w:r>
              <w:rPr>
                <w:rFonts w:ascii="Arial CYR" w:hAnsi="Arial CYR" w:cs="Calibri"/>
                <w:color w:val="000000"/>
                <w:sz w:val="16"/>
                <w:szCs w:val="16"/>
              </w:rPr>
              <w:t>000 01 05 02 01 14 0000 610</w:t>
            </w:r>
          </w:p>
        </w:tc>
        <w:tc>
          <w:tcPr>
            <w:tcW w:w="2808" w:type="dxa"/>
            <w:tcBorders>
              <w:top w:val="nil"/>
              <w:left w:val="nil"/>
              <w:bottom w:val="single" w:sz="4" w:space="0" w:color="000000"/>
              <w:right w:val="single" w:sz="4" w:space="0" w:color="000000"/>
            </w:tcBorders>
            <w:shd w:val="clear" w:color="auto" w:fill="auto"/>
            <w:noWrap/>
            <w:vAlign w:val="bottom"/>
            <w:hideMark/>
          </w:tcPr>
          <w:p w:rsidR="0042145C" w:rsidRDefault="0042145C">
            <w:pPr>
              <w:jc w:val="right"/>
              <w:rPr>
                <w:rFonts w:ascii="Arial CYR" w:hAnsi="Arial CYR" w:cs="Calibri"/>
                <w:color w:val="000000"/>
                <w:sz w:val="16"/>
                <w:szCs w:val="16"/>
              </w:rPr>
            </w:pPr>
            <w:r>
              <w:rPr>
                <w:rFonts w:ascii="Arial CYR" w:hAnsi="Arial CYR" w:cs="Calibri"/>
                <w:color w:val="000000"/>
                <w:sz w:val="16"/>
                <w:szCs w:val="16"/>
              </w:rPr>
              <w:t>1 015 648 763,94</w:t>
            </w:r>
          </w:p>
        </w:tc>
      </w:tr>
    </w:tbl>
    <w:p w:rsidR="0042145C" w:rsidRDefault="0042145C" w:rsidP="00851D90">
      <w:pPr>
        <w:jc w:val="center"/>
        <w:rPr>
          <w:sz w:val="28"/>
          <w:szCs w:val="28"/>
        </w:rPr>
        <w:sectPr w:rsidR="0042145C" w:rsidSect="0042145C">
          <w:pgSz w:w="16838" w:h="11906" w:orient="landscape"/>
          <w:pgMar w:top="1259" w:right="539" w:bottom="567" w:left="720" w:header="709" w:footer="709" w:gutter="0"/>
          <w:cols w:space="708"/>
          <w:docGrid w:linePitch="360"/>
        </w:sectPr>
      </w:pPr>
    </w:p>
    <w:p w:rsidR="00225D4D" w:rsidRPr="00225D4D" w:rsidRDefault="00225D4D" w:rsidP="00225D4D">
      <w:pPr>
        <w:suppressAutoHyphens/>
        <w:jc w:val="center"/>
        <w:rPr>
          <w:b/>
        </w:rPr>
      </w:pPr>
      <w:r w:rsidRPr="00225D4D">
        <w:rPr>
          <w:b/>
        </w:rPr>
        <w:lastRenderedPageBreak/>
        <w:t>КОНТРОЛЬНО-СЧЕТНАЯ ПАЛАТА ОНОНСКОГО МУНИЦИПАЛЬНОГО ОКРУГА</w:t>
      </w:r>
    </w:p>
    <w:p w:rsidR="00225D4D" w:rsidRPr="00225D4D" w:rsidRDefault="00225D4D" w:rsidP="00225D4D">
      <w:pPr>
        <w:suppressAutoHyphens/>
        <w:jc w:val="center"/>
        <w:rPr>
          <w:b/>
        </w:rPr>
      </w:pPr>
      <w:proofErr w:type="gramStart"/>
      <w:r w:rsidRPr="00225D4D">
        <w:rPr>
          <w:b/>
        </w:rPr>
        <w:t>674480  Забайкальский</w:t>
      </w:r>
      <w:proofErr w:type="gramEnd"/>
      <w:r w:rsidRPr="00225D4D">
        <w:rPr>
          <w:b/>
        </w:rPr>
        <w:t xml:space="preserve"> край, </w:t>
      </w:r>
      <w:proofErr w:type="spellStart"/>
      <w:r w:rsidRPr="00225D4D">
        <w:rPr>
          <w:b/>
        </w:rPr>
        <w:t>Ононский</w:t>
      </w:r>
      <w:proofErr w:type="spellEnd"/>
      <w:r w:rsidRPr="00225D4D">
        <w:rPr>
          <w:b/>
        </w:rPr>
        <w:t xml:space="preserve"> район, Нижний Цасучей, Комсомольская ул., д. 35,</w:t>
      </w:r>
    </w:p>
    <w:p w:rsidR="00225D4D" w:rsidRPr="00225D4D" w:rsidRDefault="00225D4D" w:rsidP="00225D4D">
      <w:pPr>
        <w:suppressAutoHyphens/>
        <w:jc w:val="center"/>
        <w:rPr>
          <w:b/>
          <w:lang w:val="en-US"/>
        </w:rPr>
      </w:pPr>
      <w:r w:rsidRPr="00225D4D">
        <w:rPr>
          <w:b/>
          <w:lang w:val="en-US"/>
        </w:rPr>
        <w:t>E-mail: ksp-onon@mail.ru</w:t>
      </w:r>
    </w:p>
    <w:p w:rsidR="00225D4D" w:rsidRPr="00225D4D" w:rsidRDefault="00225D4D" w:rsidP="00225D4D">
      <w:pPr>
        <w:suppressAutoHyphens/>
        <w:jc w:val="center"/>
        <w:rPr>
          <w:b/>
        </w:rPr>
      </w:pPr>
      <w:r w:rsidRPr="00225D4D">
        <w:rPr>
          <w:b/>
        </w:rPr>
        <w:t>ОКПО 24729645, ОГРН 1137580000360, ИНН/КПП 7516003174/751601001</w:t>
      </w:r>
    </w:p>
    <w:p w:rsidR="0042145C" w:rsidRPr="00225D4D" w:rsidRDefault="0042145C" w:rsidP="00225D4D">
      <w:pPr>
        <w:suppressAutoHyphens/>
      </w:pPr>
    </w:p>
    <w:p w:rsidR="0042145C" w:rsidRPr="0042145C" w:rsidRDefault="0042145C" w:rsidP="0042145C">
      <w:pPr>
        <w:ind w:firstLine="357"/>
        <w:jc w:val="center"/>
        <w:rPr>
          <w:b/>
          <w:sz w:val="28"/>
          <w:szCs w:val="28"/>
        </w:rPr>
      </w:pPr>
      <w:r w:rsidRPr="0042145C">
        <w:rPr>
          <w:b/>
          <w:sz w:val="28"/>
          <w:szCs w:val="28"/>
        </w:rPr>
        <w:t>ЗАКЛЮЧЕНИЕ</w:t>
      </w:r>
    </w:p>
    <w:p w:rsidR="0042145C" w:rsidRPr="0042145C" w:rsidRDefault="0042145C" w:rsidP="0042145C">
      <w:pPr>
        <w:jc w:val="center"/>
        <w:rPr>
          <w:rFonts w:eastAsia="Calibri"/>
          <w:b/>
          <w:sz w:val="28"/>
          <w:szCs w:val="28"/>
        </w:rPr>
      </w:pPr>
      <w:r w:rsidRPr="0042145C">
        <w:rPr>
          <w:rFonts w:eastAsia="Calibri"/>
          <w:b/>
          <w:sz w:val="28"/>
          <w:szCs w:val="28"/>
        </w:rPr>
        <w:t xml:space="preserve">на проект решения Совета Ононского муниципального округа «О внесении изменений в решение Совета Ононского муниципального округа «О бюджете Ононского муниципального округа на 2025 год и плановый период </w:t>
      </w:r>
    </w:p>
    <w:p w:rsidR="0042145C" w:rsidRPr="0042145C" w:rsidRDefault="0042145C" w:rsidP="0042145C">
      <w:pPr>
        <w:jc w:val="center"/>
        <w:rPr>
          <w:rFonts w:eastAsia="Calibri"/>
          <w:b/>
          <w:sz w:val="28"/>
          <w:szCs w:val="28"/>
        </w:rPr>
      </w:pPr>
      <w:r w:rsidRPr="0042145C">
        <w:rPr>
          <w:rFonts w:eastAsia="Calibri"/>
          <w:b/>
          <w:sz w:val="28"/>
          <w:szCs w:val="28"/>
        </w:rPr>
        <w:t>2026-2027г. от 26.12.2024 № 77»</w:t>
      </w:r>
    </w:p>
    <w:p w:rsidR="0042145C" w:rsidRPr="0042145C" w:rsidRDefault="0042145C" w:rsidP="0042145C">
      <w:pPr>
        <w:ind w:firstLine="357"/>
        <w:jc w:val="both"/>
        <w:rPr>
          <w:sz w:val="28"/>
          <w:szCs w:val="28"/>
        </w:rPr>
      </w:pPr>
    </w:p>
    <w:p w:rsidR="0042145C" w:rsidRPr="0042145C" w:rsidRDefault="0042145C" w:rsidP="0042145C">
      <w:pPr>
        <w:jc w:val="both"/>
        <w:rPr>
          <w:rFonts w:ascii="Calibri" w:eastAsia="Calibri" w:hAnsi="Calibri"/>
          <w:sz w:val="28"/>
          <w:szCs w:val="28"/>
          <w:lang w:eastAsia="en-US"/>
        </w:rPr>
      </w:pPr>
      <w:r w:rsidRPr="0042145C">
        <w:rPr>
          <w:rFonts w:eastAsia="Calibri"/>
          <w:sz w:val="28"/>
          <w:szCs w:val="28"/>
        </w:rPr>
        <w:t>23.12.2025</w:t>
      </w:r>
      <w:r w:rsidRPr="0042145C">
        <w:rPr>
          <w:rFonts w:eastAsia="Calibri"/>
          <w:sz w:val="28"/>
          <w:szCs w:val="28"/>
        </w:rPr>
        <w:tab/>
      </w:r>
      <w:r w:rsidRPr="0042145C">
        <w:rPr>
          <w:rFonts w:eastAsia="Calibri"/>
          <w:sz w:val="28"/>
          <w:szCs w:val="28"/>
        </w:rPr>
        <w:tab/>
        <w:t xml:space="preserve">                                                                                                    №</w:t>
      </w:r>
      <w:r w:rsidRPr="0042145C">
        <w:rPr>
          <w:rFonts w:eastAsia="Calibri"/>
          <w:color w:val="FF0000"/>
          <w:sz w:val="28"/>
          <w:szCs w:val="28"/>
        </w:rPr>
        <w:t xml:space="preserve"> </w:t>
      </w:r>
      <w:r w:rsidRPr="0042145C">
        <w:rPr>
          <w:rFonts w:eastAsia="Calibri"/>
          <w:sz w:val="28"/>
          <w:szCs w:val="28"/>
        </w:rPr>
        <w:t>19</w:t>
      </w:r>
    </w:p>
    <w:p w:rsidR="0042145C" w:rsidRPr="0042145C" w:rsidRDefault="0042145C" w:rsidP="0042145C">
      <w:pPr>
        <w:jc w:val="both"/>
        <w:rPr>
          <w:sz w:val="28"/>
          <w:szCs w:val="28"/>
        </w:rPr>
      </w:pPr>
      <w:r w:rsidRPr="0042145C">
        <w:rPr>
          <w:sz w:val="28"/>
          <w:szCs w:val="28"/>
        </w:rPr>
        <w:tab/>
      </w:r>
    </w:p>
    <w:p w:rsidR="0042145C" w:rsidRPr="0042145C" w:rsidRDefault="0042145C" w:rsidP="0042145C">
      <w:pPr>
        <w:ind w:firstLine="708"/>
        <w:jc w:val="both"/>
        <w:rPr>
          <w:rFonts w:eastAsia="Calibri"/>
          <w:sz w:val="28"/>
          <w:szCs w:val="28"/>
        </w:rPr>
      </w:pPr>
      <w:r w:rsidRPr="0042145C">
        <w:rPr>
          <w:rFonts w:eastAsia="Calibri"/>
          <w:sz w:val="28"/>
          <w:szCs w:val="28"/>
          <w:lang w:eastAsia="en-US"/>
        </w:rPr>
        <w:t xml:space="preserve">Заключение Контрольно-счётной палаты Ононского муниципального округа на проект решения Совета Ононского муниципального округа </w:t>
      </w:r>
      <w:r w:rsidRPr="0042145C">
        <w:rPr>
          <w:rFonts w:eastAsia="Calibri"/>
          <w:sz w:val="28"/>
          <w:szCs w:val="28"/>
        </w:rPr>
        <w:t>«О внесении изменений в решение Совета Ононского муниципального округа «О бюджете Ононского муниципального округа на 2025 год и плановый период 2026-2027 гг. от 26.12.2024 № 77»</w:t>
      </w:r>
      <w:r w:rsidRPr="0042145C">
        <w:rPr>
          <w:rFonts w:ascii="Calibri" w:eastAsia="Calibri" w:hAnsi="Calibri"/>
          <w:sz w:val="28"/>
          <w:szCs w:val="28"/>
          <w:lang w:eastAsia="en-US"/>
        </w:rPr>
        <w:t xml:space="preserve"> (</w:t>
      </w:r>
      <w:r w:rsidRPr="0042145C">
        <w:rPr>
          <w:rFonts w:eastAsia="Calibri"/>
          <w:sz w:val="28"/>
          <w:szCs w:val="28"/>
          <w:lang w:eastAsia="en-US"/>
        </w:rPr>
        <w:t>далее</w:t>
      </w:r>
      <w:r w:rsidRPr="0042145C">
        <w:rPr>
          <w:rFonts w:ascii="Calibri" w:eastAsia="Calibri" w:hAnsi="Calibri"/>
          <w:sz w:val="28"/>
          <w:szCs w:val="28"/>
          <w:lang w:eastAsia="en-US"/>
        </w:rPr>
        <w:t xml:space="preserve">- </w:t>
      </w:r>
      <w:r w:rsidRPr="0042145C">
        <w:rPr>
          <w:rFonts w:eastAsia="Calibri"/>
          <w:b/>
          <w:sz w:val="28"/>
          <w:szCs w:val="28"/>
          <w:lang w:eastAsia="en-US"/>
        </w:rPr>
        <w:t>проект решения</w:t>
      </w:r>
      <w:r w:rsidRPr="0042145C">
        <w:rPr>
          <w:rFonts w:ascii="Calibri" w:eastAsia="Calibri" w:hAnsi="Calibri"/>
          <w:sz w:val="28"/>
          <w:szCs w:val="28"/>
          <w:lang w:eastAsia="en-US"/>
        </w:rPr>
        <w:t xml:space="preserve">) </w:t>
      </w:r>
      <w:r w:rsidRPr="0042145C">
        <w:rPr>
          <w:rFonts w:eastAsia="Calibri"/>
          <w:sz w:val="28"/>
          <w:szCs w:val="28"/>
          <w:lang w:eastAsia="en-US"/>
        </w:rPr>
        <w:t xml:space="preserve">подготовлено в соответствии с Бюджетным кодексом Российской Федерации, Уставом Ононского муниципального округа, Положением о бюджетном процессе в </w:t>
      </w:r>
      <w:proofErr w:type="spellStart"/>
      <w:r w:rsidRPr="0042145C">
        <w:rPr>
          <w:rFonts w:eastAsia="Calibri"/>
          <w:sz w:val="28"/>
          <w:szCs w:val="28"/>
          <w:lang w:eastAsia="en-US"/>
        </w:rPr>
        <w:t>Ононском</w:t>
      </w:r>
      <w:proofErr w:type="spellEnd"/>
      <w:r w:rsidRPr="0042145C">
        <w:rPr>
          <w:rFonts w:eastAsia="Calibri"/>
          <w:sz w:val="28"/>
          <w:szCs w:val="28"/>
          <w:lang w:eastAsia="en-US"/>
        </w:rPr>
        <w:t xml:space="preserve"> муниципальном округе, Положением о Контрольно-счётной палате Ононского муниципального округа, приказом председателя КСП от 22.12.2025 № 40-ОД.</w:t>
      </w:r>
    </w:p>
    <w:p w:rsidR="0042145C" w:rsidRPr="0042145C" w:rsidRDefault="0042145C" w:rsidP="0042145C">
      <w:pPr>
        <w:jc w:val="both"/>
        <w:rPr>
          <w:sz w:val="28"/>
          <w:szCs w:val="28"/>
        </w:rPr>
      </w:pPr>
      <w:r w:rsidRPr="0042145C">
        <w:rPr>
          <w:rFonts w:eastAsia="Calibri"/>
          <w:color w:val="2A2A2A"/>
          <w:sz w:val="28"/>
          <w:szCs w:val="28"/>
          <w:lang w:eastAsia="en-US"/>
        </w:rPr>
        <w:tab/>
      </w:r>
      <w:r w:rsidRPr="0042145C">
        <w:rPr>
          <w:sz w:val="28"/>
          <w:szCs w:val="28"/>
        </w:rPr>
        <w:t xml:space="preserve">При проведении экспертизы Контрольно-счётная палата Ононского муниципального округа анализировала </w:t>
      </w:r>
      <w:r w:rsidRPr="0042145C">
        <w:rPr>
          <w:b/>
          <w:sz w:val="28"/>
          <w:szCs w:val="28"/>
        </w:rPr>
        <w:t>проект решения</w:t>
      </w:r>
      <w:r w:rsidRPr="0042145C">
        <w:rPr>
          <w:sz w:val="28"/>
          <w:szCs w:val="28"/>
        </w:rPr>
        <w:t xml:space="preserve"> с точки зрения:</w:t>
      </w:r>
    </w:p>
    <w:p w:rsidR="0042145C" w:rsidRPr="0042145C" w:rsidRDefault="0042145C" w:rsidP="0042145C">
      <w:pPr>
        <w:jc w:val="both"/>
        <w:rPr>
          <w:sz w:val="28"/>
          <w:szCs w:val="28"/>
        </w:rPr>
      </w:pPr>
      <w:r w:rsidRPr="0042145C">
        <w:rPr>
          <w:sz w:val="28"/>
          <w:szCs w:val="28"/>
        </w:rPr>
        <w:tab/>
        <w:t>-соответствия действующему законодательству и Положению о бюджетном процессе;</w:t>
      </w:r>
    </w:p>
    <w:p w:rsidR="0042145C" w:rsidRPr="0042145C" w:rsidRDefault="0042145C" w:rsidP="0042145C">
      <w:pPr>
        <w:jc w:val="both"/>
        <w:rPr>
          <w:sz w:val="28"/>
          <w:szCs w:val="28"/>
        </w:rPr>
      </w:pPr>
      <w:r w:rsidRPr="0042145C">
        <w:rPr>
          <w:sz w:val="28"/>
          <w:szCs w:val="28"/>
        </w:rPr>
        <w:tab/>
        <w:t>- реалистичности и наличию должного обоснования вносимых изменений;</w:t>
      </w:r>
    </w:p>
    <w:p w:rsidR="0042145C" w:rsidRPr="0042145C" w:rsidRDefault="0042145C" w:rsidP="0042145C">
      <w:pPr>
        <w:jc w:val="both"/>
        <w:rPr>
          <w:sz w:val="28"/>
          <w:szCs w:val="28"/>
        </w:rPr>
      </w:pPr>
      <w:r w:rsidRPr="0042145C">
        <w:rPr>
          <w:sz w:val="28"/>
          <w:szCs w:val="28"/>
        </w:rPr>
        <w:tab/>
        <w:t>- целесообразности внесения изменений.</w:t>
      </w:r>
    </w:p>
    <w:p w:rsidR="0042145C" w:rsidRPr="0042145C" w:rsidRDefault="0042145C" w:rsidP="0042145C">
      <w:pPr>
        <w:jc w:val="both"/>
        <w:rPr>
          <w:sz w:val="28"/>
          <w:szCs w:val="28"/>
        </w:rPr>
      </w:pPr>
      <w:r w:rsidRPr="0042145C">
        <w:rPr>
          <w:sz w:val="28"/>
          <w:szCs w:val="28"/>
        </w:rPr>
        <w:tab/>
        <w:t xml:space="preserve">Заключение подготовлено в разрезе предлагаемых изменений в бюджет Ононского муниципального округа, предусмотренных </w:t>
      </w:r>
      <w:r w:rsidRPr="0042145C">
        <w:rPr>
          <w:b/>
          <w:sz w:val="28"/>
          <w:szCs w:val="28"/>
        </w:rPr>
        <w:t>проектом решения</w:t>
      </w:r>
      <w:r w:rsidRPr="0042145C">
        <w:rPr>
          <w:sz w:val="28"/>
          <w:szCs w:val="28"/>
        </w:rPr>
        <w:t xml:space="preserve">, на предмет их соответствия вышеуказанным критериям. Были выделены следующие элементы оценки </w:t>
      </w:r>
      <w:r w:rsidRPr="0042145C">
        <w:rPr>
          <w:b/>
          <w:sz w:val="28"/>
          <w:szCs w:val="28"/>
        </w:rPr>
        <w:t>проекта решения</w:t>
      </w:r>
      <w:r w:rsidRPr="0042145C">
        <w:rPr>
          <w:sz w:val="28"/>
          <w:szCs w:val="28"/>
        </w:rPr>
        <w:t>:</w:t>
      </w:r>
    </w:p>
    <w:p w:rsidR="0042145C" w:rsidRPr="0042145C" w:rsidRDefault="0042145C" w:rsidP="0042145C">
      <w:pPr>
        <w:jc w:val="both"/>
        <w:rPr>
          <w:sz w:val="28"/>
          <w:szCs w:val="28"/>
        </w:rPr>
      </w:pPr>
      <w:r w:rsidRPr="0042145C">
        <w:rPr>
          <w:sz w:val="28"/>
          <w:szCs w:val="28"/>
        </w:rPr>
        <w:tab/>
        <w:t>- внесение изменений в бюджет на 2025 год в целом;</w:t>
      </w:r>
    </w:p>
    <w:p w:rsidR="0042145C" w:rsidRPr="0042145C" w:rsidRDefault="0042145C" w:rsidP="0042145C">
      <w:pPr>
        <w:jc w:val="both"/>
        <w:rPr>
          <w:sz w:val="28"/>
          <w:szCs w:val="28"/>
        </w:rPr>
      </w:pPr>
      <w:r w:rsidRPr="0042145C">
        <w:rPr>
          <w:sz w:val="28"/>
          <w:szCs w:val="28"/>
        </w:rPr>
        <w:tab/>
        <w:t>- изменение общего объема и отдельных статей доходов;</w:t>
      </w:r>
    </w:p>
    <w:p w:rsidR="0042145C" w:rsidRPr="0042145C" w:rsidRDefault="0042145C" w:rsidP="0042145C">
      <w:pPr>
        <w:jc w:val="both"/>
        <w:rPr>
          <w:color w:val="000000"/>
          <w:sz w:val="28"/>
          <w:szCs w:val="28"/>
        </w:rPr>
      </w:pPr>
      <w:r w:rsidRPr="0042145C">
        <w:rPr>
          <w:sz w:val="28"/>
          <w:szCs w:val="28"/>
        </w:rPr>
        <w:tab/>
        <w:t xml:space="preserve">- изменение общего объема расходов, размер несбалансированности </w:t>
      </w:r>
      <w:r w:rsidRPr="0042145C">
        <w:rPr>
          <w:color w:val="000000"/>
          <w:sz w:val="28"/>
          <w:szCs w:val="28"/>
        </w:rPr>
        <w:t>бюджета (дефицит, профицит).</w:t>
      </w:r>
    </w:p>
    <w:p w:rsidR="0042145C" w:rsidRPr="0042145C" w:rsidRDefault="0042145C" w:rsidP="0042145C">
      <w:pPr>
        <w:jc w:val="both"/>
        <w:rPr>
          <w:rFonts w:eastAsia="Calibri"/>
          <w:sz w:val="28"/>
          <w:szCs w:val="28"/>
        </w:rPr>
      </w:pPr>
      <w:r w:rsidRPr="0042145C">
        <w:rPr>
          <w:rFonts w:ascii="Calibri" w:eastAsia="Calibri" w:hAnsi="Calibri"/>
          <w:color w:val="000000"/>
          <w:sz w:val="28"/>
          <w:szCs w:val="28"/>
          <w:lang w:eastAsia="en-US"/>
        </w:rPr>
        <w:tab/>
      </w:r>
      <w:r w:rsidRPr="0042145C">
        <w:rPr>
          <w:rFonts w:eastAsia="Calibri"/>
          <w:color w:val="000000"/>
          <w:sz w:val="28"/>
          <w:szCs w:val="28"/>
          <w:lang w:eastAsia="en-US"/>
        </w:rPr>
        <w:t xml:space="preserve">При подготовке заключения анализировались показатели </w:t>
      </w:r>
      <w:r w:rsidRPr="0042145C">
        <w:rPr>
          <w:rFonts w:eastAsia="Calibri"/>
          <w:b/>
          <w:color w:val="000000"/>
          <w:sz w:val="28"/>
          <w:szCs w:val="28"/>
          <w:lang w:eastAsia="en-US"/>
        </w:rPr>
        <w:t>проекта решения</w:t>
      </w:r>
      <w:r w:rsidRPr="0042145C">
        <w:rPr>
          <w:rFonts w:eastAsia="Calibri"/>
          <w:color w:val="000000"/>
          <w:sz w:val="28"/>
          <w:szCs w:val="28"/>
          <w:lang w:eastAsia="en-US"/>
        </w:rPr>
        <w:t xml:space="preserve"> в сравнении с установленными решением Совета </w:t>
      </w:r>
      <w:r w:rsidRPr="0042145C">
        <w:rPr>
          <w:rFonts w:eastAsia="Calibri"/>
          <w:sz w:val="28"/>
          <w:szCs w:val="28"/>
          <w:lang w:eastAsia="en-US"/>
        </w:rPr>
        <w:t>Ононского муниципального округа</w:t>
      </w:r>
      <w:r w:rsidRPr="0042145C">
        <w:rPr>
          <w:rFonts w:eastAsia="Calibri"/>
          <w:color w:val="000000"/>
          <w:sz w:val="28"/>
          <w:szCs w:val="28"/>
          <w:lang w:eastAsia="en-US"/>
        </w:rPr>
        <w:t xml:space="preserve"> </w:t>
      </w:r>
      <w:r w:rsidRPr="0042145C">
        <w:rPr>
          <w:rFonts w:eastAsia="Calibri"/>
          <w:sz w:val="28"/>
          <w:szCs w:val="28"/>
          <w:lang w:eastAsia="en-US"/>
        </w:rPr>
        <w:t xml:space="preserve">от </w:t>
      </w:r>
      <w:proofErr w:type="gramStart"/>
      <w:r w:rsidRPr="0042145C">
        <w:rPr>
          <w:rFonts w:eastAsia="Calibri"/>
          <w:sz w:val="28"/>
          <w:szCs w:val="28"/>
          <w:lang w:eastAsia="en-US"/>
        </w:rPr>
        <w:t>26.12.2024  №</w:t>
      </w:r>
      <w:proofErr w:type="gramEnd"/>
      <w:r w:rsidRPr="0042145C">
        <w:rPr>
          <w:rFonts w:eastAsia="Calibri"/>
          <w:sz w:val="28"/>
          <w:szCs w:val="28"/>
          <w:lang w:eastAsia="en-US"/>
        </w:rPr>
        <w:t xml:space="preserve"> 77 «О бюджете Ононского муниципального округа» на 2025 год и плановый период 2026-2027 гг.» с внесенными изменениями в ноябре 2025 г.</w:t>
      </w:r>
      <w:r w:rsidRPr="0042145C">
        <w:rPr>
          <w:rFonts w:ascii="Calibri" w:eastAsia="Calibri" w:hAnsi="Calibri"/>
          <w:sz w:val="28"/>
          <w:szCs w:val="28"/>
          <w:lang w:eastAsia="en-US"/>
        </w:rPr>
        <w:t>(</w:t>
      </w:r>
      <w:r w:rsidRPr="0042145C">
        <w:rPr>
          <w:rFonts w:eastAsia="Calibri"/>
          <w:sz w:val="28"/>
          <w:szCs w:val="28"/>
          <w:lang w:eastAsia="en-US"/>
        </w:rPr>
        <w:t>далее</w:t>
      </w:r>
      <w:r w:rsidRPr="0042145C">
        <w:rPr>
          <w:rFonts w:ascii="Calibri" w:eastAsia="Calibri" w:hAnsi="Calibri"/>
          <w:sz w:val="28"/>
          <w:szCs w:val="28"/>
          <w:lang w:eastAsia="en-US"/>
        </w:rPr>
        <w:t xml:space="preserve"> – </w:t>
      </w:r>
      <w:r w:rsidRPr="0042145C">
        <w:rPr>
          <w:rFonts w:eastAsia="Calibri"/>
          <w:b/>
          <w:sz w:val="28"/>
          <w:szCs w:val="28"/>
          <w:lang w:eastAsia="en-US"/>
        </w:rPr>
        <w:t>утвержденный бюджет</w:t>
      </w:r>
      <w:r w:rsidRPr="0042145C">
        <w:rPr>
          <w:rFonts w:ascii="Calibri" w:eastAsia="Calibri" w:hAnsi="Calibri"/>
          <w:sz w:val="28"/>
          <w:szCs w:val="28"/>
          <w:lang w:eastAsia="en-US"/>
        </w:rPr>
        <w:t>).</w:t>
      </w:r>
    </w:p>
    <w:p w:rsidR="0042145C" w:rsidRPr="0042145C" w:rsidRDefault="0042145C" w:rsidP="0042145C">
      <w:pPr>
        <w:autoSpaceDE w:val="0"/>
        <w:autoSpaceDN w:val="0"/>
        <w:adjustRightInd w:val="0"/>
        <w:ind w:firstLine="567"/>
        <w:jc w:val="both"/>
        <w:rPr>
          <w:color w:val="000000"/>
          <w:sz w:val="28"/>
          <w:szCs w:val="28"/>
        </w:rPr>
      </w:pPr>
      <w:r w:rsidRPr="0042145C">
        <w:rPr>
          <w:b/>
          <w:sz w:val="28"/>
          <w:szCs w:val="28"/>
        </w:rPr>
        <w:t xml:space="preserve">Проект решения </w:t>
      </w:r>
      <w:r w:rsidRPr="0042145C">
        <w:rPr>
          <w:sz w:val="28"/>
          <w:szCs w:val="28"/>
        </w:rPr>
        <w:t xml:space="preserve">с пояснительной запиской, приложениями, а также другими документами, предусмотренными п. 2 ст. 24 </w:t>
      </w:r>
      <w:r w:rsidRPr="0042145C">
        <w:rPr>
          <w:rFonts w:eastAsia="Calibri"/>
          <w:sz w:val="28"/>
          <w:szCs w:val="28"/>
        </w:rPr>
        <w:t>Положения о бюджетном процессе</w:t>
      </w:r>
      <w:r w:rsidRPr="0042145C">
        <w:rPr>
          <w:rFonts w:eastAsia="Calibri"/>
          <w:color w:val="2A2A2A"/>
          <w:sz w:val="28"/>
          <w:szCs w:val="28"/>
          <w:lang w:eastAsia="en-US"/>
        </w:rPr>
        <w:t xml:space="preserve">, </w:t>
      </w:r>
      <w:r w:rsidRPr="0042145C">
        <w:rPr>
          <w:sz w:val="28"/>
          <w:szCs w:val="28"/>
        </w:rPr>
        <w:t>представлен на экспертизу в Контрольно-счетную палату 14 ноября 2025 года.</w:t>
      </w:r>
    </w:p>
    <w:p w:rsidR="0042145C" w:rsidRPr="0042145C" w:rsidRDefault="0042145C" w:rsidP="0042145C">
      <w:pPr>
        <w:ind w:firstLine="567"/>
        <w:jc w:val="both"/>
        <w:rPr>
          <w:bCs/>
          <w:sz w:val="28"/>
          <w:szCs w:val="28"/>
        </w:rPr>
      </w:pPr>
      <w:r w:rsidRPr="0042145C">
        <w:rPr>
          <w:bCs/>
          <w:iCs/>
          <w:sz w:val="28"/>
          <w:szCs w:val="28"/>
        </w:rPr>
        <w:t xml:space="preserve">Представленным </w:t>
      </w:r>
      <w:r w:rsidRPr="0042145C">
        <w:rPr>
          <w:b/>
          <w:bCs/>
          <w:iCs/>
          <w:sz w:val="28"/>
          <w:szCs w:val="28"/>
        </w:rPr>
        <w:t>проектом решения</w:t>
      </w:r>
      <w:r w:rsidRPr="0042145C">
        <w:rPr>
          <w:bCs/>
          <w:iCs/>
          <w:sz w:val="28"/>
          <w:szCs w:val="28"/>
        </w:rPr>
        <w:t xml:space="preserve"> предлагается внести изменения в характеристики </w:t>
      </w:r>
      <w:r w:rsidRPr="0042145C">
        <w:rPr>
          <w:b/>
          <w:bCs/>
          <w:sz w:val="28"/>
          <w:szCs w:val="28"/>
        </w:rPr>
        <w:t>утвержденного бюджета</w:t>
      </w:r>
      <w:r w:rsidRPr="0042145C">
        <w:rPr>
          <w:bCs/>
          <w:sz w:val="28"/>
          <w:szCs w:val="28"/>
        </w:rPr>
        <w:t xml:space="preserve">, </w:t>
      </w:r>
      <w:r w:rsidRPr="0042145C">
        <w:rPr>
          <w:sz w:val="28"/>
          <w:szCs w:val="28"/>
        </w:rPr>
        <w:t>связанные с изменениями доходной и расходной частей бюджета в связи с увеличением собственных доходов и безвозмездных поступлений из бюджета Забайкальского края.</w:t>
      </w:r>
    </w:p>
    <w:p w:rsidR="0042145C" w:rsidRPr="0042145C" w:rsidRDefault="0042145C" w:rsidP="0042145C">
      <w:pPr>
        <w:ind w:firstLine="567"/>
        <w:jc w:val="center"/>
        <w:rPr>
          <w:b/>
          <w:sz w:val="28"/>
          <w:szCs w:val="28"/>
        </w:rPr>
      </w:pPr>
    </w:p>
    <w:p w:rsidR="0042145C" w:rsidRPr="0042145C" w:rsidRDefault="0042145C" w:rsidP="0042145C">
      <w:pPr>
        <w:ind w:firstLine="567"/>
        <w:jc w:val="center"/>
        <w:rPr>
          <w:bCs/>
          <w:iCs/>
          <w:sz w:val="28"/>
          <w:szCs w:val="28"/>
        </w:rPr>
      </w:pPr>
      <w:r w:rsidRPr="0042145C">
        <w:rPr>
          <w:b/>
          <w:sz w:val="28"/>
          <w:szCs w:val="28"/>
        </w:rPr>
        <w:t xml:space="preserve">1.Доходная часть </w:t>
      </w:r>
      <w:r w:rsidRPr="0042145C">
        <w:rPr>
          <w:b/>
          <w:bCs/>
          <w:sz w:val="28"/>
          <w:szCs w:val="28"/>
        </w:rPr>
        <w:t xml:space="preserve">бюджета </w:t>
      </w:r>
      <w:r w:rsidRPr="0042145C">
        <w:rPr>
          <w:b/>
          <w:kern w:val="2"/>
          <w:sz w:val="28"/>
          <w:szCs w:val="28"/>
        </w:rPr>
        <w:t>муниципального округа на 2025 год</w:t>
      </w:r>
    </w:p>
    <w:p w:rsidR="0042145C" w:rsidRPr="0042145C" w:rsidRDefault="0042145C" w:rsidP="0042145C">
      <w:pPr>
        <w:ind w:firstLine="709"/>
        <w:jc w:val="both"/>
        <w:rPr>
          <w:sz w:val="28"/>
          <w:szCs w:val="28"/>
        </w:rPr>
      </w:pPr>
      <w:r w:rsidRPr="0042145C">
        <w:rPr>
          <w:sz w:val="28"/>
          <w:szCs w:val="28"/>
        </w:rPr>
        <w:t>В сравнении с первоначальным бюджетом на 2025 г.</w:t>
      </w:r>
      <w:r w:rsidRPr="0042145C">
        <w:rPr>
          <w:b/>
          <w:sz w:val="28"/>
          <w:szCs w:val="28"/>
        </w:rPr>
        <w:t xml:space="preserve"> доходная часть </w:t>
      </w:r>
      <w:r w:rsidRPr="0042145C">
        <w:rPr>
          <w:b/>
          <w:bCs/>
          <w:sz w:val="28"/>
          <w:szCs w:val="28"/>
        </w:rPr>
        <w:t>бюджета</w:t>
      </w:r>
      <w:r w:rsidRPr="0042145C">
        <w:rPr>
          <w:bCs/>
          <w:sz w:val="28"/>
          <w:szCs w:val="28"/>
        </w:rPr>
        <w:t xml:space="preserve"> </w:t>
      </w:r>
      <w:r w:rsidRPr="0042145C">
        <w:rPr>
          <w:sz w:val="28"/>
          <w:szCs w:val="28"/>
        </w:rPr>
        <w:t xml:space="preserve">увеличение в сумме 187458,9 тыс. руб., в том числе: </w:t>
      </w:r>
    </w:p>
    <w:p w:rsidR="0042145C" w:rsidRPr="0042145C" w:rsidRDefault="0042145C" w:rsidP="0042145C">
      <w:pPr>
        <w:ind w:firstLine="709"/>
        <w:jc w:val="both"/>
        <w:rPr>
          <w:sz w:val="28"/>
          <w:szCs w:val="28"/>
        </w:rPr>
      </w:pPr>
      <w:r w:rsidRPr="0042145C">
        <w:rPr>
          <w:sz w:val="28"/>
          <w:szCs w:val="28"/>
        </w:rPr>
        <w:t>- за счет собственных доходов на сумму 4953,1 тыс. руб.;</w:t>
      </w:r>
    </w:p>
    <w:p w:rsidR="0042145C" w:rsidRPr="0042145C" w:rsidRDefault="0042145C" w:rsidP="0042145C">
      <w:pPr>
        <w:ind w:firstLine="709"/>
        <w:jc w:val="both"/>
        <w:rPr>
          <w:sz w:val="28"/>
          <w:szCs w:val="28"/>
        </w:rPr>
      </w:pPr>
      <w:r w:rsidRPr="0042145C">
        <w:rPr>
          <w:sz w:val="28"/>
          <w:szCs w:val="28"/>
        </w:rPr>
        <w:t xml:space="preserve">- за счет безвозмездных поступлений из бюджета края </w:t>
      </w:r>
      <w:r w:rsidRPr="0042145C">
        <w:rPr>
          <w:b/>
          <w:sz w:val="28"/>
          <w:szCs w:val="28"/>
        </w:rPr>
        <w:t xml:space="preserve">– </w:t>
      </w:r>
      <w:r w:rsidRPr="0042145C">
        <w:rPr>
          <w:sz w:val="28"/>
          <w:szCs w:val="28"/>
        </w:rPr>
        <w:t>в целом</w:t>
      </w:r>
      <w:r w:rsidRPr="0042145C">
        <w:rPr>
          <w:b/>
          <w:sz w:val="28"/>
          <w:szCs w:val="28"/>
        </w:rPr>
        <w:t xml:space="preserve"> </w:t>
      </w:r>
      <w:r w:rsidRPr="0042145C">
        <w:rPr>
          <w:sz w:val="28"/>
          <w:szCs w:val="28"/>
        </w:rPr>
        <w:t>увеличение на 182505,8 тыс. руб.</w:t>
      </w:r>
    </w:p>
    <w:p w:rsidR="0042145C" w:rsidRPr="0042145C" w:rsidRDefault="0042145C" w:rsidP="0042145C">
      <w:pPr>
        <w:ind w:firstLine="709"/>
        <w:jc w:val="both"/>
        <w:rPr>
          <w:sz w:val="28"/>
          <w:szCs w:val="28"/>
        </w:rPr>
      </w:pPr>
      <w:r w:rsidRPr="0042145C">
        <w:rPr>
          <w:bCs/>
          <w:sz w:val="28"/>
          <w:szCs w:val="28"/>
        </w:rPr>
        <w:t xml:space="preserve">Таким образом, </w:t>
      </w:r>
      <w:r w:rsidRPr="0042145C">
        <w:rPr>
          <w:sz w:val="28"/>
          <w:szCs w:val="28"/>
        </w:rPr>
        <w:t>в бюджете на 2025год (с изменениями) было предусмотрено всего доходов в сумме 925239,1 тыс. руб., в проекте бюджета предусматривается в сумме 1112698,0 тыс. руб. или увеличение в сумме 187458,9 тыс. руб.</w:t>
      </w:r>
    </w:p>
    <w:p w:rsidR="0042145C" w:rsidRPr="0042145C" w:rsidRDefault="0042145C" w:rsidP="0042145C">
      <w:pPr>
        <w:ind w:firstLine="709"/>
        <w:jc w:val="both"/>
        <w:rPr>
          <w:sz w:val="28"/>
          <w:szCs w:val="28"/>
        </w:rPr>
      </w:pPr>
      <w:r w:rsidRPr="0042145C">
        <w:rPr>
          <w:sz w:val="28"/>
          <w:szCs w:val="28"/>
        </w:rPr>
        <w:t>Анализ вносимых изменений по доходам бюджета 2025 года представлен в Таблице № 1</w:t>
      </w:r>
    </w:p>
    <w:p w:rsidR="0042145C" w:rsidRPr="0042145C" w:rsidRDefault="0042145C" w:rsidP="0042145C">
      <w:pPr>
        <w:jc w:val="right"/>
        <w:rPr>
          <w:rFonts w:eastAsia="Calibri"/>
          <w:sz w:val="20"/>
          <w:szCs w:val="20"/>
          <w:lang w:val="x-none" w:eastAsia="en-US"/>
        </w:rPr>
      </w:pPr>
      <w:r w:rsidRPr="0042145C">
        <w:rPr>
          <w:rFonts w:eastAsia="Calibri"/>
          <w:sz w:val="20"/>
          <w:szCs w:val="20"/>
          <w:lang w:val="x-none" w:eastAsia="en-US"/>
        </w:rPr>
        <w:t>Таблица №1 (тыс. 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843"/>
        <w:gridCol w:w="1985"/>
        <w:gridCol w:w="1558"/>
      </w:tblGrid>
      <w:tr w:rsidR="0042145C" w:rsidRPr="0042145C" w:rsidTr="00321E6F">
        <w:tc>
          <w:tcPr>
            <w:tcW w:w="4928" w:type="dxa"/>
          </w:tcPr>
          <w:p w:rsidR="0042145C" w:rsidRPr="0042145C" w:rsidRDefault="0042145C" w:rsidP="0042145C">
            <w:pPr>
              <w:spacing w:line="24" w:lineRule="atLeast"/>
              <w:jc w:val="center"/>
              <w:rPr>
                <w:b/>
              </w:rPr>
            </w:pPr>
            <w:r w:rsidRPr="0042145C">
              <w:rPr>
                <w:b/>
              </w:rPr>
              <w:t>Наименование</w:t>
            </w:r>
          </w:p>
          <w:p w:rsidR="0042145C" w:rsidRPr="0042145C" w:rsidRDefault="0042145C" w:rsidP="0042145C">
            <w:pPr>
              <w:spacing w:line="24" w:lineRule="atLeast"/>
              <w:jc w:val="center"/>
              <w:rPr>
                <w:b/>
                <w:sz w:val="20"/>
                <w:szCs w:val="20"/>
              </w:rPr>
            </w:pPr>
            <w:r w:rsidRPr="0042145C">
              <w:rPr>
                <w:b/>
              </w:rPr>
              <w:t>источников доходов</w:t>
            </w:r>
          </w:p>
        </w:tc>
        <w:tc>
          <w:tcPr>
            <w:tcW w:w="1843" w:type="dxa"/>
          </w:tcPr>
          <w:p w:rsidR="0042145C" w:rsidRPr="0042145C" w:rsidRDefault="0042145C" w:rsidP="0042145C">
            <w:pPr>
              <w:jc w:val="center"/>
              <w:rPr>
                <w:b/>
                <w:sz w:val="20"/>
                <w:szCs w:val="20"/>
              </w:rPr>
            </w:pPr>
            <w:r w:rsidRPr="0042145C">
              <w:rPr>
                <w:b/>
              </w:rPr>
              <w:t xml:space="preserve">Решение </w:t>
            </w:r>
            <w:proofErr w:type="gramStart"/>
            <w:r w:rsidRPr="0042145C">
              <w:rPr>
                <w:b/>
              </w:rPr>
              <w:t>Совета  от</w:t>
            </w:r>
            <w:proofErr w:type="gramEnd"/>
            <w:r w:rsidRPr="0042145C">
              <w:rPr>
                <w:b/>
              </w:rPr>
              <w:t xml:space="preserve"> 26.12.2024 г. № 77   (с изменениями)</w:t>
            </w:r>
          </w:p>
        </w:tc>
        <w:tc>
          <w:tcPr>
            <w:tcW w:w="1985" w:type="dxa"/>
          </w:tcPr>
          <w:p w:rsidR="0042145C" w:rsidRPr="0042145C" w:rsidRDefault="0042145C" w:rsidP="0042145C">
            <w:pPr>
              <w:jc w:val="center"/>
              <w:rPr>
                <w:b/>
              </w:rPr>
            </w:pPr>
            <w:r w:rsidRPr="0042145C">
              <w:rPr>
                <w:b/>
              </w:rPr>
              <w:t>Проект</w:t>
            </w:r>
          </w:p>
          <w:p w:rsidR="0042145C" w:rsidRPr="0042145C" w:rsidRDefault="0042145C" w:rsidP="0042145C">
            <w:pPr>
              <w:jc w:val="center"/>
              <w:rPr>
                <w:b/>
                <w:sz w:val="20"/>
                <w:szCs w:val="20"/>
              </w:rPr>
            </w:pPr>
            <w:r w:rsidRPr="0042145C">
              <w:rPr>
                <w:b/>
              </w:rPr>
              <w:t>решения</w:t>
            </w:r>
          </w:p>
        </w:tc>
        <w:tc>
          <w:tcPr>
            <w:tcW w:w="1558" w:type="dxa"/>
          </w:tcPr>
          <w:p w:rsidR="0042145C" w:rsidRPr="0042145C" w:rsidRDefault="0042145C" w:rsidP="0042145C">
            <w:pPr>
              <w:jc w:val="center"/>
              <w:rPr>
                <w:b/>
                <w:sz w:val="20"/>
                <w:szCs w:val="20"/>
              </w:rPr>
            </w:pPr>
            <w:r w:rsidRPr="0042145C">
              <w:rPr>
                <w:b/>
              </w:rPr>
              <w:t>Отклонение</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Доходы всего</w:t>
            </w:r>
          </w:p>
        </w:tc>
        <w:tc>
          <w:tcPr>
            <w:tcW w:w="1843" w:type="dxa"/>
          </w:tcPr>
          <w:p w:rsidR="0042145C" w:rsidRPr="0042145C" w:rsidRDefault="0042145C" w:rsidP="0042145C">
            <w:pPr>
              <w:jc w:val="center"/>
              <w:rPr>
                <w:b/>
                <w:sz w:val="28"/>
                <w:szCs w:val="28"/>
              </w:rPr>
            </w:pPr>
            <w:r w:rsidRPr="0042145C">
              <w:rPr>
                <w:b/>
                <w:sz w:val="28"/>
                <w:szCs w:val="28"/>
              </w:rPr>
              <w:t>925239,1</w:t>
            </w:r>
          </w:p>
        </w:tc>
        <w:tc>
          <w:tcPr>
            <w:tcW w:w="1985" w:type="dxa"/>
          </w:tcPr>
          <w:p w:rsidR="0042145C" w:rsidRPr="0042145C" w:rsidRDefault="0042145C" w:rsidP="0042145C">
            <w:pPr>
              <w:jc w:val="center"/>
              <w:rPr>
                <w:b/>
                <w:sz w:val="28"/>
                <w:szCs w:val="28"/>
              </w:rPr>
            </w:pPr>
            <w:r w:rsidRPr="0042145C">
              <w:rPr>
                <w:b/>
                <w:sz w:val="28"/>
                <w:szCs w:val="28"/>
              </w:rPr>
              <w:t>1112698,0</w:t>
            </w:r>
          </w:p>
        </w:tc>
        <w:tc>
          <w:tcPr>
            <w:tcW w:w="1558" w:type="dxa"/>
          </w:tcPr>
          <w:p w:rsidR="0042145C" w:rsidRPr="0042145C" w:rsidRDefault="0042145C" w:rsidP="0042145C">
            <w:pPr>
              <w:jc w:val="center"/>
              <w:rPr>
                <w:b/>
                <w:sz w:val="28"/>
                <w:szCs w:val="28"/>
              </w:rPr>
            </w:pPr>
            <w:r w:rsidRPr="0042145C">
              <w:rPr>
                <w:b/>
                <w:sz w:val="28"/>
                <w:szCs w:val="28"/>
              </w:rPr>
              <w:t>187458,9</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Налоговые и неналоговые доходы</w:t>
            </w:r>
          </w:p>
        </w:tc>
        <w:tc>
          <w:tcPr>
            <w:tcW w:w="1843" w:type="dxa"/>
            <w:vAlign w:val="center"/>
          </w:tcPr>
          <w:p w:rsidR="0042145C" w:rsidRPr="0042145C" w:rsidRDefault="0042145C" w:rsidP="0042145C">
            <w:pPr>
              <w:jc w:val="center"/>
              <w:rPr>
                <w:b/>
                <w:sz w:val="28"/>
                <w:szCs w:val="28"/>
              </w:rPr>
            </w:pPr>
            <w:r w:rsidRPr="0042145C">
              <w:rPr>
                <w:b/>
                <w:sz w:val="28"/>
                <w:szCs w:val="28"/>
              </w:rPr>
              <w:t>190220,5</w:t>
            </w:r>
          </w:p>
        </w:tc>
        <w:tc>
          <w:tcPr>
            <w:tcW w:w="1985" w:type="dxa"/>
            <w:vAlign w:val="center"/>
          </w:tcPr>
          <w:p w:rsidR="0042145C" w:rsidRPr="0042145C" w:rsidRDefault="0042145C" w:rsidP="0042145C">
            <w:pPr>
              <w:jc w:val="center"/>
              <w:rPr>
                <w:b/>
                <w:sz w:val="28"/>
                <w:szCs w:val="28"/>
              </w:rPr>
            </w:pPr>
            <w:r w:rsidRPr="0042145C">
              <w:rPr>
                <w:b/>
                <w:sz w:val="28"/>
                <w:szCs w:val="28"/>
              </w:rPr>
              <w:t>195173,6</w:t>
            </w:r>
          </w:p>
        </w:tc>
        <w:tc>
          <w:tcPr>
            <w:tcW w:w="1558" w:type="dxa"/>
          </w:tcPr>
          <w:p w:rsidR="0042145C" w:rsidRPr="0042145C" w:rsidRDefault="0042145C" w:rsidP="0042145C">
            <w:pPr>
              <w:jc w:val="center"/>
              <w:rPr>
                <w:b/>
              </w:rPr>
            </w:pPr>
            <w:r w:rsidRPr="0042145C">
              <w:rPr>
                <w:b/>
              </w:rPr>
              <w:t>4953,1</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Налоговые доходы</w:t>
            </w:r>
          </w:p>
        </w:tc>
        <w:tc>
          <w:tcPr>
            <w:tcW w:w="1843" w:type="dxa"/>
            <w:vAlign w:val="center"/>
          </w:tcPr>
          <w:p w:rsidR="0042145C" w:rsidRPr="0042145C" w:rsidRDefault="0042145C" w:rsidP="0042145C">
            <w:pPr>
              <w:jc w:val="center"/>
              <w:rPr>
                <w:b/>
                <w:sz w:val="20"/>
                <w:szCs w:val="20"/>
              </w:rPr>
            </w:pPr>
            <w:r w:rsidRPr="0042145C">
              <w:rPr>
                <w:b/>
                <w:sz w:val="20"/>
                <w:szCs w:val="20"/>
              </w:rPr>
              <w:t>183387,3</w:t>
            </w:r>
          </w:p>
        </w:tc>
        <w:tc>
          <w:tcPr>
            <w:tcW w:w="1985" w:type="dxa"/>
            <w:vAlign w:val="center"/>
          </w:tcPr>
          <w:p w:rsidR="0042145C" w:rsidRPr="0042145C" w:rsidRDefault="0042145C" w:rsidP="0042145C">
            <w:pPr>
              <w:jc w:val="center"/>
              <w:rPr>
                <w:b/>
                <w:sz w:val="20"/>
                <w:szCs w:val="20"/>
              </w:rPr>
            </w:pPr>
            <w:r w:rsidRPr="0042145C">
              <w:rPr>
                <w:b/>
                <w:sz w:val="20"/>
                <w:szCs w:val="20"/>
              </w:rPr>
              <w:t>187616,3</w:t>
            </w:r>
          </w:p>
        </w:tc>
        <w:tc>
          <w:tcPr>
            <w:tcW w:w="1558" w:type="dxa"/>
          </w:tcPr>
          <w:p w:rsidR="0042145C" w:rsidRPr="0042145C" w:rsidRDefault="0042145C" w:rsidP="0042145C">
            <w:pPr>
              <w:jc w:val="center"/>
              <w:rPr>
                <w:b/>
              </w:rPr>
            </w:pPr>
            <w:r w:rsidRPr="0042145C">
              <w:rPr>
                <w:b/>
              </w:rPr>
              <w:t>4229,0</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Налоги на прибыль, доходы всего</w:t>
            </w:r>
          </w:p>
        </w:tc>
        <w:tc>
          <w:tcPr>
            <w:tcW w:w="1843" w:type="dxa"/>
            <w:vAlign w:val="center"/>
          </w:tcPr>
          <w:p w:rsidR="0042145C" w:rsidRPr="0042145C" w:rsidRDefault="0042145C" w:rsidP="0042145C">
            <w:pPr>
              <w:jc w:val="center"/>
              <w:rPr>
                <w:b/>
                <w:sz w:val="20"/>
                <w:szCs w:val="20"/>
              </w:rPr>
            </w:pPr>
            <w:r w:rsidRPr="0042145C">
              <w:rPr>
                <w:b/>
                <w:sz w:val="20"/>
                <w:szCs w:val="20"/>
              </w:rPr>
              <w:t>130183,3</w:t>
            </w:r>
          </w:p>
        </w:tc>
        <w:tc>
          <w:tcPr>
            <w:tcW w:w="1985" w:type="dxa"/>
            <w:vAlign w:val="center"/>
          </w:tcPr>
          <w:p w:rsidR="0042145C" w:rsidRPr="0042145C" w:rsidRDefault="0042145C" w:rsidP="0042145C">
            <w:pPr>
              <w:jc w:val="center"/>
              <w:rPr>
                <w:b/>
                <w:sz w:val="20"/>
                <w:szCs w:val="20"/>
              </w:rPr>
            </w:pPr>
            <w:r w:rsidRPr="0042145C">
              <w:rPr>
                <w:b/>
                <w:sz w:val="20"/>
                <w:szCs w:val="20"/>
              </w:rPr>
              <w:t>133344,0</w:t>
            </w:r>
          </w:p>
        </w:tc>
        <w:tc>
          <w:tcPr>
            <w:tcW w:w="1558" w:type="dxa"/>
          </w:tcPr>
          <w:p w:rsidR="0042145C" w:rsidRPr="0042145C" w:rsidRDefault="0042145C" w:rsidP="0042145C">
            <w:pPr>
              <w:jc w:val="center"/>
              <w:rPr>
                <w:b/>
                <w:sz w:val="18"/>
                <w:szCs w:val="18"/>
              </w:rPr>
            </w:pPr>
            <w:r w:rsidRPr="0042145C">
              <w:rPr>
                <w:b/>
                <w:sz w:val="18"/>
                <w:szCs w:val="18"/>
              </w:rPr>
              <w:t>3160,7</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в том числе: налог на доходы физических лиц</w:t>
            </w:r>
          </w:p>
        </w:tc>
        <w:tc>
          <w:tcPr>
            <w:tcW w:w="1843" w:type="dxa"/>
            <w:vAlign w:val="center"/>
          </w:tcPr>
          <w:p w:rsidR="0042145C" w:rsidRPr="0042145C" w:rsidRDefault="0042145C" w:rsidP="0042145C">
            <w:pPr>
              <w:jc w:val="center"/>
              <w:rPr>
                <w:sz w:val="20"/>
                <w:szCs w:val="20"/>
              </w:rPr>
            </w:pPr>
            <w:r w:rsidRPr="0042145C">
              <w:rPr>
                <w:sz w:val="20"/>
                <w:szCs w:val="20"/>
              </w:rPr>
              <w:t>130183,3</w:t>
            </w:r>
          </w:p>
        </w:tc>
        <w:tc>
          <w:tcPr>
            <w:tcW w:w="1985" w:type="dxa"/>
            <w:vAlign w:val="center"/>
          </w:tcPr>
          <w:p w:rsidR="0042145C" w:rsidRPr="0042145C" w:rsidRDefault="0042145C" w:rsidP="0042145C">
            <w:pPr>
              <w:jc w:val="center"/>
              <w:rPr>
                <w:sz w:val="20"/>
                <w:szCs w:val="20"/>
              </w:rPr>
            </w:pPr>
            <w:r w:rsidRPr="0042145C">
              <w:rPr>
                <w:sz w:val="20"/>
                <w:szCs w:val="20"/>
              </w:rPr>
              <w:t>133344,0</w:t>
            </w:r>
          </w:p>
        </w:tc>
        <w:tc>
          <w:tcPr>
            <w:tcW w:w="1558" w:type="dxa"/>
          </w:tcPr>
          <w:p w:rsidR="0042145C" w:rsidRPr="0042145C" w:rsidRDefault="0042145C" w:rsidP="0042145C">
            <w:pPr>
              <w:jc w:val="center"/>
              <w:rPr>
                <w:sz w:val="18"/>
                <w:szCs w:val="18"/>
              </w:rPr>
            </w:pPr>
            <w:r w:rsidRPr="0042145C">
              <w:rPr>
                <w:sz w:val="18"/>
                <w:szCs w:val="18"/>
              </w:rPr>
              <w:t>3160,7</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Акцизы</w:t>
            </w:r>
          </w:p>
        </w:tc>
        <w:tc>
          <w:tcPr>
            <w:tcW w:w="1843" w:type="dxa"/>
          </w:tcPr>
          <w:p w:rsidR="0042145C" w:rsidRPr="0042145C" w:rsidRDefault="0042145C" w:rsidP="0042145C">
            <w:pPr>
              <w:jc w:val="center"/>
              <w:rPr>
                <w:b/>
                <w:sz w:val="18"/>
                <w:szCs w:val="18"/>
              </w:rPr>
            </w:pPr>
            <w:r w:rsidRPr="0042145C">
              <w:rPr>
                <w:b/>
                <w:sz w:val="20"/>
                <w:szCs w:val="20"/>
              </w:rPr>
              <w:t>32107,0</w:t>
            </w:r>
          </w:p>
        </w:tc>
        <w:tc>
          <w:tcPr>
            <w:tcW w:w="1985" w:type="dxa"/>
          </w:tcPr>
          <w:p w:rsidR="0042145C" w:rsidRPr="0042145C" w:rsidRDefault="0042145C" w:rsidP="0042145C">
            <w:pPr>
              <w:jc w:val="center"/>
              <w:rPr>
                <w:b/>
                <w:sz w:val="18"/>
                <w:szCs w:val="18"/>
              </w:rPr>
            </w:pPr>
            <w:r w:rsidRPr="0042145C">
              <w:rPr>
                <w:b/>
                <w:sz w:val="20"/>
                <w:szCs w:val="20"/>
              </w:rPr>
              <w:t>33502,1</w:t>
            </w:r>
          </w:p>
        </w:tc>
        <w:tc>
          <w:tcPr>
            <w:tcW w:w="1558" w:type="dxa"/>
          </w:tcPr>
          <w:p w:rsidR="0042145C" w:rsidRPr="0042145C" w:rsidRDefault="0042145C" w:rsidP="0042145C">
            <w:pPr>
              <w:jc w:val="center"/>
              <w:rPr>
                <w:b/>
                <w:sz w:val="18"/>
                <w:szCs w:val="18"/>
              </w:rPr>
            </w:pPr>
            <w:r w:rsidRPr="0042145C">
              <w:rPr>
                <w:b/>
                <w:sz w:val="18"/>
                <w:szCs w:val="18"/>
              </w:rPr>
              <w:t>1395,1</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Туристический налог</w:t>
            </w:r>
          </w:p>
        </w:tc>
        <w:tc>
          <w:tcPr>
            <w:tcW w:w="1843" w:type="dxa"/>
          </w:tcPr>
          <w:p w:rsidR="0042145C" w:rsidRPr="0042145C" w:rsidRDefault="0042145C" w:rsidP="0042145C">
            <w:pPr>
              <w:jc w:val="center"/>
              <w:rPr>
                <w:b/>
                <w:sz w:val="20"/>
                <w:szCs w:val="20"/>
              </w:rPr>
            </w:pPr>
            <w:r w:rsidRPr="0042145C">
              <w:rPr>
                <w:b/>
                <w:sz w:val="20"/>
                <w:szCs w:val="20"/>
              </w:rPr>
              <w:t>8,3</w:t>
            </w:r>
          </w:p>
        </w:tc>
        <w:tc>
          <w:tcPr>
            <w:tcW w:w="1985" w:type="dxa"/>
          </w:tcPr>
          <w:p w:rsidR="0042145C" w:rsidRPr="0042145C" w:rsidRDefault="0042145C" w:rsidP="0042145C">
            <w:pPr>
              <w:jc w:val="center"/>
              <w:rPr>
                <w:b/>
                <w:sz w:val="20"/>
                <w:szCs w:val="20"/>
              </w:rPr>
            </w:pPr>
            <w:r w:rsidRPr="0042145C">
              <w:rPr>
                <w:b/>
                <w:sz w:val="20"/>
                <w:szCs w:val="20"/>
              </w:rPr>
              <w:t>8,3</w:t>
            </w:r>
          </w:p>
        </w:tc>
        <w:tc>
          <w:tcPr>
            <w:tcW w:w="1558" w:type="dxa"/>
          </w:tcPr>
          <w:p w:rsidR="0042145C" w:rsidRPr="0042145C" w:rsidRDefault="0042145C" w:rsidP="0042145C">
            <w:pPr>
              <w:jc w:val="center"/>
              <w:rPr>
                <w:b/>
                <w:sz w:val="18"/>
                <w:szCs w:val="18"/>
              </w:rPr>
            </w:pP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Налоги на совокупный доход всего, в том числе</w:t>
            </w:r>
          </w:p>
        </w:tc>
        <w:tc>
          <w:tcPr>
            <w:tcW w:w="1843" w:type="dxa"/>
          </w:tcPr>
          <w:p w:rsidR="0042145C" w:rsidRPr="0042145C" w:rsidRDefault="0042145C" w:rsidP="0042145C">
            <w:pPr>
              <w:jc w:val="center"/>
              <w:rPr>
                <w:b/>
                <w:sz w:val="18"/>
                <w:szCs w:val="18"/>
              </w:rPr>
            </w:pPr>
            <w:r w:rsidRPr="0042145C">
              <w:rPr>
                <w:b/>
                <w:sz w:val="20"/>
                <w:szCs w:val="20"/>
              </w:rPr>
              <w:t>9541,9</w:t>
            </w:r>
          </w:p>
        </w:tc>
        <w:tc>
          <w:tcPr>
            <w:tcW w:w="1985" w:type="dxa"/>
          </w:tcPr>
          <w:p w:rsidR="0042145C" w:rsidRPr="0042145C" w:rsidRDefault="0042145C" w:rsidP="0042145C">
            <w:pPr>
              <w:jc w:val="center"/>
              <w:rPr>
                <w:b/>
                <w:sz w:val="18"/>
                <w:szCs w:val="18"/>
              </w:rPr>
            </w:pPr>
            <w:r w:rsidRPr="0042145C">
              <w:rPr>
                <w:b/>
                <w:sz w:val="20"/>
                <w:szCs w:val="20"/>
              </w:rPr>
              <w:t>9386,9</w:t>
            </w:r>
          </w:p>
        </w:tc>
        <w:tc>
          <w:tcPr>
            <w:tcW w:w="1558" w:type="dxa"/>
          </w:tcPr>
          <w:p w:rsidR="0042145C" w:rsidRPr="0042145C" w:rsidRDefault="0042145C" w:rsidP="0042145C">
            <w:pPr>
              <w:jc w:val="center"/>
              <w:rPr>
                <w:b/>
                <w:sz w:val="18"/>
                <w:szCs w:val="18"/>
              </w:rPr>
            </w:pPr>
            <w:r w:rsidRPr="0042145C">
              <w:rPr>
                <w:b/>
                <w:sz w:val="18"/>
                <w:szCs w:val="18"/>
              </w:rPr>
              <w:t>-155,0</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Налог, взимаемый в связи с применением упрощенной системы налогообложения</w:t>
            </w:r>
          </w:p>
        </w:tc>
        <w:tc>
          <w:tcPr>
            <w:tcW w:w="1843" w:type="dxa"/>
          </w:tcPr>
          <w:p w:rsidR="0042145C" w:rsidRPr="0042145C" w:rsidRDefault="0042145C" w:rsidP="0042145C">
            <w:pPr>
              <w:jc w:val="center"/>
              <w:rPr>
                <w:sz w:val="18"/>
                <w:szCs w:val="18"/>
              </w:rPr>
            </w:pPr>
            <w:r w:rsidRPr="0042145C">
              <w:rPr>
                <w:b/>
                <w:sz w:val="20"/>
                <w:szCs w:val="20"/>
              </w:rPr>
              <w:t>6561,9</w:t>
            </w:r>
          </w:p>
        </w:tc>
        <w:tc>
          <w:tcPr>
            <w:tcW w:w="1985" w:type="dxa"/>
          </w:tcPr>
          <w:p w:rsidR="0042145C" w:rsidRPr="0042145C" w:rsidRDefault="0042145C" w:rsidP="0042145C">
            <w:pPr>
              <w:jc w:val="center"/>
              <w:rPr>
                <w:sz w:val="18"/>
                <w:szCs w:val="18"/>
              </w:rPr>
            </w:pPr>
            <w:r w:rsidRPr="0042145C">
              <w:rPr>
                <w:b/>
                <w:sz w:val="20"/>
                <w:szCs w:val="20"/>
              </w:rPr>
              <w:t>6561,9</w:t>
            </w:r>
          </w:p>
        </w:tc>
        <w:tc>
          <w:tcPr>
            <w:tcW w:w="1558" w:type="dxa"/>
          </w:tcPr>
          <w:p w:rsidR="0042145C" w:rsidRPr="0042145C" w:rsidRDefault="0042145C" w:rsidP="0042145C">
            <w:pPr>
              <w:jc w:val="center"/>
              <w:rPr>
                <w:sz w:val="18"/>
                <w:szCs w:val="18"/>
              </w:rPr>
            </w:pP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единый сельскохозяйственный налог</w:t>
            </w:r>
          </w:p>
        </w:tc>
        <w:tc>
          <w:tcPr>
            <w:tcW w:w="1843" w:type="dxa"/>
          </w:tcPr>
          <w:p w:rsidR="0042145C" w:rsidRPr="0042145C" w:rsidRDefault="0042145C" w:rsidP="0042145C">
            <w:pPr>
              <w:jc w:val="center"/>
              <w:rPr>
                <w:sz w:val="18"/>
                <w:szCs w:val="18"/>
              </w:rPr>
            </w:pPr>
            <w:r w:rsidRPr="0042145C">
              <w:rPr>
                <w:sz w:val="18"/>
                <w:szCs w:val="18"/>
              </w:rPr>
              <w:t>842,0</w:t>
            </w:r>
          </w:p>
        </w:tc>
        <w:tc>
          <w:tcPr>
            <w:tcW w:w="1985" w:type="dxa"/>
          </w:tcPr>
          <w:p w:rsidR="0042145C" w:rsidRPr="0042145C" w:rsidRDefault="0042145C" w:rsidP="0042145C">
            <w:pPr>
              <w:jc w:val="center"/>
              <w:rPr>
                <w:sz w:val="18"/>
                <w:szCs w:val="18"/>
              </w:rPr>
            </w:pPr>
            <w:r w:rsidRPr="0042145C">
              <w:rPr>
                <w:sz w:val="18"/>
                <w:szCs w:val="18"/>
              </w:rPr>
              <w:t>762,0</w:t>
            </w:r>
          </w:p>
        </w:tc>
        <w:tc>
          <w:tcPr>
            <w:tcW w:w="1558" w:type="dxa"/>
          </w:tcPr>
          <w:p w:rsidR="0042145C" w:rsidRPr="0042145C" w:rsidRDefault="0042145C" w:rsidP="0042145C">
            <w:pPr>
              <w:jc w:val="center"/>
              <w:rPr>
                <w:sz w:val="18"/>
                <w:szCs w:val="18"/>
              </w:rPr>
            </w:pPr>
            <w:r w:rsidRPr="0042145C">
              <w:rPr>
                <w:sz w:val="18"/>
                <w:szCs w:val="18"/>
              </w:rPr>
              <w:t>-80,0</w:t>
            </w:r>
          </w:p>
        </w:tc>
      </w:tr>
      <w:tr w:rsidR="0042145C" w:rsidRPr="0042145C" w:rsidTr="00321E6F">
        <w:trPr>
          <w:trHeight w:val="205"/>
        </w:trPr>
        <w:tc>
          <w:tcPr>
            <w:tcW w:w="4928" w:type="dxa"/>
          </w:tcPr>
          <w:p w:rsidR="0042145C" w:rsidRPr="0042145C" w:rsidRDefault="0042145C" w:rsidP="0042145C">
            <w:pPr>
              <w:jc w:val="both"/>
              <w:rPr>
                <w:sz w:val="18"/>
                <w:szCs w:val="18"/>
              </w:rPr>
            </w:pPr>
            <w:r w:rsidRPr="0042145C">
              <w:rPr>
                <w:sz w:val="18"/>
                <w:szCs w:val="18"/>
              </w:rPr>
              <w:t>Налог, взимаемый в связи с применением патентной системы налогообложения</w:t>
            </w:r>
          </w:p>
        </w:tc>
        <w:tc>
          <w:tcPr>
            <w:tcW w:w="1843" w:type="dxa"/>
          </w:tcPr>
          <w:p w:rsidR="0042145C" w:rsidRPr="0042145C" w:rsidRDefault="0042145C" w:rsidP="0042145C">
            <w:pPr>
              <w:jc w:val="center"/>
              <w:rPr>
                <w:sz w:val="18"/>
                <w:szCs w:val="18"/>
              </w:rPr>
            </w:pPr>
            <w:r w:rsidRPr="0042145C">
              <w:rPr>
                <w:sz w:val="18"/>
                <w:szCs w:val="18"/>
              </w:rPr>
              <w:t>2138,0</w:t>
            </w:r>
          </w:p>
        </w:tc>
        <w:tc>
          <w:tcPr>
            <w:tcW w:w="1985" w:type="dxa"/>
          </w:tcPr>
          <w:p w:rsidR="0042145C" w:rsidRPr="0042145C" w:rsidRDefault="0042145C" w:rsidP="0042145C">
            <w:pPr>
              <w:jc w:val="center"/>
              <w:rPr>
                <w:sz w:val="18"/>
                <w:szCs w:val="18"/>
              </w:rPr>
            </w:pPr>
            <w:r w:rsidRPr="0042145C">
              <w:rPr>
                <w:sz w:val="18"/>
                <w:szCs w:val="18"/>
              </w:rPr>
              <w:t>2063,0</w:t>
            </w:r>
          </w:p>
        </w:tc>
        <w:tc>
          <w:tcPr>
            <w:tcW w:w="1558" w:type="dxa"/>
          </w:tcPr>
          <w:p w:rsidR="0042145C" w:rsidRPr="0042145C" w:rsidRDefault="0042145C" w:rsidP="0042145C">
            <w:pPr>
              <w:jc w:val="center"/>
              <w:rPr>
                <w:sz w:val="18"/>
                <w:szCs w:val="18"/>
              </w:rPr>
            </w:pPr>
            <w:r w:rsidRPr="0042145C">
              <w:rPr>
                <w:sz w:val="18"/>
                <w:szCs w:val="18"/>
              </w:rPr>
              <w:t>-75,0</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Налоги на имущество</w:t>
            </w:r>
          </w:p>
        </w:tc>
        <w:tc>
          <w:tcPr>
            <w:tcW w:w="1843" w:type="dxa"/>
          </w:tcPr>
          <w:p w:rsidR="0042145C" w:rsidRPr="0042145C" w:rsidRDefault="0042145C" w:rsidP="0042145C">
            <w:pPr>
              <w:jc w:val="center"/>
              <w:rPr>
                <w:b/>
                <w:sz w:val="18"/>
                <w:szCs w:val="18"/>
              </w:rPr>
            </w:pPr>
            <w:r w:rsidRPr="0042145C">
              <w:rPr>
                <w:b/>
                <w:sz w:val="18"/>
                <w:szCs w:val="18"/>
              </w:rPr>
              <w:t>5027,7</w:t>
            </w:r>
          </w:p>
        </w:tc>
        <w:tc>
          <w:tcPr>
            <w:tcW w:w="1985" w:type="dxa"/>
          </w:tcPr>
          <w:p w:rsidR="0042145C" w:rsidRPr="0042145C" w:rsidRDefault="0042145C" w:rsidP="0042145C">
            <w:pPr>
              <w:jc w:val="center"/>
              <w:rPr>
                <w:b/>
                <w:sz w:val="18"/>
                <w:szCs w:val="18"/>
              </w:rPr>
            </w:pPr>
            <w:r w:rsidRPr="0042145C">
              <w:rPr>
                <w:b/>
                <w:sz w:val="18"/>
                <w:szCs w:val="18"/>
              </w:rPr>
              <w:t>5400,0</w:t>
            </w:r>
          </w:p>
        </w:tc>
        <w:tc>
          <w:tcPr>
            <w:tcW w:w="1558" w:type="dxa"/>
          </w:tcPr>
          <w:p w:rsidR="0042145C" w:rsidRPr="0042145C" w:rsidRDefault="0042145C" w:rsidP="0042145C">
            <w:pPr>
              <w:jc w:val="center"/>
              <w:rPr>
                <w:b/>
                <w:sz w:val="18"/>
                <w:szCs w:val="18"/>
              </w:rPr>
            </w:pPr>
            <w:r w:rsidRPr="0042145C">
              <w:rPr>
                <w:b/>
                <w:sz w:val="18"/>
                <w:szCs w:val="18"/>
              </w:rPr>
              <w:t>372,3</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Налог на имущество физических лиц</w:t>
            </w:r>
          </w:p>
        </w:tc>
        <w:tc>
          <w:tcPr>
            <w:tcW w:w="1843" w:type="dxa"/>
          </w:tcPr>
          <w:p w:rsidR="0042145C" w:rsidRPr="0042145C" w:rsidRDefault="0042145C" w:rsidP="0042145C">
            <w:pPr>
              <w:jc w:val="center"/>
              <w:rPr>
                <w:b/>
                <w:sz w:val="18"/>
                <w:szCs w:val="18"/>
              </w:rPr>
            </w:pPr>
            <w:r w:rsidRPr="0042145C">
              <w:rPr>
                <w:b/>
                <w:sz w:val="18"/>
                <w:szCs w:val="18"/>
              </w:rPr>
              <w:t>1085,0</w:t>
            </w:r>
          </w:p>
        </w:tc>
        <w:tc>
          <w:tcPr>
            <w:tcW w:w="1985" w:type="dxa"/>
          </w:tcPr>
          <w:p w:rsidR="0042145C" w:rsidRPr="0042145C" w:rsidRDefault="0042145C" w:rsidP="0042145C">
            <w:pPr>
              <w:jc w:val="center"/>
              <w:rPr>
                <w:b/>
                <w:sz w:val="18"/>
                <w:szCs w:val="18"/>
              </w:rPr>
            </w:pPr>
            <w:r w:rsidRPr="0042145C">
              <w:rPr>
                <w:b/>
                <w:sz w:val="18"/>
                <w:szCs w:val="18"/>
              </w:rPr>
              <w:t>1300,0</w:t>
            </w:r>
          </w:p>
        </w:tc>
        <w:tc>
          <w:tcPr>
            <w:tcW w:w="1558" w:type="dxa"/>
          </w:tcPr>
          <w:p w:rsidR="0042145C" w:rsidRPr="0042145C" w:rsidRDefault="0042145C" w:rsidP="0042145C">
            <w:pPr>
              <w:jc w:val="center"/>
              <w:rPr>
                <w:b/>
                <w:sz w:val="18"/>
                <w:szCs w:val="18"/>
              </w:rPr>
            </w:pPr>
            <w:r w:rsidRPr="0042145C">
              <w:rPr>
                <w:b/>
                <w:sz w:val="18"/>
                <w:szCs w:val="18"/>
              </w:rPr>
              <w:t>215,0</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Земельный налог</w:t>
            </w:r>
          </w:p>
        </w:tc>
        <w:tc>
          <w:tcPr>
            <w:tcW w:w="1843" w:type="dxa"/>
          </w:tcPr>
          <w:p w:rsidR="0042145C" w:rsidRPr="0042145C" w:rsidRDefault="0042145C" w:rsidP="0042145C">
            <w:pPr>
              <w:jc w:val="center"/>
              <w:rPr>
                <w:b/>
                <w:sz w:val="18"/>
                <w:szCs w:val="18"/>
              </w:rPr>
            </w:pPr>
            <w:r w:rsidRPr="0042145C">
              <w:rPr>
                <w:b/>
                <w:sz w:val="18"/>
                <w:szCs w:val="18"/>
              </w:rPr>
              <w:t>3942,7</w:t>
            </w:r>
          </w:p>
        </w:tc>
        <w:tc>
          <w:tcPr>
            <w:tcW w:w="1985" w:type="dxa"/>
          </w:tcPr>
          <w:p w:rsidR="0042145C" w:rsidRPr="0042145C" w:rsidRDefault="0042145C" w:rsidP="0042145C">
            <w:pPr>
              <w:jc w:val="center"/>
              <w:rPr>
                <w:b/>
                <w:sz w:val="18"/>
                <w:szCs w:val="18"/>
              </w:rPr>
            </w:pPr>
            <w:r w:rsidRPr="0042145C">
              <w:rPr>
                <w:b/>
                <w:sz w:val="18"/>
                <w:szCs w:val="18"/>
              </w:rPr>
              <w:t>4100,0</w:t>
            </w:r>
          </w:p>
        </w:tc>
        <w:tc>
          <w:tcPr>
            <w:tcW w:w="1558" w:type="dxa"/>
          </w:tcPr>
          <w:p w:rsidR="0042145C" w:rsidRPr="0042145C" w:rsidRDefault="0042145C" w:rsidP="0042145C">
            <w:pPr>
              <w:jc w:val="center"/>
              <w:rPr>
                <w:b/>
                <w:sz w:val="18"/>
                <w:szCs w:val="18"/>
              </w:rPr>
            </w:pPr>
            <w:r w:rsidRPr="0042145C">
              <w:rPr>
                <w:b/>
                <w:sz w:val="18"/>
                <w:szCs w:val="18"/>
              </w:rPr>
              <w:t>157,3</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Земельный налог с организаций</w:t>
            </w:r>
          </w:p>
        </w:tc>
        <w:tc>
          <w:tcPr>
            <w:tcW w:w="1843" w:type="dxa"/>
          </w:tcPr>
          <w:p w:rsidR="0042145C" w:rsidRPr="0042145C" w:rsidRDefault="0042145C" w:rsidP="0042145C">
            <w:pPr>
              <w:jc w:val="center"/>
              <w:rPr>
                <w:sz w:val="18"/>
                <w:szCs w:val="18"/>
              </w:rPr>
            </w:pPr>
            <w:r w:rsidRPr="0042145C">
              <w:rPr>
                <w:sz w:val="18"/>
                <w:szCs w:val="18"/>
              </w:rPr>
              <w:t>460,7</w:t>
            </w:r>
          </w:p>
        </w:tc>
        <w:tc>
          <w:tcPr>
            <w:tcW w:w="1985" w:type="dxa"/>
          </w:tcPr>
          <w:p w:rsidR="0042145C" w:rsidRPr="0042145C" w:rsidRDefault="0042145C" w:rsidP="0042145C">
            <w:pPr>
              <w:jc w:val="center"/>
              <w:rPr>
                <w:sz w:val="18"/>
                <w:szCs w:val="18"/>
              </w:rPr>
            </w:pPr>
            <w:r w:rsidRPr="0042145C">
              <w:rPr>
                <w:sz w:val="18"/>
                <w:szCs w:val="18"/>
              </w:rPr>
              <w:t>966,3</w:t>
            </w:r>
          </w:p>
        </w:tc>
        <w:tc>
          <w:tcPr>
            <w:tcW w:w="1558" w:type="dxa"/>
          </w:tcPr>
          <w:p w:rsidR="0042145C" w:rsidRPr="0042145C" w:rsidRDefault="0042145C" w:rsidP="0042145C">
            <w:pPr>
              <w:jc w:val="center"/>
              <w:rPr>
                <w:sz w:val="18"/>
                <w:szCs w:val="18"/>
              </w:rPr>
            </w:pPr>
            <w:r w:rsidRPr="0042145C">
              <w:rPr>
                <w:sz w:val="18"/>
                <w:szCs w:val="18"/>
              </w:rPr>
              <w:t>5805,6</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Земельный налог с физических лиц</w:t>
            </w:r>
          </w:p>
        </w:tc>
        <w:tc>
          <w:tcPr>
            <w:tcW w:w="1843" w:type="dxa"/>
          </w:tcPr>
          <w:p w:rsidR="0042145C" w:rsidRPr="0042145C" w:rsidRDefault="0042145C" w:rsidP="0042145C">
            <w:pPr>
              <w:jc w:val="center"/>
              <w:rPr>
                <w:sz w:val="18"/>
                <w:szCs w:val="18"/>
              </w:rPr>
            </w:pPr>
            <w:r w:rsidRPr="0042145C">
              <w:rPr>
                <w:sz w:val="18"/>
                <w:szCs w:val="18"/>
              </w:rPr>
              <w:t>3482,0</w:t>
            </w:r>
          </w:p>
        </w:tc>
        <w:tc>
          <w:tcPr>
            <w:tcW w:w="1985" w:type="dxa"/>
          </w:tcPr>
          <w:p w:rsidR="0042145C" w:rsidRPr="0042145C" w:rsidRDefault="0042145C" w:rsidP="0042145C">
            <w:pPr>
              <w:jc w:val="center"/>
              <w:rPr>
                <w:sz w:val="18"/>
                <w:szCs w:val="18"/>
              </w:rPr>
            </w:pPr>
            <w:r w:rsidRPr="0042145C">
              <w:rPr>
                <w:sz w:val="18"/>
                <w:szCs w:val="18"/>
              </w:rPr>
              <w:t>3133,7</w:t>
            </w:r>
          </w:p>
        </w:tc>
        <w:tc>
          <w:tcPr>
            <w:tcW w:w="1558" w:type="dxa"/>
          </w:tcPr>
          <w:p w:rsidR="0042145C" w:rsidRPr="0042145C" w:rsidRDefault="0042145C" w:rsidP="0042145C">
            <w:pPr>
              <w:jc w:val="center"/>
              <w:rPr>
                <w:sz w:val="18"/>
                <w:szCs w:val="18"/>
              </w:rPr>
            </w:pPr>
            <w:r w:rsidRPr="0042145C">
              <w:rPr>
                <w:sz w:val="18"/>
                <w:szCs w:val="18"/>
              </w:rPr>
              <w:t>-348,3</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Государственная пошлина</w:t>
            </w:r>
          </w:p>
        </w:tc>
        <w:tc>
          <w:tcPr>
            <w:tcW w:w="1843" w:type="dxa"/>
          </w:tcPr>
          <w:p w:rsidR="0042145C" w:rsidRPr="0042145C" w:rsidRDefault="0042145C" w:rsidP="0042145C">
            <w:pPr>
              <w:jc w:val="center"/>
              <w:rPr>
                <w:b/>
                <w:sz w:val="18"/>
                <w:szCs w:val="18"/>
              </w:rPr>
            </w:pPr>
            <w:r w:rsidRPr="0042145C">
              <w:rPr>
                <w:b/>
                <w:sz w:val="18"/>
                <w:szCs w:val="18"/>
              </w:rPr>
              <w:t>6519,1</w:t>
            </w:r>
          </w:p>
        </w:tc>
        <w:tc>
          <w:tcPr>
            <w:tcW w:w="1985" w:type="dxa"/>
          </w:tcPr>
          <w:p w:rsidR="0042145C" w:rsidRPr="0042145C" w:rsidRDefault="0042145C" w:rsidP="0042145C">
            <w:pPr>
              <w:jc w:val="center"/>
              <w:rPr>
                <w:b/>
                <w:sz w:val="18"/>
                <w:szCs w:val="18"/>
              </w:rPr>
            </w:pPr>
            <w:r w:rsidRPr="0042145C">
              <w:rPr>
                <w:b/>
                <w:sz w:val="18"/>
                <w:szCs w:val="18"/>
              </w:rPr>
              <w:t>5975,0</w:t>
            </w:r>
          </w:p>
        </w:tc>
        <w:tc>
          <w:tcPr>
            <w:tcW w:w="1558" w:type="dxa"/>
          </w:tcPr>
          <w:p w:rsidR="0042145C" w:rsidRPr="0042145C" w:rsidRDefault="0042145C" w:rsidP="0042145C">
            <w:pPr>
              <w:jc w:val="center"/>
              <w:rPr>
                <w:b/>
                <w:sz w:val="18"/>
                <w:szCs w:val="18"/>
              </w:rPr>
            </w:pPr>
            <w:r w:rsidRPr="0042145C">
              <w:rPr>
                <w:b/>
                <w:sz w:val="18"/>
                <w:szCs w:val="18"/>
              </w:rPr>
              <w:t>-544,1</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Неналоговые доходы</w:t>
            </w:r>
          </w:p>
        </w:tc>
        <w:tc>
          <w:tcPr>
            <w:tcW w:w="1843" w:type="dxa"/>
          </w:tcPr>
          <w:p w:rsidR="0042145C" w:rsidRPr="0042145C" w:rsidRDefault="0042145C" w:rsidP="0042145C">
            <w:pPr>
              <w:jc w:val="center"/>
              <w:rPr>
                <w:b/>
              </w:rPr>
            </w:pPr>
            <w:r w:rsidRPr="0042145C">
              <w:rPr>
                <w:b/>
              </w:rPr>
              <w:t>6833,2</w:t>
            </w:r>
          </w:p>
        </w:tc>
        <w:tc>
          <w:tcPr>
            <w:tcW w:w="1985" w:type="dxa"/>
          </w:tcPr>
          <w:p w:rsidR="0042145C" w:rsidRPr="0042145C" w:rsidRDefault="0042145C" w:rsidP="0042145C">
            <w:pPr>
              <w:jc w:val="center"/>
              <w:rPr>
                <w:b/>
              </w:rPr>
            </w:pPr>
            <w:r w:rsidRPr="0042145C">
              <w:rPr>
                <w:b/>
              </w:rPr>
              <w:t>7557,3</w:t>
            </w:r>
          </w:p>
        </w:tc>
        <w:tc>
          <w:tcPr>
            <w:tcW w:w="1558" w:type="dxa"/>
          </w:tcPr>
          <w:p w:rsidR="0042145C" w:rsidRPr="0042145C" w:rsidRDefault="0042145C" w:rsidP="0042145C">
            <w:pPr>
              <w:jc w:val="center"/>
              <w:rPr>
                <w:b/>
              </w:rPr>
            </w:pPr>
            <w:r w:rsidRPr="0042145C">
              <w:rPr>
                <w:b/>
              </w:rPr>
              <w:t>724,1</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Доходы от использования имущества, находящегося в муниципальной собственности</w:t>
            </w:r>
          </w:p>
        </w:tc>
        <w:tc>
          <w:tcPr>
            <w:tcW w:w="1843" w:type="dxa"/>
          </w:tcPr>
          <w:p w:rsidR="0042145C" w:rsidRPr="0042145C" w:rsidRDefault="0042145C" w:rsidP="0042145C">
            <w:pPr>
              <w:jc w:val="center"/>
              <w:rPr>
                <w:sz w:val="18"/>
                <w:szCs w:val="18"/>
              </w:rPr>
            </w:pPr>
            <w:r w:rsidRPr="0042145C">
              <w:rPr>
                <w:sz w:val="18"/>
                <w:szCs w:val="18"/>
              </w:rPr>
              <w:t>1605,2</w:t>
            </w:r>
          </w:p>
        </w:tc>
        <w:tc>
          <w:tcPr>
            <w:tcW w:w="1985" w:type="dxa"/>
          </w:tcPr>
          <w:p w:rsidR="0042145C" w:rsidRPr="0042145C" w:rsidRDefault="0042145C" w:rsidP="0042145C">
            <w:pPr>
              <w:jc w:val="center"/>
              <w:rPr>
                <w:sz w:val="18"/>
                <w:szCs w:val="18"/>
              </w:rPr>
            </w:pPr>
            <w:r w:rsidRPr="0042145C">
              <w:rPr>
                <w:sz w:val="18"/>
                <w:szCs w:val="18"/>
              </w:rPr>
              <w:t>2055,3</w:t>
            </w:r>
          </w:p>
        </w:tc>
        <w:tc>
          <w:tcPr>
            <w:tcW w:w="1558" w:type="dxa"/>
          </w:tcPr>
          <w:p w:rsidR="0042145C" w:rsidRPr="0042145C" w:rsidRDefault="0042145C" w:rsidP="0042145C">
            <w:pPr>
              <w:jc w:val="center"/>
              <w:rPr>
                <w:sz w:val="18"/>
                <w:szCs w:val="18"/>
              </w:rPr>
            </w:pPr>
            <w:r w:rsidRPr="0042145C">
              <w:rPr>
                <w:sz w:val="18"/>
                <w:szCs w:val="18"/>
              </w:rPr>
              <w:t>450,1</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3" w:type="dxa"/>
          </w:tcPr>
          <w:p w:rsidR="0042145C" w:rsidRPr="0042145C" w:rsidRDefault="0042145C" w:rsidP="0042145C">
            <w:pPr>
              <w:jc w:val="center"/>
              <w:rPr>
                <w:sz w:val="18"/>
                <w:szCs w:val="18"/>
              </w:rPr>
            </w:pPr>
            <w:r w:rsidRPr="0042145C">
              <w:rPr>
                <w:sz w:val="18"/>
                <w:szCs w:val="18"/>
              </w:rPr>
              <w:t>1393,5</w:t>
            </w:r>
          </w:p>
        </w:tc>
        <w:tc>
          <w:tcPr>
            <w:tcW w:w="1985" w:type="dxa"/>
          </w:tcPr>
          <w:p w:rsidR="0042145C" w:rsidRPr="0042145C" w:rsidRDefault="0042145C" w:rsidP="0042145C">
            <w:pPr>
              <w:jc w:val="center"/>
              <w:rPr>
                <w:sz w:val="18"/>
                <w:szCs w:val="18"/>
              </w:rPr>
            </w:pPr>
            <w:r w:rsidRPr="0042145C">
              <w:rPr>
                <w:sz w:val="18"/>
                <w:szCs w:val="18"/>
              </w:rPr>
              <w:t>1865,3</w:t>
            </w:r>
          </w:p>
        </w:tc>
        <w:tc>
          <w:tcPr>
            <w:tcW w:w="1558" w:type="dxa"/>
          </w:tcPr>
          <w:p w:rsidR="0042145C" w:rsidRPr="0042145C" w:rsidRDefault="0042145C" w:rsidP="0042145C">
            <w:pPr>
              <w:jc w:val="center"/>
              <w:rPr>
                <w:sz w:val="18"/>
                <w:szCs w:val="18"/>
              </w:rPr>
            </w:pPr>
            <w:r w:rsidRPr="0042145C">
              <w:rPr>
                <w:sz w:val="18"/>
                <w:szCs w:val="18"/>
              </w:rPr>
              <w:t>471,8</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Доходы от сдачи в аренду имущества, составляющего казну муниципального округа (за исключением земельных участков)</w:t>
            </w:r>
          </w:p>
        </w:tc>
        <w:tc>
          <w:tcPr>
            <w:tcW w:w="1843" w:type="dxa"/>
          </w:tcPr>
          <w:p w:rsidR="0042145C" w:rsidRPr="0042145C" w:rsidRDefault="0042145C" w:rsidP="0042145C">
            <w:pPr>
              <w:jc w:val="center"/>
              <w:rPr>
                <w:sz w:val="18"/>
                <w:szCs w:val="18"/>
              </w:rPr>
            </w:pPr>
            <w:r w:rsidRPr="0042145C">
              <w:rPr>
                <w:sz w:val="18"/>
                <w:szCs w:val="18"/>
              </w:rPr>
              <w:t>211,7</w:t>
            </w:r>
          </w:p>
        </w:tc>
        <w:tc>
          <w:tcPr>
            <w:tcW w:w="1985" w:type="dxa"/>
          </w:tcPr>
          <w:p w:rsidR="0042145C" w:rsidRPr="0042145C" w:rsidRDefault="0042145C" w:rsidP="0042145C">
            <w:pPr>
              <w:jc w:val="center"/>
              <w:rPr>
                <w:sz w:val="18"/>
                <w:szCs w:val="18"/>
              </w:rPr>
            </w:pPr>
            <w:r w:rsidRPr="0042145C">
              <w:rPr>
                <w:sz w:val="18"/>
                <w:szCs w:val="18"/>
              </w:rPr>
              <w:t>190,0</w:t>
            </w:r>
          </w:p>
        </w:tc>
        <w:tc>
          <w:tcPr>
            <w:tcW w:w="1558" w:type="dxa"/>
          </w:tcPr>
          <w:p w:rsidR="0042145C" w:rsidRPr="0042145C" w:rsidRDefault="0042145C" w:rsidP="0042145C">
            <w:pPr>
              <w:jc w:val="center"/>
              <w:rPr>
                <w:sz w:val="18"/>
                <w:szCs w:val="18"/>
              </w:rPr>
            </w:pPr>
            <w:r w:rsidRPr="0042145C">
              <w:rPr>
                <w:sz w:val="18"/>
                <w:szCs w:val="18"/>
              </w:rPr>
              <w:t>-21,7</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Доходы от сдачи в аренду имущества, находящегося в оперативном управлении органов управления муниципальных округов</w:t>
            </w:r>
          </w:p>
        </w:tc>
        <w:tc>
          <w:tcPr>
            <w:tcW w:w="1843" w:type="dxa"/>
          </w:tcPr>
          <w:p w:rsidR="0042145C" w:rsidRPr="0042145C" w:rsidRDefault="0042145C" w:rsidP="0042145C">
            <w:pPr>
              <w:jc w:val="center"/>
              <w:rPr>
                <w:sz w:val="18"/>
                <w:szCs w:val="18"/>
              </w:rPr>
            </w:pPr>
            <w:r w:rsidRPr="0042145C">
              <w:rPr>
                <w:sz w:val="18"/>
                <w:szCs w:val="18"/>
              </w:rPr>
              <w:t>-</w:t>
            </w:r>
          </w:p>
        </w:tc>
        <w:tc>
          <w:tcPr>
            <w:tcW w:w="1985" w:type="dxa"/>
          </w:tcPr>
          <w:p w:rsidR="0042145C" w:rsidRPr="0042145C" w:rsidRDefault="0042145C" w:rsidP="0042145C">
            <w:pPr>
              <w:jc w:val="center"/>
              <w:rPr>
                <w:sz w:val="18"/>
                <w:szCs w:val="18"/>
              </w:rPr>
            </w:pPr>
            <w:r w:rsidRPr="0042145C">
              <w:rPr>
                <w:sz w:val="18"/>
                <w:szCs w:val="18"/>
              </w:rPr>
              <w:t>-</w:t>
            </w:r>
          </w:p>
        </w:tc>
        <w:tc>
          <w:tcPr>
            <w:tcW w:w="1558" w:type="dxa"/>
          </w:tcPr>
          <w:p w:rsidR="0042145C" w:rsidRPr="0042145C" w:rsidRDefault="0042145C" w:rsidP="0042145C">
            <w:pPr>
              <w:jc w:val="center"/>
              <w:rPr>
                <w:sz w:val="18"/>
                <w:szCs w:val="18"/>
              </w:rPr>
            </w:pPr>
            <w:r w:rsidRPr="0042145C">
              <w:rPr>
                <w:sz w:val="18"/>
                <w:szCs w:val="18"/>
              </w:rPr>
              <w:t>-</w:t>
            </w:r>
          </w:p>
        </w:tc>
      </w:tr>
      <w:tr w:rsidR="0042145C" w:rsidRPr="0042145C" w:rsidTr="00321E6F">
        <w:tc>
          <w:tcPr>
            <w:tcW w:w="4928" w:type="dxa"/>
          </w:tcPr>
          <w:p w:rsidR="0042145C" w:rsidRPr="0042145C" w:rsidRDefault="0042145C" w:rsidP="0042145C">
            <w:pPr>
              <w:rPr>
                <w:b/>
                <w:sz w:val="18"/>
                <w:szCs w:val="18"/>
              </w:rPr>
            </w:pPr>
            <w:r w:rsidRPr="0042145C">
              <w:rPr>
                <w:b/>
                <w:sz w:val="18"/>
                <w:szCs w:val="18"/>
              </w:rPr>
              <w:t>Платежи при пользовании природными ресурсами</w:t>
            </w:r>
          </w:p>
        </w:tc>
        <w:tc>
          <w:tcPr>
            <w:tcW w:w="1843" w:type="dxa"/>
          </w:tcPr>
          <w:p w:rsidR="0042145C" w:rsidRPr="0042145C" w:rsidRDefault="0042145C" w:rsidP="0042145C">
            <w:pPr>
              <w:jc w:val="center"/>
              <w:rPr>
                <w:b/>
                <w:sz w:val="18"/>
                <w:szCs w:val="18"/>
              </w:rPr>
            </w:pPr>
            <w:r w:rsidRPr="0042145C">
              <w:rPr>
                <w:b/>
                <w:sz w:val="18"/>
                <w:szCs w:val="18"/>
              </w:rPr>
              <w:t>33,0</w:t>
            </w:r>
          </w:p>
        </w:tc>
        <w:tc>
          <w:tcPr>
            <w:tcW w:w="1985" w:type="dxa"/>
          </w:tcPr>
          <w:p w:rsidR="0042145C" w:rsidRPr="0042145C" w:rsidRDefault="0042145C" w:rsidP="0042145C">
            <w:pPr>
              <w:jc w:val="center"/>
              <w:rPr>
                <w:b/>
                <w:sz w:val="18"/>
                <w:szCs w:val="18"/>
              </w:rPr>
            </w:pPr>
            <w:r w:rsidRPr="0042145C">
              <w:rPr>
                <w:b/>
                <w:sz w:val="18"/>
                <w:szCs w:val="18"/>
              </w:rPr>
              <w:t>25,0</w:t>
            </w:r>
          </w:p>
        </w:tc>
        <w:tc>
          <w:tcPr>
            <w:tcW w:w="1558" w:type="dxa"/>
          </w:tcPr>
          <w:p w:rsidR="0042145C" w:rsidRPr="0042145C" w:rsidRDefault="0042145C" w:rsidP="0042145C">
            <w:pPr>
              <w:jc w:val="center"/>
              <w:rPr>
                <w:b/>
                <w:sz w:val="18"/>
                <w:szCs w:val="18"/>
              </w:rPr>
            </w:pPr>
            <w:r w:rsidRPr="0042145C">
              <w:rPr>
                <w:b/>
                <w:sz w:val="18"/>
                <w:szCs w:val="18"/>
              </w:rPr>
              <w:t>-8,0</w:t>
            </w:r>
          </w:p>
        </w:tc>
      </w:tr>
      <w:tr w:rsidR="0042145C" w:rsidRPr="0042145C" w:rsidTr="00321E6F">
        <w:trPr>
          <w:trHeight w:val="760"/>
        </w:trPr>
        <w:tc>
          <w:tcPr>
            <w:tcW w:w="4928" w:type="dxa"/>
          </w:tcPr>
          <w:p w:rsidR="0042145C" w:rsidRPr="0042145C" w:rsidRDefault="0042145C" w:rsidP="0042145C">
            <w:pPr>
              <w:rPr>
                <w:sz w:val="18"/>
                <w:szCs w:val="18"/>
              </w:rPr>
            </w:pPr>
            <w:r w:rsidRPr="0042145C">
              <w:rPr>
                <w:sz w:val="18"/>
                <w:szCs w:val="18"/>
              </w:rPr>
              <w:t xml:space="preserve">Плата за выбросы загрязняющих веществ в атмосферный воздух </w:t>
            </w:r>
            <w:proofErr w:type="gramStart"/>
            <w:r w:rsidRPr="0042145C">
              <w:rPr>
                <w:sz w:val="18"/>
                <w:szCs w:val="18"/>
              </w:rPr>
              <w:t>стационарными  объектами</w:t>
            </w:r>
            <w:proofErr w:type="gramEnd"/>
          </w:p>
        </w:tc>
        <w:tc>
          <w:tcPr>
            <w:tcW w:w="1843" w:type="dxa"/>
          </w:tcPr>
          <w:p w:rsidR="0042145C" w:rsidRPr="0042145C" w:rsidRDefault="0042145C" w:rsidP="0042145C">
            <w:pPr>
              <w:jc w:val="center"/>
              <w:rPr>
                <w:sz w:val="18"/>
                <w:szCs w:val="18"/>
              </w:rPr>
            </w:pPr>
            <w:r w:rsidRPr="0042145C">
              <w:rPr>
                <w:sz w:val="18"/>
                <w:szCs w:val="18"/>
              </w:rPr>
              <w:t>25,0</w:t>
            </w:r>
          </w:p>
        </w:tc>
        <w:tc>
          <w:tcPr>
            <w:tcW w:w="1985" w:type="dxa"/>
          </w:tcPr>
          <w:p w:rsidR="0042145C" w:rsidRPr="0042145C" w:rsidRDefault="0042145C" w:rsidP="0042145C">
            <w:pPr>
              <w:jc w:val="center"/>
              <w:rPr>
                <w:sz w:val="18"/>
                <w:szCs w:val="18"/>
              </w:rPr>
            </w:pPr>
            <w:r w:rsidRPr="0042145C">
              <w:rPr>
                <w:sz w:val="18"/>
                <w:szCs w:val="18"/>
              </w:rPr>
              <w:t>18,2</w:t>
            </w:r>
          </w:p>
        </w:tc>
        <w:tc>
          <w:tcPr>
            <w:tcW w:w="1558" w:type="dxa"/>
          </w:tcPr>
          <w:p w:rsidR="0042145C" w:rsidRPr="0042145C" w:rsidRDefault="0042145C" w:rsidP="0042145C">
            <w:pPr>
              <w:jc w:val="center"/>
              <w:rPr>
                <w:sz w:val="18"/>
                <w:szCs w:val="18"/>
              </w:rPr>
            </w:pPr>
            <w:r w:rsidRPr="0042145C">
              <w:rPr>
                <w:sz w:val="18"/>
                <w:szCs w:val="18"/>
              </w:rPr>
              <w:t>-6,8</w:t>
            </w:r>
          </w:p>
        </w:tc>
      </w:tr>
      <w:tr w:rsidR="0042145C" w:rsidRPr="0042145C" w:rsidTr="00321E6F">
        <w:tc>
          <w:tcPr>
            <w:tcW w:w="4928" w:type="dxa"/>
          </w:tcPr>
          <w:p w:rsidR="0042145C" w:rsidRPr="0042145C" w:rsidRDefault="0042145C" w:rsidP="0042145C">
            <w:pPr>
              <w:rPr>
                <w:sz w:val="18"/>
                <w:szCs w:val="18"/>
              </w:rPr>
            </w:pPr>
            <w:r w:rsidRPr="0042145C">
              <w:rPr>
                <w:sz w:val="18"/>
                <w:szCs w:val="18"/>
              </w:rPr>
              <w:t xml:space="preserve">Плата за размещение отходов производства </w:t>
            </w:r>
          </w:p>
        </w:tc>
        <w:tc>
          <w:tcPr>
            <w:tcW w:w="1843" w:type="dxa"/>
          </w:tcPr>
          <w:p w:rsidR="0042145C" w:rsidRPr="0042145C" w:rsidRDefault="0042145C" w:rsidP="0042145C">
            <w:pPr>
              <w:jc w:val="center"/>
              <w:rPr>
                <w:sz w:val="18"/>
                <w:szCs w:val="18"/>
              </w:rPr>
            </w:pPr>
            <w:r w:rsidRPr="0042145C">
              <w:rPr>
                <w:sz w:val="18"/>
                <w:szCs w:val="18"/>
              </w:rPr>
              <w:t>8,0</w:t>
            </w:r>
          </w:p>
        </w:tc>
        <w:tc>
          <w:tcPr>
            <w:tcW w:w="1985" w:type="dxa"/>
          </w:tcPr>
          <w:p w:rsidR="0042145C" w:rsidRPr="0042145C" w:rsidRDefault="0042145C" w:rsidP="0042145C">
            <w:pPr>
              <w:jc w:val="center"/>
              <w:rPr>
                <w:sz w:val="18"/>
                <w:szCs w:val="18"/>
              </w:rPr>
            </w:pPr>
            <w:r w:rsidRPr="0042145C">
              <w:rPr>
                <w:sz w:val="18"/>
                <w:szCs w:val="18"/>
              </w:rPr>
              <w:t>6,8</w:t>
            </w:r>
          </w:p>
        </w:tc>
        <w:tc>
          <w:tcPr>
            <w:tcW w:w="1558" w:type="dxa"/>
          </w:tcPr>
          <w:p w:rsidR="0042145C" w:rsidRPr="0042145C" w:rsidRDefault="0042145C" w:rsidP="0042145C">
            <w:pPr>
              <w:jc w:val="center"/>
              <w:rPr>
                <w:sz w:val="18"/>
                <w:szCs w:val="18"/>
              </w:rPr>
            </w:pPr>
            <w:r w:rsidRPr="0042145C">
              <w:rPr>
                <w:sz w:val="18"/>
                <w:szCs w:val="18"/>
              </w:rPr>
              <w:t>-1,2</w:t>
            </w:r>
          </w:p>
        </w:tc>
      </w:tr>
      <w:tr w:rsidR="0042145C" w:rsidRPr="0042145C" w:rsidTr="00321E6F">
        <w:trPr>
          <w:trHeight w:val="496"/>
        </w:trPr>
        <w:tc>
          <w:tcPr>
            <w:tcW w:w="4928" w:type="dxa"/>
          </w:tcPr>
          <w:p w:rsidR="0042145C" w:rsidRPr="0042145C" w:rsidRDefault="0042145C" w:rsidP="0042145C">
            <w:pPr>
              <w:rPr>
                <w:b/>
                <w:sz w:val="18"/>
                <w:szCs w:val="18"/>
              </w:rPr>
            </w:pPr>
            <w:r w:rsidRPr="0042145C">
              <w:rPr>
                <w:b/>
                <w:sz w:val="18"/>
                <w:szCs w:val="18"/>
              </w:rPr>
              <w:lastRenderedPageBreak/>
              <w:t>Доходы от продажи материальных и нематериальных активов</w:t>
            </w:r>
          </w:p>
        </w:tc>
        <w:tc>
          <w:tcPr>
            <w:tcW w:w="1843" w:type="dxa"/>
          </w:tcPr>
          <w:p w:rsidR="0042145C" w:rsidRPr="0042145C" w:rsidRDefault="0042145C" w:rsidP="0042145C">
            <w:pPr>
              <w:jc w:val="center"/>
              <w:rPr>
                <w:b/>
                <w:sz w:val="18"/>
                <w:szCs w:val="18"/>
              </w:rPr>
            </w:pPr>
            <w:r w:rsidRPr="0042145C">
              <w:rPr>
                <w:b/>
                <w:sz w:val="18"/>
                <w:szCs w:val="18"/>
              </w:rPr>
              <w:t>2235,0</w:t>
            </w:r>
          </w:p>
        </w:tc>
        <w:tc>
          <w:tcPr>
            <w:tcW w:w="1985" w:type="dxa"/>
          </w:tcPr>
          <w:p w:rsidR="0042145C" w:rsidRPr="0042145C" w:rsidRDefault="0042145C" w:rsidP="0042145C">
            <w:pPr>
              <w:jc w:val="center"/>
              <w:rPr>
                <w:b/>
                <w:sz w:val="18"/>
                <w:szCs w:val="18"/>
              </w:rPr>
            </w:pPr>
            <w:r w:rsidRPr="0042145C">
              <w:rPr>
                <w:b/>
                <w:sz w:val="18"/>
                <w:szCs w:val="18"/>
              </w:rPr>
              <w:t>2287,0</w:t>
            </w:r>
          </w:p>
        </w:tc>
        <w:tc>
          <w:tcPr>
            <w:tcW w:w="1558" w:type="dxa"/>
          </w:tcPr>
          <w:p w:rsidR="0042145C" w:rsidRPr="0042145C" w:rsidRDefault="0042145C" w:rsidP="0042145C">
            <w:pPr>
              <w:jc w:val="center"/>
              <w:rPr>
                <w:b/>
                <w:sz w:val="18"/>
                <w:szCs w:val="18"/>
              </w:rPr>
            </w:pPr>
            <w:r w:rsidRPr="0042145C">
              <w:rPr>
                <w:b/>
                <w:sz w:val="18"/>
                <w:szCs w:val="18"/>
              </w:rPr>
              <w:t>52,0</w:t>
            </w:r>
          </w:p>
        </w:tc>
      </w:tr>
      <w:tr w:rsidR="0042145C" w:rsidRPr="0042145C" w:rsidTr="00321E6F">
        <w:trPr>
          <w:trHeight w:val="496"/>
        </w:trPr>
        <w:tc>
          <w:tcPr>
            <w:tcW w:w="4928" w:type="dxa"/>
          </w:tcPr>
          <w:p w:rsidR="0042145C" w:rsidRPr="0042145C" w:rsidRDefault="0042145C" w:rsidP="0042145C">
            <w:pPr>
              <w:rPr>
                <w:b/>
                <w:sz w:val="18"/>
                <w:szCs w:val="18"/>
              </w:rPr>
            </w:pPr>
            <w:r w:rsidRPr="0042145C">
              <w:rPr>
                <w:b/>
                <w:sz w:val="18"/>
                <w:szCs w:val="18"/>
              </w:rPr>
              <w:t>Доходы от оказания платных услуг и компенсации затрат государства</w:t>
            </w:r>
          </w:p>
        </w:tc>
        <w:tc>
          <w:tcPr>
            <w:tcW w:w="1843" w:type="dxa"/>
          </w:tcPr>
          <w:p w:rsidR="0042145C" w:rsidRPr="0042145C" w:rsidRDefault="0042145C" w:rsidP="0042145C">
            <w:pPr>
              <w:jc w:val="center"/>
              <w:rPr>
                <w:b/>
                <w:sz w:val="18"/>
                <w:szCs w:val="18"/>
              </w:rPr>
            </w:pPr>
            <w:r w:rsidRPr="0042145C">
              <w:rPr>
                <w:b/>
                <w:sz w:val="18"/>
                <w:szCs w:val="18"/>
              </w:rPr>
              <w:t>2460,0</w:t>
            </w:r>
          </w:p>
        </w:tc>
        <w:tc>
          <w:tcPr>
            <w:tcW w:w="1985" w:type="dxa"/>
          </w:tcPr>
          <w:p w:rsidR="0042145C" w:rsidRPr="0042145C" w:rsidRDefault="0042145C" w:rsidP="0042145C">
            <w:pPr>
              <w:jc w:val="center"/>
              <w:rPr>
                <w:b/>
                <w:sz w:val="18"/>
                <w:szCs w:val="18"/>
              </w:rPr>
            </w:pPr>
            <w:r w:rsidRPr="0042145C">
              <w:rPr>
                <w:b/>
                <w:sz w:val="18"/>
                <w:szCs w:val="18"/>
              </w:rPr>
              <w:t>2460,0</w:t>
            </w:r>
          </w:p>
        </w:tc>
        <w:tc>
          <w:tcPr>
            <w:tcW w:w="1558" w:type="dxa"/>
          </w:tcPr>
          <w:p w:rsidR="0042145C" w:rsidRPr="0042145C" w:rsidRDefault="0042145C" w:rsidP="0042145C">
            <w:pPr>
              <w:jc w:val="center"/>
              <w:rPr>
                <w:b/>
                <w:sz w:val="18"/>
                <w:szCs w:val="18"/>
              </w:rPr>
            </w:pPr>
          </w:p>
        </w:tc>
      </w:tr>
      <w:tr w:rsidR="0042145C" w:rsidRPr="0042145C" w:rsidTr="00321E6F">
        <w:trPr>
          <w:trHeight w:val="416"/>
        </w:trPr>
        <w:tc>
          <w:tcPr>
            <w:tcW w:w="4928" w:type="dxa"/>
          </w:tcPr>
          <w:p w:rsidR="0042145C" w:rsidRPr="0042145C" w:rsidRDefault="0042145C" w:rsidP="0042145C">
            <w:pPr>
              <w:rPr>
                <w:b/>
                <w:sz w:val="18"/>
                <w:szCs w:val="18"/>
              </w:rPr>
            </w:pPr>
            <w:r w:rsidRPr="0042145C">
              <w:rPr>
                <w:b/>
                <w:sz w:val="18"/>
                <w:szCs w:val="18"/>
              </w:rPr>
              <w:t>Штрафы, санкции, возмещение ущерба</w:t>
            </w:r>
          </w:p>
        </w:tc>
        <w:tc>
          <w:tcPr>
            <w:tcW w:w="1843" w:type="dxa"/>
          </w:tcPr>
          <w:p w:rsidR="0042145C" w:rsidRPr="0042145C" w:rsidRDefault="0042145C" w:rsidP="0042145C">
            <w:pPr>
              <w:jc w:val="center"/>
              <w:rPr>
                <w:b/>
                <w:sz w:val="18"/>
                <w:szCs w:val="18"/>
              </w:rPr>
            </w:pPr>
            <w:r w:rsidRPr="0042145C">
              <w:rPr>
                <w:b/>
                <w:sz w:val="18"/>
                <w:szCs w:val="18"/>
              </w:rPr>
              <w:t>500,0</w:t>
            </w:r>
          </w:p>
        </w:tc>
        <w:tc>
          <w:tcPr>
            <w:tcW w:w="1985" w:type="dxa"/>
          </w:tcPr>
          <w:p w:rsidR="0042145C" w:rsidRPr="0042145C" w:rsidRDefault="0042145C" w:rsidP="0042145C">
            <w:pPr>
              <w:jc w:val="center"/>
              <w:rPr>
                <w:b/>
                <w:sz w:val="18"/>
                <w:szCs w:val="18"/>
              </w:rPr>
            </w:pPr>
            <w:r w:rsidRPr="0042145C">
              <w:rPr>
                <w:b/>
                <w:sz w:val="18"/>
                <w:szCs w:val="18"/>
              </w:rPr>
              <w:t>730,0</w:t>
            </w:r>
          </w:p>
        </w:tc>
        <w:tc>
          <w:tcPr>
            <w:tcW w:w="1558" w:type="dxa"/>
          </w:tcPr>
          <w:p w:rsidR="0042145C" w:rsidRPr="0042145C" w:rsidRDefault="0042145C" w:rsidP="0042145C">
            <w:pPr>
              <w:jc w:val="center"/>
              <w:rPr>
                <w:b/>
                <w:sz w:val="18"/>
                <w:szCs w:val="18"/>
              </w:rPr>
            </w:pPr>
            <w:r w:rsidRPr="0042145C">
              <w:rPr>
                <w:b/>
                <w:sz w:val="18"/>
                <w:szCs w:val="18"/>
              </w:rPr>
              <w:t>230,0</w:t>
            </w:r>
          </w:p>
        </w:tc>
      </w:tr>
      <w:tr w:rsidR="0042145C" w:rsidRPr="0042145C" w:rsidTr="00321E6F">
        <w:tc>
          <w:tcPr>
            <w:tcW w:w="4928" w:type="dxa"/>
          </w:tcPr>
          <w:p w:rsidR="0042145C" w:rsidRPr="0042145C" w:rsidRDefault="0042145C" w:rsidP="0042145C">
            <w:pPr>
              <w:jc w:val="both"/>
              <w:rPr>
                <w:b/>
                <w:sz w:val="18"/>
                <w:szCs w:val="18"/>
              </w:rPr>
            </w:pPr>
            <w:r w:rsidRPr="0042145C">
              <w:rPr>
                <w:b/>
                <w:sz w:val="18"/>
                <w:szCs w:val="18"/>
              </w:rPr>
              <w:t>Безвозмездные поступления от других бюджетов бюджетной системы РФ</w:t>
            </w:r>
          </w:p>
        </w:tc>
        <w:tc>
          <w:tcPr>
            <w:tcW w:w="1843" w:type="dxa"/>
          </w:tcPr>
          <w:p w:rsidR="0042145C" w:rsidRPr="0042145C" w:rsidRDefault="0042145C" w:rsidP="0042145C">
            <w:pPr>
              <w:jc w:val="center"/>
              <w:rPr>
                <w:b/>
              </w:rPr>
            </w:pPr>
            <w:r w:rsidRPr="0042145C">
              <w:rPr>
                <w:b/>
              </w:rPr>
              <w:t>735018,6</w:t>
            </w:r>
          </w:p>
        </w:tc>
        <w:tc>
          <w:tcPr>
            <w:tcW w:w="1985" w:type="dxa"/>
          </w:tcPr>
          <w:p w:rsidR="0042145C" w:rsidRPr="0042145C" w:rsidRDefault="0042145C" w:rsidP="0042145C">
            <w:pPr>
              <w:jc w:val="center"/>
              <w:rPr>
                <w:b/>
              </w:rPr>
            </w:pPr>
            <w:r w:rsidRPr="0042145C">
              <w:rPr>
                <w:b/>
              </w:rPr>
              <w:t>917524,4</w:t>
            </w:r>
          </w:p>
        </w:tc>
        <w:tc>
          <w:tcPr>
            <w:tcW w:w="1558" w:type="dxa"/>
          </w:tcPr>
          <w:p w:rsidR="0042145C" w:rsidRPr="0042145C" w:rsidRDefault="0042145C" w:rsidP="0042145C">
            <w:pPr>
              <w:jc w:val="center"/>
              <w:rPr>
                <w:b/>
              </w:rPr>
            </w:pPr>
            <w:r w:rsidRPr="0042145C">
              <w:rPr>
                <w:b/>
              </w:rPr>
              <w:t>182505,8</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Дотации бюджетам бюджетной системы Российской Федерации</w:t>
            </w:r>
          </w:p>
        </w:tc>
        <w:tc>
          <w:tcPr>
            <w:tcW w:w="1843" w:type="dxa"/>
          </w:tcPr>
          <w:p w:rsidR="0042145C" w:rsidRPr="0042145C" w:rsidRDefault="0042145C" w:rsidP="0042145C">
            <w:pPr>
              <w:jc w:val="center"/>
              <w:rPr>
                <w:sz w:val="18"/>
                <w:szCs w:val="18"/>
              </w:rPr>
            </w:pPr>
            <w:r w:rsidRPr="0042145C">
              <w:rPr>
                <w:sz w:val="20"/>
                <w:szCs w:val="20"/>
              </w:rPr>
              <w:t>262103,9</w:t>
            </w:r>
          </w:p>
        </w:tc>
        <w:tc>
          <w:tcPr>
            <w:tcW w:w="1985" w:type="dxa"/>
          </w:tcPr>
          <w:p w:rsidR="0042145C" w:rsidRPr="0042145C" w:rsidRDefault="0042145C" w:rsidP="0042145C">
            <w:pPr>
              <w:jc w:val="center"/>
              <w:rPr>
                <w:sz w:val="18"/>
                <w:szCs w:val="18"/>
              </w:rPr>
            </w:pPr>
            <w:r w:rsidRPr="0042145C">
              <w:rPr>
                <w:sz w:val="20"/>
                <w:szCs w:val="20"/>
              </w:rPr>
              <w:t>401608,1</w:t>
            </w:r>
          </w:p>
        </w:tc>
        <w:tc>
          <w:tcPr>
            <w:tcW w:w="1558" w:type="dxa"/>
          </w:tcPr>
          <w:p w:rsidR="0042145C" w:rsidRPr="0042145C" w:rsidRDefault="0042145C" w:rsidP="0042145C">
            <w:pPr>
              <w:jc w:val="center"/>
              <w:rPr>
                <w:sz w:val="18"/>
                <w:szCs w:val="18"/>
              </w:rPr>
            </w:pPr>
            <w:r w:rsidRPr="0042145C">
              <w:rPr>
                <w:sz w:val="18"/>
                <w:szCs w:val="18"/>
              </w:rPr>
              <w:t>139504,2</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Субсидии бюджетам бюджетной системы Российской Федерации (межбюджетные субсидии)</w:t>
            </w:r>
          </w:p>
        </w:tc>
        <w:tc>
          <w:tcPr>
            <w:tcW w:w="1843" w:type="dxa"/>
          </w:tcPr>
          <w:p w:rsidR="0042145C" w:rsidRPr="0042145C" w:rsidRDefault="0042145C" w:rsidP="0042145C">
            <w:pPr>
              <w:jc w:val="center"/>
              <w:rPr>
                <w:sz w:val="18"/>
                <w:szCs w:val="18"/>
              </w:rPr>
            </w:pPr>
            <w:r w:rsidRPr="0042145C">
              <w:rPr>
                <w:sz w:val="20"/>
                <w:szCs w:val="20"/>
              </w:rPr>
              <w:t>82159,9</w:t>
            </w:r>
          </w:p>
        </w:tc>
        <w:tc>
          <w:tcPr>
            <w:tcW w:w="1985" w:type="dxa"/>
          </w:tcPr>
          <w:p w:rsidR="0042145C" w:rsidRPr="0042145C" w:rsidRDefault="0042145C" w:rsidP="0042145C">
            <w:pPr>
              <w:jc w:val="center"/>
              <w:rPr>
                <w:sz w:val="18"/>
                <w:szCs w:val="18"/>
              </w:rPr>
            </w:pPr>
            <w:r w:rsidRPr="0042145C">
              <w:rPr>
                <w:sz w:val="20"/>
                <w:szCs w:val="20"/>
              </w:rPr>
              <w:t>77962,5</w:t>
            </w:r>
          </w:p>
        </w:tc>
        <w:tc>
          <w:tcPr>
            <w:tcW w:w="1558" w:type="dxa"/>
          </w:tcPr>
          <w:p w:rsidR="0042145C" w:rsidRPr="0042145C" w:rsidRDefault="0042145C" w:rsidP="0042145C">
            <w:pPr>
              <w:jc w:val="center"/>
              <w:rPr>
                <w:sz w:val="18"/>
                <w:szCs w:val="18"/>
              </w:rPr>
            </w:pPr>
            <w:r w:rsidRPr="0042145C">
              <w:rPr>
                <w:sz w:val="18"/>
                <w:szCs w:val="18"/>
              </w:rPr>
              <w:t>-4197,4</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Субвенции бюджетам бюджетной системы Российской Федерации</w:t>
            </w:r>
          </w:p>
        </w:tc>
        <w:tc>
          <w:tcPr>
            <w:tcW w:w="1843" w:type="dxa"/>
          </w:tcPr>
          <w:p w:rsidR="0042145C" w:rsidRPr="0042145C" w:rsidRDefault="0042145C" w:rsidP="0042145C">
            <w:pPr>
              <w:jc w:val="center"/>
              <w:rPr>
                <w:sz w:val="18"/>
                <w:szCs w:val="18"/>
              </w:rPr>
            </w:pPr>
            <w:r w:rsidRPr="0042145C">
              <w:rPr>
                <w:sz w:val="20"/>
                <w:szCs w:val="20"/>
              </w:rPr>
              <w:t>320192,5</w:t>
            </w:r>
          </w:p>
        </w:tc>
        <w:tc>
          <w:tcPr>
            <w:tcW w:w="1985" w:type="dxa"/>
          </w:tcPr>
          <w:p w:rsidR="0042145C" w:rsidRPr="0042145C" w:rsidRDefault="0042145C" w:rsidP="0042145C">
            <w:pPr>
              <w:jc w:val="center"/>
              <w:rPr>
                <w:sz w:val="18"/>
                <w:szCs w:val="18"/>
              </w:rPr>
            </w:pPr>
            <w:r w:rsidRPr="0042145C">
              <w:rPr>
                <w:sz w:val="20"/>
                <w:szCs w:val="20"/>
              </w:rPr>
              <w:t>368773,5</w:t>
            </w:r>
          </w:p>
        </w:tc>
        <w:tc>
          <w:tcPr>
            <w:tcW w:w="1558" w:type="dxa"/>
          </w:tcPr>
          <w:p w:rsidR="0042145C" w:rsidRPr="0042145C" w:rsidRDefault="0042145C" w:rsidP="0042145C">
            <w:pPr>
              <w:jc w:val="center"/>
              <w:rPr>
                <w:sz w:val="18"/>
                <w:szCs w:val="18"/>
              </w:rPr>
            </w:pPr>
            <w:r w:rsidRPr="0042145C">
              <w:rPr>
                <w:sz w:val="18"/>
                <w:szCs w:val="18"/>
              </w:rPr>
              <w:t>48581,0</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Иные межбюджетные трансферты</w:t>
            </w:r>
          </w:p>
        </w:tc>
        <w:tc>
          <w:tcPr>
            <w:tcW w:w="1843" w:type="dxa"/>
          </w:tcPr>
          <w:p w:rsidR="0042145C" w:rsidRPr="0042145C" w:rsidRDefault="0042145C" w:rsidP="0042145C">
            <w:pPr>
              <w:jc w:val="center"/>
              <w:rPr>
                <w:sz w:val="18"/>
                <w:szCs w:val="18"/>
              </w:rPr>
            </w:pPr>
            <w:r w:rsidRPr="0042145C">
              <w:rPr>
                <w:sz w:val="20"/>
                <w:szCs w:val="20"/>
              </w:rPr>
              <w:t>70562,3</w:t>
            </w:r>
          </w:p>
        </w:tc>
        <w:tc>
          <w:tcPr>
            <w:tcW w:w="1985" w:type="dxa"/>
          </w:tcPr>
          <w:p w:rsidR="0042145C" w:rsidRPr="0042145C" w:rsidRDefault="0042145C" w:rsidP="0042145C">
            <w:pPr>
              <w:jc w:val="center"/>
              <w:rPr>
                <w:sz w:val="18"/>
                <w:szCs w:val="18"/>
              </w:rPr>
            </w:pPr>
            <w:r w:rsidRPr="0042145C">
              <w:rPr>
                <w:sz w:val="20"/>
                <w:szCs w:val="20"/>
              </w:rPr>
              <w:t>69180,2</w:t>
            </w:r>
          </w:p>
        </w:tc>
        <w:tc>
          <w:tcPr>
            <w:tcW w:w="1558" w:type="dxa"/>
          </w:tcPr>
          <w:p w:rsidR="0042145C" w:rsidRPr="0042145C" w:rsidRDefault="0042145C" w:rsidP="0042145C">
            <w:pPr>
              <w:jc w:val="center"/>
              <w:rPr>
                <w:sz w:val="18"/>
                <w:szCs w:val="18"/>
              </w:rPr>
            </w:pPr>
            <w:r w:rsidRPr="0042145C">
              <w:rPr>
                <w:sz w:val="18"/>
                <w:szCs w:val="18"/>
              </w:rPr>
              <w:t>-1382,1</w:t>
            </w:r>
          </w:p>
        </w:tc>
      </w:tr>
      <w:tr w:rsidR="0042145C" w:rsidRPr="0042145C" w:rsidTr="00321E6F">
        <w:tc>
          <w:tcPr>
            <w:tcW w:w="4928" w:type="dxa"/>
          </w:tcPr>
          <w:p w:rsidR="0042145C" w:rsidRPr="0042145C" w:rsidRDefault="0042145C" w:rsidP="0042145C">
            <w:pPr>
              <w:jc w:val="both"/>
              <w:rPr>
                <w:sz w:val="18"/>
                <w:szCs w:val="18"/>
              </w:rPr>
            </w:pPr>
            <w:r w:rsidRPr="0042145C">
              <w:rPr>
                <w:sz w:val="18"/>
                <w:szCs w:val="18"/>
              </w:rPr>
              <w:t>Возврат остатков</w:t>
            </w:r>
          </w:p>
        </w:tc>
        <w:tc>
          <w:tcPr>
            <w:tcW w:w="1843" w:type="dxa"/>
          </w:tcPr>
          <w:p w:rsidR="0042145C" w:rsidRPr="0042145C" w:rsidRDefault="0042145C" w:rsidP="0042145C">
            <w:pPr>
              <w:jc w:val="center"/>
              <w:rPr>
                <w:b/>
                <w:sz w:val="18"/>
                <w:szCs w:val="18"/>
              </w:rPr>
            </w:pPr>
            <w:r w:rsidRPr="0042145C">
              <w:rPr>
                <w:b/>
                <w:sz w:val="18"/>
                <w:szCs w:val="18"/>
              </w:rPr>
              <w:t>-</w:t>
            </w:r>
          </w:p>
        </w:tc>
        <w:tc>
          <w:tcPr>
            <w:tcW w:w="1985" w:type="dxa"/>
          </w:tcPr>
          <w:p w:rsidR="0042145C" w:rsidRPr="0042145C" w:rsidRDefault="0042145C" w:rsidP="0042145C">
            <w:pPr>
              <w:jc w:val="center"/>
              <w:rPr>
                <w:b/>
                <w:sz w:val="18"/>
                <w:szCs w:val="18"/>
              </w:rPr>
            </w:pPr>
            <w:r w:rsidRPr="0042145C">
              <w:rPr>
                <w:b/>
                <w:sz w:val="18"/>
                <w:szCs w:val="18"/>
              </w:rPr>
              <w:t>-</w:t>
            </w:r>
          </w:p>
        </w:tc>
        <w:tc>
          <w:tcPr>
            <w:tcW w:w="1558" w:type="dxa"/>
          </w:tcPr>
          <w:p w:rsidR="0042145C" w:rsidRPr="0042145C" w:rsidRDefault="0042145C" w:rsidP="0042145C">
            <w:pPr>
              <w:jc w:val="center"/>
              <w:rPr>
                <w:b/>
                <w:sz w:val="18"/>
                <w:szCs w:val="18"/>
              </w:rPr>
            </w:pPr>
            <w:r w:rsidRPr="0042145C">
              <w:rPr>
                <w:b/>
                <w:sz w:val="18"/>
                <w:szCs w:val="18"/>
              </w:rPr>
              <w:t>-</w:t>
            </w:r>
          </w:p>
        </w:tc>
      </w:tr>
    </w:tbl>
    <w:p w:rsidR="0042145C" w:rsidRPr="0042145C" w:rsidRDefault="0042145C" w:rsidP="0042145C">
      <w:pPr>
        <w:spacing w:line="100" w:lineRule="atLeast"/>
        <w:contextualSpacing/>
        <w:rPr>
          <w:sz w:val="28"/>
          <w:szCs w:val="28"/>
        </w:rPr>
      </w:pPr>
    </w:p>
    <w:p w:rsidR="0042145C" w:rsidRPr="0042145C" w:rsidRDefault="0042145C" w:rsidP="0042145C">
      <w:pPr>
        <w:spacing w:line="100" w:lineRule="atLeast"/>
        <w:ind w:left="927"/>
        <w:contextualSpacing/>
        <w:jc w:val="center"/>
        <w:rPr>
          <w:b/>
          <w:kern w:val="2"/>
          <w:sz w:val="28"/>
          <w:szCs w:val="28"/>
        </w:rPr>
      </w:pPr>
      <w:r w:rsidRPr="0042145C">
        <w:rPr>
          <w:b/>
          <w:kern w:val="2"/>
          <w:sz w:val="28"/>
          <w:szCs w:val="28"/>
        </w:rPr>
        <w:t>2. Расходы бюджета муниципального района на 2025 год</w:t>
      </w:r>
    </w:p>
    <w:p w:rsidR="0042145C" w:rsidRPr="0042145C" w:rsidRDefault="0042145C" w:rsidP="0042145C">
      <w:pPr>
        <w:ind w:firstLine="709"/>
        <w:jc w:val="both"/>
        <w:rPr>
          <w:sz w:val="28"/>
          <w:szCs w:val="28"/>
        </w:rPr>
      </w:pPr>
      <w:r w:rsidRPr="0042145C">
        <w:rPr>
          <w:sz w:val="28"/>
          <w:szCs w:val="28"/>
        </w:rPr>
        <w:t xml:space="preserve">Расходная часть бюджета увеличена на сумму увеличения доходной части, так было предусмотрено в бюджете с изменениями расходов в сумме 962220,0 тыс. руб., в проекте бюджета 1149678,9 тыс. руб. или увеличение расходов на сумму 187458,9 тыс. руб. </w:t>
      </w:r>
    </w:p>
    <w:p w:rsidR="0042145C" w:rsidRPr="0042145C" w:rsidRDefault="0042145C" w:rsidP="0042145C">
      <w:pPr>
        <w:ind w:firstLine="709"/>
        <w:jc w:val="both"/>
        <w:rPr>
          <w:sz w:val="28"/>
          <w:szCs w:val="28"/>
        </w:rPr>
      </w:pPr>
      <w:r w:rsidRPr="0042145C">
        <w:rPr>
          <w:sz w:val="28"/>
          <w:szCs w:val="28"/>
        </w:rPr>
        <w:t>Анализ вносимых изменений в бюджетные ассигнования 2025 года по разделам классификации расходов представлен в Таблице № 2.</w:t>
      </w:r>
    </w:p>
    <w:p w:rsidR="0042145C" w:rsidRPr="0042145C" w:rsidRDefault="0042145C" w:rsidP="0042145C">
      <w:pPr>
        <w:jc w:val="center"/>
        <w:rPr>
          <w:rFonts w:eastAsia="Calibri"/>
          <w:sz w:val="20"/>
          <w:szCs w:val="20"/>
          <w:lang w:val="x-none" w:eastAsia="en-US"/>
        </w:rPr>
      </w:pPr>
      <w:r w:rsidRPr="0042145C">
        <w:rPr>
          <w:rFonts w:eastAsia="Calibri"/>
          <w:sz w:val="20"/>
          <w:szCs w:val="20"/>
          <w:lang w:val="x-none" w:eastAsia="en-US"/>
        </w:rPr>
        <w:t xml:space="preserve">                                                                                                                                      Таблица №2 (тыс. руб.)</w:t>
      </w:r>
    </w:p>
    <w:tbl>
      <w:tblPr>
        <w:tblW w:w="9935" w:type="dxa"/>
        <w:tblInd w:w="96" w:type="dxa"/>
        <w:tblLayout w:type="fixed"/>
        <w:tblLook w:val="04A0" w:firstRow="1" w:lastRow="0" w:firstColumn="1" w:lastColumn="0" w:noHBand="0" w:noVBand="1"/>
      </w:tblPr>
      <w:tblGrid>
        <w:gridCol w:w="579"/>
        <w:gridCol w:w="4395"/>
        <w:gridCol w:w="1842"/>
        <w:gridCol w:w="1560"/>
        <w:gridCol w:w="1559"/>
      </w:tblGrid>
      <w:tr w:rsidR="0042145C" w:rsidRPr="0042145C" w:rsidTr="00321E6F">
        <w:trPr>
          <w:trHeight w:val="94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145C" w:rsidRPr="0042145C" w:rsidRDefault="0042145C" w:rsidP="0042145C">
            <w:pPr>
              <w:jc w:val="center"/>
              <w:rPr>
                <w:b/>
                <w:color w:val="000000"/>
              </w:rPr>
            </w:pPr>
            <w:r w:rsidRPr="0042145C">
              <w:rPr>
                <w:b/>
                <w:color w:val="000000"/>
              </w:rPr>
              <w:t>Раздел</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42145C" w:rsidRPr="0042145C" w:rsidRDefault="0042145C" w:rsidP="0042145C">
            <w:pPr>
              <w:jc w:val="center"/>
              <w:rPr>
                <w:b/>
                <w:color w:val="000000"/>
              </w:rPr>
            </w:pPr>
            <w:r w:rsidRPr="0042145C">
              <w:rPr>
                <w:b/>
                <w:color w:val="000000"/>
              </w:rPr>
              <w:t>Наименование показателя</w:t>
            </w:r>
          </w:p>
        </w:tc>
        <w:tc>
          <w:tcPr>
            <w:tcW w:w="1842" w:type="dxa"/>
            <w:tcBorders>
              <w:top w:val="single" w:sz="4" w:space="0" w:color="auto"/>
              <w:left w:val="nil"/>
              <w:bottom w:val="single" w:sz="4" w:space="0" w:color="auto"/>
              <w:right w:val="single" w:sz="4" w:space="0" w:color="auto"/>
            </w:tcBorders>
            <w:shd w:val="clear" w:color="auto" w:fill="auto"/>
            <w:hideMark/>
          </w:tcPr>
          <w:p w:rsidR="0042145C" w:rsidRPr="0042145C" w:rsidRDefault="0042145C" w:rsidP="0042145C">
            <w:pPr>
              <w:jc w:val="center"/>
              <w:rPr>
                <w:b/>
                <w:sz w:val="20"/>
                <w:szCs w:val="20"/>
              </w:rPr>
            </w:pPr>
            <w:r w:rsidRPr="0042145C">
              <w:rPr>
                <w:b/>
              </w:rPr>
              <w:t xml:space="preserve">Решение </w:t>
            </w:r>
            <w:proofErr w:type="gramStart"/>
            <w:r w:rsidRPr="0042145C">
              <w:rPr>
                <w:b/>
              </w:rPr>
              <w:t>Совета  от</w:t>
            </w:r>
            <w:proofErr w:type="gramEnd"/>
            <w:r w:rsidRPr="0042145C">
              <w:rPr>
                <w:b/>
              </w:rPr>
              <w:t xml:space="preserve"> 26.12.2024 г. № 77.(с изменениями)</w:t>
            </w:r>
          </w:p>
        </w:tc>
        <w:tc>
          <w:tcPr>
            <w:tcW w:w="1560" w:type="dxa"/>
            <w:tcBorders>
              <w:top w:val="single" w:sz="4" w:space="0" w:color="auto"/>
              <w:left w:val="nil"/>
              <w:bottom w:val="single" w:sz="4" w:space="0" w:color="auto"/>
              <w:right w:val="single" w:sz="4" w:space="0" w:color="auto"/>
            </w:tcBorders>
            <w:shd w:val="clear" w:color="auto" w:fill="auto"/>
            <w:hideMark/>
          </w:tcPr>
          <w:p w:rsidR="0042145C" w:rsidRPr="0042145C" w:rsidRDefault="0042145C" w:rsidP="0042145C">
            <w:pPr>
              <w:jc w:val="center"/>
              <w:rPr>
                <w:b/>
              </w:rPr>
            </w:pPr>
            <w:r w:rsidRPr="0042145C">
              <w:rPr>
                <w:b/>
              </w:rPr>
              <w:t>Проект</w:t>
            </w:r>
          </w:p>
          <w:p w:rsidR="0042145C" w:rsidRPr="0042145C" w:rsidRDefault="0042145C" w:rsidP="0042145C">
            <w:pPr>
              <w:jc w:val="center"/>
              <w:rPr>
                <w:b/>
                <w:sz w:val="20"/>
                <w:szCs w:val="20"/>
              </w:rPr>
            </w:pPr>
            <w:r w:rsidRPr="0042145C">
              <w:rPr>
                <w:b/>
              </w:rPr>
              <w:t>решения</w:t>
            </w:r>
          </w:p>
        </w:tc>
        <w:tc>
          <w:tcPr>
            <w:tcW w:w="1559" w:type="dxa"/>
            <w:tcBorders>
              <w:top w:val="single" w:sz="4" w:space="0" w:color="auto"/>
              <w:left w:val="nil"/>
              <w:bottom w:val="single" w:sz="4" w:space="0" w:color="auto"/>
              <w:right w:val="single" w:sz="4" w:space="0" w:color="auto"/>
            </w:tcBorders>
            <w:shd w:val="clear" w:color="auto" w:fill="auto"/>
            <w:hideMark/>
          </w:tcPr>
          <w:p w:rsidR="0042145C" w:rsidRPr="0042145C" w:rsidRDefault="0042145C" w:rsidP="0042145C">
            <w:pPr>
              <w:jc w:val="center"/>
              <w:rPr>
                <w:b/>
                <w:sz w:val="20"/>
                <w:szCs w:val="20"/>
              </w:rPr>
            </w:pPr>
            <w:r w:rsidRPr="0042145C">
              <w:rPr>
                <w:b/>
              </w:rPr>
              <w:t>Отклонение</w:t>
            </w:r>
          </w:p>
        </w:tc>
      </w:tr>
      <w:tr w:rsidR="0042145C" w:rsidRPr="0042145C" w:rsidTr="00321E6F">
        <w:trPr>
          <w:trHeight w:val="253"/>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42145C" w:rsidRPr="0042145C" w:rsidRDefault="0042145C" w:rsidP="0042145C">
            <w:pPr>
              <w:jc w:val="right"/>
              <w:rPr>
                <w:color w:val="000000"/>
              </w:rPr>
            </w:pPr>
            <w:r w:rsidRPr="0042145C">
              <w:rPr>
                <w:color w:val="000000"/>
              </w:rPr>
              <w:t>01</w:t>
            </w:r>
          </w:p>
        </w:tc>
        <w:tc>
          <w:tcPr>
            <w:tcW w:w="4395" w:type="dxa"/>
            <w:tcBorders>
              <w:top w:val="nil"/>
              <w:left w:val="nil"/>
              <w:bottom w:val="single" w:sz="4" w:space="0" w:color="auto"/>
              <w:right w:val="single" w:sz="4" w:space="0" w:color="auto"/>
            </w:tcBorders>
            <w:shd w:val="clear" w:color="auto" w:fill="auto"/>
            <w:vAlign w:val="bottom"/>
            <w:hideMark/>
          </w:tcPr>
          <w:p w:rsidR="0042145C" w:rsidRPr="0042145C" w:rsidRDefault="0042145C" w:rsidP="0042145C">
            <w:pPr>
              <w:rPr>
                <w:color w:val="000000"/>
              </w:rPr>
            </w:pPr>
            <w:r w:rsidRPr="0042145C">
              <w:rPr>
                <w:color w:val="000000"/>
              </w:rPr>
              <w:t>Общегосударственные вопросы</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235424,7</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349721,3</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114296,6</w:t>
            </w:r>
          </w:p>
        </w:tc>
      </w:tr>
      <w:tr w:rsidR="0042145C" w:rsidRPr="0042145C" w:rsidTr="00321E6F">
        <w:trPr>
          <w:trHeight w:val="271"/>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02</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Национальная оборона</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658,0</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658,0</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w:t>
            </w:r>
          </w:p>
        </w:tc>
      </w:tr>
      <w:tr w:rsidR="0042145C" w:rsidRPr="0042145C" w:rsidTr="00321E6F">
        <w:trPr>
          <w:trHeight w:val="271"/>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03</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Национальная безопасность и правоохранительная деятельность</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9836,8</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10479,0</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642,2</w:t>
            </w:r>
          </w:p>
        </w:tc>
      </w:tr>
      <w:tr w:rsidR="0042145C" w:rsidRPr="0042145C" w:rsidTr="00321E6F">
        <w:trPr>
          <w:trHeight w:val="271"/>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04</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Национальная экономика</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96057,7</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96878,7</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821,0</w:t>
            </w:r>
          </w:p>
        </w:tc>
      </w:tr>
      <w:tr w:rsidR="0042145C" w:rsidRPr="0042145C" w:rsidTr="00321E6F">
        <w:trPr>
          <w:trHeight w:val="275"/>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05</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Жилищно-коммунальное хозяйство</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44620,9</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44615,3</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-5,6</w:t>
            </w:r>
          </w:p>
        </w:tc>
      </w:tr>
      <w:tr w:rsidR="0042145C" w:rsidRPr="0042145C" w:rsidTr="00321E6F">
        <w:trPr>
          <w:trHeight w:val="275"/>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06</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Охрана окружающей среды</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7200,6</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7200,6</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w:t>
            </w:r>
          </w:p>
        </w:tc>
      </w:tr>
      <w:tr w:rsidR="0042145C" w:rsidRPr="0042145C" w:rsidTr="00321E6F">
        <w:trPr>
          <w:trHeight w:val="275"/>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07</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Образование</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474514,5</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535860,6</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61346,1</w:t>
            </w:r>
          </w:p>
        </w:tc>
      </w:tr>
      <w:tr w:rsidR="0042145C" w:rsidRPr="0042145C" w:rsidTr="00321E6F">
        <w:trPr>
          <w:trHeight w:val="300"/>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08</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Культура, кинематография, средства массовой информации</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76429,1</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87193,8</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10764,7</w:t>
            </w:r>
          </w:p>
        </w:tc>
      </w:tr>
      <w:tr w:rsidR="0042145C" w:rsidRPr="0042145C" w:rsidTr="00321E6F">
        <w:trPr>
          <w:trHeight w:val="345"/>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10</w:t>
            </w:r>
          </w:p>
        </w:tc>
        <w:tc>
          <w:tcPr>
            <w:tcW w:w="4395" w:type="dxa"/>
            <w:tcBorders>
              <w:top w:val="nil"/>
              <w:left w:val="nil"/>
              <w:bottom w:val="single" w:sz="4" w:space="0" w:color="auto"/>
              <w:right w:val="single" w:sz="4" w:space="0" w:color="auto"/>
            </w:tcBorders>
            <w:shd w:val="clear" w:color="auto" w:fill="auto"/>
            <w:vAlign w:val="bottom"/>
            <w:hideMark/>
          </w:tcPr>
          <w:p w:rsidR="0042145C" w:rsidRPr="0042145C" w:rsidRDefault="0042145C" w:rsidP="0042145C">
            <w:pPr>
              <w:rPr>
                <w:color w:val="000000"/>
              </w:rPr>
            </w:pPr>
            <w:r w:rsidRPr="0042145C">
              <w:rPr>
                <w:color w:val="000000"/>
              </w:rPr>
              <w:t>Социальная политика</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17467,3</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17061,4</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-405,9</w:t>
            </w:r>
          </w:p>
        </w:tc>
      </w:tr>
      <w:tr w:rsidR="0042145C" w:rsidRPr="0042145C" w:rsidTr="00321E6F">
        <w:trPr>
          <w:trHeight w:val="345"/>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11</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Физическая культура и спорт</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w:t>
            </w:r>
          </w:p>
        </w:tc>
      </w:tr>
      <w:tr w:rsidR="0042145C" w:rsidRPr="0042145C" w:rsidTr="00321E6F">
        <w:trPr>
          <w:trHeight w:val="386"/>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12</w:t>
            </w:r>
          </w:p>
        </w:tc>
        <w:tc>
          <w:tcPr>
            <w:tcW w:w="4395" w:type="dxa"/>
            <w:tcBorders>
              <w:top w:val="nil"/>
              <w:left w:val="nil"/>
              <w:bottom w:val="single" w:sz="4" w:space="0" w:color="auto"/>
              <w:right w:val="single" w:sz="4" w:space="0" w:color="auto"/>
            </w:tcBorders>
            <w:shd w:val="clear" w:color="auto" w:fill="auto"/>
            <w:vAlign w:val="bottom"/>
          </w:tcPr>
          <w:p w:rsidR="0042145C" w:rsidRPr="0042145C" w:rsidRDefault="0042145C" w:rsidP="0042145C">
            <w:pPr>
              <w:rPr>
                <w:color w:val="000000"/>
              </w:rPr>
            </w:pPr>
            <w:r w:rsidRPr="0042145C">
              <w:rPr>
                <w:color w:val="000000"/>
              </w:rPr>
              <w:t>Средства массовой информации</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w:t>
            </w:r>
          </w:p>
        </w:tc>
      </w:tr>
      <w:tr w:rsidR="0042145C" w:rsidRPr="0042145C" w:rsidTr="00321E6F">
        <w:trPr>
          <w:trHeight w:val="495"/>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13</w:t>
            </w:r>
          </w:p>
        </w:tc>
        <w:tc>
          <w:tcPr>
            <w:tcW w:w="4395" w:type="dxa"/>
            <w:tcBorders>
              <w:top w:val="nil"/>
              <w:left w:val="nil"/>
              <w:bottom w:val="single" w:sz="4" w:space="0" w:color="auto"/>
              <w:right w:val="single" w:sz="4" w:space="0" w:color="auto"/>
            </w:tcBorders>
            <w:shd w:val="clear" w:color="auto" w:fill="auto"/>
            <w:vAlign w:val="bottom"/>
            <w:hideMark/>
          </w:tcPr>
          <w:p w:rsidR="0042145C" w:rsidRPr="0042145C" w:rsidRDefault="0042145C" w:rsidP="0042145C">
            <w:pPr>
              <w:rPr>
                <w:color w:val="000000"/>
              </w:rPr>
            </w:pPr>
            <w:r w:rsidRPr="0042145C">
              <w:rPr>
                <w:color w:val="000000"/>
              </w:rPr>
              <w:t>Обслуживание государственного и муниципального долга</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10,3</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10,3</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w:t>
            </w:r>
          </w:p>
        </w:tc>
      </w:tr>
      <w:tr w:rsidR="0042145C" w:rsidRPr="0042145C" w:rsidTr="00321E6F">
        <w:trPr>
          <w:trHeight w:val="198"/>
        </w:trPr>
        <w:tc>
          <w:tcPr>
            <w:tcW w:w="579" w:type="dxa"/>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rPr>
                <w:color w:val="000000"/>
              </w:rPr>
            </w:pPr>
            <w:r w:rsidRPr="0042145C">
              <w:rPr>
                <w:color w:val="000000"/>
              </w:rPr>
              <w:t> 14</w:t>
            </w:r>
          </w:p>
        </w:tc>
        <w:tc>
          <w:tcPr>
            <w:tcW w:w="4395"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rPr>
                <w:color w:val="000000"/>
              </w:rPr>
            </w:pPr>
            <w:r w:rsidRPr="0042145C">
              <w:rPr>
                <w:color w:val="000000"/>
              </w:rPr>
              <w:t>Межбюджетные трансферты </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0</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color w:val="000000"/>
              </w:rPr>
            </w:pPr>
            <w:r w:rsidRPr="0042145C">
              <w:rPr>
                <w:color w:val="000000"/>
              </w:rPr>
              <w:t>-</w:t>
            </w:r>
          </w:p>
        </w:tc>
      </w:tr>
      <w:tr w:rsidR="0042145C" w:rsidRPr="0042145C" w:rsidTr="00321E6F">
        <w:trPr>
          <w:trHeight w:val="198"/>
        </w:trPr>
        <w:tc>
          <w:tcPr>
            <w:tcW w:w="4974" w:type="dxa"/>
            <w:gridSpan w:val="2"/>
            <w:tcBorders>
              <w:top w:val="nil"/>
              <w:left w:val="single" w:sz="4" w:space="0" w:color="auto"/>
              <w:bottom w:val="single" w:sz="4" w:space="0" w:color="auto"/>
              <w:right w:val="single" w:sz="4" w:space="0" w:color="auto"/>
            </w:tcBorders>
            <w:shd w:val="clear" w:color="auto" w:fill="auto"/>
            <w:noWrap/>
            <w:vAlign w:val="bottom"/>
          </w:tcPr>
          <w:p w:rsidR="0042145C" w:rsidRPr="0042145C" w:rsidRDefault="0042145C" w:rsidP="0042145C">
            <w:pPr>
              <w:rPr>
                <w:b/>
                <w:color w:val="000000"/>
              </w:rPr>
            </w:pPr>
            <w:r w:rsidRPr="0042145C">
              <w:rPr>
                <w:b/>
                <w:color w:val="000000"/>
              </w:rPr>
              <w:t xml:space="preserve">Всего </w:t>
            </w:r>
          </w:p>
        </w:tc>
        <w:tc>
          <w:tcPr>
            <w:tcW w:w="1842"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center"/>
              <w:rPr>
                <w:b/>
                <w:color w:val="000000"/>
              </w:rPr>
            </w:pPr>
            <w:r w:rsidRPr="0042145C">
              <w:rPr>
                <w:b/>
              </w:rPr>
              <w:t>962220</w:t>
            </w:r>
          </w:p>
        </w:tc>
        <w:tc>
          <w:tcPr>
            <w:tcW w:w="1560"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b/>
                <w:color w:val="000000"/>
              </w:rPr>
            </w:pPr>
            <w:r w:rsidRPr="0042145C">
              <w:rPr>
                <w:b/>
              </w:rPr>
              <w:t>1149678,9</w:t>
            </w:r>
          </w:p>
        </w:tc>
        <w:tc>
          <w:tcPr>
            <w:tcW w:w="1559" w:type="dxa"/>
            <w:tcBorders>
              <w:top w:val="nil"/>
              <w:left w:val="nil"/>
              <w:bottom w:val="single" w:sz="4" w:space="0" w:color="auto"/>
              <w:right w:val="single" w:sz="4" w:space="0" w:color="auto"/>
            </w:tcBorders>
            <w:shd w:val="clear" w:color="auto" w:fill="auto"/>
            <w:noWrap/>
            <w:vAlign w:val="bottom"/>
          </w:tcPr>
          <w:p w:rsidR="0042145C" w:rsidRPr="0042145C" w:rsidRDefault="0042145C" w:rsidP="0042145C">
            <w:pPr>
              <w:jc w:val="right"/>
              <w:rPr>
                <w:b/>
                <w:color w:val="000000"/>
              </w:rPr>
            </w:pPr>
            <w:r w:rsidRPr="0042145C">
              <w:t>187458,9</w:t>
            </w:r>
          </w:p>
        </w:tc>
      </w:tr>
    </w:tbl>
    <w:p w:rsidR="0042145C" w:rsidRPr="0042145C" w:rsidRDefault="0042145C" w:rsidP="0042145C">
      <w:pPr>
        <w:jc w:val="both"/>
        <w:rPr>
          <w:sz w:val="28"/>
          <w:szCs w:val="28"/>
        </w:rPr>
      </w:pPr>
    </w:p>
    <w:p w:rsidR="0042145C" w:rsidRDefault="0042145C" w:rsidP="0042145C">
      <w:pPr>
        <w:ind w:firstLine="709"/>
        <w:jc w:val="center"/>
        <w:rPr>
          <w:rFonts w:eastAsia="Calibri"/>
          <w:b/>
          <w:color w:val="000000"/>
          <w:sz w:val="28"/>
          <w:szCs w:val="28"/>
          <w:lang w:val="x-none" w:eastAsia="en-US"/>
        </w:rPr>
      </w:pPr>
    </w:p>
    <w:p w:rsidR="0042145C" w:rsidRPr="0042145C" w:rsidRDefault="0042145C" w:rsidP="0042145C">
      <w:pPr>
        <w:ind w:firstLine="709"/>
        <w:jc w:val="center"/>
        <w:rPr>
          <w:rFonts w:eastAsia="Calibri"/>
          <w:b/>
          <w:color w:val="000000"/>
          <w:sz w:val="28"/>
          <w:szCs w:val="28"/>
          <w:lang w:val="x-none" w:eastAsia="en-US"/>
        </w:rPr>
      </w:pPr>
      <w:r w:rsidRPr="0042145C">
        <w:rPr>
          <w:rFonts w:eastAsia="Calibri"/>
          <w:b/>
          <w:color w:val="000000"/>
          <w:sz w:val="28"/>
          <w:szCs w:val="28"/>
          <w:lang w:val="x-none" w:eastAsia="en-US"/>
        </w:rPr>
        <w:t>3. Выводы</w:t>
      </w:r>
    </w:p>
    <w:p w:rsidR="0042145C" w:rsidRPr="0042145C" w:rsidRDefault="0042145C" w:rsidP="0042145C">
      <w:pPr>
        <w:ind w:firstLine="708"/>
        <w:jc w:val="both"/>
        <w:rPr>
          <w:sz w:val="28"/>
          <w:szCs w:val="28"/>
        </w:rPr>
      </w:pPr>
      <w:r w:rsidRPr="0042145C">
        <w:rPr>
          <w:sz w:val="28"/>
          <w:szCs w:val="28"/>
        </w:rPr>
        <w:t xml:space="preserve">1. </w:t>
      </w:r>
      <w:r w:rsidRPr="0042145C">
        <w:rPr>
          <w:b/>
          <w:sz w:val="28"/>
          <w:szCs w:val="28"/>
        </w:rPr>
        <w:t>Проект решения,</w:t>
      </w:r>
      <w:r w:rsidRPr="0042145C">
        <w:rPr>
          <w:sz w:val="28"/>
          <w:szCs w:val="28"/>
        </w:rPr>
        <w:t xml:space="preserve"> представленный на рассмотрение Совета Ононского муниципального округа, подготовлен в рамках действующего бюджетного </w:t>
      </w:r>
      <w:r w:rsidRPr="0042145C">
        <w:rPr>
          <w:sz w:val="28"/>
          <w:szCs w:val="28"/>
        </w:rPr>
        <w:lastRenderedPageBreak/>
        <w:t xml:space="preserve">законодательства, содержит основные характеристики бюджета. </w:t>
      </w:r>
      <w:r w:rsidRPr="0042145C">
        <w:rPr>
          <w:rFonts w:eastAsia="Calibri"/>
          <w:sz w:val="28"/>
          <w:szCs w:val="28"/>
        </w:rPr>
        <w:t xml:space="preserve">Основные параметры бюджета </w:t>
      </w:r>
      <w:r w:rsidRPr="0042145C">
        <w:rPr>
          <w:sz w:val="28"/>
          <w:szCs w:val="28"/>
        </w:rPr>
        <w:t>Ононского муниципального округа</w:t>
      </w:r>
      <w:r w:rsidRPr="0042145C">
        <w:rPr>
          <w:rFonts w:eastAsia="Calibri"/>
          <w:sz w:val="28"/>
          <w:szCs w:val="28"/>
        </w:rPr>
        <w:t xml:space="preserve"> на 2025 год </w:t>
      </w:r>
      <w:proofErr w:type="gramStart"/>
      <w:r w:rsidRPr="0042145C">
        <w:rPr>
          <w:rFonts w:eastAsia="Calibri"/>
          <w:sz w:val="28"/>
          <w:szCs w:val="28"/>
        </w:rPr>
        <w:t>и  плановый</w:t>
      </w:r>
      <w:proofErr w:type="gramEnd"/>
      <w:r w:rsidRPr="0042145C">
        <w:rPr>
          <w:rFonts w:eastAsia="Calibri"/>
          <w:sz w:val="28"/>
          <w:szCs w:val="28"/>
        </w:rPr>
        <w:t xml:space="preserve"> период 2026 и 2027 годов сформированы с учетом требований Бюджетного кодекса Российской Федерации.</w:t>
      </w:r>
    </w:p>
    <w:p w:rsidR="0042145C" w:rsidRPr="0042145C" w:rsidRDefault="0042145C" w:rsidP="0042145C">
      <w:pPr>
        <w:jc w:val="both"/>
        <w:rPr>
          <w:bCs/>
          <w:sz w:val="28"/>
          <w:szCs w:val="28"/>
          <w:shd w:val="clear" w:color="auto" w:fill="FFFFFF"/>
        </w:rPr>
      </w:pPr>
      <w:r w:rsidRPr="0042145C">
        <w:rPr>
          <w:bCs/>
          <w:sz w:val="28"/>
          <w:szCs w:val="28"/>
          <w:shd w:val="clear" w:color="auto" w:fill="FFFFFF"/>
        </w:rPr>
        <w:tab/>
        <w:t xml:space="preserve">2. </w:t>
      </w:r>
      <w:r w:rsidRPr="0042145C">
        <w:rPr>
          <w:b/>
          <w:bCs/>
          <w:sz w:val="28"/>
          <w:szCs w:val="28"/>
          <w:shd w:val="clear" w:color="auto" w:fill="FFFFFF"/>
        </w:rPr>
        <w:t>Проектом решения</w:t>
      </w:r>
      <w:r w:rsidRPr="0042145C">
        <w:rPr>
          <w:bCs/>
          <w:sz w:val="28"/>
          <w:szCs w:val="28"/>
          <w:shd w:val="clear" w:color="auto" w:fill="FFFFFF"/>
        </w:rPr>
        <w:t xml:space="preserve"> планируется изменение основных характеристик бюджета </w:t>
      </w:r>
      <w:r w:rsidRPr="0042145C">
        <w:rPr>
          <w:sz w:val="28"/>
          <w:szCs w:val="28"/>
        </w:rPr>
        <w:t>Ононского муниципального округа</w:t>
      </w:r>
      <w:r w:rsidRPr="0042145C">
        <w:rPr>
          <w:bCs/>
          <w:sz w:val="28"/>
          <w:szCs w:val="28"/>
          <w:shd w:val="clear" w:color="auto" w:fill="FFFFFF"/>
        </w:rPr>
        <w:t>, к которым, в соответствии с пунктом 1 статьи 184</w:t>
      </w:r>
      <w:r w:rsidRPr="0042145C">
        <w:rPr>
          <w:bCs/>
          <w:sz w:val="28"/>
          <w:szCs w:val="28"/>
          <w:shd w:val="clear" w:color="auto" w:fill="FFFFFF"/>
          <w:vertAlign w:val="superscript"/>
        </w:rPr>
        <w:t>1</w:t>
      </w:r>
      <w:r w:rsidRPr="0042145C">
        <w:rPr>
          <w:sz w:val="28"/>
          <w:szCs w:val="28"/>
        </w:rPr>
        <w:t>Бюджетного кодекса Российской Федерации</w:t>
      </w:r>
      <w:r w:rsidRPr="0042145C">
        <w:rPr>
          <w:bCs/>
          <w:sz w:val="28"/>
          <w:szCs w:val="28"/>
          <w:shd w:val="clear" w:color="auto" w:fill="FFFFFF"/>
        </w:rPr>
        <w:t>, относятся общий объем доходов, общий объем расходов и дефицит бюджета.</w:t>
      </w:r>
    </w:p>
    <w:p w:rsidR="0042145C" w:rsidRPr="0042145C" w:rsidRDefault="0042145C" w:rsidP="0042145C">
      <w:pPr>
        <w:jc w:val="both"/>
        <w:rPr>
          <w:bCs/>
          <w:color w:val="000000"/>
          <w:sz w:val="28"/>
          <w:szCs w:val="28"/>
          <w:shd w:val="clear" w:color="auto" w:fill="FFFFFF"/>
        </w:rPr>
      </w:pPr>
      <w:r w:rsidRPr="0042145C">
        <w:rPr>
          <w:bCs/>
          <w:color w:val="000000"/>
          <w:sz w:val="28"/>
          <w:szCs w:val="28"/>
          <w:shd w:val="clear" w:color="auto" w:fill="FFFFFF"/>
        </w:rPr>
        <w:tab/>
        <w:t xml:space="preserve">3.Изменения основных параметров бюджета </w:t>
      </w:r>
      <w:r w:rsidRPr="0042145C">
        <w:rPr>
          <w:sz w:val="28"/>
          <w:szCs w:val="28"/>
        </w:rPr>
        <w:t>Ононского муниципального округа</w:t>
      </w:r>
      <w:r w:rsidRPr="0042145C">
        <w:rPr>
          <w:bCs/>
          <w:color w:val="000000"/>
          <w:sz w:val="28"/>
          <w:szCs w:val="28"/>
          <w:shd w:val="clear" w:color="auto" w:fill="FFFFFF"/>
        </w:rPr>
        <w:t xml:space="preserve">, предлагаемые </w:t>
      </w:r>
      <w:r w:rsidRPr="0042145C">
        <w:rPr>
          <w:b/>
          <w:bCs/>
          <w:color w:val="000000"/>
          <w:sz w:val="28"/>
          <w:szCs w:val="28"/>
          <w:shd w:val="clear" w:color="auto" w:fill="FFFFFF"/>
        </w:rPr>
        <w:t>проектом решения</w:t>
      </w:r>
      <w:r w:rsidRPr="0042145C">
        <w:rPr>
          <w:bCs/>
          <w:color w:val="000000"/>
          <w:sz w:val="28"/>
          <w:szCs w:val="28"/>
          <w:shd w:val="clear" w:color="auto" w:fill="FFFFFF"/>
        </w:rPr>
        <w:t>, преимущественно связаны с поступлением межбюджетных трансфертов из бюджета Забайкальского края,</w:t>
      </w:r>
      <w:r w:rsidRPr="0042145C">
        <w:rPr>
          <w:sz w:val="28"/>
          <w:szCs w:val="28"/>
        </w:rPr>
        <w:t xml:space="preserve"> увеличение собственных доходов </w:t>
      </w:r>
      <w:r w:rsidRPr="0042145C">
        <w:rPr>
          <w:bCs/>
          <w:color w:val="000000"/>
          <w:sz w:val="28"/>
          <w:szCs w:val="28"/>
          <w:shd w:val="clear" w:color="auto" w:fill="FFFFFF"/>
        </w:rPr>
        <w:t xml:space="preserve">и </w:t>
      </w:r>
      <w:r w:rsidRPr="0042145C">
        <w:rPr>
          <w:sz w:val="28"/>
          <w:szCs w:val="28"/>
        </w:rPr>
        <w:t>внутриведомственными перераспределениями лимитов бюджетных обязательств.</w:t>
      </w:r>
    </w:p>
    <w:p w:rsidR="0042145C" w:rsidRPr="0042145C" w:rsidRDefault="0042145C" w:rsidP="0042145C">
      <w:pPr>
        <w:jc w:val="both"/>
        <w:rPr>
          <w:bCs/>
          <w:color w:val="000000"/>
          <w:sz w:val="28"/>
          <w:szCs w:val="28"/>
          <w:shd w:val="clear" w:color="auto" w:fill="FFFFFF"/>
        </w:rPr>
      </w:pPr>
      <w:r w:rsidRPr="0042145C">
        <w:rPr>
          <w:sz w:val="28"/>
          <w:szCs w:val="28"/>
        </w:rPr>
        <w:tab/>
        <w:t xml:space="preserve">Предлагаемые изменения общего </w:t>
      </w:r>
      <w:proofErr w:type="gramStart"/>
      <w:r w:rsidRPr="0042145C">
        <w:rPr>
          <w:sz w:val="28"/>
          <w:szCs w:val="28"/>
        </w:rPr>
        <w:t>объема  доходов</w:t>
      </w:r>
      <w:proofErr w:type="gramEnd"/>
      <w:r w:rsidRPr="0042145C">
        <w:rPr>
          <w:sz w:val="28"/>
          <w:szCs w:val="28"/>
        </w:rPr>
        <w:t xml:space="preserve"> и расходов бюджета отражены в Таблицах 1, 2. Детальный анализ распределения доходов и расходов содержится в пояснительной записке.</w:t>
      </w:r>
    </w:p>
    <w:p w:rsidR="0042145C" w:rsidRPr="0042145C" w:rsidRDefault="0042145C" w:rsidP="0042145C">
      <w:pPr>
        <w:autoSpaceDE w:val="0"/>
        <w:autoSpaceDN w:val="0"/>
        <w:adjustRightInd w:val="0"/>
        <w:jc w:val="center"/>
        <w:rPr>
          <w:b/>
          <w:bCs/>
          <w:iCs/>
          <w:color w:val="000000"/>
          <w:sz w:val="28"/>
          <w:szCs w:val="28"/>
        </w:rPr>
      </w:pPr>
      <w:r w:rsidRPr="0042145C">
        <w:rPr>
          <w:b/>
          <w:bCs/>
          <w:iCs/>
          <w:color w:val="000000"/>
          <w:sz w:val="28"/>
          <w:szCs w:val="28"/>
        </w:rPr>
        <w:t>4. Предложения</w:t>
      </w:r>
    </w:p>
    <w:p w:rsidR="0042145C" w:rsidRPr="0042145C" w:rsidRDefault="0042145C" w:rsidP="0042145C">
      <w:pPr>
        <w:jc w:val="both"/>
        <w:rPr>
          <w:sz w:val="28"/>
          <w:szCs w:val="28"/>
        </w:rPr>
      </w:pPr>
      <w:r w:rsidRPr="0042145C">
        <w:rPr>
          <w:sz w:val="28"/>
          <w:szCs w:val="28"/>
        </w:rPr>
        <w:t xml:space="preserve">На основании вышеизложенного Контрольно-счетная палата Ононского муниципального округа рекомендует Совету Ононского муниципального округа: </w:t>
      </w:r>
    </w:p>
    <w:p w:rsidR="0042145C" w:rsidRPr="0042145C" w:rsidRDefault="0042145C" w:rsidP="0042145C">
      <w:pPr>
        <w:jc w:val="both"/>
        <w:rPr>
          <w:sz w:val="28"/>
          <w:szCs w:val="28"/>
        </w:rPr>
      </w:pPr>
      <w:r w:rsidRPr="0042145C">
        <w:rPr>
          <w:sz w:val="28"/>
          <w:szCs w:val="28"/>
        </w:rPr>
        <w:tab/>
        <w:t>1. Принять решение Совета Ононского муниципального округа «О внесении изменений в решение Совета Ононского муниципального округа «О бюджете Ононского муниципального округа» на 2025 год и плановый период 2026-2027 гг.» от 26.12.2024 № 77</w:t>
      </w:r>
    </w:p>
    <w:p w:rsidR="0042145C" w:rsidRPr="0042145C" w:rsidRDefault="0042145C" w:rsidP="0042145C">
      <w:pPr>
        <w:ind w:right="-5"/>
        <w:jc w:val="both"/>
        <w:rPr>
          <w:sz w:val="28"/>
          <w:szCs w:val="28"/>
        </w:rPr>
      </w:pPr>
      <w:r w:rsidRPr="0042145C">
        <w:rPr>
          <w:sz w:val="28"/>
          <w:szCs w:val="28"/>
        </w:rPr>
        <w:t>2. Утвердить бюджет Ононского муниципального округа на 2025 год по доходам в сумме 1112698,0 тыс. руб., по расходам в сумме 1149678,9 тыс. руб., с превышением расходов над доходами (дефицитом) 36980,9 тыс. руб.</w:t>
      </w:r>
    </w:p>
    <w:p w:rsidR="0042145C" w:rsidRPr="0042145C" w:rsidRDefault="0042145C" w:rsidP="0042145C">
      <w:pPr>
        <w:ind w:right="-5"/>
        <w:jc w:val="both"/>
        <w:rPr>
          <w:sz w:val="28"/>
          <w:szCs w:val="28"/>
        </w:rPr>
      </w:pPr>
    </w:p>
    <w:p w:rsidR="0042145C" w:rsidRPr="0042145C" w:rsidRDefault="0042145C" w:rsidP="0042145C">
      <w:pPr>
        <w:ind w:firstLine="708"/>
        <w:jc w:val="both"/>
        <w:rPr>
          <w:sz w:val="28"/>
          <w:szCs w:val="28"/>
        </w:rPr>
      </w:pPr>
    </w:p>
    <w:p w:rsidR="0042145C" w:rsidRPr="0042145C" w:rsidRDefault="0042145C" w:rsidP="0042145C">
      <w:pPr>
        <w:ind w:firstLine="708"/>
        <w:jc w:val="both"/>
        <w:rPr>
          <w:sz w:val="28"/>
          <w:szCs w:val="28"/>
        </w:rPr>
      </w:pPr>
    </w:p>
    <w:p w:rsidR="0042145C" w:rsidRPr="0042145C" w:rsidRDefault="0042145C" w:rsidP="0042145C">
      <w:pPr>
        <w:ind w:firstLine="708"/>
        <w:jc w:val="both"/>
        <w:rPr>
          <w:sz w:val="28"/>
          <w:szCs w:val="28"/>
        </w:rPr>
      </w:pPr>
    </w:p>
    <w:p w:rsidR="0042145C" w:rsidRPr="0042145C" w:rsidRDefault="0042145C" w:rsidP="0042145C">
      <w:pPr>
        <w:jc w:val="both"/>
        <w:rPr>
          <w:sz w:val="28"/>
          <w:szCs w:val="28"/>
        </w:rPr>
      </w:pPr>
      <w:r w:rsidRPr="0042145C">
        <w:rPr>
          <w:sz w:val="28"/>
          <w:szCs w:val="28"/>
        </w:rPr>
        <w:t>Председатель Контрольно-счетной палаты</w:t>
      </w:r>
    </w:p>
    <w:p w:rsidR="0042145C" w:rsidRPr="0042145C" w:rsidRDefault="0042145C" w:rsidP="0042145C">
      <w:pPr>
        <w:jc w:val="both"/>
        <w:rPr>
          <w:sz w:val="28"/>
          <w:szCs w:val="28"/>
        </w:rPr>
      </w:pPr>
      <w:r w:rsidRPr="0042145C">
        <w:rPr>
          <w:sz w:val="28"/>
          <w:szCs w:val="28"/>
        </w:rPr>
        <w:t>Ононского муниципального округа</w:t>
      </w:r>
      <w:r w:rsidRPr="0042145C">
        <w:rPr>
          <w:sz w:val="28"/>
          <w:szCs w:val="28"/>
        </w:rPr>
        <w:tab/>
        <w:t xml:space="preserve">                                           </w:t>
      </w:r>
      <w:r w:rsidRPr="0042145C">
        <w:rPr>
          <w:sz w:val="28"/>
          <w:szCs w:val="28"/>
        </w:rPr>
        <w:tab/>
      </w:r>
      <w:proofErr w:type="spellStart"/>
      <w:r w:rsidRPr="0042145C">
        <w:rPr>
          <w:sz w:val="28"/>
          <w:szCs w:val="28"/>
        </w:rPr>
        <w:t>Н.А.Швацких</w:t>
      </w:r>
      <w:proofErr w:type="spellEnd"/>
    </w:p>
    <w:p w:rsidR="00371B80" w:rsidRPr="00894AF0" w:rsidRDefault="00371B80" w:rsidP="00851D90">
      <w:pPr>
        <w:jc w:val="center"/>
        <w:rPr>
          <w:sz w:val="28"/>
          <w:szCs w:val="28"/>
        </w:rPr>
      </w:pPr>
      <w:bookmarkStart w:id="1" w:name="_GoBack"/>
      <w:bookmarkEnd w:id="1"/>
    </w:p>
    <w:sectPr w:rsidR="00371B80" w:rsidRPr="00894AF0" w:rsidSect="00321E6F">
      <w:headerReference w:type="default" r:id="rId8"/>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9E1" w:rsidRDefault="001959E1" w:rsidP="009C4B68">
      <w:r>
        <w:separator/>
      </w:r>
    </w:p>
  </w:endnote>
  <w:endnote w:type="continuationSeparator" w:id="0">
    <w:p w:rsidR="001959E1" w:rsidRDefault="001959E1" w:rsidP="009C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6F" w:rsidRDefault="00321E6F" w:rsidP="00321E6F">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321E6F" w:rsidRDefault="00321E6F" w:rsidP="00321E6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6F" w:rsidRDefault="00321E6F" w:rsidP="00321E6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6F" w:rsidRDefault="00321E6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9E1" w:rsidRDefault="001959E1" w:rsidP="009C4B68">
      <w:r>
        <w:separator/>
      </w:r>
    </w:p>
  </w:footnote>
  <w:footnote w:type="continuationSeparator" w:id="0">
    <w:p w:rsidR="001959E1" w:rsidRDefault="001959E1" w:rsidP="009C4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6F" w:rsidRDefault="00321E6F">
    <w:pPr>
      <w:pStyle w:val="a8"/>
      <w:jc w:val="center"/>
    </w:pPr>
    <w:r>
      <w:fldChar w:fldCharType="begin"/>
    </w:r>
    <w:r>
      <w:instrText xml:space="preserve"> PAGE   \* MERGEFORMAT </w:instrText>
    </w:r>
    <w:r>
      <w:fldChar w:fldCharType="separate"/>
    </w:r>
    <w:r w:rsidR="007C3B75">
      <w:rPr>
        <w:noProof/>
      </w:rPr>
      <w:t>127</w:t>
    </w:r>
    <w:r>
      <w:rPr>
        <w:noProof/>
      </w:rPr>
      <w:fldChar w:fldCharType="end"/>
    </w:r>
  </w:p>
  <w:p w:rsidR="00321E6F" w:rsidRDefault="00321E6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E71"/>
    <w:multiLevelType w:val="hybridMultilevel"/>
    <w:tmpl w:val="B3D6A9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C43657"/>
    <w:multiLevelType w:val="hybridMultilevel"/>
    <w:tmpl w:val="E63ACB9C"/>
    <w:lvl w:ilvl="0" w:tplc="D646C2DE">
      <w:start w:val="1"/>
      <w:numFmt w:val="decimal"/>
      <w:lvlText w:val="%1."/>
      <w:lvlJc w:val="left"/>
      <w:pPr>
        <w:tabs>
          <w:tab w:val="num" w:pos="720"/>
        </w:tabs>
        <w:ind w:left="720" w:hanging="360"/>
      </w:pPr>
    </w:lvl>
    <w:lvl w:ilvl="1" w:tplc="36E431C4">
      <w:numFmt w:val="none"/>
      <w:lvlText w:val=""/>
      <w:lvlJc w:val="left"/>
      <w:pPr>
        <w:tabs>
          <w:tab w:val="num" w:pos="360"/>
        </w:tabs>
      </w:pPr>
    </w:lvl>
    <w:lvl w:ilvl="2" w:tplc="BDD0612E">
      <w:numFmt w:val="none"/>
      <w:lvlText w:val=""/>
      <w:lvlJc w:val="left"/>
      <w:pPr>
        <w:tabs>
          <w:tab w:val="num" w:pos="360"/>
        </w:tabs>
      </w:pPr>
    </w:lvl>
    <w:lvl w:ilvl="3" w:tplc="97C01A28">
      <w:numFmt w:val="none"/>
      <w:lvlText w:val=""/>
      <w:lvlJc w:val="left"/>
      <w:pPr>
        <w:tabs>
          <w:tab w:val="num" w:pos="360"/>
        </w:tabs>
      </w:pPr>
    </w:lvl>
    <w:lvl w:ilvl="4" w:tplc="F76A4474">
      <w:numFmt w:val="none"/>
      <w:lvlText w:val=""/>
      <w:lvlJc w:val="left"/>
      <w:pPr>
        <w:tabs>
          <w:tab w:val="num" w:pos="360"/>
        </w:tabs>
      </w:pPr>
    </w:lvl>
    <w:lvl w:ilvl="5" w:tplc="751C4C66">
      <w:numFmt w:val="none"/>
      <w:lvlText w:val=""/>
      <w:lvlJc w:val="left"/>
      <w:pPr>
        <w:tabs>
          <w:tab w:val="num" w:pos="360"/>
        </w:tabs>
      </w:pPr>
    </w:lvl>
    <w:lvl w:ilvl="6" w:tplc="50F89E20">
      <w:numFmt w:val="none"/>
      <w:lvlText w:val=""/>
      <w:lvlJc w:val="left"/>
      <w:pPr>
        <w:tabs>
          <w:tab w:val="num" w:pos="360"/>
        </w:tabs>
      </w:pPr>
    </w:lvl>
    <w:lvl w:ilvl="7" w:tplc="9B6CE9EA">
      <w:numFmt w:val="none"/>
      <w:lvlText w:val=""/>
      <w:lvlJc w:val="left"/>
      <w:pPr>
        <w:tabs>
          <w:tab w:val="num" w:pos="360"/>
        </w:tabs>
      </w:pPr>
    </w:lvl>
    <w:lvl w:ilvl="8" w:tplc="388E2D50">
      <w:numFmt w:val="none"/>
      <w:lvlText w:val=""/>
      <w:lvlJc w:val="left"/>
      <w:pPr>
        <w:tabs>
          <w:tab w:val="num" w:pos="360"/>
        </w:tabs>
      </w:pPr>
    </w:lvl>
  </w:abstractNum>
  <w:abstractNum w:abstractNumId="2" w15:restartNumberingAfterBreak="0">
    <w:nsid w:val="0B8F251C"/>
    <w:multiLevelType w:val="hybridMultilevel"/>
    <w:tmpl w:val="0DC49084"/>
    <w:lvl w:ilvl="0" w:tplc="F4B45FB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4D1DD4"/>
    <w:multiLevelType w:val="hybridMultilevel"/>
    <w:tmpl w:val="08D2E266"/>
    <w:lvl w:ilvl="0" w:tplc="D56A0090">
      <w:start w:val="21"/>
      <w:numFmt w:val="decimal"/>
      <w:lvlText w:val="%1."/>
      <w:lvlJc w:val="left"/>
      <w:pPr>
        <w:tabs>
          <w:tab w:val="num" w:pos="780"/>
        </w:tabs>
        <w:ind w:left="780" w:hanging="54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 w15:restartNumberingAfterBreak="0">
    <w:nsid w:val="10774986"/>
    <w:multiLevelType w:val="hybridMultilevel"/>
    <w:tmpl w:val="5E9609BA"/>
    <w:lvl w:ilvl="0" w:tplc="A62461EE">
      <w:start w:val="3"/>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4040141"/>
    <w:multiLevelType w:val="hybridMultilevel"/>
    <w:tmpl w:val="7674E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2755C9"/>
    <w:multiLevelType w:val="hybridMultilevel"/>
    <w:tmpl w:val="154ED2A0"/>
    <w:lvl w:ilvl="0" w:tplc="6292D8FE">
      <w:start w:val="1"/>
      <w:numFmt w:val="decimal"/>
      <w:lvlText w:val="%1."/>
      <w:lvlJc w:val="left"/>
      <w:pPr>
        <w:tabs>
          <w:tab w:val="num" w:pos="852"/>
        </w:tabs>
        <w:ind w:left="852" w:hanging="42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7" w15:restartNumberingAfterBreak="0">
    <w:nsid w:val="1A83534A"/>
    <w:multiLevelType w:val="hybridMultilevel"/>
    <w:tmpl w:val="CF7C75A0"/>
    <w:lvl w:ilvl="0" w:tplc="7AB04440">
      <w:start w:val="1"/>
      <w:numFmt w:val="decimal"/>
      <w:lvlText w:val="%1."/>
      <w:lvlJc w:val="left"/>
      <w:pPr>
        <w:tabs>
          <w:tab w:val="num" w:pos="1416"/>
        </w:tabs>
        <w:ind w:left="1416" w:hanging="420"/>
      </w:pPr>
      <w:rPr>
        <w:rFonts w:hint="default"/>
      </w:rPr>
    </w:lvl>
    <w:lvl w:ilvl="1" w:tplc="04190019" w:tentative="1">
      <w:start w:val="1"/>
      <w:numFmt w:val="lowerLetter"/>
      <w:lvlText w:val="%2."/>
      <w:lvlJc w:val="left"/>
      <w:pPr>
        <w:tabs>
          <w:tab w:val="num" w:pos="2076"/>
        </w:tabs>
        <w:ind w:left="2076" w:hanging="360"/>
      </w:pPr>
    </w:lvl>
    <w:lvl w:ilvl="2" w:tplc="0419001B" w:tentative="1">
      <w:start w:val="1"/>
      <w:numFmt w:val="lowerRoman"/>
      <w:lvlText w:val="%3."/>
      <w:lvlJc w:val="right"/>
      <w:pPr>
        <w:tabs>
          <w:tab w:val="num" w:pos="2796"/>
        </w:tabs>
        <w:ind w:left="2796" w:hanging="180"/>
      </w:pPr>
    </w:lvl>
    <w:lvl w:ilvl="3" w:tplc="0419000F" w:tentative="1">
      <w:start w:val="1"/>
      <w:numFmt w:val="decimal"/>
      <w:lvlText w:val="%4."/>
      <w:lvlJc w:val="left"/>
      <w:pPr>
        <w:tabs>
          <w:tab w:val="num" w:pos="3516"/>
        </w:tabs>
        <w:ind w:left="3516" w:hanging="360"/>
      </w:pPr>
    </w:lvl>
    <w:lvl w:ilvl="4" w:tplc="04190019" w:tentative="1">
      <w:start w:val="1"/>
      <w:numFmt w:val="lowerLetter"/>
      <w:lvlText w:val="%5."/>
      <w:lvlJc w:val="left"/>
      <w:pPr>
        <w:tabs>
          <w:tab w:val="num" w:pos="4236"/>
        </w:tabs>
        <w:ind w:left="4236" w:hanging="360"/>
      </w:pPr>
    </w:lvl>
    <w:lvl w:ilvl="5" w:tplc="0419001B" w:tentative="1">
      <w:start w:val="1"/>
      <w:numFmt w:val="lowerRoman"/>
      <w:lvlText w:val="%6."/>
      <w:lvlJc w:val="right"/>
      <w:pPr>
        <w:tabs>
          <w:tab w:val="num" w:pos="4956"/>
        </w:tabs>
        <w:ind w:left="4956" w:hanging="180"/>
      </w:pPr>
    </w:lvl>
    <w:lvl w:ilvl="6" w:tplc="0419000F" w:tentative="1">
      <w:start w:val="1"/>
      <w:numFmt w:val="decimal"/>
      <w:lvlText w:val="%7."/>
      <w:lvlJc w:val="left"/>
      <w:pPr>
        <w:tabs>
          <w:tab w:val="num" w:pos="5676"/>
        </w:tabs>
        <w:ind w:left="5676" w:hanging="360"/>
      </w:pPr>
    </w:lvl>
    <w:lvl w:ilvl="7" w:tplc="04190019" w:tentative="1">
      <w:start w:val="1"/>
      <w:numFmt w:val="lowerLetter"/>
      <w:lvlText w:val="%8."/>
      <w:lvlJc w:val="left"/>
      <w:pPr>
        <w:tabs>
          <w:tab w:val="num" w:pos="6396"/>
        </w:tabs>
        <w:ind w:left="6396" w:hanging="360"/>
      </w:pPr>
    </w:lvl>
    <w:lvl w:ilvl="8" w:tplc="0419001B" w:tentative="1">
      <w:start w:val="1"/>
      <w:numFmt w:val="lowerRoman"/>
      <w:lvlText w:val="%9."/>
      <w:lvlJc w:val="right"/>
      <w:pPr>
        <w:tabs>
          <w:tab w:val="num" w:pos="7116"/>
        </w:tabs>
        <w:ind w:left="7116" w:hanging="180"/>
      </w:pPr>
    </w:lvl>
  </w:abstractNum>
  <w:abstractNum w:abstractNumId="8" w15:restartNumberingAfterBreak="0">
    <w:nsid w:val="1E3502A7"/>
    <w:multiLevelType w:val="hybridMultilevel"/>
    <w:tmpl w:val="87740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3F4A62"/>
    <w:multiLevelType w:val="hybridMultilevel"/>
    <w:tmpl w:val="BFF484DA"/>
    <w:lvl w:ilvl="0" w:tplc="A1920B0A">
      <w:start w:val="1"/>
      <w:numFmt w:val="bullet"/>
      <w:lvlText w:val="-"/>
      <w:lvlJc w:val="left"/>
      <w:pPr>
        <w:tabs>
          <w:tab w:val="num" w:pos="792"/>
        </w:tabs>
        <w:ind w:left="792" w:hanging="360"/>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2B370946"/>
    <w:multiLevelType w:val="multilevel"/>
    <w:tmpl w:val="DC567DAE"/>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1" w15:restartNumberingAfterBreak="0">
    <w:nsid w:val="2BCB4F92"/>
    <w:multiLevelType w:val="hybridMultilevel"/>
    <w:tmpl w:val="C9705C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D13689B"/>
    <w:multiLevelType w:val="hybridMultilevel"/>
    <w:tmpl w:val="6C5C8354"/>
    <w:lvl w:ilvl="0" w:tplc="FA30B4A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040358F"/>
    <w:multiLevelType w:val="hybridMultilevel"/>
    <w:tmpl w:val="259C5E6E"/>
    <w:lvl w:ilvl="0" w:tplc="35CACCD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E91688"/>
    <w:multiLevelType w:val="hybridMultilevel"/>
    <w:tmpl w:val="4D808440"/>
    <w:lvl w:ilvl="0" w:tplc="4420F276">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5" w15:restartNumberingAfterBreak="0">
    <w:nsid w:val="3D023621"/>
    <w:multiLevelType w:val="hybridMultilevel"/>
    <w:tmpl w:val="B1EC4EEC"/>
    <w:lvl w:ilvl="0" w:tplc="65087FB4">
      <w:start w:val="1"/>
      <w:numFmt w:val="bullet"/>
      <w:lvlText w:val="-"/>
      <w:lvlJc w:val="left"/>
      <w:pPr>
        <w:tabs>
          <w:tab w:val="num" w:pos="864"/>
        </w:tabs>
        <w:ind w:left="864" w:hanging="360"/>
      </w:pPr>
      <w:rPr>
        <w:rFonts w:ascii="Times New Roman" w:eastAsia="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6" w15:restartNumberingAfterBreak="0">
    <w:nsid w:val="43060F51"/>
    <w:multiLevelType w:val="hybridMultilevel"/>
    <w:tmpl w:val="FA2E3A1E"/>
    <w:lvl w:ilvl="0" w:tplc="C21C2272">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7" w15:restartNumberingAfterBreak="0">
    <w:nsid w:val="4D3815D4"/>
    <w:multiLevelType w:val="hybridMultilevel"/>
    <w:tmpl w:val="8B829112"/>
    <w:lvl w:ilvl="0" w:tplc="ABCC339E">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4E817392"/>
    <w:multiLevelType w:val="hybridMultilevel"/>
    <w:tmpl w:val="AA1C614A"/>
    <w:lvl w:ilvl="0" w:tplc="88743F46">
      <w:start w:val="2006"/>
      <w:numFmt w:val="decimal"/>
      <w:lvlText w:val="%1"/>
      <w:lvlJc w:val="left"/>
      <w:pPr>
        <w:tabs>
          <w:tab w:val="num" w:pos="7848"/>
        </w:tabs>
        <w:ind w:left="7848" w:hanging="5664"/>
      </w:pPr>
      <w:rPr>
        <w:rFonts w:hint="default"/>
        <w:sz w:val="28"/>
      </w:rPr>
    </w:lvl>
    <w:lvl w:ilvl="1" w:tplc="04190019" w:tentative="1">
      <w:start w:val="1"/>
      <w:numFmt w:val="lowerLetter"/>
      <w:lvlText w:val="%2."/>
      <w:lvlJc w:val="left"/>
      <w:pPr>
        <w:tabs>
          <w:tab w:val="num" w:pos="3264"/>
        </w:tabs>
        <w:ind w:left="3264" w:hanging="360"/>
      </w:pPr>
    </w:lvl>
    <w:lvl w:ilvl="2" w:tplc="0419001B" w:tentative="1">
      <w:start w:val="1"/>
      <w:numFmt w:val="lowerRoman"/>
      <w:lvlText w:val="%3."/>
      <w:lvlJc w:val="right"/>
      <w:pPr>
        <w:tabs>
          <w:tab w:val="num" w:pos="3984"/>
        </w:tabs>
        <w:ind w:left="3984" w:hanging="180"/>
      </w:pPr>
    </w:lvl>
    <w:lvl w:ilvl="3" w:tplc="0419000F" w:tentative="1">
      <w:start w:val="1"/>
      <w:numFmt w:val="decimal"/>
      <w:lvlText w:val="%4."/>
      <w:lvlJc w:val="left"/>
      <w:pPr>
        <w:tabs>
          <w:tab w:val="num" w:pos="4704"/>
        </w:tabs>
        <w:ind w:left="4704" w:hanging="360"/>
      </w:pPr>
    </w:lvl>
    <w:lvl w:ilvl="4" w:tplc="04190019" w:tentative="1">
      <w:start w:val="1"/>
      <w:numFmt w:val="lowerLetter"/>
      <w:lvlText w:val="%5."/>
      <w:lvlJc w:val="left"/>
      <w:pPr>
        <w:tabs>
          <w:tab w:val="num" w:pos="5424"/>
        </w:tabs>
        <w:ind w:left="5424" w:hanging="360"/>
      </w:pPr>
    </w:lvl>
    <w:lvl w:ilvl="5" w:tplc="0419001B" w:tentative="1">
      <w:start w:val="1"/>
      <w:numFmt w:val="lowerRoman"/>
      <w:lvlText w:val="%6."/>
      <w:lvlJc w:val="right"/>
      <w:pPr>
        <w:tabs>
          <w:tab w:val="num" w:pos="6144"/>
        </w:tabs>
        <w:ind w:left="6144" w:hanging="180"/>
      </w:pPr>
    </w:lvl>
    <w:lvl w:ilvl="6" w:tplc="0419000F" w:tentative="1">
      <w:start w:val="1"/>
      <w:numFmt w:val="decimal"/>
      <w:lvlText w:val="%7."/>
      <w:lvlJc w:val="left"/>
      <w:pPr>
        <w:tabs>
          <w:tab w:val="num" w:pos="6864"/>
        </w:tabs>
        <w:ind w:left="6864" w:hanging="360"/>
      </w:pPr>
    </w:lvl>
    <w:lvl w:ilvl="7" w:tplc="04190019" w:tentative="1">
      <w:start w:val="1"/>
      <w:numFmt w:val="lowerLetter"/>
      <w:lvlText w:val="%8."/>
      <w:lvlJc w:val="left"/>
      <w:pPr>
        <w:tabs>
          <w:tab w:val="num" w:pos="7584"/>
        </w:tabs>
        <w:ind w:left="7584" w:hanging="360"/>
      </w:pPr>
    </w:lvl>
    <w:lvl w:ilvl="8" w:tplc="0419001B" w:tentative="1">
      <w:start w:val="1"/>
      <w:numFmt w:val="lowerRoman"/>
      <w:lvlText w:val="%9."/>
      <w:lvlJc w:val="right"/>
      <w:pPr>
        <w:tabs>
          <w:tab w:val="num" w:pos="8304"/>
        </w:tabs>
        <w:ind w:left="8304" w:hanging="180"/>
      </w:pPr>
    </w:lvl>
  </w:abstractNum>
  <w:abstractNum w:abstractNumId="19" w15:restartNumberingAfterBreak="0">
    <w:nsid w:val="5DEC7C05"/>
    <w:multiLevelType w:val="hybridMultilevel"/>
    <w:tmpl w:val="22A8DE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60A96F51"/>
    <w:multiLevelType w:val="hybridMultilevel"/>
    <w:tmpl w:val="A828B00E"/>
    <w:lvl w:ilvl="0" w:tplc="6FB4CF0C">
      <w:numFmt w:val="bullet"/>
      <w:lvlText w:val="-"/>
      <w:lvlJc w:val="left"/>
      <w:pPr>
        <w:tabs>
          <w:tab w:val="num" w:pos="885"/>
        </w:tabs>
        <w:ind w:left="885" w:hanging="375"/>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1" w15:restartNumberingAfterBreak="0">
    <w:nsid w:val="65D26FFE"/>
    <w:multiLevelType w:val="hybridMultilevel"/>
    <w:tmpl w:val="C2D28946"/>
    <w:lvl w:ilvl="0" w:tplc="A4305322">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818302F"/>
    <w:multiLevelType w:val="hybridMultilevel"/>
    <w:tmpl w:val="B0681CBE"/>
    <w:lvl w:ilvl="0" w:tplc="408CBC5C">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23" w15:restartNumberingAfterBreak="0">
    <w:nsid w:val="68566CEF"/>
    <w:multiLevelType w:val="hybridMultilevel"/>
    <w:tmpl w:val="DB943C6E"/>
    <w:lvl w:ilvl="0" w:tplc="19E82D8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5F5F3C"/>
    <w:multiLevelType w:val="hybridMultilevel"/>
    <w:tmpl w:val="29F87C4E"/>
    <w:lvl w:ilvl="0" w:tplc="D26069E0">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68D574B9"/>
    <w:multiLevelType w:val="hybridMultilevel"/>
    <w:tmpl w:val="33021EC4"/>
    <w:lvl w:ilvl="0" w:tplc="E918EBA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1F21202"/>
    <w:multiLevelType w:val="hybridMultilevel"/>
    <w:tmpl w:val="525AD38A"/>
    <w:lvl w:ilvl="0" w:tplc="8ADE1008">
      <w:start w:val="4"/>
      <w:numFmt w:val="decimal"/>
      <w:lvlText w:val="%1."/>
      <w:lvlJc w:val="left"/>
      <w:pPr>
        <w:tabs>
          <w:tab w:val="num" w:pos="732"/>
        </w:tabs>
        <w:ind w:left="732" w:hanging="612"/>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722014D1"/>
    <w:multiLevelType w:val="hybridMultilevel"/>
    <w:tmpl w:val="E31088C2"/>
    <w:lvl w:ilvl="0" w:tplc="0B620C64">
      <w:start w:val="2"/>
      <w:numFmt w:val="decimal"/>
      <w:lvlText w:val="%1."/>
      <w:lvlJc w:val="left"/>
      <w:pPr>
        <w:tabs>
          <w:tab w:val="num" w:pos="852"/>
        </w:tabs>
        <w:ind w:left="852" w:hanging="420"/>
      </w:pPr>
      <w:rPr>
        <w:rFonts w:hint="default"/>
      </w:rPr>
    </w:lvl>
    <w:lvl w:ilvl="1" w:tplc="210ADC82">
      <w:start w:val="2"/>
      <w:numFmt w:val="bullet"/>
      <w:lvlText w:val="-"/>
      <w:lvlJc w:val="left"/>
      <w:pPr>
        <w:tabs>
          <w:tab w:val="num" w:pos="1512"/>
        </w:tabs>
        <w:ind w:left="1512" w:hanging="360"/>
      </w:pPr>
      <w:rPr>
        <w:rFonts w:ascii="Times New Roman" w:eastAsia="Times New Roman" w:hAnsi="Times New Roman" w:cs="Times New Roman" w:hint="default"/>
      </w:r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8" w15:restartNumberingAfterBreak="0">
    <w:nsid w:val="7556352B"/>
    <w:multiLevelType w:val="multilevel"/>
    <w:tmpl w:val="B3D6A9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C4402A5"/>
    <w:multiLevelType w:val="hybridMultilevel"/>
    <w:tmpl w:val="38C693A6"/>
    <w:lvl w:ilvl="0" w:tplc="7034F6D0">
      <w:start w:val="1"/>
      <w:numFmt w:val="decimal"/>
      <w:lvlText w:val="%1."/>
      <w:lvlJc w:val="left"/>
      <w:pPr>
        <w:tabs>
          <w:tab w:val="num" w:pos="1524"/>
        </w:tabs>
        <w:ind w:left="1524" w:hanging="384"/>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num w:numId="1">
    <w:abstractNumId w:val="4"/>
  </w:num>
  <w:num w:numId="2">
    <w:abstractNumId w:val="17"/>
  </w:num>
  <w:num w:numId="3">
    <w:abstractNumId w:val="14"/>
  </w:num>
  <w:num w:numId="4">
    <w:abstractNumId w:val="20"/>
  </w:num>
  <w:num w:numId="5">
    <w:abstractNumId w:val="16"/>
  </w:num>
  <w:num w:numId="6">
    <w:abstractNumId w:val="22"/>
  </w:num>
  <w:num w:numId="7">
    <w:abstractNumId w:val="13"/>
  </w:num>
  <w:num w:numId="8">
    <w:abstractNumId w:val="29"/>
  </w:num>
  <w:num w:numId="9">
    <w:abstractNumId w:val="10"/>
  </w:num>
  <w:num w:numId="10">
    <w:abstractNumId w:val="26"/>
  </w:num>
  <w:num w:numId="11">
    <w:abstractNumId w:val="18"/>
  </w:num>
  <w:num w:numId="12">
    <w:abstractNumId w:val="7"/>
  </w:num>
  <w:num w:numId="13">
    <w:abstractNumId w:val="6"/>
  </w:num>
  <w:num w:numId="14">
    <w:abstractNumId w:val="9"/>
  </w:num>
  <w:num w:numId="15">
    <w:abstractNumId w:val="12"/>
  </w:num>
  <w:num w:numId="16">
    <w:abstractNumId w:val="24"/>
  </w:num>
  <w:num w:numId="17">
    <w:abstractNumId w:val="15"/>
  </w:num>
  <w:num w:numId="18">
    <w:abstractNumId w:val="27"/>
  </w:num>
  <w:num w:numId="19">
    <w:abstractNumId w:val="3"/>
  </w:num>
  <w:num w:numId="20">
    <w:abstractNumId w:val="1"/>
  </w:num>
  <w:num w:numId="21">
    <w:abstractNumId w:val="19"/>
  </w:num>
  <w:num w:numId="22">
    <w:abstractNumId w:val="11"/>
  </w:num>
  <w:num w:numId="23">
    <w:abstractNumId w:val="5"/>
  </w:num>
  <w:num w:numId="24">
    <w:abstractNumId w:val="25"/>
  </w:num>
  <w:num w:numId="25">
    <w:abstractNumId w:val="21"/>
  </w:num>
  <w:num w:numId="26">
    <w:abstractNumId w:val="2"/>
  </w:num>
  <w:num w:numId="27">
    <w:abstractNumId w:val="0"/>
  </w:num>
  <w:num w:numId="28">
    <w:abstractNumId w:val="28"/>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AD"/>
    <w:rsid w:val="00013762"/>
    <w:rsid w:val="000223C5"/>
    <w:rsid w:val="0002385F"/>
    <w:rsid w:val="00024275"/>
    <w:rsid w:val="000251D1"/>
    <w:rsid w:val="000264F1"/>
    <w:rsid w:val="00035C07"/>
    <w:rsid w:val="00043C9A"/>
    <w:rsid w:val="00043E6C"/>
    <w:rsid w:val="00044D03"/>
    <w:rsid w:val="000520BD"/>
    <w:rsid w:val="00061E4D"/>
    <w:rsid w:val="00075548"/>
    <w:rsid w:val="00083BC4"/>
    <w:rsid w:val="00086764"/>
    <w:rsid w:val="00092FD5"/>
    <w:rsid w:val="0009763F"/>
    <w:rsid w:val="000A5053"/>
    <w:rsid w:val="000A532E"/>
    <w:rsid w:val="000A71EE"/>
    <w:rsid w:val="000C2ACC"/>
    <w:rsid w:val="000E3E6E"/>
    <w:rsid w:val="000E6935"/>
    <w:rsid w:val="000E6D1C"/>
    <w:rsid w:val="000F51B1"/>
    <w:rsid w:val="000F7BEB"/>
    <w:rsid w:val="00100A6A"/>
    <w:rsid w:val="001015DC"/>
    <w:rsid w:val="001268C8"/>
    <w:rsid w:val="00131160"/>
    <w:rsid w:val="00131512"/>
    <w:rsid w:val="00133779"/>
    <w:rsid w:val="00133C9B"/>
    <w:rsid w:val="00141D20"/>
    <w:rsid w:val="00151EEB"/>
    <w:rsid w:val="001540F4"/>
    <w:rsid w:val="00162914"/>
    <w:rsid w:val="00164B18"/>
    <w:rsid w:val="00172384"/>
    <w:rsid w:val="001764E6"/>
    <w:rsid w:val="00185156"/>
    <w:rsid w:val="001959E1"/>
    <w:rsid w:val="001B7A25"/>
    <w:rsid w:val="001C2103"/>
    <w:rsid w:val="001C7268"/>
    <w:rsid w:val="001D1134"/>
    <w:rsid w:val="001D3206"/>
    <w:rsid w:val="001D53F4"/>
    <w:rsid w:val="001D7009"/>
    <w:rsid w:val="001D79BC"/>
    <w:rsid w:val="001E3C77"/>
    <w:rsid w:val="002023B1"/>
    <w:rsid w:val="00222BB6"/>
    <w:rsid w:val="00225D4D"/>
    <w:rsid w:val="0023391A"/>
    <w:rsid w:val="00233C5B"/>
    <w:rsid w:val="00243FFB"/>
    <w:rsid w:val="00244838"/>
    <w:rsid w:val="00262820"/>
    <w:rsid w:val="00265464"/>
    <w:rsid w:val="0026572E"/>
    <w:rsid w:val="00272B4A"/>
    <w:rsid w:val="00274388"/>
    <w:rsid w:val="00280A27"/>
    <w:rsid w:val="00287774"/>
    <w:rsid w:val="002904DD"/>
    <w:rsid w:val="002A4FA9"/>
    <w:rsid w:val="002A62EB"/>
    <w:rsid w:val="002A7ED7"/>
    <w:rsid w:val="002B3D70"/>
    <w:rsid w:val="002C7C32"/>
    <w:rsid w:val="002E50E1"/>
    <w:rsid w:val="002F121C"/>
    <w:rsid w:val="00302B63"/>
    <w:rsid w:val="00303530"/>
    <w:rsid w:val="00307DCC"/>
    <w:rsid w:val="00314D6F"/>
    <w:rsid w:val="00321E6F"/>
    <w:rsid w:val="00324629"/>
    <w:rsid w:val="00324E0F"/>
    <w:rsid w:val="00340900"/>
    <w:rsid w:val="00347E6E"/>
    <w:rsid w:val="00361B3E"/>
    <w:rsid w:val="0036370D"/>
    <w:rsid w:val="00371B80"/>
    <w:rsid w:val="003A21B7"/>
    <w:rsid w:val="003B143B"/>
    <w:rsid w:val="003B3C96"/>
    <w:rsid w:val="004112FD"/>
    <w:rsid w:val="00420FB9"/>
    <w:rsid w:val="0042145C"/>
    <w:rsid w:val="0042375A"/>
    <w:rsid w:val="004279E5"/>
    <w:rsid w:val="004362A4"/>
    <w:rsid w:val="00443264"/>
    <w:rsid w:val="00447794"/>
    <w:rsid w:val="00452A60"/>
    <w:rsid w:val="00462840"/>
    <w:rsid w:val="00466DF3"/>
    <w:rsid w:val="00472EBC"/>
    <w:rsid w:val="004849CD"/>
    <w:rsid w:val="004A7D8F"/>
    <w:rsid w:val="004B1B58"/>
    <w:rsid w:val="004B5BA8"/>
    <w:rsid w:val="004B61DC"/>
    <w:rsid w:val="004C239C"/>
    <w:rsid w:val="004C449D"/>
    <w:rsid w:val="004E0B73"/>
    <w:rsid w:val="004E19CC"/>
    <w:rsid w:val="004E26D9"/>
    <w:rsid w:val="004E2CF4"/>
    <w:rsid w:val="004F3086"/>
    <w:rsid w:val="005021DD"/>
    <w:rsid w:val="005135C2"/>
    <w:rsid w:val="0052783D"/>
    <w:rsid w:val="00543C98"/>
    <w:rsid w:val="005533A2"/>
    <w:rsid w:val="00567CAE"/>
    <w:rsid w:val="00577E54"/>
    <w:rsid w:val="00592AEC"/>
    <w:rsid w:val="005A05E2"/>
    <w:rsid w:val="005A6CEB"/>
    <w:rsid w:val="005B298F"/>
    <w:rsid w:val="005B32DA"/>
    <w:rsid w:val="005C621B"/>
    <w:rsid w:val="005F1BC3"/>
    <w:rsid w:val="005F217E"/>
    <w:rsid w:val="005F3523"/>
    <w:rsid w:val="005F5EE9"/>
    <w:rsid w:val="00625D01"/>
    <w:rsid w:val="00630CD2"/>
    <w:rsid w:val="00632EFC"/>
    <w:rsid w:val="00654B82"/>
    <w:rsid w:val="0066078D"/>
    <w:rsid w:val="00661D43"/>
    <w:rsid w:val="0067171D"/>
    <w:rsid w:val="00671CBE"/>
    <w:rsid w:val="00681AD9"/>
    <w:rsid w:val="00684730"/>
    <w:rsid w:val="00694C9D"/>
    <w:rsid w:val="006974B8"/>
    <w:rsid w:val="006A4B49"/>
    <w:rsid w:val="006C0A13"/>
    <w:rsid w:val="006C335C"/>
    <w:rsid w:val="006D0E49"/>
    <w:rsid w:val="006E010D"/>
    <w:rsid w:val="006E2BDD"/>
    <w:rsid w:val="006E6EE7"/>
    <w:rsid w:val="007114D0"/>
    <w:rsid w:val="00711680"/>
    <w:rsid w:val="00746221"/>
    <w:rsid w:val="00751565"/>
    <w:rsid w:val="007528F5"/>
    <w:rsid w:val="00754779"/>
    <w:rsid w:val="0076050D"/>
    <w:rsid w:val="007605E3"/>
    <w:rsid w:val="007850F2"/>
    <w:rsid w:val="0078704C"/>
    <w:rsid w:val="00792055"/>
    <w:rsid w:val="007B572C"/>
    <w:rsid w:val="007B649C"/>
    <w:rsid w:val="007C0FAE"/>
    <w:rsid w:val="007C3B75"/>
    <w:rsid w:val="007D41BE"/>
    <w:rsid w:val="007E3582"/>
    <w:rsid w:val="007E7BBB"/>
    <w:rsid w:val="007F3171"/>
    <w:rsid w:val="007F4BD1"/>
    <w:rsid w:val="007F78FF"/>
    <w:rsid w:val="00802896"/>
    <w:rsid w:val="00810319"/>
    <w:rsid w:val="0081162E"/>
    <w:rsid w:val="008125A5"/>
    <w:rsid w:val="008164E0"/>
    <w:rsid w:val="00820C54"/>
    <w:rsid w:val="0082250F"/>
    <w:rsid w:val="008244D0"/>
    <w:rsid w:val="00830638"/>
    <w:rsid w:val="0083789D"/>
    <w:rsid w:val="00840F40"/>
    <w:rsid w:val="00843A07"/>
    <w:rsid w:val="00845D6A"/>
    <w:rsid w:val="008509C4"/>
    <w:rsid w:val="00851D90"/>
    <w:rsid w:val="00853419"/>
    <w:rsid w:val="0085607F"/>
    <w:rsid w:val="0086079E"/>
    <w:rsid w:val="00863DB9"/>
    <w:rsid w:val="00872EA3"/>
    <w:rsid w:val="008748F8"/>
    <w:rsid w:val="0089458A"/>
    <w:rsid w:val="008948BA"/>
    <w:rsid w:val="00894AF0"/>
    <w:rsid w:val="008A318C"/>
    <w:rsid w:val="008C6899"/>
    <w:rsid w:val="008C6C1C"/>
    <w:rsid w:val="008D3F4F"/>
    <w:rsid w:val="008D69AD"/>
    <w:rsid w:val="008D7651"/>
    <w:rsid w:val="008E550E"/>
    <w:rsid w:val="008F1DF1"/>
    <w:rsid w:val="00900A1E"/>
    <w:rsid w:val="00905947"/>
    <w:rsid w:val="00905CFE"/>
    <w:rsid w:val="00910E5F"/>
    <w:rsid w:val="00926B8F"/>
    <w:rsid w:val="00960387"/>
    <w:rsid w:val="00971D97"/>
    <w:rsid w:val="00980ECE"/>
    <w:rsid w:val="0098343F"/>
    <w:rsid w:val="00986823"/>
    <w:rsid w:val="00986A8C"/>
    <w:rsid w:val="00987F1F"/>
    <w:rsid w:val="009922A8"/>
    <w:rsid w:val="009A0D56"/>
    <w:rsid w:val="009A30EA"/>
    <w:rsid w:val="009A3550"/>
    <w:rsid w:val="009A780A"/>
    <w:rsid w:val="009B5949"/>
    <w:rsid w:val="009B60E0"/>
    <w:rsid w:val="009C1E24"/>
    <w:rsid w:val="009C3B25"/>
    <w:rsid w:val="009C4B68"/>
    <w:rsid w:val="009D09B4"/>
    <w:rsid w:val="009D783B"/>
    <w:rsid w:val="009E1AB3"/>
    <w:rsid w:val="009F6CFC"/>
    <w:rsid w:val="009F7D64"/>
    <w:rsid w:val="00A041AF"/>
    <w:rsid w:val="00A117FA"/>
    <w:rsid w:val="00A136A2"/>
    <w:rsid w:val="00A17DE7"/>
    <w:rsid w:val="00A230D6"/>
    <w:rsid w:val="00A25404"/>
    <w:rsid w:val="00A273BA"/>
    <w:rsid w:val="00A309C1"/>
    <w:rsid w:val="00A359B1"/>
    <w:rsid w:val="00A40D48"/>
    <w:rsid w:val="00A43DB0"/>
    <w:rsid w:val="00A57659"/>
    <w:rsid w:val="00A613BA"/>
    <w:rsid w:val="00A668DE"/>
    <w:rsid w:val="00A8280A"/>
    <w:rsid w:val="00AA0AD8"/>
    <w:rsid w:val="00AA2D39"/>
    <w:rsid w:val="00AA4D32"/>
    <w:rsid w:val="00AB5576"/>
    <w:rsid w:val="00AB5FBA"/>
    <w:rsid w:val="00AC1672"/>
    <w:rsid w:val="00AC7B62"/>
    <w:rsid w:val="00AD14CC"/>
    <w:rsid w:val="00AD1EAB"/>
    <w:rsid w:val="00AD709F"/>
    <w:rsid w:val="00AD77C2"/>
    <w:rsid w:val="00AE2D2C"/>
    <w:rsid w:val="00AF23E4"/>
    <w:rsid w:val="00B01593"/>
    <w:rsid w:val="00B12FB1"/>
    <w:rsid w:val="00B13DA0"/>
    <w:rsid w:val="00B20DC1"/>
    <w:rsid w:val="00B21966"/>
    <w:rsid w:val="00B2499C"/>
    <w:rsid w:val="00B25E6D"/>
    <w:rsid w:val="00B27143"/>
    <w:rsid w:val="00B27FD2"/>
    <w:rsid w:val="00B30EBB"/>
    <w:rsid w:val="00B31A29"/>
    <w:rsid w:val="00B354F4"/>
    <w:rsid w:val="00B4281F"/>
    <w:rsid w:val="00B43739"/>
    <w:rsid w:val="00B470B1"/>
    <w:rsid w:val="00B4744B"/>
    <w:rsid w:val="00B641EE"/>
    <w:rsid w:val="00B7064D"/>
    <w:rsid w:val="00B70915"/>
    <w:rsid w:val="00B74605"/>
    <w:rsid w:val="00B944C9"/>
    <w:rsid w:val="00B9461D"/>
    <w:rsid w:val="00BA30FB"/>
    <w:rsid w:val="00BA50EE"/>
    <w:rsid w:val="00BA62F2"/>
    <w:rsid w:val="00BB314E"/>
    <w:rsid w:val="00BC5DD3"/>
    <w:rsid w:val="00BD447C"/>
    <w:rsid w:val="00BE074B"/>
    <w:rsid w:val="00BF2742"/>
    <w:rsid w:val="00BF5FC4"/>
    <w:rsid w:val="00C04F28"/>
    <w:rsid w:val="00C15419"/>
    <w:rsid w:val="00C1600C"/>
    <w:rsid w:val="00C21229"/>
    <w:rsid w:val="00C21E19"/>
    <w:rsid w:val="00C3595F"/>
    <w:rsid w:val="00C3716A"/>
    <w:rsid w:val="00C40560"/>
    <w:rsid w:val="00C4318F"/>
    <w:rsid w:val="00C46BE3"/>
    <w:rsid w:val="00C51761"/>
    <w:rsid w:val="00C52DF6"/>
    <w:rsid w:val="00C566A3"/>
    <w:rsid w:val="00C75281"/>
    <w:rsid w:val="00CA085E"/>
    <w:rsid w:val="00CA15D6"/>
    <w:rsid w:val="00CA1E47"/>
    <w:rsid w:val="00CB78C1"/>
    <w:rsid w:val="00CD4614"/>
    <w:rsid w:val="00CD5BA6"/>
    <w:rsid w:val="00CE03BD"/>
    <w:rsid w:val="00CE137C"/>
    <w:rsid w:val="00CE15CB"/>
    <w:rsid w:val="00CE2A3B"/>
    <w:rsid w:val="00CF2705"/>
    <w:rsid w:val="00CF555A"/>
    <w:rsid w:val="00CF5879"/>
    <w:rsid w:val="00D07375"/>
    <w:rsid w:val="00D079F3"/>
    <w:rsid w:val="00D14DCB"/>
    <w:rsid w:val="00D225B0"/>
    <w:rsid w:val="00D234D1"/>
    <w:rsid w:val="00D33110"/>
    <w:rsid w:val="00D33A45"/>
    <w:rsid w:val="00D342C5"/>
    <w:rsid w:val="00D36CBC"/>
    <w:rsid w:val="00D44DCA"/>
    <w:rsid w:val="00D47281"/>
    <w:rsid w:val="00D5220B"/>
    <w:rsid w:val="00D54DA5"/>
    <w:rsid w:val="00D54DEC"/>
    <w:rsid w:val="00D676A9"/>
    <w:rsid w:val="00D7014F"/>
    <w:rsid w:val="00D932B8"/>
    <w:rsid w:val="00D96345"/>
    <w:rsid w:val="00DA0210"/>
    <w:rsid w:val="00DA628F"/>
    <w:rsid w:val="00DB0484"/>
    <w:rsid w:val="00DB427B"/>
    <w:rsid w:val="00DB536C"/>
    <w:rsid w:val="00DB5433"/>
    <w:rsid w:val="00DC6B5A"/>
    <w:rsid w:val="00DE419E"/>
    <w:rsid w:val="00DE5D32"/>
    <w:rsid w:val="00DF6320"/>
    <w:rsid w:val="00E05950"/>
    <w:rsid w:val="00E07D41"/>
    <w:rsid w:val="00E21B1D"/>
    <w:rsid w:val="00E3313D"/>
    <w:rsid w:val="00E34B29"/>
    <w:rsid w:val="00E40CA9"/>
    <w:rsid w:val="00E50BD7"/>
    <w:rsid w:val="00E57A14"/>
    <w:rsid w:val="00E64D58"/>
    <w:rsid w:val="00E6570E"/>
    <w:rsid w:val="00E6798D"/>
    <w:rsid w:val="00E751DB"/>
    <w:rsid w:val="00E807F9"/>
    <w:rsid w:val="00E90F34"/>
    <w:rsid w:val="00EA01AA"/>
    <w:rsid w:val="00EA0384"/>
    <w:rsid w:val="00EA16BF"/>
    <w:rsid w:val="00EA36E2"/>
    <w:rsid w:val="00EA6536"/>
    <w:rsid w:val="00EB56FD"/>
    <w:rsid w:val="00EB6817"/>
    <w:rsid w:val="00EC2DB2"/>
    <w:rsid w:val="00ED0FEC"/>
    <w:rsid w:val="00ED66B8"/>
    <w:rsid w:val="00F010D3"/>
    <w:rsid w:val="00F13C9B"/>
    <w:rsid w:val="00F34A53"/>
    <w:rsid w:val="00F447DE"/>
    <w:rsid w:val="00F50FF5"/>
    <w:rsid w:val="00F603BC"/>
    <w:rsid w:val="00F64FB2"/>
    <w:rsid w:val="00F71F91"/>
    <w:rsid w:val="00F74554"/>
    <w:rsid w:val="00F7618F"/>
    <w:rsid w:val="00F80A60"/>
    <w:rsid w:val="00F87CA7"/>
    <w:rsid w:val="00F9492D"/>
    <w:rsid w:val="00F94BF0"/>
    <w:rsid w:val="00F95F98"/>
    <w:rsid w:val="00FA115F"/>
    <w:rsid w:val="00FA1D0B"/>
    <w:rsid w:val="00FA243B"/>
    <w:rsid w:val="00FA2654"/>
    <w:rsid w:val="00FA76CE"/>
    <w:rsid w:val="00FB74A1"/>
    <w:rsid w:val="00FC4074"/>
    <w:rsid w:val="00FC5D06"/>
    <w:rsid w:val="00FD0E2A"/>
    <w:rsid w:val="00FD385A"/>
    <w:rsid w:val="00FD6E21"/>
    <w:rsid w:val="00FE04C3"/>
    <w:rsid w:val="00FE20A6"/>
    <w:rsid w:val="00FE55FA"/>
    <w:rsid w:val="00FE6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3E556B-EF01-4EFC-9909-5CA0785B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52"/>
    </w:rPr>
  </w:style>
  <w:style w:type="paragraph" w:styleId="2">
    <w:name w:val="heading 2"/>
    <w:basedOn w:val="a"/>
    <w:next w:val="a"/>
    <w:qFormat/>
    <w:pPr>
      <w:keepNext/>
      <w:ind w:left="360" w:right="-5"/>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Subtitle"/>
    <w:basedOn w:val="a"/>
    <w:qFormat/>
    <w:pPr>
      <w:jc w:val="center"/>
    </w:pPr>
    <w:rPr>
      <w:sz w:val="28"/>
    </w:rPr>
  </w:style>
  <w:style w:type="paragraph" w:styleId="a5">
    <w:name w:val="Body Text"/>
    <w:basedOn w:val="a"/>
    <w:pPr>
      <w:jc w:val="both"/>
    </w:pPr>
    <w:rPr>
      <w:sz w:val="28"/>
    </w:rPr>
  </w:style>
  <w:style w:type="paragraph" w:styleId="a6">
    <w:name w:val="Block Text"/>
    <w:basedOn w:val="a"/>
    <w:pPr>
      <w:ind w:left="360" w:right="-5"/>
      <w:jc w:val="both"/>
    </w:pPr>
    <w:rPr>
      <w:sz w:val="28"/>
    </w:rPr>
  </w:style>
  <w:style w:type="paragraph" w:styleId="20">
    <w:name w:val="Body Text 2"/>
    <w:basedOn w:val="a"/>
    <w:pPr>
      <w:ind w:right="-5"/>
      <w:jc w:val="both"/>
    </w:pPr>
    <w:rPr>
      <w:sz w:val="28"/>
    </w:rPr>
  </w:style>
  <w:style w:type="paragraph" w:styleId="a7">
    <w:name w:val="Balloon Text"/>
    <w:basedOn w:val="a"/>
    <w:semiHidden/>
    <w:rsid w:val="00632EFC"/>
    <w:rPr>
      <w:rFonts w:ascii="Tahoma" w:hAnsi="Tahoma" w:cs="Tahoma"/>
      <w:sz w:val="16"/>
      <w:szCs w:val="16"/>
    </w:rPr>
  </w:style>
  <w:style w:type="paragraph" w:styleId="a8">
    <w:name w:val="header"/>
    <w:basedOn w:val="a"/>
    <w:link w:val="a9"/>
    <w:uiPriority w:val="99"/>
    <w:rsid w:val="009C4B68"/>
    <w:pPr>
      <w:tabs>
        <w:tab w:val="center" w:pos="4677"/>
        <w:tab w:val="right" w:pos="9355"/>
      </w:tabs>
    </w:pPr>
  </w:style>
  <w:style w:type="character" w:customStyle="1" w:styleId="a9">
    <w:name w:val="Верхний колонтитул Знак"/>
    <w:link w:val="a8"/>
    <w:uiPriority w:val="99"/>
    <w:rsid w:val="009C4B68"/>
    <w:rPr>
      <w:sz w:val="24"/>
      <w:szCs w:val="24"/>
    </w:rPr>
  </w:style>
  <w:style w:type="paragraph" w:styleId="aa">
    <w:name w:val="footer"/>
    <w:basedOn w:val="a"/>
    <w:link w:val="ab"/>
    <w:uiPriority w:val="99"/>
    <w:rsid w:val="009C4B68"/>
    <w:pPr>
      <w:tabs>
        <w:tab w:val="center" w:pos="4677"/>
        <w:tab w:val="right" w:pos="9355"/>
      </w:tabs>
    </w:pPr>
  </w:style>
  <w:style w:type="character" w:customStyle="1" w:styleId="ab">
    <w:name w:val="Нижний колонтитул Знак"/>
    <w:link w:val="aa"/>
    <w:uiPriority w:val="99"/>
    <w:rsid w:val="009C4B68"/>
    <w:rPr>
      <w:sz w:val="24"/>
      <w:szCs w:val="24"/>
    </w:rPr>
  </w:style>
  <w:style w:type="character" w:styleId="ac">
    <w:name w:val="Hyperlink"/>
    <w:uiPriority w:val="99"/>
    <w:unhideWhenUsed/>
    <w:rsid w:val="00851D90"/>
    <w:rPr>
      <w:color w:val="0000FF"/>
      <w:u w:val="single"/>
    </w:rPr>
  </w:style>
  <w:style w:type="character" w:styleId="ad">
    <w:name w:val="FollowedHyperlink"/>
    <w:uiPriority w:val="99"/>
    <w:unhideWhenUsed/>
    <w:rsid w:val="00851D90"/>
    <w:rPr>
      <w:color w:val="800080"/>
      <w:u w:val="single"/>
    </w:rPr>
  </w:style>
  <w:style w:type="paragraph" w:customStyle="1" w:styleId="xl192">
    <w:name w:val="xl192"/>
    <w:basedOn w:val="a"/>
    <w:rsid w:val="00371B8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olor w:val="000000"/>
      <w:sz w:val="16"/>
      <w:szCs w:val="16"/>
    </w:rPr>
  </w:style>
  <w:style w:type="paragraph" w:customStyle="1" w:styleId="xl193">
    <w:name w:val="xl193"/>
    <w:basedOn w:val="a"/>
    <w:rsid w:val="00371B8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olor w:val="000000"/>
      <w:sz w:val="16"/>
      <w:szCs w:val="16"/>
    </w:rPr>
  </w:style>
  <w:style w:type="paragraph" w:customStyle="1" w:styleId="xl194">
    <w:name w:val="xl194"/>
    <w:basedOn w:val="a"/>
    <w:rsid w:val="00371B8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olor w:val="000000"/>
      <w:sz w:val="16"/>
      <w:szCs w:val="16"/>
    </w:rPr>
  </w:style>
  <w:style w:type="paragraph" w:customStyle="1" w:styleId="xl195">
    <w:name w:val="xl195"/>
    <w:basedOn w:val="a"/>
    <w:rsid w:val="00371B80"/>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w:hAnsi="Arial"/>
      <w:color w:val="000000"/>
      <w:sz w:val="16"/>
      <w:szCs w:val="16"/>
    </w:rPr>
  </w:style>
  <w:style w:type="paragraph" w:customStyle="1" w:styleId="xl196">
    <w:name w:val="xl196"/>
    <w:basedOn w:val="a"/>
    <w:rsid w:val="00371B80"/>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197">
    <w:name w:val="xl197"/>
    <w:basedOn w:val="a"/>
    <w:rsid w:val="00371B80"/>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198">
    <w:name w:val="xl198"/>
    <w:basedOn w:val="a"/>
    <w:rsid w:val="00371B80"/>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olor w:val="000000"/>
      <w:sz w:val="16"/>
      <w:szCs w:val="16"/>
    </w:rPr>
  </w:style>
  <w:style w:type="paragraph" w:customStyle="1" w:styleId="xl199">
    <w:name w:val="xl199"/>
    <w:basedOn w:val="a"/>
    <w:rsid w:val="00371B80"/>
    <w:pPr>
      <w:pBdr>
        <w:top w:val="single" w:sz="4" w:space="0" w:color="000000"/>
        <w:left w:val="single" w:sz="4" w:space="0" w:color="000000"/>
        <w:right w:val="single" w:sz="8" w:space="0" w:color="000000"/>
      </w:pBdr>
      <w:spacing w:before="100" w:beforeAutospacing="1" w:after="100" w:afterAutospacing="1"/>
    </w:pPr>
    <w:rPr>
      <w:rFonts w:ascii="Arial" w:hAnsi="Arial"/>
      <w:color w:val="000000"/>
      <w:sz w:val="16"/>
      <w:szCs w:val="16"/>
    </w:rPr>
  </w:style>
  <w:style w:type="paragraph" w:customStyle="1" w:styleId="xl200">
    <w:name w:val="xl200"/>
    <w:basedOn w:val="a"/>
    <w:rsid w:val="00371B80"/>
    <w:pPr>
      <w:pBdr>
        <w:top w:val="single" w:sz="4" w:space="0" w:color="000000"/>
        <w:left w:val="single" w:sz="8"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201">
    <w:name w:val="xl201"/>
    <w:basedOn w:val="a"/>
    <w:rsid w:val="00371B80"/>
    <w:pPr>
      <w:pBdr>
        <w:top w:val="single" w:sz="4" w:space="0" w:color="000000"/>
        <w:left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202">
    <w:name w:val="xl202"/>
    <w:basedOn w:val="a"/>
    <w:rsid w:val="00371B80"/>
    <w:pPr>
      <w:pBdr>
        <w:top w:val="single" w:sz="4" w:space="0" w:color="000000"/>
        <w:left w:val="single" w:sz="4" w:space="0" w:color="000000"/>
        <w:right w:val="single" w:sz="4" w:space="0" w:color="000000"/>
      </w:pBdr>
      <w:spacing w:before="100" w:beforeAutospacing="1" w:after="100" w:afterAutospacing="1"/>
      <w:jc w:val="right"/>
    </w:pPr>
    <w:rPr>
      <w:rFonts w:ascii="Arial" w:hAnsi="Arial"/>
      <w:color w:val="000000"/>
      <w:sz w:val="16"/>
      <w:szCs w:val="16"/>
    </w:rPr>
  </w:style>
  <w:style w:type="paragraph" w:customStyle="1" w:styleId="xl203">
    <w:name w:val="xl203"/>
    <w:basedOn w:val="a"/>
    <w:rsid w:val="00371B80"/>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w:hAnsi="Arial"/>
      <w:color w:val="000000"/>
      <w:sz w:val="16"/>
      <w:szCs w:val="16"/>
    </w:rPr>
  </w:style>
  <w:style w:type="paragraph" w:customStyle="1" w:styleId="xl204">
    <w:name w:val="xl204"/>
    <w:basedOn w:val="a"/>
    <w:rsid w:val="00371B80"/>
    <w:pPr>
      <w:pBdr>
        <w:left w:val="single" w:sz="8" w:space="0" w:color="000000"/>
        <w:bottom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205">
    <w:name w:val="xl205"/>
    <w:basedOn w:val="a"/>
    <w:rsid w:val="00371B80"/>
    <w:pPr>
      <w:pBdr>
        <w:left w:val="single" w:sz="4" w:space="0" w:color="000000"/>
        <w:bottom w:val="single" w:sz="4" w:space="0" w:color="000000"/>
        <w:right w:val="single" w:sz="4" w:space="0" w:color="000000"/>
      </w:pBdr>
      <w:spacing w:before="100" w:beforeAutospacing="1" w:after="100" w:afterAutospacing="1"/>
      <w:jc w:val="center"/>
    </w:pPr>
    <w:rPr>
      <w:rFonts w:ascii="Arial" w:hAnsi="Arial"/>
      <w:color w:val="000000"/>
      <w:sz w:val="16"/>
      <w:szCs w:val="16"/>
    </w:rPr>
  </w:style>
  <w:style w:type="paragraph" w:customStyle="1" w:styleId="xl206">
    <w:name w:val="xl206"/>
    <w:basedOn w:val="a"/>
    <w:rsid w:val="00371B80"/>
    <w:pPr>
      <w:pBdr>
        <w:left w:val="single" w:sz="4" w:space="0" w:color="000000"/>
        <w:bottom w:val="single" w:sz="4" w:space="0" w:color="000000"/>
        <w:right w:val="single" w:sz="4" w:space="0" w:color="000000"/>
      </w:pBdr>
      <w:spacing w:before="100" w:beforeAutospacing="1" w:after="100" w:afterAutospacing="1"/>
      <w:jc w:val="right"/>
    </w:pPr>
    <w:rPr>
      <w:rFonts w:ascii="Arial" w:hAnsi="Arial"/>
      <w:color w:val="000000"/>
      <w:sz w:val="16"/>
      <w:szCs w:val="16"/>
    </w:rPr>
  </w:style>
  <w:style w:type="paragraph" w:customStyle="1" w:styleId="xl207">
    <w:name w:val="xl207"/>
    <w:basedOn w:val="a"/>
    <w:rsid w:val="00371B80"/>
    <w:pPr>
      <w:pBdr>
        <w:bottom w:val="single" w:sz="4" w:space="0" w:color="000000"/>
      </w:pBdr>
      <w:spacing w:before="100" w:beforeAutospacing="1" w:after="100" w:afterAutospacing="1"/>
      <w:jc w:val="center"/>
    </w:pPr>
    <w:rPr>
      <w:rFonts w:ascii="Arial" w:hAnsi="Arial"/>
      <w:b/>
      <w:bCs/>
      <w:color w:val="000000"/>
    </w:rPr>
  </w:style>
  <w:style w:type="paragraph" w:customStyle="1" w:styleId="xl208">
    <w:name w:val="xl208"/>
    <w:basedOn w:val="a"/>
    <w:rsid w:val="00371B8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olor w:val="000000"/>
      <w:sz w:val="16"/>
      <w:szCs w:val="16"/>
    </w:rPr>
  </w:style>
  <w:style w:type="paragraph" w:customStyle="1" w:styleId="xl209">
    <w:name w:val="xl209"/>
    <w:basedOn w:val="a"/>
    <w:rsid w:val="00371B8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olor w:val="000000"/>
      <w:sz w:val="16"/>
      <w:szCs w:val="16"/>
    </w:rPr>
  </w:style>
  <w:style w:type="character" w:styleId="ae">
    <w:name w:val="page number"/>
    <w:basedOn w:val="a0"/>
    <w:rsid w:val="0042145C"/>
  </w:style>
  <w:style w:type="numbering" w:customStyle="1" w:styleId="10">
    <w:name w:val="Нет списка1"/>
    <w:next w:val="a2"/>
    <w:uiPriority w:val="99"/>
    <w:semiHidden/>
    <w:unhideWhenUsed/>
    <w:rsid w:val="00CE2A3B"/>
  </w:style>
  <w:style w:type="paragraph" w:customStyle="1" w:styleId="xl65">
    <w:name w:val="xl65"/>
    <w:basedOn w:val="a"/>
    <w:rsid w:val="00CE2A3B"/>
    <w:pPr>
      <w:pBdr>
        <w:top w:val="single" w:sz="4" w:space="0" w:color="auto"/>
        <w:left w:val="single" w:sz="4" w:space="0" w:color="auto"/>
        <w:bottom w:val="single" w:sz="4" w:space="0" w:color="auto"/>
      </w:pBdr>
      <w:shd w:val="clear" w:color="000000" w:fill="CCFFFF"/>
      <w:spacing w:before="100" w:beforeAutospacing="1" w:after="100" w:afterAutospacing="1"/>
      <w:textAlignment w:val="top"/>
    </w:pPr>
    <w:rPr>
      <w:b/>
      <w:bCs/>
    </w:rPr>
  </w:style>
  <w:style w:type="paragraph" w:customStyle="1" w:styleId="xl66">
    <w:name w:val="xl66"/>
    <w:basedOn w:val="a"/>
    <w:rsid w:val="00CE2A3B"/>
    <w:pPr>
      <w:pBdr>
        <w:top w:val="single" w:sz="4" w:space="0" w:color="auto"/>
        <w:left w:val="single" w:sz="4" w:space="0" w:color="auto"/>
        <w:bottom w:val="single" w:sz="4" w:space="0" w:color="auto"/>
      </w:pBdr>
      <w:shd w:val="clear" w:color="000000" w:fill="FFCC99"/>
      <w:spacing w:before="100" w:beforeAutospacing="1" w:after="100" w:afterAutospacing="1"/>
      <w:textAlignment w:val="top"/>
    </w:pPr>
    <w:rPr>
      <w:b/>
      <w:bCs/>
    </w:rPr>
  </w:style>
  <w:style w:type="paragraph" w:customStyle="1" w:styleId="xl67">
    <w:name w:val="xl67"/>
    <w:basedOn w:val="a"/>
    <w:rsid w:val="00CE2A3B"/>
    <w:pPr>
      <w:pBdr>
        <w:top w:val="single" w:sz="4" w:space="0" w:color="auto"/>
        <w:left w:val="single" w:sz="4" w:space="0" w:color="auto"/>
        <w:bottom w:val="single" w:sz="4" w:space="0" w:color="auto"/>
      </w:pBdr>
      <w:shd w:val="clear" w:color="000000" w:fill="FFFF99"/>
      <w:spacing w:before="100" w:beforeAutospacing="1" w:after="100" w:afterAutospacing="1"/>
      <w:textAlignment w:val="top"/>
    </w:pPr>
    <w:rPr>
      <w:b/>
      <w:bCs/>
    </w:rPr>
  </w:style>
  <w:style w:type="paragraph" w:customStyle="1" w:styleId="xl68">
    <w:name w:val="xl68"/>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textAlignment w:val="top"/>
    </w:pPr>
    <w:rPr>
      <w:b/>
      <w:bCs/>
    </w:rPr>
  </w:style>
  <w:style w:type="paragraph" w:customStyle="1" w:styleId="xl69">
    <w:name w:val="xl69"/>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b/>
      <w:bCs/>
    </w:rPr>
  </w:style>
  <w:style w:type="paragraph" w:customStyle="1" w:styleId="xl71">
    <w:name w:val="xl71"/>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top"/>
    </w:pPr>
    <w:rPr>
      <w:b/>
      <w:bCs/>
    </w:rPr>
  </w:style>
  <w:style w:type="paragraph" w:customStyle="1" w:styleId="xl72">
    <w:name w:val="xl72"/>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b/>
      <w:bCs/>
    </w:rPr>
  </w:style>
  <w:style w:type="paragraph" w:customStyle="1" w:styleId="xl73">
    <w:name w:val="xl73"/>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top"/>
    </w:pPr>
    <w:rPr>
      <w:b/>
      <w:bCs/>
    </w:rPr>
  </w:style>
  <w:style w:type="paragraph" w:customStyle="1" w:styleId="xl74">
    <w:name w:val="xl74"/>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
    <w:rsid w:val="00CE2A3B"/>
    <w:pPr>
      <w:spacing w:before="100" w:beforeAutospacing="1" w:after="100" w:afterAutospacing="1"/>
      <w:textAlignment w:val="center"/>
    </w:pPr>
  </w:style>
  <w:style w:type="paragraph" w:customStyle="1" w:styleId="xl77">
    <w:name w:val="xl77"/>
    <w:basedOn w:val="a"/>
    <w:rsid w:val="00CE2A3B"/>
    <w:pPr>
      <w:spacing w:before="100" w:beforeAutospacing="1" w:after="100" w:afterAutospacing="1"/>
      <w:jc w:val="center"/>
      <w:textAlignment w:val="center"/>
    </w:pPr>
  </w:style>
  <w:style w:type="paragraph" w:customStyle="1" w:styleId="xl78">
    <w:name w:val="xl78"/>
    <w:basedOn w:val="a"/>
    <w:rsid w:val="00CE2A3B"/>
    <w:pPr>
      <w:spacing w:before="100" w:beforeAutospacing="1" w:after="100" w:afterAutospacing="1"/>
      <w:jc w:val="center"/>
      <w:textAlignment w:val="center"/>
    </w:pPr>
  </w:style>
  <w:style w:type="paragraph" w:customStyle="1" w:styleId="xl79">
    <w:name w:val="xl79"/>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CE2A3B"/>
    <w:pPr>
      <w:pBdr>
        <w:top w:val="single" w:sz="4" w:space="0" w:color="auto"/>
        <w:left w:val="single" w:sz="4" w:space="0" w:color="auto"/>
        <w:bottom w:val="single" w:sz="4" w:space="0" w:color="auto"/>
      </w:pBdr>
      <w:shd w:val="clear" w:color="000000" w:fill="CCFFFF"/>
      <w:spacing w:before="100" w:beforeAutospacing="1" w:after="100" w:afterAutospacing="1"/>
      <w:textAlignment w:val="center"/>
    </w:pPr>
    <w:rPr>
      <w:b/>
      <w:bCs/>
    </w:rPr>
  </w:style>
  <w:style w:type="paragraph" w:customStyle="1" w:styleId="xl81">
    <w:name w:val="xl81"/>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82">
    <w:name w:val="xl82"/>
    <w:basedOn w:val="a"/>
    <w:rsid w:val="00CE2A3B"/>
    <w:pPr>
      <w:pBdr>
        <w:top w:val="single" w:sz="4" w:space="0" w:color="auto"/>
        <w:left w:val="single" w:sz="4" w:space="0" w:color="auto"/>
        <w:bottom w:val="single" w:sz="4" w:space="0" w:color="auto"/>
      </w:pBdr>
      <w:shd w:val="clear" w:color="000000" w:fill="FFCC99"/>
      <w:spacing w:before="100" w:beforeAutospacing="1" w:after="100" w:afterAutospacing="1"/>
      <w:textAlignment w:val="center"/>
    </w:pPr>
    <w:rPr>
      <w:b/>
      <w:bCs/>
    </w:rPr>
  </w:style>
  <w:style w:type="paragraph" w:customStyle="1" w:styleId="xl83">
    <w:name w:val="xl83"/>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84">
    <w:name w:val="xl84"/>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85">
    <w:name w:val="xl85"/>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b/>
      <w:bCs/>
    </w:rPr>
  </w:style>
  <w:style w:type="paragraph" w:customStyle="1" w:styleId="xl86">
    <w:name w:val="xl86"/>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rPr>
  </w:style>
  <w:style w:type="paragraph" w:customStyle="1" w:styleId="xl87">
    <w:name w:val="xl87"/>
    <w:basedOn w:val="a"/>
    <w:rsid w:val="00CE2A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
    <w:name w:val="xl88"/>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E2A3B"/>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rPr>
  </w:style>
  <w:style w:type="paragraph" w:customStyle="1" w:styleId="xl90">
    <w:name w:val="xl90"/>
    <w:basedOn w:val="a"/>
    <w:rsid w:val="00CE2A3B"/>
    <w:pPr>
      <w:spacing w:before="100" w:beforeAutospacing="1" w:after="100" w:afterAutospacing="1"/>
      <w:textAlignment w:val="center"/>
    </w:pPr>
    <w:rPr>
      <w:b/>
      <w:bCs/>
    </w:rPr>
  </w:style>
  <w:style w:type="paragraph" w:customStyle="1" w:styleId="xl91">
    <w:name w:val="xl91"/>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92">
    <w:name w:val="xl92"/>
    <w:basedOn w:val="a"/>
    <w:rsid w:val="00CE2A3B"/>
    <w:pPr>
      <w:pBdr>
        <w:left w:val="single" w:sz="4" w:space="0" w:color="auto"/>
        <w:bottom w:val="single" w:sz="4" w:space="0" w:color="auto"/>
      </w:pBdr>
      <w:shd w:val="clear" w:color="000000" w:fill="FF99CC"/>
      <w:spacing w:before="100" w:beforeAutospacing="1" w:after="100" w:afterAutospacing="1"/>
      <w:textAlignment w:val="center"/>
    </w:pPr>
    <w:rPr>
      <w:b/>
      <w:bCs/>
    </w:rPr>
  </w:style>
  <w:style w:type="paragraph" w:customStyle="1" w:styleId="xl93">
    <w:name w:val="xl93"/>
    <w:basedOn w:val="a"/>
    <w:rsid w:val="00CE2A3B"/>
    <w:pPr>
      <w:pBdr>
        <w:left w:val="single" w:sz="4" w:space="0" w:color="auto"/>
        <w:bottom w:val="single" w:sz="4" w:space="0" w:color="auto"/>
      </w:pBdr>
      <w:spacing w:before="100" w:beforeAutospacing="1" w:after="100" w:afterAutospacing="1"/>
      <w:textAlignment w:val="center"/>
    </w:pPr>
  </w:style>
  <w:style w:type="paragraph" w:customStyle="1" w:styleId="xl94">
    <w:name w:val="xl94"/>
    <w:basedOn w:val="a"/>
    <w:rsid w:val="00CE2A3B"/>
    <w:pPr>
      <w:pBdr>
        <w:left w:val="single" w:sz="4" w:space="0" w:color="auto"/>
        <w:bottom w:val="single" w:sz="4" w:space="0" w:color="auto"/>
      </w:pBdr>
      <w:shd w:val="clear" w:color="000000" w:fill="FFCC99"/>
      <w:spacing w:before="100" w:beforeAutospacing="1" w:after="100" w:afterAutospacing="1"/>
      <w:textAlignment w:val="center"/>
    </w:pPr>
  </w:style>
  <w:style w:type="paragraph" w:customStyle="1" w:styleId="xl95">
    <w:name w:val="xl95"/>
    <w:basedOn w:val="a"/>
    <w:rsid w:val="00CE2A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
    <w:name w:val="xl96"/>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97">
    <w:name w:val="xl97"/>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100">
    <w:name w:val="xl100"/>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101">
    <w:name w:val="xl101"/>
    <w:basedOn w:val="a"/>
    <w:rsid w:val="00CE2A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b/>
      <w:bCs/>
    </w:rPr>
  </w:style>
  <w:style w:type="paragraph" w:customStyle="1" w:styleId="xl102">
    <w:name w:val="xl102"/>
    <w:basedOn w:val="a"/>
    <w:rsid w:val="00CE2A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rPr>
  </w:style>
  <w:style w:type="paragraph" w:customStyle="1" w:styleId="xl103">
    <w:name w:val="xl103"/>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style>
  <w:style w:type="paragraph" w:customStyle="1" w:styleId="xl104">
    <w:name w:val="xl104"/>
    <w:basedOn w:val="a"/>
    <w:rsid w:val="00CE2A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style>
  <w:style w:type="paragraph" w:customStyle="1" w:styleId="xl105">
    <w:name w:val="xl105"/>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2"/>
      <w:szCs w:val="22"/>
    </w:rPr>
  </w:style>
  <w:style w:type="paragraph" w:customStyle="1" w:styleId="xl106">
    <w:name w:val="xl106"/>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107">
    <w:name w:val="xl107"/>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108">
    <w:name w:val="xl108"/>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b/>
      <w:bCs/>
    </w:rPr>
  </w:style>
  <w:style w:type="paragraph" w:customStyle="1" w:styleId="xl109">
    <w:name w:val="xl109"/>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rPr>
  </w:style>
  <w:style w:type="paragraph" w:customStyle="1" w:styleId="xl110">
    <w:name w:val="xl110"/>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rPr>
  </w:style>
  <w:style w:type="paragraph" w:customStyle="1" w:styleId="xl111">
    <w:name w:val="xl111"/>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2">
    <w:name w:val="xl112"/>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b/>
      <w:bCs/>
    </w:rPr>
  </w:style>
  <w:style w:type="paragraph" w:customStyle="1" w:styleId="xl116">
    <w:name w:val="xl116"/>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paragraph" w:customStyle="1" w:styleId="xl119">
    <w:name w:val="xl119"/>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rPr>
  </w:style>
  <w:style w:type="paragraph" w:customStyle="1" w:styleId="xl120">
    <w:name w:val="xl120"/>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top"/>
    </w:pPr>
    <w:rPr>
      <w:b/>
      <w:bCs/>
    </w:rPr>
  </w:style>
  <w:style w:type="paragraph" w:customStyle="1" w:styleId="xl121">
    <w:name w:val="xl121"/>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b/>
      <w:bCs/>
    </w:rPr>
  </w:style>
  <w:style w:type="paragraph" w:customStyle="1" w:styleId="xl122">
    <w:name w:val="xl122"/>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b/>
      <w:bCs/>
    </w:rPr>
  </w:style>
  <w:style w:type="paragraph" w:customStyle="1" w:styleId="xl123">
    <w:name w:val="xl123"/>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style>
  <w:style w:type="paragraph" w:customStyle="1" w:styleId="xl127">
    <w:name w:val="xl127"/>
    <w:basedOn w:val="a"/>
    <w:rsid w:val="00CE2A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b/>
      <w:bCs/>
    </w:rPr>
  </w:style>
  <w:style w:type="paragraph" w:customStyle="1" w:styleId="xl128">
    <w:name w:val="xl128"/>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29">
    <w:name w:val="xl129"/>
    <w:basedOn w:val="a"/>
    <w:rsid w:val="00CE2A3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0">
    <w:name w:val="xl130"/>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31">
    <w:name w:val="xl131"/>
    <w:basedOn w:val="a"/>
    <w:rsid w:val="00CE2A3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CE2A3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rPr>
  </w:style>
  <w:style w:type="paragraph" w:customStyle="1" w:styleId="xl133">
    <w:name w:val="xl133"/>
    <w:basedOn w:val="a"/>
    <w:rsid w:val="00CE2A3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rPr>
  </w:style>
  <w:style w:type="paragraph" w:customStyle="1" w:styleId="xl134">
    <w:name w:val="xl134"/>
    <w:basedOn w:val="a"/>
    <w:rsid w:val="00CE2A3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rPr>
  </w:style>
  <w:style w:type="paragraph" w:customStyle="1" w:styleId="xl135">
    <w:name w:val="xl135"/>
    <w:basedOn w:val="a"/>
    <w:rsid w:val="00CE2A3B"/>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36">
    <w:name w:val="xl136"/>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37">
    <w:name w:val="xl137"/>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rPr>
  </w:style>
  <w:style w:type="paragraph" w:customStyle="1" w:styleId="xl138">
    <w:name w:val="xl138"/>
    <w:basedOn w:val="a"/>
    <w:rsid w:val="00CE2A3B"/>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rPr>
  </w:style>
  <w:style w:type="paragraph" w:customStyle="1" w:styleId="xl139">
    <w:name w:val="xl139"/>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40">
    <w:name w:val="xl140"/>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paragraph" w:customStyle="1" w:styleId="xl141">
    <w:name w:val="xl141"/>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paragraph" w:customStyle="1" w:styleId="xl142">
    <w:name w:val="xl142"/>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style>
  <w:style w:type="paragraph" w:customStyle="1" w:styleId="xl143">
    <w:name w:val="xl143"/>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style>
  <w:style w:type="paragraph" w:customStyle="1" w:styleId="xl144">
    <w:name w:val="xl144"/>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b/>
      <w:bCs/>
    </w:rPr>
  </w:style>
  <w:style w:type="paragraph" w:customStyle="1" w:styleId="xl145">
    <w:name w:val="xl145"/>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rPr>
  </w:style>
  <w:style w:type="paragraph" w:customStyle="1" w:styleId="xl146">
    <w:name w:val="xl146"/>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rPr>
  </w:style>
  <w:style w:type="paragraph" w:customStyle="1" w:styleId="xl147">
    <w:name w:val="xl147"/>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rPr>
  </w:style>
  <w:style w:type="paragraph" w:customStyle="1" w:styleId="xl148">
    <w:name w:val="xl148"/>
    <w:basedOn w:val="a"/>
    <w:rsid w:val="00CE2A3B"/>
    <w:pPr>
      <w:pBdr>
        <w:top w:val="single" w:sz="4" w:space="0" w:color="auto"/>
        <w:left w:val="single" w:sz="4" w:space="0" w:color="auto"/>
        <w:bottom w:val="single" w:sz="4" w:space="0" w:color="auto"/>
      </w:pBdr>
      <w:shd w:val="clear" w:color="000000" w:fill="FFCC99"/>
      <w:spacing w:before="100" w:beforeAutospacing="1" w:after="100" w:afterAutospacing="1"/>
      <w:textAlignment w:val="center"/>
    </w:pPr>
    <w:rPr>
      <w:b/>
      <w:bCs/>
    </w:rPr>
  </w:style>
  <w:style w:type="paragraph" w:customStyle="1" w:styleId="xl149">
    <w:name w:val="xl149"/>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50">
    <w:name w:val="xl150"/>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b/>
      <w:bCs/>
    </w:rPr>
  </w:style>
  <w:style w:type="paragraph" w:customStyle="1" w:styleId="xl151">
    <w:name w:val="xl151"/>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b/>
      <w:bCs/>
    </w:rPr>
  </w:style>
  <w:style w:type="paragraph" w:customStyle="1" w:styleId="xl152">
    <w:name w:val="xl152"/>
    <w:basedOn w:val="a"/>
    <w:rsid w:val="00CE2A3B"/>
    <w:pPr>
      <w:pBdr>
        <w:top w:val="single" w:sz="4" w:space="0" w:color="auto"/>
        <w:left w:val="single" w:sz="4" w:space="0" w:color="auto"/>
        <w:bottom w:val="single" w:sz="4" w:space="0" w:color="auto"/>
      </w:pBdr>
      <w:shd w:val="clear" w:color="000000" w:fill="FFCC99"/>
      <w:spacing w:before="100" w:beforeAutospacing="1" w:after="100" w:afterAutospacing="1"/>
      <w:textAlignment w:val="center"/>
    </w:pPr>
    <w:rPr>
      <w:b/>
      <w:bCs/>
    </w:rPr>
  </w:style>
  <w:style w:type="paragraph" w:customStyle="1" w:styleId="xl153">
    <w:name w:val="xl153"/>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54">
    <w:name w:val="xl154"/>
    <w:basedOn w:val="a"/>
    <w:rsid w:val="00CE2A3B"/>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b/>
      <w:bCs/>
    </w:rPr>
  </w:style>
  <w:style w:type="paragraph" w:customStyle="1" w:styleId="xl155">
    <w:name w:val="xl155"/>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56">
    <w:name w:val="xl156"/>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rPr>
  </w:style>
  <w:style w:type="paragraph" w:customStyle="1" w:styleId="xl157">
    <w:name w:val="xl157"/>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style>
  <w:style w:type="paragraph" w:customStyle="1" w:styleId="xl158">
    <w:name w:val="xl158"/>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rPr>
  </w:style>
  <w:style w:type="paragraph" w:customStyle="1" w:styleId="xl159">
    <w:name w:val="xl159"/>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style>
  <w:style w:type="paragraph" w:customStyle="1" w:styleId="xl160">
    <w:name w:val="xl160"/>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1">
    <w:name w:val="xl161"/>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162">
    <w:name w:val="xl162"/>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3">
    <w:name w:val="xl163"/>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style>
  <w:style w:type="paragraph" w:customStyle="1" w:styleId="xl164">
    <w:name w:val="xl164"/>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b/>
      <w:bCs/>
    </w:rPr>
  </w:style>
  <w:style w:type="paragraph" w:customStyle="1" w:styleId="xl165">
    <w:name w:val="xl165"/>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style>
  <w:style w:type="paragraph" w:customStyle="1" w:styleId="xl166">
    <w:name w:val="xl166"/>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style>
  <w:style w:type="paragraph" w:customStyle="1" w:styleId="xl167">
    <w:name w:val="xl167"/>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168">
    <w:name w:val="xl168"/>
    <w:basedOn w:val="a"/>
    <w:rsid w:val="00CE2A3B"/>
    <w:pPr>
      <w:pBdr>
        <w:top w:val="single" w:sz="4" w:space="0" w:color="auto"/>
        <w:left w:val="single" w:sz="4" w:space="0" w:color="auto"/>
        <w:bottom w:val="single" w:sz="4" w:space="0" w:color="auto"/>
      </w:pBdr>
      <w:shd w:val="clear" w:color="000000" w:fill="CCFFFF"/>
      <w:spacing w:before="100" w:beforeAutospacing="1" w:after="100" w:afterAutospacing="1"/>
      <w:textAlignment w:val="center"/>
    </w:pPr>
    <w:rPr>
      <w:b/>
      <w:bCs/>
    </w:rPr>
  </w:style>
  <w:style w:type="paragraph" w:customStyle="1" w:styleId="xl169">
    <w:name w:val="xl169"/>
    <w:basedOn w:val="a"/>
    <w:rsid w:val="00CE2A3B"/>
    <w:pPr>
      <w:pBdr>
        <w:top w:val="single" w:sz="4" w:space="0" w:color="auto"/>
        <w:left w:val="single" w:sz="4" w:space="0" w:color="auto"/>
        <w:bottom w:val="single" w:sz="4" w:space="0" w:color="auto"/>
      </w:pBdr>
      <w:shd w:val="clear" w:color="000000" w:fill="CCFFFF"/>
      <w:spacing w:before="100" w:beforeAutospacing="1" w:after="100" w:afterAutospacing="1"/>
      <w:textAlignment w:val="center"/>
    </w:pPr>
    <w:rPr>
      <w:b/>
      <w:bCs/>
    </w:rPr>
  </w:style>
  <w:style w:type="paragraph" w:customStyle="1" w:styleId="xl170">
    <w:name w:val="xl170"/>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71">
    <w:name w:val="xl171"/>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72">
    <w:name w:val="xl172"/>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73">
    <w:name w:val="xl173"/>
    <w:basedOn w:val="a"/>
    <w:rsid w:val="00CE2A3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174">
    <w:name w:val="xl174"/>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paragraph" w:customStyle="1" w:styleId="xl176">
    <w:name w:val="xl176"/>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rPr>
  </w:style>
  <w:style w:type="paragraph" w:customStyle="1" w:styleId="xl177">
    <w:name w:val="xl177"/>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ahoma" w:hAnsi="Tahoma" w:cs="Tahoma"/>
      <w:b/>
      <w:bCs/>
      <w:sz w:val="22"/>
      <w:szCs w:val="22"/>
    </w:rPr>
  </w:style>
  <w:style w:type="paragraph" w:customStyle="1" w:styleId="xl178">
    <w:name w:val="xl178"/>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179">
    <w:name w:val="xl179"/>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Tahoma" w:hAnsi="Tahoma" w:cs="Tahoma"/>
      <w:sz w:val="22"/>
      <w:szCs w:val="22"/>
    </w:rPr>
  </w:style>
  <w:style w:type="paragraph" w:customStyle="1" w:styleId="xl180">
    <w:name w:val="xl180"/>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rPr>
  </w:style>
  <w:style w:type="paragraph" w:customStyle="1" w:styleId="xl181">
    <w:name w:val="xl181"/>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ahoma" w:hAnsi="Tahoma" w:cs="Tahoma"/>
      <w:b/>
      <w:bCs/>
    </w:rPr>
  </w:style>
  <w:style w:type="paragraph" w:customStyle="1" w:styleId="xl182">
    <w:name w:val="xl182"/>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Tahoma" w:hAnsi="Tahoma" w:cs="Tahoma"/>
      <w:b/>
      <w:bCs/>
      <w:sz w:val="22"/>
      <w:szCs w:val="22"/>
    </w:rPr>
  </w:style>
  <w:style w:type="paragraph" w:customStyle="1" w:styleId="xl183">
    <w:name w:val="xl183"/>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style>
  <w:style w:type="paragraph" w:customStyle="1" w:styleId="xl184">
    <w:name w:val="xl184"/>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85">
    <w:name w:val="xl185"/>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86">
    <w:name w:val="xl186"/>
    <w:basedOn w:val="a"/>
    <w:rsid w:val="00CE2A3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Tahoma" w:hAnsi="Tahoma" w:cs="Tahoma"/>
      <w:b/>
      <w:bCs/>
      <w:sz w:val="22"/>
      <w:szCs w:val="22"/>
    </w:rPr>
  </w:style>
  <w:style w:type="paragraph" w:customStyle="1" w:styleId="xl187">
    <w:name w:val="xl187"/>
    <w:basedOn w:val="a"/>
    <w:rsid w:val="00CE2A3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b/>
      <w:bCs/>
    </w:rPr>
  </w:style>
  <w:style w:type="paragraph" w:customStyle="1" w:styleId="xl188">
    <w:name w:val="xl188"/>
    <w:basedOn w:val="a"/>
    <w:rsid w:val="00CE2A3B"/>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ahoma" w:hAnsi="Tahoma" w:cs="Tahoma"/>
      <w:b/>
      <w:bCs/>
      <w:sz w:val="22"/>
      <w:szCs w:val="22"/>
    </w:rPr>
  </w:style>
  <w:style w:type="paragraph" w:customStyle="1" w:styleId="xl189">
    <w:name w:val="xl189"/>
    <w:basedOn w:val="a"/>
    <w:rsid w:val="00CE2A3B"/>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rPr>
  </w:style>
  <w:style w:type="paragraph" w:customStyle="1" w:styleId="xl190">
    <w:name w:val="xl190"/>
    <w:basedOn w:val="a"/>
    <w:rsid w:val="00CE2A3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22"/>
      <w:szCs w:val="22"/>
    </w:rPr>
  </w:style>
  <w:style w:type="paragraph" w:customStyle="1" w:styleId="xl191">
    <w:name w:val="xl191"/>
    <w:basedOn w:val="a"/>
    <w:rsid w:val="00CE2A3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210">
    <w:name w:val="xl210"/>
    <w:basedOn w:val="a"/>
    <w:rsid w:val="00CE2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6479">
      <w:bodyDiv w:val="1"/>
      <w:marLeft w:val="0"/>
      <w:marRight w:val="0"/>
      <w:marTop w:val="0"/>
      <w:marBottom w:val="0"/>
      <w:divBdr>
        <w:top w:val="none" w:sz="0" w:space="0" w:color="auto"/>
        <w:left w:val="none" w:sz="0" w:space="0" w:color="auto"/>
        <w:bottom w:val="none" w:sz="0" w:space="0" w:color="auto"/>
        <w:right w:val="none" w:sz="0" w:space="0" w:color="auto"/>
      </w:divBdr>
    </w:div>
    <w:div w:id="110243715">
      <w:bodyDiv w:val="1"/>
      <w:marLeft w:val="0"/>
      <w:marRight w:val="0"/>
      <w:marTop w:val="0"/>
      <w:marBottom w:val="0"/>
      <w:divBdr>
        <w:top w:val="none" w:sz="0" w:space="0" w:color="auto"/>
        <w:left w:val="none" w:sz="0" w:space="0" w:color="auto"/>
        <w:bottom w:val="none" w:sz="0" w:space="0" w:color="auto"/>
        <w:right w:val="none" w:sz="0" w:space="0" w:color="auto"/>
      </w:divBdr>
    </w:div>
    <w:div w:id="209264128">
      <w:bodyDiv w:val="1"/>
      <w:marLeft w:val="0"/>
      <w:marRight w:val="0"/>
      <w:marTop w:val="0"/>
      <w:marBottom w:val="0"/>
      <w:divBdr>
        <w:top w:val="none" w:sz="0" w:space="0" w:color="auto"/>
        <w:left w:val="none" w:sz="0" w:space="0" w:color="auto"/>
        <w:bottom w:val="none" w:sz="0" w:space="0" w:color="auto"/>
        <w:right w:val="none" w:sz="0" w:space="0" w:color="auto"/>
      </w:divBdr>
    </w:div>
    <w:div w:id="230114967">
      <w:bodyDiv w:val="1"/>
      <w:marLeft w:val="0"/>
      <w:marRight w:val="0"/>
      <w:marTop w:val="0"/>
      <w:marBottom w:val="0"/>
      <w:divBdr>
        <w:top w:val="none" w:sz="0" w:space="0" w:color="auto"/>
        <w:left w:val="none" w:sz="0" w:space="0" w:color="auto"/>
        <w:bottom w:val="none" w:sz="0" w:space="0" w:color="auto"/>
        <w:right w:val="none" w:sz="0" w:space="0" w:color="auto"/>
      </w:divBdr>
    </w:div>
    <w:div w:id="268851477">
      <w:bodyDiv w:val="1"/>
      <w:marLeft w:val="0"/>
      <w:marRight w:val="0"/>
      <w:marTop w:val="0"/>
      <w:marBottom w:val="0"/>
      <w:divBdr>
        <w:top w:val="none" w:sz="0" w:space="0" w:color="auto"/>
        <w:left w:val="none" w:sz="0" w:space="0" w:color="auto"/>
        <w:bottom w:val="none" w:sz="0" w:space="0" w:color="auto"/>
        <w:right w:val="none" w:sz="0" w:space="0" w:color="auto"/>
      </w:divBdr>
    </w:div>
    <w:div w:id="314381994">
      <w:bodyDiv w:val="1"/>
      <w:marLeft w:val="0"/>
      <w:marRight w:val="0"/>
      <w:marTop w:val="0"/>
      <w:marBottom w:val="0"/>
      <w:divBdr>
        <w:top w:val="none" w:sz="0" w:space="0" w:color="auto"/>
        <w:left w:val="none" w:sz="0" w:space="0" w:color="auto"/>
        <w:bottom w:val="none" w:sz="0" w:space="0" w:color="auto"/>
        <w:right w:val="none" w:sz="0" w:space="0" w:color="auto"/>
      </w:divBdr>
    </w:div>
    <w:div w:id="324600338">
      <w:bodyDiv w:val="1"/>
      <w:marLeft w:val="0"/>
      <w:marRight w:val="0"/>
      <w:marTop w:val="0"/>
      <w:marBottom w:val="0"/>
      <w:divBdr>
        <w:top w:val="none" w:sz="0" w:space="0" w:color="auto"/>
        <w:left w:val="none" w:sz="0" w:space="0" w:color="auto"/>
        <w:bottom w:val="none" w:sz="0" w:space="0" w:color="auto"/>
        <w:right w:val="none" w:sz="0" w:space="0" w:color="auto"/>
      </w:divBdr>
    </w:div>
    <w:div w:id="341515393">
      <w:bodyDiv w:val="1"/>
      <w:marLeft w:val="0"/>
      <w:marRight w:val="0"/>
      <w:marTop w:val="0"/>
      <w:marBottom w:val="0"/>
      <w:divBdr>
        <w:top w:val="none" w:sz="0" w:space="0" w:color="auto"/>
        <w:left w:val="none" w:sz="0" w:space="0" w:color="auto"/>
        <w:bottom w:val="none" w:sz="0" w:space="0" w:color="auto"/>
        <w:right w:val="none" w:sz="0" w:space="0" w:color="auto"/>
      </w:divBdr>
    </w:div>
    <w:div w:id="368259485">
      <w:bodyDiv w:val="1"/>
      <w:marLeft w:val="0"/>
      <w:marRight w:val="0"/>
      <w:marTop w:val="0"/>
      <w:marBottom w:val="0"/>
      <w:divBdr>
        <w:top w:val="none" w:sz="0" w:space="0" w:color="auto"/>
        <w:left w:val="none" w:sz="0" w:space="0" w:color="auto"/>
        <w:bottom w:val="none" w:sz="0" w:space="0" w:color="auto"/>
        <w:right w:val="none" w:sz="0" w:space="0" w:color="auto"/>
      </w:divBdr>
    </w:div>
    <w:div w:id="424956324">
      <w:bodyDiv w:val="1"/>
      <w:marLeft w:val="0"/>
      <w:marRight w:val="0"/>
      <w:marTop w:val="0"/>
      <w:marBottom w:val="0"/>
      <w:divBdr>
        <w:top w:val="none" w:sz="0" w:space="0" w:color="auto"/>
        <w:left w:val="none" w:sz="0" w:space="0" w:color="auto"/>
        <w:bottom w:val="none" w:sz="0" w:space="0" w:color="auto"/>
        <w:right w:val="none" w:sz="0" w:space="0" w:color="auto"/>
      </w:divBdr>
    </w:div>
    <w:div w:id="437456559">
      <w:bodyDiv w:val="1"/>
      <w:marLeft w:val="0"/>
      <w:marRight w:val="0"/>
      <w:marTop w:val="0"/>
      <w:marBottom w:val="0"/>
      <w:divBdr>
        <w:top w:val="none" w:sz="0" w:space="0" w:color="auto"/>
        <w:left w:val="none" w:sz="0" w:space="0" w:color="auto"/>
        <w:bottom w:val="none" w:sz="0" w:space="0" w:color="auto"/>
        <w:right w:val="none" w:sz="0" w:space="0" w:color="auto"/>
      </w:divBdr>
    </w:div>
    <w:div w:id="454831968">
      <w:bodyDiv w:val="1"/>
      <w:marLeft w:val="0"/>
      <w:marRight w:val="0"/>
      <w:marTop w:val="0"/>
      <w:marBottom w:val="0"/>
      <w:divBdr>
        <w:top w:val="none" w:sz="0" w:space="0" w:color="auto"/>
        <w:left w:val="none" w:sz="0" w:space="0" w:color="auto"/>
        <w:bottom w:val="none" w:sz="0" w:space="0" w:color="auto"/>
        <w:right w:val="none" w:sz="0" w:space="0" w:color="auto"/>
      </w:divBdr>
    </w:div>
    <w:div w:id="622657599">
      <w:bodyDiv w:val="1"/>
      <w:marLeft w:val="0"/>
      <w:marRight w:val="0"/>
      <w:marTop w:val="0"/>
      <w:marBottom w:val="0"/>
      <w:divBdr>
        <w:top w:val="none" w:sz="0" w:space="0" w:color="auto"/>
        <w:left w:val="none" w:sz="0" w:space="0" w:color="auto"/>
        <w:bottom w:val="none" w:sz="0" w:space="0" w:color="auto"/>
        <w:right w:val="none" w:sz="0" w:space="0" w:color="auto"/>
      </w:divBdr>
    </w:div>
    <w:div w:id="634457085">
      <w:bodyDiv w:val="1"/>
      <w:marLeft w:val="0"/>
      <w:marRight w:val="0"/>
      <w:marTop w:val="0"/>
      <w:marBottom w:val="0"/>
      <w:divBdr>
        <w:top w:val="none" w:sz="0" w:space="0" w:color="auto"/>
        <w:left w:val="none" w:sz="0" w:space="0" w:color="auto"/>
        <w:bottom w:val="none" w:sz="0" w:space="0" w:color="auto"/>
        <w:right w:val="none" w:sz="0" w:space="0" w:color="auto"/>
      </w:divBdr>
    </w:div>
    <w:div w:id="770782139">
      <w:bodyDiv w:val="1"/>
      <w:marLeft w:val="0"/>
      <w:marRight w:val="0"/>
      <w:marTop w:val="0"/>
      <w:marBottom w:val="0"/>
      <w:divBdr>
        <w:top w:val="none" w:sz="0" w:space="0" w:color="auto"/>
        <w:left w:val="none" w:sz="0" w:space="0" w:color="auto"/>
        <w:bottom w:val="none" w:sz="0" w:space="0" w:color="auto"/>
        <w:right w:val="none" w:sz="0" w:space="0" w:color="auto"/>
      </w:divBdr>
    </w:div>
    <w:div w:id="846483566">
      <w:bodyDiv w:val="1"/>
      <w:marLeft w:val="0"/>
      <w:marRight w:val="0"/>
      <w:marTop w:val="0"/>
      <w:marBottom w:val="0"/>
      <w:divBdr>
        <w:top w:val="none" w:sz="0" w:space="0" w:color="auto"/>
        <w:left w:val="none" w:sz="0" w:space="0" w:color="auto"/>
        <w:bottom w:val="none" w:sz="0" w:space="0" w:color="auto"/>
        <w:right w:val="none" w:sz="0" w:space="0" w:color="auto"/>
      </w:divBdr>
    </w:div>
    <w:div w:id="872231945">
      <w:bodyDiv w:val="1"/>
      <w:marLeft w:val="0"/>
      <w:marRight w:val="0"/>
      <w:marTop w:val="0"/>
      <w:marBottom w:val="0"/>
      <w:divBdr>
        <w:top w:val="none" w:sz="0" w:space="0" w:color="auto"/>
        <w:left w:val="none" w:sz="0" w:space="0" w:color="auto"/>
        <w:bottom w:val="none" w:sz="0" w:space="0" w:color="auto"/>
        <w:right w:val="none" w:sz="0" w:space="0" w:color="auto"/>
      </w:divBdr>
    </w:div>
    <w:div w:id="1073702580">
      <w:bodyDiv w:val="1"/>
      <w:marLeft w:val="0"/>
      <w:marRight w:val="0"/>
      <w:marTop w:val="0"/>
      <w:marBottom w:val="0"/>
      <w:divBdr>
        <w:top w:val="none" w:sz="0" w:space="0" w:color="auto"/>
        <w:left w:val="none" w:sz="0" w:space="0" w:color="auto"/>
        <w:bottom w:val="none" w:sz="0" w:space="0" w:color="auto"/>
        <w:right w:val="none" w:sz="0" w:space="0" w:color="auto"/>
      </w:divBdr>
    </w:div>
    <w:div w:id="1179006407">
      <w:bodyDiv w:val="1"/>
      <w:marLeft w:val="0"/>
      <w:marRight w:val="0"/>
      <w:marTop w:val="0"/>
      <w:marBottom w:val="0"/>
      <w:divBdr>
        <w:top w:val="none" w:sz="0" w:space="0" w:color="auto"/>
        <w:left w:val="none" w:sz="0" w:space="0" w:color="auto"/>
        <w:bottom w:val="none" w:sz="0" w:space="0" w:color="auto"/>
        <w:right w:val="none" w:sz="0" w:space="0" w:color="auto"/>
      </w:divBdr>
    </w:div>
    <w:div w:id="1302266343">
      <w:bodyDiv w:val="1"/>
      <w:marLeft w:val="0"/>
      <w:marRight w:val="0"/>
      <w:marTop w:val="0"/>
      <w:marBottom w:val="0"/>
      <w:divBdr>
        <w:top w:val="none" w:sz="0" w:space="0" w:color="auto"/>
        <w:left w:val="none" w:sz="0" w:space="0" w:color="auto"/>
        <w:bottom w:val="none" w:sz="0" w:space="0" w:color="auto"/>
        <w:right w:val="none" w:sz="0" w:space="0" w:color="auto"/>
      </w:divBdr>
    </w:div>
    <w:div w:id="1364983963">
      <w:bodyDiv w:val="1"/>
      <w:marLeft w:val="0"/>
      <w:marRight w:val="0"/>
      <w:marTop w:val="0"/>
      <w:marBottom w:val="0"/>
      <w:divBdr>
        <w:top w:val="none" w:sz="0" w:space="0" w:color="auto"/>
        <w:left w:val="none" w:sz="0" w:space="0" w:color="auto"/>
        <w:bottom w:val="none" w:sz="0" w:space="0" w:color="auto"/>
        <w:right w:val="none" w:sz="0" w:space="0" w:color="auto"/>
      </w:divBdr>
    </w:div>
    <w:div w:id="1396124403">
      <w:bodyDiv w:val="1"/>
      <w:marLeft w:val="0"/>
      <w:marRight w:val="0"/>
      <w:marTop w:val="0"/>
      <w:marBottom w:val="0"/>
      <w:divBdr>
        <w:top w:val="none" w:sz="0" w:space="0" w:color="auto"/>
        <w:left w:val="none" w:sz="0" w:space="0" w:color="auto"/>
        <w:bottom w:val="none" w:sz="0" w:space="0" w:color="auto"/>
        <w:right w:val="none" w:sz="0" w:space="0" w:color="auto"/>
      </w:divBdr>
    </w:div>
    <w:div w:id="1462843803">
      <w:bodyDiv w:val="1"/>
      <w:marLeft w:val="0"/>
      <w:marRight w:val="0"/>
      <w:marTop w:val="0"/>
      <w:marBottom w:val="0"/>
      <w:divBdr>
        <w:top w:val="none" w:sz="0" w:space="0" w:color="auto"/>
        <w:left w:val="none" w:sz="0" w:space="0" w:color="auto"/>
        <w:bottom w:val="none" w:sz="0" w:space="0" w:color="auto"/>
        <w:right w:val="none" w:sz="0" w:space="0" w:color="auto"/>
      </w:divBdr>
    </w:div>
    <w:div w:id="1491023254">
      <w:bodyDiv w:val="1"/>
      <w:marLeft w:val="0"/>
      <w:marRight w:val="0"/>
      <w:marTop w:val="0"/>
      <w:marBottom w:val="0"/>
      <w:divBdr>
        <w:top w:val="none" w:sz="0" w:space="0" w:color="auto"/>
        <w:left w:val="none" w:sz="0" w:space="0" w:color="auto"/>
        <w:bottom w:val="none" w:sz="0" w:space="0" w:color="auto"/>
        <w:right w:val="none" w:sz="0" w:space="0" w:color="auto"/>
      </w:divBdr>
    </w:div>
    <w:div w:id="1543638344">
      <w:bodyDiv w:val="1"/>
      <w:marLeft w:val="0"/>
      <w:marRight w:val="0"/>
      <w:marTop w:val="0"/>
      <w:marBottom w:val="0"/>
      <w:divBdr>
        <w:top w:val="none" w:sz="0" w:space="0" w:color="auto"/>
        <w:left w:val="none" w:sz="0" w:space="0" w:color="auto"/>
        <w:bottom w:val="none" w:sz="0" w:space="0" w:color="auto"/>
        <w:right w:val="none" w:sz="0" w:space="0" w:color="auto"/>
      </w:divBdr>
    </w:div>
    <w:div w:id="1588612452">
      <w:bodyDiv w:val="1"/>
      <w:marLeft w:val="0"/>
      <w:marRight w:val="0"/>
      <w:marTop w:val="0"/>
      <w:marBottom w:val="0"/>
      <w:divBdr>
        <w:top w:val="none" w:sz="0" w:space="0" w:color="auto"/>
        <w:left w:val="none" w:sz="0" w:space="0" w:color="auto"/>
        <w:bottom w:val="none" w:sz="0" w:space="0" w:color="auto"/>
        <w:right w:val="none" w:sz="0" w:space="0" w:color="auto"/>
      </w:divBdr>
    </w:div>
    <w:div w:id="1677416049">
      <w:bodyDiv w:val="1"/>
      <w:marLeft w:val="0"/>
      <w:marRight w:val="0"/>
      <w:marTop w:val="0"/>
      <w:marBottom w:val="0"/>
      <w:divBdr>
        <w:top w:val="none" w:sz="0" w:space="0" w:color="auto"/>
        <w:left w:val="none" w:sz="0" w:space="0" w:color="auto"/>
        <w:bottom w:val="none" w:sz="0" w:space="0" w:color="auto"/>
        <w:right w:val="none" w:sz="0" w:space="0" w:color="auto"/>
      </w:divBdr>
    </w:div>
    <w:div w:id="1832018426">
      <w:bodyDiv w:val="1"/>
      <w:marLeft w:val="0"/>
      <w:marRight w:val="0"/>
      <w:marTop w:val="0"/>
      <w:marBottom w:val="0"/>
      <w:divBdr>
        <w:top w:val="none" w:sz="0" w:space="0" w:color="auto"/>
        <w:left w:val="none" w:sz="0" w:space="0" w:color="auto"/>
        <w:bottom w:val="none" w:sz="0" w:space="0" w:color="auto"/>
        <w:right w:val="none" w:sz="0" w:space="0" w:color="auto"/>
      </w:divBdr>
    </w:div>
    <w:div w:id="1929580441">
      <w:bodyDiv w:val="1"/>
      <w:marLeft w:val="0"/>
      <w:marRight w:val="0"/>
      <w:marTop w:val="0"/>
      <w:marBottom w:val="0"/>
      <w:divBdr>
        <w:top w:val="none" w:sz="0" w:space="0" w:color="auto"/>
        <w:left w:val="none" w:sz="0" w:space="0" w:color="auto"/>
        <w:bottom w:val="none" w:sz="0" w:space="0" w:color="auto"/>
        <w:right w:val="none" w:sz="0" w:space="0" w:color="auto"/>
      </w:divBdr>
    </w:div>
    <w:div w:id="2041081603">
      <w:bodyDiv w:val="1"/>
      <w:marLeft w:val="0"/>
      <w:marRight w:val="0"/>
      <w:marTop w:val="0"/>
      <w:marBottom w:val="0"/>
      <w:divBdr>
        <w:top w:val="none" w:sz="0" w:space="0" w:color="auto"/>
        <w:left w:val="none" w:sz="0" w:space="0" w:color="auto"/>
        <w:bottom w:val="none" w:sz="0" w:space="0" w:color="auto"/>
        <w:right w:val="none" w:sz="0" w:space="0" w:color="auto"/>
      </w:divBdr>
    </w:div>
    <w:div w:id="21344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8E8D-1A31-46EF-A7A3-282F9E29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Pages>
  <Words>42557</Words>
  <Characters>242581</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284569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Онон</cp:lastModifiedBy>
  <cp:revision>13</cp:revision>
  <cp:lastPrinted>2025-12-29T02:53:00Z</cp:lastPrinted>
  <dcterms:created xsi:type="dcterms:W3CDTF">2009-11-13T05:56:00Z</dcterms:created>
  <dcterms:modified xsi:type="dcterms:W3CDTF">2026-01-13T00:54:00Z</dcterms:modified>
</cp:coreProperties>
</file>