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color w:val="000000"/>
          <w:sz w:val="32"/>
          <w:szCs w:val="32"/>
          <w:lang w:eastAsia="ar-SA"/>
        </w:rPr>
      </w:pPr>
      <w:r>
        <w:rPr>
          <w:rFonts w:cs="Arial Unicode MS"/>
          <w:color w:val="000000"/>
          <w:sz w:val="32"/>
          <w:szCs w:val="32"/>
          <w:lang w:eastAsia="ar-SA"/>
        </w:rPr>
        <w:t>РОССИЙСКАЯ ФЕДЕРАЦИЯ</w:t>
      </w:r>
    </w:p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>
        <w:rPr>
          <w:rFonts w:cs="Arial Unicode MS"/>
          <w:color w:val="000000"/>
          <w:sz w:val="28"/>
          <w:szCs w:val="28"/>
          <w:lang w:eastAsia="ar-SA"/>
        </w:rPr>
        <w:t>Забайкальский край</w:t>
      </w:r>
    </w:p>
    <w:p w:rsidR="00022214" w:rsidRDefault="00022214" w:rsidP="00022214">
      <w:pPr>
        <w:widowControl/>
        <w:autoSpaceDE/>
        <w:ind w:firstLine="709"/>
        <w:rPr>
          <w:rFonts w:cs="Arial Unicode MS"/>
          <w:color w:val="000000"/>
          <w:sz w:val="28"/>
          <w:szCs w:val="28"/>
          <w:lang w:eastAsia="ar-SA"/>
        </w:rPr>
      </w:pPr>
    </w:p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>
        <w:rPr>
          <w:rFonts w:cs="Arial Unicode MS"/>
          <w:color w:val="000000"/>
          <w:sz w:val="28"/>
          <w:szCs w:val="28"/>
          <w:lang w:eastAsia="ar-SA"/>
        </w:rPr>
        <w:t>Администрация Ононского муниципального округа</w:t>
      </w:r>
    </w:p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color w:val="000000"/>
          <w:sz w:val="24"/>
          <w:szCs w:val="24"/>
          <w:lang w:eastAsia="ar-SA"/>
        </w:rPr>
      </w:pPr>
    </w:p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b/>
          <w:color w:val="000000"/>
          <w:sz w:val="52"/>
          <w:szCs w:val="52"/>
          <w:lang w:eastAsia="ar-SA"/>
        </w:rPr>
      </w:pPr>
      <w:r>
        <w:rPr>
          <w:rFonts w:cs="Arial Unicode MS"/>
          <w:b/>
          <w:color w:val="000000"/>
          <w:sz w:val="52"/>
          <w:szCs w:val="52"/>
          <w:lang w:eastAsia="ar-SA"/>
        </w:rPr>
        <w:t>Постановление</w:t>
      </w:r>
    </w:p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b/>
          <w:color w:val="000000"/>
          <w:sz w:val="24"/>
          <w:szCs w:val="24"/>
          <w:lang w:eastAsia="ar-SA"/>
        </w:rPr>
      </w:pPr>
    </w:p>
    <w:p w:rsidR="00022214" w:rsidRDefault="00022214" w:rsidP="00022214">
      <w:pPr>
        <w:widowControl/>
        <w:autoSpaceDE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>
        <w:rPr>
          <w:rFonts w:cs="Arial Unicode MS"/>
          <w:color w:val="000000"/>
          <w:sz w:val="28"/>
          <w:szCs w:val="28"/>
          <w:lang w:eastAsia="ar-SA"/>
        </w:rPr>
        <w:t>с. Нижний Цасучей</w:t>
      </w:r>
    </w:p>
    <w:p w:rsidR="00022214" w:rsidRDefault="00022214" w:rsidP="00022214">
      <w:pPr>
        <w:widowControl/>
        <w:adjustRightInd w:val="0"/>
        <w:jc w:val="center"/>
        <w:rPr>
          <w:sz w:val="28"/>
          <w:szCs w:val="28"/>
          <w:lang w:eastAsia="ru-RU"/>
        </w:rPr>
      </w:pPr>
    </w:p>
    <w:p w:rsidR="00022214" w:rsidRDefault="00153A1A" w:rsidP="00153A1A">
      <w:pPr>
        <w:widowControl/>
        <w:adjustRightInd w:val="0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22.06.</w:t>
      </w:r>
      <w:r w:rsidR="00022214">
        <w:rPr>
          <w:b/>
          <w:bCs/>
          <w:sz w:val="28"/>
          <w:szCs w:val="28"/>
          <w:lang w:eastAsia="ru-RU"/>
        </w:rPr>
        <w:t>2026 года</w:t>
      </w:r>
      <w:r w:rsidR="00022214">
        <w:rPr>
          <w:b/>
          <w:bCs/>
          <w:sz w:val="28"/>
          <w:szCs w:val="28"/>
          <w:lang w:eastAsia="ru-RU"/>
        </w:rPr>
        <w:tab/>
      </w:r>
      <w:r w:rsidR="00022214">
        <w:rPr>
          <w:b/>
          <w:bCs/>
          <w:sz w:val="28"/>
          <w:szCs w:val="28"/>
          <w:lang w:eastAsia="ru-RU"/>
        </w:rPr>
        <w:tab/>
      </w:r>
      <w:r w:rsidR="00022214">
        <w:rPr>
          <w:b/>
          <w:bCs/>
          <w:sz w:val="28"/>
          <w:szCs w:val="28"/>
          <w:lang w:eastAsia="ru-RU"/>
        </w:rPr>
        <w:tab/>
        <w:t xml:space="preserve">       </w:t>
      </w:r>
      <w:r w:rsidR="00022214">
        <w:rPr>
          <w:b/>
          <w:bCs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  <w:lang w:eastAsia="ru-RU"/>
        </w:rPr>
        <w:t xml:space="preserve">            </w:t>
      </w:r>
      <w:r w:rsidR="00022214">
        <w:rPr>
          <w:b/>
          <w:bCs/>
          <w:sz w:val="28"/>
          <w:szCs w:val="28"/>
          <w:lang w:eastAsia="ru-RU"/>
        </w:rPr>
        <w:tab/>
      </w:r>
      <w:r w:rsidR="00022214">
        <w:rPr>
          <w:b/>
          <w:bCs/>
          <w:sz w:val="28"/>
          <w:szCs w:val="28"/>
          <w:lang w:eastAsia="ru-RU"/>
        </w:rPr>
        <w:tab/>
        <w:t xml:space="preserve">                    № </w:t>
      </w:r>
      <w:r>
        <w:rPr>
          <w:b/>
          <w:bCs/>
          <w:sz w:val="28"/>
          <w:szCs w:val="28"/>
          <w:lang w:eastAsia="ru-RU"/>
        </w:rPr>
        <w:t>237</w:t>
      </w:r>
    </w:p>
    <w:p w:rsidR="00022214" w:rsidRDefault="00022214" w:rsidP="00022214">
      <w:pPr>
        <w:widowControl/>
        <w:adjustRightInd w:val="0"/>
        <w:rPr>
          <w:sz w:val="28"/>
          <w:szCs w:val="28"/>
          <w:lang w:eastAsia="ru-RU"/>
        </w:rPr>
      </w:pPr>
    </w:p>
    <w:p w:rsidR="00022214" w:rsidRPr="00332401" w:rsidRDefault="00022214" w:rsidP="00332401">
      <w:pPr>
        <w:widowControl/>
        <w:autoSpaceDE/>
        <w:jc w:val="center"/>
        <w:rPr>
          <w:rFonts w:eastAsia="Arial Unicode MS"/>
          <w:b/>
          <w:color w:val="000000"/>
          <w:sz w:val="28"/>
          <w:szCs w:val="28"/>
          <w:lang w:eastAsia="ru-RU"/>
        </w:rPr>
      </w:pP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О внесении изменений в административный регламент по предоставлению муниципальной услуги </w:t>
      </w:r>
      <w:r w:rsidRPr="00B73D8E">
        <w:rPr>
          <w:b/>
          <w:sz w:val="28"/>
          <w:szCs w:val="28"/>
          <w:lang w:eastAsia="ru-RU"/>
        </w:rPr>
        <w:t>«</w:t>
      </w:r>
      <w:r w:rsidR="00B73D8E" w:rsidRPr="00B73D8E">
        <w:rPr>
          <w:b/>
          <w:bCs/>
          <w:sz w:val="28"/>
          <w:szCs w:val="28"/>
        </w:rPr>
        <w:t>Перераспределение з</w:t>
      </w:r>
      <w:bookmarkStart w:id="0" w:name="_GoBack"/>
      <w:bookmarkEnd w:id="0"/>
      <w:r w:rsidR="00B73D8E" w:rsidRPr="00B73D8E">
        <w:rPr>
          <w:b/>
          <w:bCs/>
          <w:sz w:val="28"/>
          <w:szCs w:val="28"/>
        </w:rPr>
        <w:t>емель и (или) земельных участков, находящихся в государственной или муниципальной собственности, земель и земельных участков, находящихся в частной собственности</w:t>
      </w:r>
      <w:r w:rsidRPr="00B73D8E">
        <w:rPr>
          <w:b/>
          <w:sz w:val="28"/>
          <w:szCs w:val="28"/>
          <w:lang w:eastAsia="ru-RU"/>
        </w:rPr>
        <w:t>»</w:t>
      </w:r>
      <w:r>
        <w:rPr>
          <w:b/>
          <w:sz w:val="28"/>
          <w:szCs w:val="28"/>
          <w:lang w:eastAsia="ru-RU"/>
        </w:rPr>
        <w:t xml:space="preserve"> на территории Ононского муниципального округа Забайкальского края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, 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утвержденного Постановлением администрации </w:t>
      </w:r>
      <w:r w:rsidR="00332401">
        <w:rPr>
          <w:rFonts w:eastAsia="Arial Unicode MS"/>
          <w:b/>
          <w:color w:val="000000"/>
          <w:sz w:val="28"/>
          <w:szCs w:val="28"/>
          <w:lang w:eastAsia="ru-RU"/>
        </w:rPr>
        <w:t xml:space="preserve">Ононского муниципального округа </w:t>
      </w:r>
      <w:r w:rsidR="00B73D8E">
        <w:rPr>
          <w:rFonts w:eastAsia="Arial Unicode MS"/>
          <w:b/>
          <w:color w:val="000000"/>
          <w:sz w:val="28"/>
          <w:szCs w:val="28"/>
          <w:lang w:eastAsia="ru-RU"/>
        </w:rPr>
        <w:t>№ 68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 от 1</w:t>
      </w:r>
      <w:r w:rsidR="00B73D8E">
        <w:rPr>
          <w:rFonts w:eastAsia="Arial Unicode MS"/>
          <w:b/>
          <w:color w:val="000000"/>
          <w:sz w:val="28"/>
          <w:szCs w:val="28"/>
          <w:lang w:eastAsia="ru-RU"/>
        </w:rPr>
        <w:t>2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 </w:t>
      </w:r>
      <w:r w:rsidR="00B73D8E">
        <w:rPr>
          <w:rFonts w:eastAsia="Arial Unicode MS"/>
          <w:b/>
          <w:color w:val="000000"/>
          <w:sz w:val="28"/>
          <w:szCs w:val="28"/>
          <w:lang w:eastAsia="ru-RU"/>
        </w:rPr>
        <w:t>февраля 2025</w:t>
      </w:r>
      <w:r>
        <w:rPr>
          <w:rFonts w:eastAsia="Arial Unicode MS"/>
          <w:b/>
          <w:color w:val="000000"/>
          <w:sz w:val="28"/>
          <w:szCs w:val="28"/>
          <w:lang w:eastAsia="ru-RU"/>
        </w:rPr>
        <w:t xml:space="preserve"> года</w:t>
      </w:r>
    </w:p>
    <w:p w:rsidR="00022214" w:rsidRDefault="00022214" w:rsidP="00022214">
      <w:pPr>
        <w:widowControl/>
        <w:autoSpaceDE/>
        <w:jc w:val="both"/>
        <w:rPr>
          <w:rFonts w:eastAsia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4"/>
          <w:szCs w:val="24"/>
          <w:lang w:eastAsia="ru-RU"/>
        </w:rPr>
        <w:t xml:space="preserve">   </w:t>
      </w:r>
    </w:p>
    <w:p w:rsidR="00332401" w:rsidRDefault="00332401" w:rsidP="00022214">
      <w:pPr>
        <w:widowControl/>
        <w:autoSpaceDE/>
        <w:jc w:val="both"/>
        <w:rPr>
          <w:rFonts w:eastAsia="Arial Unicode MS"/>
          <w:color w:val="000000"/>
          <w:sz w:val="24"/>
          <w:szCs w:val="24"/>
          <w:lang w:eastAsia="ru-RU"/>
        </w:rPr>
      </w:pPr>
    </w:p>
    <w:p w:rsidR="00022214" w:rsidRDefault="00022214" w:rsidP="00332401">
      <w:pPr>
        <w:widowControl/>
        <w:autoSpaceDE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>В соответствии с вводом в действие Федерального закона от 26.12.2024года № 494-ФЗ «О внесении изменений в отдельные законодательные акты Российской Федерации», Федерального закона от 28.12.2024</w:t>
      </w:r>
      <w:r w:rsidR="003D7CE4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года №521-ФЗ «О внесении изменений в отдельные законодательные акты Российской Федерации», внесением изменений в Федеральный закон от 27.07.2010 №210-ФЗ «Об организации предоставления государственных и муниципальных услуг», руководствуясь Уставом Ононского муниципального округа, администрация </w:t>
      </w:r>
      <w:r>
        <w:rPr>
          <w:rFonts w:eastAsia="Arial Unicode MS"/>
          <w:sz w:val="28"/>
          <w:szCs w:val="28"/>
          <w:lang w:eastAsia="ru-RU"/>
        </w:rPr>
        <w:t>Ононского</w:t>
      </w:r>
      <w:r>
        <w:rPr>
          <w:rFonts w:eastAsia="Arial Unicode MS"/>
          <w:color w:val="FF0000"/>
          <w:sz w:val="28"/>
          <w:szCs w:val="28"/>
          <w:lang w:eastAsia="ru-RU"/>
        </w:rPr>
        <w:t xml:space="preserve"> </w:t>
      </w:r>
      <w:r>
        <w:rPr>
          <w:rFonts w:eastAsia="Arial Unicode MS"/>
          <w:color w:val="000000"/>
          <w:sz w:val="28"/>
          <w:szCs w:val="28"/>
          <w:lang w:eastAsia="ru-RU"/>
        </w:rPr>
        <w:t>муниципального округа Забайкальского кра</w:t>
      </w:r>
      <w:r>
        <w:rPr>
          <w:rFonts w:eastAsia="Arial Unicode MS"/>
          <w:sz w:val="28"/>
          <w:szCs w:val="28"/>
          <w:lang w:eastAsia="ru-RU"/>
        </w:rPr>
        <w:t>я</w:t>
      </w:r>
      <w:r>
        <w:rPr>
          <w:rFonts w:eastAsia="Arial Unicode MS"/>
          <w:color w:val="000000"/>
          <w:sz w:val="28"/>
          <w:szCs w:val="28"/>
          <w:lang w:eastAsia="ru-RU"/>
        </w:rPr>
        <w:t>, постановляет:</w:t>
      </w:r>
    </w:p>
    <w:p w:rsidR="00022214" w:rsidRDefault="00022214" w:rsidP="00022214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022214" w:rsidRDefault="00022214" w:rsidP="00332401">
      <w:pPr>
        <w:widowControl/>
        <w:autoSpaceDE/>
        <w:ind w:firstLine="708"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>1.Внести следующие изменения в административный регламент предоставления муниципальной услуги «</w:t>
      </w:r>
      <w:r w:rsidR="00B73D8E" w:rsidRPr="00B73D8E">
        <w:rPr>
          <w:bCs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земель и земельных участков, находящихся в частной собственности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» на территории Ононского муниципального округа Забайкальского края, утвержденного Постановлением администрации Ононского муниципального округа № </w:t>
      </w:r>
      <w:r w:rsidR="00B73D8E">
        <w:rPr>
          <w:rFonts w:eastAsia="Arial Unicode MS"/>
          <w:color w:val="000000"/>
          <w:sz w:val="28"/>
          <w:szCs w:val="28"/>
          <w:lang w:eastAsia="ru-RU"/>
        </w:rPr>
        <w:t>68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 от 1</w:t>
      </w:r>
      <w:r w:rsidR="00B73D8E">
        <w:rPr>
          <w:rFonts w:eastAsia="Arial Unicode MS"/>
          <w:color w:val="000000"/>
          <w:sz w:val="28"/>
          <w:szCs w:val="28"/>
          <w:lang w:eastAsia="ru-RU"/>
        </w:rPr>
        <w:t>2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="00B73D8E">
        <w:rPr>
          <w:rFonts w:eastAsia="Arial Unicode MS"/>
          <w:color w:val="000000"/>
          <w:sz w:val="28"/>
          <w:szCs w:val="28"/>
          <w:lang w:eastAsia="ru-RU"/>
        </w:rPr>
        <w:t>февраля 2025</w:t>
      </w:r>
      <w:r w:rsidR="00332401">
        <w:rPr>
          <w:rFonts w:eastAsia="Arial Unicode MS"/>
          <w:color w:val="000000"/>
          <w:sz w:val="28"/>
          <w:szCs w:val="28"/>
          <w:lang w:eastAsia="ru-RU"/>
        </w:rPr>
        <w:t xml:space="preserve"> года:</w:t>
      </w:r>
    </w:p>
    <w:p w:rsidR="00022214" w:rsidRDefault="00022214" w:rsidP="00022214">
      <w:pPr>
        <w:widowControl/>
        <w:autoSpaceDE/>
        <w:ind w:firstLine="720"/>
        <w:jc w:val="both"/>
        <w:rPr>
          <w:rFonts w:eastAsia="Arial Unicode MS"/>
          <w:sz w:val="28"/>
          <w:szCs w:val="28"/>
          <w:lang w:eastAsia="ru-RU"/>
        </w:rPr>
      </w:pPr>
      <w:r>
        <w:rPr>
          <w:rFonts w:eastAsia="Arial Unicode MS"/>
          <w:sz w:val="28"/>
          <w:szCs w:val="28"/>
          <w:lang w:eastAsia="ru-RU"/>
        </w:rPr>
        <w:t>- пункт 2.</w:t>
      </w:r>
      <w:r w:rsidR="00B73D8E">
        <w:rPr>
          <w:rFonts w:eastAsia="Arial Unicode MS"/>
          <w:sz w:val="28"/>
          <w:szCs w:val="28"/>
          <w:lang w:eastAsia="ru-RU"/>
        </w:rPr>
        <w:t>5</w:t>
      </w:r>
      <w:r>
        <w:rPr>
          <w:rFonts w:eastAsia="Arial Unicode MS"/>
          <w:sz w:val="28"/>
          <w:szCs w:val="28"/>
          <w:lang w:eastAsia="ru-RU"/>
        </w:rPr>
        <w:t xml:space="preserve"> признать утратившими силу;</w:t>
      </w:r>
    </w:p>
    <w:p w:rsidR="00022214" w:rsidRPr="00B73D8E" w:rsidRDefault="00B73D8E" w:rsidP="00022214">
      <w:pPr>
        <w:widowControl/>
        <w:autoSpaceDE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B73D8E">
        <w:rPr>
          <w:rFonts w:eastAsia="Arial Unicode MS"/>
          <w:sz w:val="28"/>
          <w:szCs w:val="28"/>
          <w:lang w:eastAsia="ru-RU"/>
        </w:rPr>
        <w:t>- раздел 4</w:t>
      </w:r>
      <w:r w:rsidR="00022214" w:rsidRPr="00B73D8E">
        <w:rPr>
          <w:rFonts w:eastAsia="Arial Unicode MS"/>
          <w:sz w:val="28"/>
          <w:szCs w:val="28"/>
          <w:lang w:eastAsia="ru-RU"/>
        </w:rPr>
        <w:t xml:space="preserve"> «</w:t>
      </w:r>
      <w:r w:rsidRPr="00B73D8E">
        <w:rPr>
          <w:sz w:val="28"/>
          <w:szCs w:val="28"/>
        </w:rPr>
        <w:t>Формы контроля за исполнением административного регламента</w:t>
      </w:r>
      <w:r w:rsidR="00022214" w:rsidRPr="00B73D8E">
        <w:rPr>
          <w:rFonts w:eastAsia="Arial Unicode MS"/>
          <w:sz w:val="28"/>
          <w:szCs w:val="28"/>
          <w:lang w:eastAsia="ru-RU"/>
        </w:rPr>
        <w:t>»</w:t>
      </w:r>
      <w:r w:rsidR="00022214" w:rsidRPr="00B73D8E">
        <w:rPr>
          <w:rFonts w:ascii="Arial Unicode MS" w:eastAsia="Arial Unicode MS" w:hAnsi="Arial Unicode MS" w:cs="Arial Unicode MS" w:hint="eastAsia"/>
          <w:color w:val="000000"/>
          <w:sz w:val="28"/>
          <w:szCs w:val="28"/>
          <w:lang w:eastAsia="ru-RU"/>
        </w:rPr>
        <w:t xml:space="preserve"> </w:t>
      </w:r>
      <w:r w:rsidR="00022214" w:rsidRPr="00B73D8E">
        <w:rPr>
          <w:rFonts w:eastAsia="Arial Unicode MS"/>
          <w:sz w:val="28"/>
          <w:szCs w:val="28"/>
          <w:lang w:eastAsia="ru-RU"/>
        </w:rPr>
        <w:t xml:space="preserve">признать утратившим силу;                       </w:t>
      </w:r>
    </w:p>
    <w:p w:rsidR="00022214" w:rsidRPr="00B73D8E" w:rsidRDefault="00022214" w:rsidP="00B73D8E">
      <w:pPr>
        <w:adjustRightInd w:val="0"/>
        <w:ind w:firstLine="708"/>
        <w:jc w:val="both"/>
        <w:rPr>
          <w:sz w:val="28"/>
          <w:szCs w:val="28"/>
        </w:rPr>
      </w:pPr>
      <w:r w:rsidRPr="00B73D8E">
        <w:rPr>
          <w:rFonts w:eastAsia="Arial Unicode MS"/>
          <w:color w:val="000000"/>
          <w:sz w:val="28"/>
          <w:szCs w:val="28"/>
          <w:lang w:eastAsia="ru-RU"/>
        </w:rPr>
        <w:t xml:space="preserve">- раздел </w:t>
      </w:r>
      <w:r w:rsidR="00B73D8E" w:rsidRPr="00B73D8E">
        <w:rPr>
          <w:rFonts w:eastAsia="Arial Unicode MS"/>
          <w:color w:val="000000"/>
          <w:sz w:val="28"/>
          <w:szCs w:val="28"/>
          <w:lang w:eastAsia="ru-RU"/>
        </w:rPr>
        <w:t>5</w:t>
      </w:r>
      <w:r w:rsidRPr="00B73D8E">
        <w:rPr>
          <w:rFonts w:eastAsia="Arial Unicode MS"/>
          <w:color w:val="000000"/>
          <w:sz w:val="28"/>
          <w:szCs w:val="28"/>
          <w:lang w:eastAsia="ru-RU"/>
        </w:rPr>
        <w:t xml:space="preserve"> «</w:t>
      </w:r>
      <w:r w:rsidR="00B73D8E" w:rsidRPr="00B73D8E">
        <w:rPr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муниципального района, а также должностных лиц, муниципальных служащих</w:t>
      </w:r>
      <w:r w:rsidRPr="00B73D8E">
        <w:rPr>
          <w:rFonts w:eastAsia="Arial Unicode MS"/>
          <w:color w:val="000000"/>
          <w:sz w:val="28"/>
          <w:szCs w:val="28"/>
          <w:lang w:eastAsia="ru-RU"/>
        </w:rPr>
        <w:t xml:space="preserve">» признать утратившим силу.  </w:t>
      </w:r>
    </w:p>
    <w:p w:rsidR="00022214" w:rsidRPr="00B73D8E" w:rsidRDefault="00022214" w:rsidP="00B73D8E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022214" w:rsidRDefault="00022214" w:rsidP="00332401">
      <w:pPr>
        <w:suppressAutoHyphens/>
        <w:autoSpaceDE/>
        <w:ind w:firstLine="709"/>
        <w:contextualSpacing/>
        <w:jc w:val="both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lastRenderedPageBreak/>
        <w:t>2. Настоящее постановление вступает в силу на следующий день после</w:t>
      </w:r>
      <w:r w:rsidR="00332401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/>
          <w:color w:val="000000"/>
          <w:sz w:val="28"/>
          <w:szCs w:val="28"/>
          <w:lang w:eastAsia="ru-RU"/>
        </w:rPr>
        <w:t>дня официального опубликования.</w:t>
      </w:r>
    </w:p>
    <w:p w:rsidR="00022214" w:rsidRDefault="00022214" w:rsidP="00022214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32401" w:rsidRDefault="00332401" w:rsidP="00022214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32401" w:rsidRPr="00332401" w:rsidRDefault="00332401" w:rsidP="00332401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332401">
        <w:rPr>
          <w:rFonts w:ascii="Times New Roman" w:hAnsi="Times New Roman" w:cs="Times New Roman"/>
          <w:sz w:val="28"/>
          <w:szCs w:val="28"/>
          <w:lang w:val="ru-RU"/>
        </w:rPr>
        <w:t>Глава Ононского</w:t>
      </w:r>
    </w:p>
    <w:p w:rsidR="00332401" w:rsidRPr="00332401" w:rsidRDefault="00332401" w:rsidP="00332401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32401">
        <w:rPr>
          <w:rFonts w:ascii="Times New Roman" w:hAnsi="Times New Roman" w:cs="Times New Roman"/>
          <w:sz w:val="28"/>
          <w:szCs w:val="28"/>
          <w:lang w:val="ru-RU"/>
        </w:rPr>
        <w:t>муниципального</w:t>
      </w:r>
      <w:proofErr w:type="gramEnd"/>
      <w:r w:rsidRPr="00332401">
        <w:rPr>
          <w:rFonts w:ascii="Times New Roman" w:hAnsi="Times New Roman" w:cs="Times New Roman"/>
          <w:sz w:val="28"/>
          <w:szCs w:val="28"/>
          <w:lang w:val="ru-RU"/>
        </w:rPr>
        <w:t xml:space="preserve"> округа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332401">
        <w:rPr>
          <w:rFonts w:ascii="Times New Roman" w:hAnsi="Times New Roman" w:cs="Times New Roman"/>
          <w:sz w:val="28"/>
          <w:szCs w:val="28"/>
          <w:lang w:val="ru-RU"/>
        </w:rPr>
        <w:t xml:space="preserve">       О.А. Бородина</w:t>
      </w:r>
    </w:p>
    <w:p w:rsidR="00332401" w:rsidRPr="00332401" w:rsidRDefault="00332401" w:rsidP="00022214">
      <w:pPr>
        <w:widowControl/>
        <w:autoSpaceDE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332401" w:rsidRDefault="00332401" w:rsidP="001915A3">
      <w:pPr>
        <w:ind w:firstLine="708"/>
        <w:jc w:val="both"/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Pr="00332401" w:rsidRDefault="00332401" w:rsidP="00332401">
      <w:pPr>
        <w:rPr>
          <w:sz w:val="28"/>
          <w:szCs w:val="28"/>
        </w:rPr>
      </w:pPr>
    </w:p>
    <w:p w:rsidR="00332401" w:rsidRDefault="00332401" w:rsidP="00332401">
      <w:pPr>
        <w:rPr>
          <w:sz w:val="28"/>
          <w:szCs w:val="28"/>
        </w:rPr>
      </w:pPr>
    </w:p>
    <w:p w:rsidR="001915A3" w:rsidRPr="00332401" w:rsidRDefault="00332401" w:rsidP="00332401">
      <w:pPr>
        <w:rPr>
          <w:sz w:val="20"/>
          <w:szCs w:val="20"/>
        </w:rPr>
      </w:pPr>
      <w:r w:rsidRPr="00332401">
        <w:rPr>
          <w:sz w:val="20"/>
          <w:szCs w:val="20"/>
        </w:rPr>
        <w:t xml:space="preserve">исп. </w:t>
      </w:r>
      <w:proofErr w:type="spellStart"/>
      <w:r w:rsidRPr="00332401">
        <w:rPr>
          <w:sz w:val="20"/>
          <w:szCs w:val="20"/>
        </w:rPr>
        <w:t>Цуленкова</w:t>
      </w:r>
      <w:proofErr w:type="spellEnd"/>
      <w:r w:rsidRPr="00332401">
        <w:rPr>
          <w:sz w:val="20"/>
          <w:szCs w:val="20"/>
        </w:rPr>
        <w:t xml:space="preserve"> А.А.</w:t>
      </w:r>
    </w:p>
    <w:sectPr w:rsidR="001915A3" w:rsidRPr="00332401" w:rsidSect="00CB45C4">
      <w:type w:val="continuous"/>
      <w:pgSz w:w="11906" w:h="16838" w:code="9"/>
      <w:pgMar w:top="1134" w:right="851" w:bottom="1134" w:left="1418" w:header="720" w:footer="720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30"/>
    <w:rsid w:val="00022214"/>
    <w:rsid w:val="00153A1A"/>
    <w:rsid w:val="001915A3"/>
    <w:rsid w:val="0021419A"/>
    <w:rsid w:val="00332401"/>
    <w:rsid w:val="003D7CE4"/>
    <w:rsid w:val="00940130"/>
    <w:rsid w:val="009B64C6"/>
    <w:rsid w:val="00A179F0"/>
    <w:rsid w:val="00B73D8E"/>
    <w:rsid w:val="00CB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A4709-0FC1-40BD-BEE1-186F3F59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222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332401"/>
    <w:pPr>
      <w:suppressAutoHyphens/>
      <w:autoSpaceDE/>
      <w:autoSpaceDN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2026-06-22T01:22:00Z</dcterms:created>
  <dcterms:modified xsi:type="dcterms:W3CDTF">2026-06-22T03:18:00Z</dcterms:modified>
</cp:coreProperties>
</file>